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6.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B597" w14:textId="3F627BDF" w:rsidR="00EF6751" w:rsidRPr="005766D2" w:rsidRDefault="00EF6751" w:rsidP="00EF6751">
      <w:pPr>
        <w:shd w:val="clear" w:color="auto" w:fill="002060"/>
        <w:ind w:left="-630" w:right="-450"/>
        <w:jc w:val="center"/>
        <w:rPr>
          <w:b/>
          <w:color w:val="FFFFFF" w:themeColor="background1"/>
          <w:spacing w:val="80"/>
          <w:sz w:val="52"/>
          <w:szCs w:val="52"/>
          <w:lang w:val="es-ES"/>
        </w:rPr>
      </w:pPr>
      <w:r w:rsidRPr="005766D2">
        <w:rPr>
          <w:b/>
          <w:bCs/>
          <w:color w:val="FFFFFF" w:themeColor="background1"/>
          <w:spacing w:val="80"/>
          <w:sz w:val="52"/>
          <w:szCs w:val="52"/>
          <w:lang w:val="es-ES"/>
        </w:rPr>
        <w:t>DOCUMENTO ESTÁNDAR</w:t>
      </w:r>
      <w:r w:rsidRPr="005766D2">
        <w:rPr>
          <w:b/>
          <w:bCs/>
          <w:color w:val="FFFFFF" w:themeColor="background1"/>
          <w:spacing w:val="80"/>
          <w:sz w:val="52"/>
          <w:szCs w:val="52"/>
          <w:lang w:val="es-ES"/>
        </w:rPr>
        <w:br/>
        <w:t>DE ADQUISICIONES</w:t>
      </w:r>
    </w:p>
    <w:p w14:paraId="7813C8AF" w14:textId="12D81734" w:rsidR="00146087" w:rsidRDefault="00146087" w:rsidP="00146087">
      <w:pPr>
        <w:jc w:val="center"/>
        <w:rPr>
          <w:b/>
          <w:sz w:val="84"/>
          <w:szCs w:val="84"/>
          <w:highlight w:val="red"/>
          <w:lang w:val="es-ES"/>
        </w:rPr>
      </w:pPr>
    </w:p>
    <w:p w14:paraId="06FEDF07" w14:textId="77777777" w:rsidR="00291A07" w:rsidRPr="00710208" w:rsidRDefault="00291A07" w:rsidP="00146087">
      <w:pPr>
        <w:jc w:val="center"/>
        <w:rPr>
          <w:b/>
          <w:sz w:val="84"/>
          <w:szCs w:val="84"/>
          <w:highlight w:val="red"/>
          <w:lang w:val="es-ES"/>
        </w:rPr>
      </w:pPr>
    </w:p>
    <w:p w14:paraId="0C7E204F" w14:textId="77777777" w:rsidR="008913AB" w:rsidRPr="005766D2" w:rsidRDefault="008913AB" w:rsidP="008913AB">
      <w:pPr>
        <w:spacing w:before="360" w:after="240"/>
        <w:rPr>
          <w:b/>
          <w:noProof/>
          <w:lang w:val="es-ES"/>
        </w:rPr>
      </w:pPr>
    </w:p>
    <w:p w14:paraId="5420D2FA" w14:textId="525ABEEB" w:rsidR="00D67414" w:rsidRPr="005766D2" w:rsidRDefault="00D67414" w:rsidP="005F3E80">
      <w:pPr>
        <w:jc w:val="center"/>
        <w:rPr>
          <w:b/>
          <w:sz w:val="96"/>
          <w:szCs w:val="96"/>
          <w:lang w:val="es-ES"/>
        </w:rPr>
      </w:pPr>
      <w:r w:rsidRPr="005766D2">
        <w:rPr>
          <w:b/>
          <w:sz w:val="96"/>
          <w:szCs w:val="96"/>
          <w:lang w:val="es-ES"/>
        </w:rPr>
        <w:t xml:space="preserve">Solicitud de </w:t>
      </w:r>
      <w:r w:rsidR="00E34957" w:rsidRPr="005766D2">
        <w:rPr>
          <w:b/>
          <w:sz w:val="96"/>
          <w:szCs w:val="96"/>
          <w:lang w:val="es-ES"/>
        </w:rPr>
        <w:t>Propuestas</w:t>
      </w:r>
    </w:p>
    <w:p w14:paraId="61D61568" w14:textId="77777777" w:rsidR="00EF6751" w:rsidRPr="005766D2" w:rsidRDefault="00EF6751" w:rsidP="005F3E80">
      <w:pPr>
        <w:jc w:val="center"/>
        <w:rPr>
          <w:b/>
          <w:sz w:val="72"/>
          <w:szCs w:val="72"/>
          <w:lang w:val="es-ES"/>
        </w:rPr>
      </w:pPr>
    </w:p>
    <w:p w14:paraId="22FA9954" w14:textId="599804F4" w:rsidR="00E25C5F" w:rsidRPr="005766D2" w:rsidRDefault="000451C8" w:rsidP="004D5E4C">
      <w:pPr>
        <w:jc w:val="center"/>
        <w:rPr>
          <w:b/>
          <w:sz w:val="44"/>
          <w:szCs w:val="44"/>
          <w:lang w:val="es-ES"/>
        </w:rPr>
      </w:pPr>
      <w:r w:rsidRPr="005766D2">
        <w:rPr>
          <w:b/>
          <w:sz w:val="44"/>
          <w:szCs w:val="44"/>
          <w:lang w:val="es-ES"/>
        </w:rPr>
        <w:t>Diseño, Suministro e Instalación de</w:t>
      </w:r>
      <w:r w:rsidR="004D5E4C" w:rsidRPr="005766D2">
        <w:rPr>
          <w:b/>
          <w:sz w:val="44"/>
          <w:szCs w:val="44"/>
          <w:lang w:val="es-ES"/>
        </w:rPr>
        <w:t xml:space="preserve"> </w:t>
      </w:r>
      <w:r w:rsidRPr="005766D2">
        <w:rPr>
          <w:b/>
          <w:sz w:val="44"/>
          <w:szCs w:val="44"/>
          <w:lang w:val="es-ES"/>
        </w:rPr>
        <w:t>Planta</w:t>
      </w:r>
    </w:p>
    <w:p w14:paraId="6B6F7350" w14:textId="4AE507C1" w:rsidR="00B03B5B" w:rsidRPr="005766D2" w:rsidRDefault="00D67414" w:rsidP="00B03B5B">
      <w:pPr>
        <w:jc w:val="center"/>
        <w:rPr>
          <w:b/>
          <w:sz w:val="32"/>
          <w:szCs w:val="32"/>
          <w:lang w:val="es-ES"/>
        </w:rPr>
      </w:pPr>
      <w:r w:rsidRPr="005766D2">
        <w:rPr>
          <w:b/>
          <w:sz w:val="32"/>
          <w:szCs w:val="32"/>
          <w:lang w:val="es-ES"/>
        </w:rPr>
        <w:t>(</w:t>
      </w:r>
      <w:r w:rsidR="00E34957" w:rsidRPr="005766D2">
        <w:rPr>
          <w:b/>
          <w:sz w:val="32"/>
          <w:szCs w:val="32"/>
          <w:lang w:val="es-ES"/>
        </w:rPr>
        <w:t>Solicitud de Propuestas de Una Etapa después de Selección Inicial</w:t>
      </w:r>
      <w:r w:rsidRPr="005766D2">
        <w:rPr>
          <w:b/>
          <w:sz w:val="32"/>
          <w:szCs w:val="32"/>
          <w:lang w:val="es-ES"/>
        </w:rPr>
        <w:t>)</w:t>
      </w:r>
    </w:p>
    <w:p w14:paraId="11705D90" w14:textId="77777777" w:rsidR="00E86045" w:rsidRDefault="00E86045" w:rsidP="00E86045">
      <w:pPr>
        <w:pStyle w:val="SectionXHeader3"/>
        <w:tabs>
          <w:tab w:val="left" w:pos="3965"/>
          <w:tab w:val="center" w:pos="4680"/>
        </w:tabs>
        <w:jc w:val="left"/>
        <w:rPr>
          <w:lang w:val="es-ES"/>
        </w:rPr>
      </w:pPr>
      <w:bookmarkStart w:id="0" w:name="_Toc122684309"/>
      <w:r>
        <w:rPr>
          <w:lang w:val="es-ES"/>
        </w:rPr>
        <w:tab/>
      </w:r>
    </w:p>
    <w:p w14:paraId="5740074E" w14:textId="2B12F5E7" w:rsidR="007165E5" w:rsidRPr="005766D2" w:rsidRDefault="00EF6751" w:rsidP="00E86045">
      <w:pPr>
        <w:pStyle w:val="SectionXHeader3"/>
        <w:tabs>
          <w:tab w:val="left" w:pos="3965"/>
          <w:tab w:val="center" w:pos="4680"/>
        </w:tabs>
        <w:jc w:val="left"/>
        <w:rPr>
          <w:lang w:val="es-ES"/>
        </w:rPr>
        <w:sectPr w:rsidR="007165E5" w:rsidRPr="005766D2" w:rsidSect="007165E5">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806" w:left="1440" w:header="864" w:footer="720" w:gutter="0"/>
          <w:pgNumType w:fmt="lowerRoman"/>
          <w:cols w:space="720"/>
          <w:titlePg/>
        </w:sectPr>
      </w:pPr>
      <w:r w:rsidRPr="005766D2">
        <w:rPr>
          <w:noProof/>
          <w:sz w:val="16"/>
          <w:szCs w:val="16"/>
          <w:lang w:val="es-ES"/>
        </w:rPr>
        <mc:AlternateContent>
          <mc:Choice Requires="wps">
            <w:drawing>
              <wp:anchor distT="0" distB="0" distL="114300" distR="114300" simplePos="0" relativeHeight="251660800" behindDoc="0" locked="0" layoutInCell="1" allowOverlap="1" wp14:anchorId="2B8CAA3F" wp14:editId="0C4B927D">
                <wp:simplePos x="0" y="0"/>
                <wp:positionH relativeFrom="margin">
                  <wp:posOffset>4051935</wp:posOffset>
                </wp:positionH>
                <wp:positionV relativeFrom="paragraph">
                  <wp:posOffset>1869440</wp:posOffset>
                </wp:positionV>
                <wp:extent cx="2057400" cy="43434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w="12700" cap="flat" cmpd="sng" algn="ctr">
                          <a:noFill/>
                          <a:prstDash val="solid"/>
                          <a:miter lim="800000"/>
                        </a:ln>
                        <a:effectLst/>
                      </wps:spPr>
                      <wps:txbx>
                        <w:txbxContent>
                          <w:p w14:paraId="5AA273C2" w14:textId="520D6E28" w:rsidR="006F3606" w:rsidRPr="008913AB" w:rsidRDefault="00146087" w:rsidP="00EF6751">
                            <w:pPr>
                              <w:jc w:val="right"/>
                              <w:rPr>
                                <w:b/>
                                <w:color w:val="000000" w:themeColor="text1"/>
                              </w:rPr>
                            </w:pPr>
                            <w:r>
                              <w:rPr>
                                <w:b/>
                                <w:bCs/>
                                <w:color w:val="000000" w:themeColor="text1"/>
                                <w:lang w:val="es-ES"/>
                              </w:rPr>
                              <w:t>Julio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CAA3F" id="Rectangle 4" o:spid="_x0000_s1026" style="position:absolute;margin-left:319.05pt;margin-top:147.2pt;width:162pt;height:34.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" filled="f" stroked="f" strokeweight="1pt">
                <v:textbox>
                  <w:txbxContent>
                    <w:p w14:paraId="5AA273C2" w14:textId="520D6E28" w:rsidR="006F3606" w:rsidRPr="008913AB" w:rsidRDefault="00146087" w:rsidP="00EF6751">
                      <w:pPr>
                        <w:jc w:val="right"/>
                        <w:rPr>
                          <w:b/>
                          <w:color w:val="000000" w:themeColor="text1"/>
                        </w:rPr>
                      </w:pPr>
                      <w:r>
                        <w:rPr>
                          <w:b/>
                          <w:bCs/>
                          <w:color w:val="000000" w:themeColor="text1"/>
                          <w:lang w:val="es-ES"/>
                        </w:rPr>
                        <w:t>Julio 2023</w:t>
                      </w:r>
                    </w:p>
                  </w:txbxContent>
                </v:textbox>
                <w10:wrap anchorx="margin"/>
              </v:rect>
            </w:pict>
          </mc:Fallback>
        </mc:AlternateContent>
      </w:r>
      <w:r w:rsidRPr="005766D2">
        <w:rPr>
          <w:noProof/>
          <w:lang w:val="es-ES"/>
        </w:rPr>
        <w:drawing>
          <wp:anchor distT="0" distB="0" distL="114300" distR="114300" simplePos="0" relativeHeight="251656704" behindDoc="0" locked="0" layoutInCell="1" allowOverlap="1" wp14:anchorId="221212FC" wp14:editId="12EEB4F0">
            <wp:simplePos x="0" y="0"/>
            <wp:positionH relativeFrom="margin">
              <wp:posOffset>-291465</wp:posOffset>
            </wp:positionH>
            <wp:positionV relativeFrom="paragraph">
              <wp:posOffset>1869440</wp:posOffset>
            </wp:positionV>
            <wp:extent cx="2000250" cy="414525"/>
            <wp:effectExtent l="0" t="0" r="0" b="5080"/>
            <wp:wrapNone/>
            <wp:docPr id="2" name="Picture 2"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bookmarkEnd w:id="0"/>
      <w:r w:rsidR="00E86045">
        <w:rPr>
          <w:lang w:val="es-ES"/>
        </w:rPr>
        <w:tab/>
      </w:r>
    </w:p>
    <w:p w14:paraId="68882EA8" w14:textId="77777777" w:rsidR="008A148F" w:rsidRPr="005766D2" w:rsidRDefault="008A148F" w:rsidP="008A148F">
      <w:pPr>
        <w:rPr>
          <w:lang w:val="es-ES"/>
        </w:rPr>
      </w:pPr>
      <w:r w:rsidRPr="005766D2">
        <w:rPr>
          <w:color w:val="000000"/>
          <w:szCs w:val="36"/>
          <w:lang w:val="es-ES"/>
        </w:rPr>
        <w:lastRenderedPageBreak/>
        <w:t>Este documento está sujeto a derechos de autor.</w:t>
      </w:r>
    </w:p>
    <w:p w14:paraId="0CA355C4" w14:textId="77777777" w:rsidR="00EB3F43" w:rsidRPr="005766D2" w:rsidRDefault="00EB3F43" w:rsidP="008A148F">
      <w:pPr>
        <w:rPr>
          <w:lang w:val="es-ES"/>
        </w:rPr>
      </w:pPr>
    </w:p>
    <w:p w14:paraId="4B72DB4A" w14:textId="4A7677E5" w:rsidR="008A148F" w:rsidRPr="005766D2" w:rsidRDefault="008A148F" w:rsidP="008A148F">
      <w:pPr>
        <w:rPr>
          <w:lang w:val="es-ES"/>
        </w:rPr>
      </w:pPr>
      <w:r w:rsidRPr="005766D2">
        <w:rPr>
          <w:lang w:val="es-ES"/>
        </w:rPr>
        <w:t>Este documento puede ser utilizado y reproducido únicamente para fines no comerciales. Está</w:t>
      </w:r>
      <w:r w:rsidR="007165E5" w:rsidRPr="005766D2">
        <w:rPr>
          <w:lang w:val="es-ES"/>
        </w:rPr>
        <w:t> </w:t>
      </w:r>
      <w:r w:rsidRPr="005766D2">
        <w:rPr>
          <w:lang w:val="es-ES"/>
        </w:rPr>
        <w:t>prohibida la utilización con fines comerciales, incluidos, sin limitaciones, la reventa, el cobro de aranceles para acceder y redistribuirlo o para realizar actividades conexas como traducciones no oficiales basadas en este documento.</w:t>
      </w:r>
    </w:p>
    <w:p w14:paraId="2B54230C" w14:textId="77777777" w:rsidR="00681B23" w:rsidRDefault="00681B23">
      <w:pPr>
        <w:jc w:val="left"/>
        <w:rPr>
          <w:lang w:val="es-ES"/>
        </w:rPr>
        <w:sectPr w:rsidR="00681B23" w:rsidSect="000B5944">
          <w:headerReference w:type="default" r:id="rId15"/>
          <w:headerReference w:type="first" r:id="rId16"/>
          <w:pgSz w:w="12240" w:h="15840" w:code="1"/>
          <w:pgMar w:top="1440" w:right="1440" w:bottom="1440" w:left="1440" w:header="862" w:footer="720" w:gutter="0"/>
          <w:pgNumType w:fmt="lowerRoman" w:start="1"/>
          <w:cols w:space="720"/>
          <w:titlePg/>
        </w:sectPr>
      </w:pPr>
    </w:p>
    <w:p w14:paraId="1053942E" w14:textId="55D148BE" w:rsidR="008A148F" w:rsidRPr="005766D2" w:rsidRDefault="008A148F">
      <w:pPr>
        <w:jc w:val="left"/>
        <w:rPr>
          <w:lang w:val="es-ES"/>
        </w:rPr>
      </w:pPr>
    </w:p>
    <w:p w14:paraId="2D4E9627" w14:textId="77777777" w:rsidR="00623627" w:rsidRDefault="00623627" w:rsidP="00E34957">
      <w:pPr>
        <w:keepNext/>
        <w:pBdr>
          <w:bottom w:val="single" w:sz="24" w:space="3" w:color="C0C0C0"/>
        </w:pBdr>
        <w:jc w:val="center"/>
        <w:outlineLvl w:val="0"/>
        <w:rPr>
          <w:b/>
          <w:sz w:val="48"/>
          <w:lang w:val="es-ES"/>
        </w:rPr>
      </w:pPr>
    </w:p>
    <w:p w14:paraId="71686A92" w14:textId="40202C41" w:rsidR="000C6E7E" w:rsidRPr="005766D2" w:rsidRDefault="000C6E7E" w:rsidP="00E34957">
      <w:pPr>
        <w:keepNext/>
        <w:pBdr>
          <w:bottom w:val="single" w:sz="24" w:space="3" w:color="C0C0C0"/>
        </w:pBdr>
        <w:jc w:val="center"/>
        <w:outlineLvl w:val="0"/>
        <w:rPr>
          <w:b/>
          <w:sz w:val="48"/>
          <w:lang w:val="es-ES"/>
        </w:rPr>
      </w:pPr>
      <w:bookmarkStart w:id="1" w:name="_Toc122684310"/>
      <w:r w:rsidRPr="005766D2">
        <w:rPr>
          <w:b/>
          <w:sz w:val="48"/>
          <w:lang w:val="es-ES"/>
        </w:rPr>
        <w:t>Revisiones</w:t>
      </w:r>
      <w:bookmarkEnd w:id="1"/>
    </w:p>
    <w:p w14:paraId="52ED9869" w14:textId="77777777" w:rsidR="00146087" w:rsidRPr="0080079F" w:rsidRDefault="00146087" w:rsidP="00146087">
      <w:pPr>
        <w:spacing w:before="240" w:after="240"/>
        <w:jc w:val="left"/>
        <w:rPr>
          <w:b/>
          <w:bCs/>
          <w:color w:val="000000" w:themeColor="text1"/>
          <w:sz w:val="32"/>
          <w:lang w:val="es-ES"/>
        </w:rPr>
      </w:pPr>
      <w:r w:rsidRPr="0080079F">
        <w:rPr>
          <w:b/>
          <w:bCs/>
          <w:color w:val="000000" w:themeColor="text1"/>
          <w:sz w:val="32"/>
          <w:lang w:val="es-ES"/>
        </w:rPr>
        <w:t>Julio de 2023</w:t>
      </w:r>
    </w:p>
    <w:p w14:paraId="7FFCE3B6" w14:textId="61958789" w:rsidR="00146087" w:rsidRPr="000C144C" w:rsidRDefault="00146087" w:rsidP="00146087">
      <w:pPr>
        <w:spacing w:before="240" w:after="240"/>
        <w:rPr>
          <w:color w:val="000000" w:themeColor="text1"/>
          <w:lang w:val="es-ES"/>
        </w:rPr>
      </w:pPr>
      <w:r w:rsidRPr="00B61D05">
        <w:rPr>
          <w:color w:val="000000" w:themeColor="text1"/>
          <w:lang w:val="es-ES"/>
        </w:rPr>
        <w:t xml:space="preserve">Esta revisión consolida los antiguos documentos de adquisiciones </w:t>
      </w:r>
      <w:r>
        <w:rPr>
          <w:color w:val="000000" w:themeColor="text1"/>
          <w:lang w:val="es-ES"/>
        </w:rPr>
        <w:t xml:space="preserve">que se emplearon antes y después del </w:t>
      </w:r>
      <w:r w:rsidRPr="00B61D05">
        <w:rPr>
          <w:color w:val="000000" w:themeColor="text1"/>
          <w:lang w:val="es-ES"/>
        </w:rPr>
        <w:t>establecimiento del Marco Ambiental y Social</w:t>
      </w:r>
      <w:r>
        <w:rPr>
          <w:color w:val="000000" w:themeColor="text1"/>
          <w:lang w:val="es-ES"/>
        </w:rPr>
        <w:t xml:space="preserve">, cuyas diferencias se señalan en este DEA para orientar su aplicación como corresponda. </w:t>
      </w:r>
    </w:p>
    <w:p w14:paraId="23B8A8B7" w14:textId="77777777" w:rsidR="00146087" w:rsidRPr="0080079F" w:rsidRDefault="00146087" w:rsidP="00146087">
      <w:pPr>
        <w:spacing w:before="240" w:after="240"/>
        <w:rPr>
          <w:b/>
          <w:bCs/>
          <w:color w:val="000000" w:themeColor="text1"/>
          <w:sz w:val="32"/>
          <w:szCs w:val="32"/>
          <w:lang w:val="es-ES"/>
        </w:rPr>
      </w:pPr>
      <w:r w:rsidRPr="005503C9">
        <w:rPr>
          <w:color w:val="000000" w:themeColor="text1"/>
          <w:lang w:val="es-ES"/>
        </w:rPr>
        <w:t xml:space="preserve">Este DEA exige que el Proponente seleccionado entregue el </w:t>
      </w:r>
      <w:r w:rsidRPr="005503C9">
        <w:rPr>
          <w:b/>
          <w:bCs/>
          <w:color w:val="000000" w:themeColor="text1"/>
          <w:lang w:val="es-ES"/>
        </w:rPr>
        <w:t>Formulario de Declaración de la Propiedad Efectiva</w:t>
      </w:r>
      <w:r w:rsidRPr="005503C9">
        <w:rPr>
          <w:color w:val="000000" w:themeColor="text1"/>
          <w:lang w:val="es-ES"/>
        </w:rPr>
        <w:t xml:space="preserve"> de conformidad con los </w:t>
      </w:r>
      <w:r>
        <w:rPr>
          <w:color w:val="000000" w:themeColor="text1"/>
          <w:lang w:val="es-ES"/>
        </w:rPr>
        <w:t xml:space="preserve">requisitos de la Solicitud de Propuestas. </w:t>
      </w:r>
    </w:p>
    <w:p w14:paraId="7E2D4806" w14:textId="77777777" w:rsidR="00146087" w:rsidRPr="005503C9" w:rsidRDefault="00146087" w:rsidP="00146087">
      <w:pPr>
        <w:spacing w:before="240" w:after="240"/>
        <w:rPr>
          <w:szCs w:val="24"/>
          <w:lang w:val="es-ES"/>
        </w:rPr>
      </w:pPr>
      <w:r w:rsidRPr="005503C9">
        <w:rPr>
          <w:color w:val="000000" w:themeColor="text1"/>
          <w:szCs w:val="24"/>
          <w:lang w:val="es-ES"/>
        </w:rPr>
        <w:t xml:space="preserve">Además, esta revisión incluye disposiciones para gestionar los riesgos de ciberseguridad que se deben aplicar en contratos que </w:t>
      </w:r>
      <w:r>
        <w:rPr>
          <w:color w:val="000000" w:themeColor="text1"/>
          <w:szCs w:val="24"/>
          <w:lang w:val="es-ES"/>
        </w:rPr>
        <w:t xml:space="preserve">se </w:t>
      </w:r>
      <w:r w:rsidRPr="005503C9">
        <w:rPr>
          <w:color w:val="000000" w:themeColor="text1"/>
          <w:szCs w:val="24"/>
          <w:lang w:val="es-ES"/>
        </w:rPr>
        <w:t>ha determinad</w:t>
      </w:r>
      <w:r>
        <w:rPr>
          <w:color w:val="000000" w:themeColor="text1"/>
          <w:szCs w:val="24"/>
          <w:lang w:val="es-ES"/>
        </w:rPr>
        <w:t>o</w:t>
      </w:r>
      <w:r w:rsidRPr="005503C9">
        <w:rPr>
          <w:color w:val="000000" w:themeColor="text1"/>
          <w:szCs w:val="24"/>
          <w:lang w:val="es-ES"/>
        </w:rPr>
        <w:t xml:space="preserve"> que poseen riesgos reales o potenciales de ciberseguridad</w:t>
      </w:r>
      <w:r>
        <w:rPr>
          <w:color w:val="000000" w:themeColor="text1"/>
          <w:szCs w:val="24"/>
          <w:lang w:val="es-ES"/>
        </w:rPr>
        <w:t>.</w:t>
      </w:r>
    </w:p>
    <w:p w14:paraId="783E9CFF" w14:textId="6D2C9259" w:rsidR="00E25A7F" w:rsidRPr="005766D2" w:rsidRDefault="00E34957" w:rsidP="004D0DD6">
      <w:pPr>
        <w:spacing w:before="360" w:after="240"/>
        <w:ind w:right="84"/>
        <w:rPr>
          <w:b/>
          <w:bCs/>
          <w:sz w:val="32"/>
          <w:lang w:val="es-ES"/>
        </w:rPr>
      </w:pPr>
      <w:r w:rsidRPr="005766D2">
        <w:rPr>
          <w:b/>
          <w:bCs/>
          <w:sz w:val="32"/>
          <w:lang w:val="es-ES"/>
        </w:rPr>
        <w:t>Mayo de 2021</w:t>
      </w:r>
    </w:p>
    <w:p w14:paraId="3001D064" w14:textId="529C2D6F" w:rsidR="004D0DD6" w:rsidRPr="005766D2" w:rsidRDefault="00E25A7F" w:rsidP="004D0DD6">
      <w:pPr>
        <w:spacing w:before="200" w:after="200"/>
        <w:ind w:right="84"/>
        <w:rPr>
          <w:lang w:val="es-ES"/>
        </w:rPr>
      </w:pPr>
      <w:r w:rsidRPr="005766D2">
        <w:rPr>
          <w:lang w:val="es-ES"/>
        </w:rPr>
        <w:t xml:space="preserve">Esta versión incorpora disposiciones </w:t>
      </w:r>
      <w:r w:rsidR="00E34957" w:rsidRPr="005766D2">
        <w:rPr>
          <w:lang w:val="es-ES"/>
        </w:rPr>
        <w:t>para reflejar el Marco Ambiental y Social del Banco (2017), como corresponden. También incluye disposiciones sobre EAS (Explotación y Abuso Sexual) y ASx (</w:t>
      </w:r>
      <w:r w:rsidR="007313EB" w:rsidRPr="005766D2">
        <w:rPr>
          <w:lang w:val="es-ES"/>
        </w:rPr>
        <w:t>A</w:t>
      </w:r>
      <w:r w:rsidR="00E34957" w:rsidRPr="005766D2">
        <w:rPr>
          <w:lang w:val="es-ES"/>
        </w:rPr>
        <w:t xml:space="preserve">coso </w:t>
      </w:r>
      <w:r w:rsidR="007313EB" w:rsidRPr="005766D2">
        <w:rPr>
          <w:lang w:val="es-ES"/>
        </w:rPr>
        <w:t>S</w:t>
      </w:r>
      <w:r w:rsidR="00E34957" w:rsidRPr="005766D2">
        <w:rPr>
          <w:lang w:val="es-ES"/>
        </w:rPr>
        <w:t xml:space="preserve">exual) y otras disposiciones para asegurar que empresas descalificadas por el Banco por incumplimiento de las </w:t>
      </w:r>
      <w:r w:rsidR="00CF37B7" w:rsidRPr="005766D2">
        <w:rPr>
          <w:lang w:val="es-ES"/>
        </w:rPr>
        <w:t>o</w:t>
      </w:r>
      <w:r w:rsidR="00E34957" w:rsidRPr="005766D2">
        <w:rPr>
          <w:lang w:val="es-ES"/>
        </w:rPr>
        <w:t xml:space="preserve">bligaciones EAS / ASx no se les adjudique un contrato. </w:t>
      </w:r>
      <w:r w:rsidRPr="005766D2">
        <w:rPr>
          <w:lang w:val="es-ES"/>
        </w:rPr>
        <w:t>sobre la descalificación de los contratistas por incumplimiento de las obligaciones EAS / ASx.</w:t>
      </w:r>
      <w:r w:rsidR="00E34957" w:rsidRPr="005766D2">
        <w:rPr>
          <w:lang w:val="es-ES"/>
        </w:rPr>
        <w:t xml:space="preserve"> </w:t>
      </w:r>
      <w:r w:rsidR="004D0DD6" w:rsidRPr="005766D2">
        <w:rPr>
          <w:lang w:val="es-ES"/>
        </w:rPr>
        <w:t xml:space="preserve">Fueron realizadas mejoras en la redacción </w:t>
      </w:r>
    </w:p>
    <w:p w14:paraId="5030ACB5" w14:textId="4D135DAD" w:rsidR="000C6E7E" w:rsidRPr="005766D2" w:rsidRDefault="000C6E7E" w:rsidP="005A1D83">
      <w:pPr>
        <w:spacing w:before="120" w:after="240"/>
        <w:rPr>
          <w:b/>
          <w:sz w:val="28"/>
          <w:lang w:val="es-ES"/>
        </w:rPr>
      </w:pPr>
      <w:r w:rsidRPr="005766D2">
        <w:rPr>
          <w:b/>
          <w:sz w:val="28"/>
          <w:lang w:val="es-ES"/>
        </w:rPr>
        <w:br w:type="page"/>
      </w:r>
    </w:p>
    <w:p w14:paraId="34D5DB04" w14:textId="77777777" w:rsidR="00623627" w:rsidRDefault="00623627" w:rsidP="00CF37B7">
      <w:pPr>
        <w:keepNext/>
        <w:pBdr>
          <w:bottom w:val="single" w:sz="24" w:space="3" w:color="C0C0C0"/>
        </w:pBdr>
        <w:jc w:val="center"/>
        <w:outlineLvl w:val="0"/>
        <w:rPr>
          <w:b/>
          <w:sz w:val="48"/>
          <w:lang w:val="es-ES"/>
        </w:rPr>
      </w:pPr>
    </w:p>
    <w:p w14:paraId="73336FCC" w14:textId="3AE31628" w:rsidR="00952191" w:rsidRPr="005766D2" w:rsidRDefault="00952191" w:rsidP="00CF37B7">
      <w:pPr>
        <w:keepNext/>
        <w:pBdr>
          <w:bottom w:val="single" w:sz="24" w:space="3" w:color="C0C0C0"/>
        </w:pBdr>
        <w:jc w:val="center"/>
        <w:outlineLvl w:val="0"/>
        <w:rPr>
          <w:b/>
          <w:sz w:val="48"/>
          <w:lang w:val="es-ES"/>
        </w:rPr>
      </w:pPr>
      <w:bookmarkStart w:id="2" w:name="_Toc122684311"/>
      <w:r w:rsidRPr="005766D2">
        <w:rPr>
          <w:b/>
          <w:sz w:val="48"/>
          <w:lang w:val="es-ES"/>
        </w:rPr>
        <w:t>Prefac</w:t>
      </w:r>
      <w:r w:rsidR="00A4288E" w:rsidRPr="005766D2">
        <w:rPr>
          <w:b/>
          <w:sz w:val="48"/>
          <w:lang w:val="es-ES"/>
        </w:rPr>
        <w:t>io</w:t>
      </w:r>
      <w:bookmarkEnd w:id="2"/>
    </w:p>
    <w:p w14:paraId="0D5C01F3" w14:textId="77777777" w:rsidR="001B4DD8" w:rsidRPr="005766D2" w:rsidRDefault="0036646A" w:rsidP="0097528F">
      <w:pPr>
        <w:spacing w:before="360" w:after="240"/>
        <w:rPr>
          <w:lang w:val="es-ES"/>
        </w:rPr>
      </w:pPr>
      <w:r w:rsidRPr="005766D2">
        <w:rPr>
          <w:lang w:val="es-ES"/>
        </w:rPr>
        <w:t xml:space="preserve">Este Documento Estándar </w:t>
      </w:r>
      <w:r w:rsidR="00C578A3" w:rsidRPr="005766D2">
        <w:rPr>
          <w:lang w:val="es-ES"/>
        </w:rPr>
        <w:t>de Adquisiciones</w:t>
      </w:r>
      <w:r w:rsidRPr="005766D2">
        <w:rPr>
          <w:lang w:val="es-ES"/>
        </w:rPr>
        <w:t xml:space="preserve"> (DEA) </w:t>
      </w:r>
      <w:r w:rsidR="001B4DD8" w:rsidRPr="005766D2">
        <w:rPr>
          <w:lang w:val="es-ES"/>
        </w:rPr>
        <w:t xml:space="preserve">de Solicitud de Propuestas para </w:t>
      </w:r>
      <w:r w:rsidRPr="005766D2">
        <w:rPr>
          <w:lang w:val="es-ES"/>
        </w:rPr>
        <w:t xml:space="preserve">Diseño, Suministro e Instalación de Planta ha sido preparado </w:t>
      </w:r>
      <w:r w:rsidR="001B4DD8" w:rsidRPr="005766D2">
        <w:rPr>
          <w:lang w:val="es-ES"/>
        </w:rPr>
        <w:t xml:space="preserve">por el Banco Mundial (Banco). Este DEA se deriva del Documento Maestro de Diseño, Suministro e Instalación de Planta y ha sido alineado con las disposiciones de las </w:t>
      </w:r>
      <w:r w:rsidR="001B4DD8" w:rsidRPr="005766D2">
        <w:rPr>
          <w:i/>
          <w:iCs/>
          <w:lang w:val="es-ES"/>
        </w:rPr>
        <w:t>Regulaciones de Adquisiciones para Prestatarios de FPI</w:t>
      </w:r>
      <w:r w:rsidR="001B4DD8" w:rsidRPr="005766D2">
        <w:rPr>
          <w:lang w:val="es-ES"/>
        </w:rPr>
        <w:t xml:space="preserve"> del Banco de julio de 2016 y sus enmiendas.</w:t>
      </w:r>
    </w:p>
    <w:p w14:paraId="4D32A00E" w14:textId="43FBBA97" w:rsidR="0036646A" w:rsidRPr="005766D2" w:rsidRDefault="0036646A" w:rsidP="0097528F">
      <w:pPr>
        <w:spacing w:before="360" w:after="240"/>
        <w:rPr>
          <w:lang w:val="es-ES"/>
        </w:rPr>
      </w:pPr>
      <w:r w:rsidRPr="005766D2">
        <w:rPr>
          <w:lang w:val="es-ES"/>
        </w:rPr>
        <w:t xml:space="preserve">Este DEA debe utilizarse para la adquisición de Planta </w:t>
      </w:r>
      <w:r w:rsidR="0045076B" w:rsidRPr="005766D2">
        <w:rPr>
          <w:lang w:val="es-ES"/>
        </w:rPr>
        <w:t xml:space="preserve">(Diseño, Suministro e Instalación) </w:t>
      </w:r>
      <w:r w:rsidRPr="005766D2">
        <w:rPr>
          <w:lang w:val="es-ES"/>
        </w:rPr>
        <w:t>por medio de adquisiciones competitivas internacionales</w:t>
      </w:r>
      <w:r w:rsidR="0045076B" w:rsidRPr="005766D2">
        <w:rPr>
          <w:lang w:val="es-ES"/>
        </w:rPr>
        <w:t>, después de una Selección Inicial, para un proceso de una sola etapa de Solicitud de Propuestas (SDP). Si como resultado de la Estrategia de Adquisición de Proyectos para el Desarrollo (PPSD), un proceso de dos etapas fuera más apropiado, entonces se debe aplicar el DEA correspondiente para un proceso de dos etapas. Ambos DEA asumen que se ha llevado a cabo una selección inicial, lo que normalmente debería ser el caso para un método de selección a través de SDP. Si la PPSD por razones justificadas (en circunstancias específicas) no ha identificado la necesidad de una selección inicial, entonces las disposiciones pertinentes de este DEA deben modificarse en correspondencia.</w:t>
      </w:r>
    </w:p>
    <w:p w14:paraId="5AAFA9E4" w14:textId="037604D2" w:rsidR="00146087" w:rsidRPr="00C04323" w:rsidRDefault="00146087" w:rsidP="00146087">
      <w:pPr>
        <w:spacing w:before="200" w:after="200"/>
        <w:ind w:right="84"/>
        <w:rPr>
          <w:lang w:val="es-ES"/>
        </w:rPr>
      </w:pPr>
      <w:r>
        <w:rPr>
          <w:lang w:val="es-ES"/>
        </w:rPr>
        <w:t>Este DEA consolida en uno solo los</w:t>
      </w:r>
      <w:r w:rsidR="008E7C4A">
        <w:rPr>
          <w:lang w:val="es-ES"/>
        </w:rPr>
        <w:t xml:space="preserve"> antiguos </w:t>
      </w:r>
      <w:r>
        <w:rPr>
          <w:lang w:val="es-ES"/>
        </w:rPr>
        <w:t xml:space="preserve">documentos </w:t>
      </w:r>
      <w:r w:rsidR="008E7C4A">
        <w:rPr>
          <w:lang w:val="es-ES"/>
        </w:rPr>
        <w:t xml:space="preserve">usados </w:t>
      </w:r>
      <w:r>
        <w:rPr>
          <w:lang w:val="es-ES"/>
        </w:rPr>
        <w:t xml:space="preserve">antes y después del </w:t>
      </w:r>
      <w:r w:rsidR="008E7C4A">
        <w:rPr>
          <w:lang w:val="es-ES"/>
        </w:rPr>
        <w:t>Marco Ambiental y Social (MAS)</w:t>
      </w:r>
      <w:r>
        <w:rPr>
          <w:lang w:val="es-ES"/>
        </w:rPr>
        <w:t xml:space="preserve">, respectivamente, </w:t>
      </w:r>
      <w:r w:rsidR="008E7C4A">
        <w:rPr>
          <w:lang w:val="es-ES"/>
        </w:rPr>
        <w:t>cuyas diferencias se señalan en este DEA</w:t>
      </w:r>
      <w:r>
        <w:rPr>
          <w:lang w:val="es-ES"/>
        </w:rPr>
        <w:t xml:space="preserve"> </w:t>
      </w:r>
      <w:r w:rsidR="008E7C4A">
        <w:rPr>
          <w:lang w:val="es-ES"/>
        </w:rPr>
        <w:t xml:space="preserve">para orientar </w:t>
      </w:r>
      <w:r w:rsidR="006821BD">
        <w:rPr>
          <w:lang w:val="es-ES"/>
        </w:rPr>
        <w:t xml:space="preserve">la </w:t>
      </w:r>
      <w:r w:rsidR="008E7C4A">
        <w:rPr>
          <w:lang w:val="es-ES"/>
        </w:rPr>
        <w:t xml:space="preserve">aplicación </w:t>
      </w:r>
      <w:r w:rsidR="006821BD">
        <w:rPr>
          <w:lang w:val="es-ES"/>
        </w:rPr>
        <w:t xml:space="preserve">de los cambios </w:t>
      </w:r>
      <w:r w:rsidR="008E7C4A">
        <w:rPr>
          <w:lang w:val="es-ES"/>
        </w:rPr>
        <w:t>como corresponda.</w:t>
      </w:r>
      <w:r>
        <w:rPr>
          <w:lang w:val="es-ES"/>
        </w:rPr>
        <w:t xml:space="preserve"> </w:t>
      </w:r>
    </w:p>
    <w:p w14:paraId="2015725C" w14:textId="68F5761E" w:rsidR="00146087" w:rsidRDefault="00146087" w:rsidP="00146087">
      <w:pPr>
        <w:spacing w:before="360" w:after="240"/>
        <w:rPr>
          <w:lang w:val="es-ES"/>
        </w:rPr>
      </w:pPr>
      <w:r>
        <w:rPr>
          <w:lang w:val="es-ES"/>
        </w:rPr>
        <w:t>Además e</w:t>
      </w:r>
      <w:r w:rsidRPr="00C04323">
        <w:rPr>
          <w:lang w:val="es-ES"/>
        </w:rPr>
        <w:t xml:space="preserve">ste DEA </w:t>
      </w:r>
      <w:r>
        <w:rPr>
          <w:lang w:val="es-ES"/>
        </w:rPr>
        <w:t xml:space="preserve">incluye los requisitos exigidos para que el Proponente seleccionado presente el </w:t>
      </w:r>
      <w:r w:rsidRPr="009F085B">
        <w:rPr>
          <w:b/>
          <w:bCs/>
          <w:lang w:val="es-ES"/>
        </w:rPr>
        <w:t>Formulario de Declaración de la Propiedad Efectiva</w:t>
      </w:r>
      <w:r>
        <w:rPr>
          <w:lang w:val="es-ES"/>
        </w:rPr>
        <w:t>, de conformidad con los requisitos de la SDP.</w:t>
      </w:r>
    </w:p>
    <w:p w14:paraId="2BC14619" w14:textId="678DCBF2" w:rsidR="00146087" w:rsidRPr="00146087" w:rsidRDefault="00146087" w:rsidP="00146087">
      <w:pPr>
        <w:spacing w:before="240" w:after="240"/>
        <w:rPr>
          <w:szCs w:val="24"/>
          <w:lang w:val="es-ES"/>
        </w:rPr>
      </w:pPr>
      <w:r>
        <w:rPr>
          <w:color w:val="000000" w:themeColor="text1"/>
          <w:szCs w:val="24"/>
          <w:lang w:val="es-ES"/>
        </w:rPr>
        <w:t>E</w:t>
      </w:r>
      <w:r w:rsidRPr="005503C9">
        <w:rPr>
          <w:color w:val="000000" w:themeColor="text1"/>
          <w:szCs w:val="24"/>
          <w:lang w:val="es-ES"/>
        </w:rPr>
        <w:t xml:space="preserve">sta revisión incluye </w:t>
      </w:r>
      <w:r>
        <w:rPr>
          <w:color w:val="000000" w:themeColor="text1"/>
          <w:szCs w:val="24"/>
          <w:lang w:val="es-ES"/>
        </w:rPr>
        <w:t xml:space="preserve">además </w:t>
      </w:r>
      <w:r w:rsidRPr="005503C9">
        <w:rPr>
          <w:color w:val="000000" w:themeColor="text1"/>
          <w:szCs w:val="24"/>
          <w:lang w:val="es-ES"/>
        </w:rPr>
        <w:t xml:space="preserve">disposiciones para gestionar los riesgos de ciberseguridad que se deben aplicar en contratos que </w:t>
      </w:r>
      <w:r>
        <w:rPr>
          <w:color w:val="000000" w:themeColor="text1"/>
          <w:szCs w:val="24"/>
          <w:lang w:val="es-ES"/>
        </w:rPr>
        <w:t xml:space="preserve">se </w:t>
      </w:r>
      <w:r w:rsidRPr="005503C9">
        <w:rPr>
          <w:color w:val="000000" w:themeColor="text1"/>
          <w:szCs w:val="24"/>
          <w:lang w:val="es-ES"/>
        </w:rPr>
        <w:t>ha determinad</w:t>
      </w:r>
      <w:r>
        <w:rPr>
          <w:color w:val="000000" w:themeColor="text1"/>
          <w:szCs w:val="24"/>
          <w:lang w:val="es-ES"/>
        </w:rPr>
        <w:t>o</w:t>
      </w:r>
      <w:r w:rsidRPr="005503C9">
        <w:rPr>
          <w:color w:val="000000" w:themeColor="text1"/>
          <w:szCs w:val="24"/>
          <w:lang w:val="es-ES"/>
        </w:rPr>
        <w:t xml:space="preserve"> que poseen riesgos reales o potenciales de ciberseguridad</w:t>
      </w:r>
      <w:r>
        <w:rPr>
          <w:color w:val="000000" w:themeColor="text1"/>
          <w:szCs w:val="24"/>
          <w:lang w:val="es-ES"/>
        </w:rPr>
        <w:t>.</w:t>
      </w:r>
    </w:p>
    <w:p w14:paraId="45CCB1D6" w14:textId="566BFDDC" w:rsidR="001B4DD8" w:rsidRPr="005766D2" w:rsidRDefault="0033144F" w:rsidP="0097528F">
      <w:pPr>
        <w:spacing w:before="360" w:after="240"/>
        <w:rPr>
          <w:lang w:val="es-ES"/>
        </w:rPr>
      </w:pPr>
      <w:r w:rsidRPr="005766D2">
        <w:rPr>
          <w:lang w:val="es-ES"/>
        </w:rPr>
        <w:t xml:space="preserve">Este DEA aplica a proyectos con financiamiento del </w:t>
      </w:r>
      <w:r w:rsidR="001B4DD8" w:rsidRPr="005766D2">
        <w:rPr>
          <w:lang w:val="es-ES"/>
        </w:rPr>
        <w:t>Banco Internacional de Reconstrucción y Fomento (BIRF) y la Asociación Internacional de Fomento (AIF)</w:t>
      </w:r>
      <w:r w:rsidR="0045076B" w:rsidRPr="005766D2">
        <w:rPr>
          <w:rStyle w:val="FootnoteReference"/>
          <w:lang w:val="es-ES"/>
        </w:rPr>
        <w:t xml:space="preserve"> </w:t>
      </w:r>
      <w:r w:rsidRPr="005766D2">
        <w:rPr>
          <w:lang w:val="es-ES"/>
        </w:rPr>
        <w:t xml:space="preserve">en los que el Acuerdo Legal hace referencia a las </w:t>
      </w:r>
      <w:r w:rsidRPr="005766D2">
        <w:rPr>
          <w:i/>
          <w:iCs/>
          <w:lang w:val="es-ES"/>
        </w:rPr>
        <w:t>Regulaciones de Adquisiciones para Prestatario de FPI.</w:t>
      </w:r>
    </w:p>
    <w:p w14:paraId="6D0BBD53" w14:textId="584AB9F4" w:rsidR="00B03B5B" w:rsidRPr="005766D2" w:rsidRDefault="0036646A" w:rsidP="0097528F">
      <w:pPr>
        <w:spacing w:before="360" w:after="240"/>
        <w:rPr>
          <w:lang w:val="es-ES"/>
        </w:rPr>
      </w:pPr>
      <w:r w:rsidRPr="005766D2">
        <w:rPr>
          <w:lang w:val="es-ES"/>
        </w:rPr>
        <w:t>Para obtener mayor información en proyectos financiados por el Banco Mundial o por preguntas relacionadas con el uso de este DEA, se ruega dirigirse a</w:t>
      </w:r>
      <w:r w:rsidR="00B03B5B" w:rsidRPr="005766D2">
        <w:rPr>
          <w:lang w:val="es-ES"/>
        </w:rPr>
        <w:t>:</w:t>
      </w:r>
    </w:p>
    <w:p w14:paraId="0181175C" w14:textId="77777777" w:rsidR="000014F2" w:rsidRPr="005766D2" w:rsidRDefault="000014F2" w:rsidP="000014F2">
      <w:pPr>
        <w:pStyle w:val="Outline"/>
        <w:spacing w:before="0"/>
        <w:jc w:val="center"/>
        <w:rPr>
          <w:kern w:val="0"/>
          <w:szCs w:val="24"/>
          <w:lang w:val="es-ES"/>
        </w:rPr>
      </w:pPr>
      <w:r w:rsidRPr="005766D2">
        <w:rPr>
          <w:kern w:val="0"/>
          <w:szCs w:val="24"/>
          <w:lang w:val="es-ES"/>
        </w:rPr>
        <w:t>Oficial Principal de Adquisiciones</w:t>
      </w:r>
    </w:p>
    <w:p w14:paraId="2B3DB058" w14:textId="77777777" w:rsidR="006B723F" w:rsidRPr="005766D2" w:rsidRDefault="006B723F" w:rsidP="006B723F">
      <w:pPr>
        <w:pStyle w:val="Outline"/>
        <w:spacing w:before="0"/>
        <w:jc w:val="center"/>
        <w:rPr>
          <w:kern w:val="0"/>
          <w:szCs w:val="24"/>
          <w:lang w:val="es-ES"/>
        </w:rPr>
      </w:pPr>
      <w:r w:rsidRPr="005766D2">
        <w:rPr>
          <w:kern w:val="0"/>
          <w:szCs w:val="24"/>
          <w:lang w:val="es-ES"/>
        </w:rPr>
        <w:t>Banco Mundial</w:t>
      </w:r>
    </w:p>
    <w:p w14:paraId="78A2DE02" w14:textId="77777777" w:rsidR="00B03B5B" w:rsidRPr="00E86045" w:rsidRDefault="00B03B5B" w:rsidP="00B03B5B">
      <w:pPr>
        <w:jc w:val="center"/>
        <w:rPr>
          <w:lang w:val="es-ES"/>
        </w:rPr>
      </w:pPr>
      <w:r w:rsidRPr="00E86045">
        <w:rPr>
          <w:lang w:val="es-ES"/>
        </w:rPr>
        <w:t>1818 H Street, N.W.</w:t>
      </w:r>
    </w:p>
    <w:p w14:paraId="1B2BDBDB" w14:textId="77777777" w:rsidR="00B03B5B" w:rsidRPr="00E86045" w:rsidRDefault="00B03B5B" w:rsidP="00B03B5B">
      <w:pPr>
        <w:jc w:val="center"/>
        <w:rPr>
          <w:lang w:val="es-ES"/>
        </w:rPr>
      </w:pPr>
      <w:r w:rsidRPr="00E86045">
        <w:rPr>
          <w:lang w:val="es-ES"/>
        </w:rPr>
        <w:t>Washington, D.C.</w:t>
      </w:r>
      <w:r w:rsidR="003E4A26" w:rsidRPr="00E86045">
        <w:rPr>
          <w:lang w:val="es-ES"/>
        </w:rPr>
        <w:t xml:space="preserve"> </w:t>
      </w:r>
      <w:r w:rsidRPr="00E86045">
        <w:rPr>
          <w:lang w:val="es-ES"/>
        </w:rPr>
        <w:t>20433 U.S.A.</w:t>
      </w:r>
    </w:p>
    <w:p w14:paraId="7C9E0E09" w14:textId="5C1EC94D" w:rsidR="00B03B5B" w:rsidRPr="00E86045" w:rsidRDefault="00E97EA7" w:rsidP="00E97EA7">
      <w:pPr>
        <w:autoSpaceDE w:val="0"/>
        <w:jc w:val="center"/>
        <w:rPr>
          <w:lang w:val="es-ES"/>
        </w:rPr>
      </w:pPr>
      <w:r w:rsidRPr="00E86045">
        <w:rPr>
          <w:rStyle w:val="Hyperlink"/>
          <w:rFonts w:ascii="ZWAdobeF" w:hAnsi="ZWAdobeF" w:cs="ZWAdobeF"/>
          <w:color w:val="auto"/>
          <w:sz w:val="2"/>
          <w:szCs w:val="2"/>
          <w:u w:val="none"/>
          <w:lang w:val="es-ES"/>
        </w:rPr>
        <w:t>U</w:t>
      </w:r>
    </w:p>
    <w:p w14:paraId="568D7949" w14:textId="77777777" w:rsidR="00B03B5B" w:rsidRPr="00E86045" w:rsidRDefault="00B03B5B" w:rsidP="00B03B5B">
      <w:pPr>
        <w:jc w:val="center"/>
        <w:rPr>
          <w:lang w:val="es-ES"/>
        </w:rPr>
      </w:pPr>
      <w:r w:rsidRPr="00E86045">
        <w:rPr>
          <w:lang w:val="es-ES"/>
        </w:rPr>
        <w:t>http://www.worldbank.org/procure</w:t>
      </w:r>
    </w:p>
    <w:p w14:paraId="0C72D5D7" w14:textId="77777777" w:rsidR="004103A2" w:rsidRPr="00E86045" w:rsidRDefault="004103A2" w:rsidP="00952191">
      <w:pPr>
        <w:rPr>
          <w:i/>
          <w:lang w:val="es-ES"/>
        </w:rPr>
        <w:sectPr w:rsidR="004103A2" w:rsidRPr="00E86045" w:rsidSect="000B5944">
          <w:headerReference w:type="first" r:id="rId17"/>
          <w:pgSz w:w="12240" w:h="15840" w:code="1"/>
          <w:pgMar w:top="1440" w:right="1440" w:bottom="1440" w:left="1440" w:header="862" w:footer="720" w:gutter="0"/>
          <w:pgNumType w:fmt="lowerRoman" w:start="1"/>
          <w:cols w:space="720"/>
          <w:titlePg/>
        </w:sectPr>
      </w:pPr>
    </w:p>
    <w:p w14:paraId="1F5BCF4F" w14:textId="2EB99CB4" w:rsidR="00617D50" w:rsidRPr="005766D2" w:rsidRDefault="00617D50" w:rsidP="0097528F">
      <w:pPr>
        <w:pStyle w:val="Title"/>
        <w:spacing w:before="240" w:after="480"/>
        <w:rPr>
          <w:lang w:val="es-ES"/>
        </w:rPr>
      </w:pPr>
      <w:r w:rsidRPr="005766D2">
        <w:rPr>
          <w:lang w:val="es-ES"/>
        </w:rPr>
        <w:t xml:space="preserve">Documento Estándar </w:t>
      </w:r>
      <w:r w:rsidR="00441AF8" w:rsidRPr="005766D2">
        <w:rPr>
          <w:lang w:val="es-ES"/>
        </w:rPr>
        <w:t>de Adquisiciones</w:t>
      </w:r>
    </w:p>
    <w:p w14:paraId="69A62649" w14:textId="77777777" w:rsidR="006057D4" w:rsidRPr="005766D2" w:rsidRDefault="00617D50" w:rsidP="006057D4">
      <w:pPr>
        <w:pStyle w:val="Title"/>
        <w:spacing w:before="240" w:after="480"/>
        <w:rPr>
          <w:sz w:val="32"/>
          <w:szCs w:val="32"/>
          <w:lang w:val="es-ES"/>
        </w:rPr>
      </w:pPr>
      <w:r w:rsidRPr="005766D2">
        <w:rPr>
          <w:sz w:val="32"/>
          <w:szCs w:val="32"/>
          <w:lang w:val="es-ES"/>
        </w:rPr>
        <w:t>Resumen</w:t>
      </w:r>
    </w:p>
    <w:p w14:paraId="33EE23AF" w14:textId="66872513" w:rsidR="0094283B" w:rsidRPr="005766D2" w:rsidRDefault="00617D50" w:rsidP="006057D4">
      <w:pPr>
        <w:pStyle w:val="Title"/>
        <w:spacing w:before="240" w:after="480"/>
        <w:rPr>
          <w:b w:val="0"/>
          <w:sz w:val="32"/>
          <w:szCs w:val="32"/>
          <w:lang w:val="es-ES"/>
        </w:rPr>
      </w:pPr>
      <w:r w:rsidRPr="005766D2">
        <w:rPr>
          <w:sz w:val="32"/>
          <w:szCs w:val="32"/>
          <w:lang w:val="es-ES"/>
        </w:rPr>
        <w:t xml:space="preserve">Anuncio </w:t>
      </w:r>
      <w:r w:rsidR="0094283B" w:rsidRPr="005766D2">
        <w:rPr>
          <w:sz w:val="32"/>
          <w:szCs w:val="32"/>
          <w:lang w:val="es-ES"/>
        </w:rPr>
        <w:t xml:space="preserve">Específico de Adquisiciones </w:t>
      </w:r>
    </w:p>
    <w:p w14:paraId="6C7D151B" w14:textId="2B42A14A" w:rsidR="005F33A7" w:rsidRPr="005766D2" w:rsidRDefault="0094283B" w:rsidP="0097528F">
      <w:pPr>
        <w:pStyle w:val="i"/>
        <w:suppressAutoHyphens w:val="0"/>
        <w:spacing w:before="120" w:after="240"/>
        <w:rPr>
          <w:rFonts w:ascii="Times New Roman" w:hAnsi="Times New Roman"/>
          <w:b/>
          <w:sz w:val="32"/>
          <w:szCs w:val="32"/>
          <w:lang w:val="es-ES"/>
        </w:rPr>
      </w:pPr>
      <w:r w:rsidRPr="005766D2">
        <w:rPr>
          <w:rFonts w:ascii="Times New Roman" w:hAnsi="Times New Roman"/>
          <w:b/>
          <w:sz w:val="32"/>
          <w:szCs w:val="32"/>
          <w:lang w:val="es-ES"/>
        </w:rPr>
        <w:t xml:space="preserve">Anuncio Específico de Adquisiciones </w:t>
      </w:r>
      <w:r w:rsidR="00617D50" w:rsidRPr="005766D2">
        <w:rPr>
          <w:rFonts w:ascii="Times New Roman" w:hAnsi="Times New Roman"/>
          <w:b/>
          <w:sz w:val="32"/>
          <w:szCs w:val="32"/>
          <w:lang w:val="es-ES"/>
        </w:rPr>
        <w:t xml:space="preserve">para Solicitud de </w:t>
      </w:r>
      <w:r w:rsidR="009A740B" w:rsidRPr="005766D2">
        <w:rPr>
          <w:rFonts w:ascii="Times New Roman" w:hAnsi="Times New Roman"/>
          <w:b/>
          <w:sz w:val="32"/>
          <w:szCs w:val="32"/>
          <w:lang w:val="es-ES"/>
        </w:rPr>
        <w:t>Propuesta</w:t>
      </w:r>
      <w:r w:rsidR="00617D50" w:rsidRPr="005766D2">
        <w:rPr>
          <w:rFonts w:ascii="Times New Roman" w:hAnsi="Times New Roman"/>
          <w:b/>
          <w:sz w:val="32"/>
          <w:szCs w:val="32"/>
          <w:lang w:val="es-ES"/>
        </w:rPr>
        <w:t xml:space="preserve">s </w:t>
      </w:r>
      <w:r w:rsidR="00C45336" w:rsidRPr="005766D2">
        <w:rPr>
          <w:rFonts w:ascii="Times New Roman" w:hAnsi="Times New Roman"/>
          <w:b/>
          <w:sz w:val="32"/>
          <w:szCs w:val="32"/>
          <w:lang w:val="es-ES"/>
        </w:rPr>
        <w:t>(SDP)</w:t>
      </w:r>
      <w:r w:rsidRPr="005766D2">
        <w:rPr>
          <w:rFonts w:ascii="Times New Roman" w:hAnsi="Times New Roman"/>
          <w:b/>
          <w:sz w:val="32"/>
          <w:szCs w:val="32"/>
          <w:lang w:val="es-ES"/>
        </w:rPr>
        <w:t xml:space="preserve"> a Proponentes Inicialmente Seleccionados</w:t>
      </w:r>
    </w:p>
    <w:p w14:paraId="5CB2CA32" w14:textId="77777777" w:rsidR="00994067" w:rsidRPr="005766D2" w:rsidRDefault="0094283B">
      <w:pPr>
        <w:rPr>
          <w:lang w:val="es-ES"/>
        </w:rPr>
      </w:pPr>
      <w:r w:rsidRPr="005766D2">
        <w:rPr>
          <w:lang w:val="es-ES"/>
        </w:rPr>
        <w:t xml:space="preserve">Este DEA trata un proceso de una etapa </w:t>
      </w:r>
      <w:r w:rsidR="00994067" w:rsidRPr="005766D2">
        <w:rPr>
          <w:lang w:val="es-ES"/>
        </w:rPr>
        <w:t>después de una Selección Inicial de Postulantes.</w:t>
      </w:r>
    </w:p>
    <w:p w14:paraId="756DB9BD" w14:textId="77777777" w:rsidR="00994067" w:rsidRPr="005766D2" w:rsidRDefault="00994067">
      <w:pPr>
        <w:rPr>
          <w:lang w:val="es-ES"/>
        </w:rPr>
      </w:pPr>
    </w:p>
    <w:p w14:paraId="2645E340" w14:textId="2DE36AD4" w:rsidR="0097528F" w:rsidRPr="005766D2" w:rsidRDefault="00617D50">
      <w:pPr>
        <w:rPr>
          <w:lang w:val="es-ES"/>
        </w:rPr>
      </w:pPr>
      <w:r w:rsidRPr="005766D2">
        <w:rPr>
          <w:lang w:val="es-ES"/>
        </w:rPr>
        <w:t xml:space="preserve">La plantilla que se adjunta corresponde al </w:t>
      </w:r>
      <w:r w:rsidR="00E25C5F" w:rsidRPr="005766D2">
        <w:rPr>
          <w:lang w:val="es-ES"/>
        </w:rPr>
        <w:t xml:space="preserve">Anuncio Específico de Adquisiciones para la </w:t>
      </w:r>
      <w:r w:rsidRPr="005766D2">
        <w:rPr>
          <w:lang w:val="es-ES"/>
        </w:rPr>
        <w:t xml:space="preserve">Solicitud de </w:t>
      </w:r>
      <w:r w:rsidR="009A740B" w:rsidRPr="005766D2">
        <w:rPr>
          <w:lang w:val="es-ES"/>
        </w:rPr>
        <w:t>Propuesta</w:t>
      </w:r>
      <w:r w:rsidRPr="005766D2">
        <w:rPr>
          <w:lang w:val="es-ES"/>
        </w:rPr>
        <w:t xml:space="preserve">s a los </w:t>
      </w:r>
      <w:r w:rsidR="00994067" w:rsidRPr="005766D2">
        <w:rPr>
          <w:lang w:val="es-ES"/>
        </w:rPr>
        <w:t xml:space="preserve">Postulantes Inicialmente Seleccionados para la presentación simultánea de Propuestas Técnicas y Financieras en dos sobres separados. </w:t>
      </w:r>
    </w:p>
    <w:p w14:paraId="455A3803" w14:textId="25522720" w:rsidR="005F33A7" w:rsidRPr="005766D2" w:rsidRDefault="006D748B" w:rsidP="0097528F">
      <w:pPr>
        <w:spacing w:before="360" w:after="240"/>
        <w:rPr>
          <w:b/>
          <w:sz w:val="28"/>
          <w:lang w:val="es-ES"/>
        </w:rPr>
      </w:pPr>
      <w:bookmarkStart w:id="3" w:name="_Toc438270254"/>
      <w:bookmarkStart w:id="4" w:name="_Toc438366661"/>
      <w:r w:rsidRPr="005766D2">
        <w:rPr>
          <w:b/>
          <w:sz w:val="28"/>
          <w:lang w:val="es-ES"/>
        </w:rPr>
        <w:t>PARTE</w:t>
      </w:r>
      <w:r w:rsidR="005F33A7" w:rsidRPr="005766D2">
        <w:rPr>
          <w:b/>
          <w:sz w:val="28"/>
          <w:lang w:val="es-ES"/>
        </w:rPr>
        <w:t xml:space="preserve"> </w:t>
      </w:r>
      <w:r w:rsidR="00AE59D9" w:rsidRPr="005766D2">
        <w:rPr>
          <w:b/>
          <w:sz w:val="28"/>
          <w:lang w:val="es-ES"/>
        </w:rPr>
        <w:t>1:</w:t>
      </w:r>
      <w:r w:rsidR="005F33A7" w:rsidRPr="005766D2">
        <w:rPr>
          <w:b/>
          <w:sz w:val="28"/>
          <w:lang w:val="es-ES"/>
        </w:rPr>
        <w:t xml:space="preserve"> </w:t>
      </w:r>
      <w:r w:rsidRPr="005766D2">
        <w:rPr>
          <w:b/>
          <w:sz w:val="28"/>
          <w:lang w:val="es-ES"/>
        </w:rPr>
        <w:t xml:space="preserve">PROCEDIMIENTOS DE </w:t>
      </w:r>
      <w:bookmarkEnd w:id="3"/>
      <w:bookmarkEnd w:id="4"/>
      <w:r w:rsidR="00BC157E" w:rsidRPr="005766D2">
        <w:rPr>
          <w:b/>
          <w:sz w:val="28"/>
          <w:lang w:val="es-ES"/>
        </w:rPr>
        <w:t>SOLICITUD DE PROPUESTAS</w:t>
      </w:r>
    </w:p>
    <w:p w14:paraId="31239379" w14:textId="7394C91E" w:rsidR="005F33A7" w:rsidRPr="005766D2" w:rsidRDefault="007165E5" w:rsidP="0097528F">
      <w:pPr>
        <w:spacing w:before="360" w:after="240"/>
        <w:rPr>
          <w:b/>
          <w:lang w:val="es-ES"/>
        </w:rPr>
      </w:pPr>
      <w:r w:rsidRPr="005766D2">
        <w:rPr>
          <w:b/>
          <w:lang w:val="es-ES"/>
        </w:rPr>
        <w:t>Sección </w:t>
      </w:r>
      <w:r w:rsidR="005F33A7" w:rsidRPr="005766D2">
        <w:rPr>
          <w:b/>
          <w:lang w:val="es-ES"/>
        </w:rPr>
        <w:t>I</w:t>
      </w:r>
      <w:r w:rsidR="00EA623C" w:rsidRPr="005766D2">
        <w:rPr>
          <w:b/>
          <w:lang w:val="es-ES"/>
        </w:rPr>
        <w:t>.</w:t>
      </w:r>
      <w:r w:rsidR="005F33A7" w:rsidRPr="005766D2">
        <w:rPr>
          <w:b/>
          <w:lang w:val="es-ES"/>
        </w:rPr>
        <w:tab/>
      </w:r>
      <w:r w:rsidR="006D748B" w:rsidRPr="005766D2">
        <w:rPr>
          <w:b/>
          <w:lang w:val="es-ES"/>
        </w:rPr>
        <w:t xml:space="preserve">Instrucciones </w:t>
      </w:r>
      <w:r w:rsidR="00C953DA" w:rsidRPr="005766D2">
        <w:rPr>
          <w:b/>
          <w:lang w:val="es-ES"/>
        </w:rPr>
        <w:t xml:space="preserve">a </w:t>
      </w:r>
      <w:r w:rsidR="006D748B" w:rsidRPr="005766D2">
        <w:rPr>
          <w:b/>
          <w:lang w:val="es-ES"/>
        </w:rPr>
        <w:t xml:space="preserve">los </w:t>
      </w:r>
      <w:r w:rsidR="00BC157E" w:rsidRPr="005766D2">
        <w:rPr>
          <w:b/>
          <w:lang w:val="es-ES"/>
        </w:rPr>
        <w:t>Proponentes</w:t>
      </w:r>
      <w:r w:rsidR="005F33A7" w:rsidRPr="005766D2">
        <w:rPr>
          <w:b/>
          <w:lang w:val="es-ES"/>
        </w:rPr>
        <w:t xml:space="preserve"> (</w:t>
      </w:r>
      <w:r w:rsidR="00822858" w:rsidRPr="005766D2">
        <w:rPr>
          <w:b/>
          <w:lang w:val="es-ES"/>
        </w:rPr>
        <w:t>IAP</w:t>
      </w:r>
      <w:r w:rsidR="005F33A7" w:rsidRPr="005766D2">
        <w:rPr>
          <w:b/>
          <w:lang w:val="es-ES"/>
        </w:rPr>
        <w:t>)</w:t>
      </w:r>
    </w:p>
    <w:p w14:paraId="11106138" w14:textId="31AF6688" w:rsidR="000163F2" w:rsidRPr="005766D2" w:rsidRDefault="00AE59D9" w:rsidP="00C54420">
      <w:pPr>
        <w:pStyle w:val="List"/>
        <w:spacing w:before="0"/>
        <w:rPr>
          <w:b/>
          <w:lang w:val="es-ES"/>
        </w:rPr>
      </w:pPr>
      <w:r w:rsidRPr="005766D2">
        <w:rPr>
          <w:lang w:val="es-ES"/>
        </w:rPr>
        <w:t xml:space="preserve">Esta </w:t>
      </w:r>
      <w:r w:rsidR="007165E5" w:rsidRPr="005766D2">
        <w:rPr>
          <w:lang w:val="es-ES"/>
        </w:rPr>
        <w:t>Sección</w:t>
      </w:r>
      <w:r w:rsidR="00C54420" w:rsidRPr="005766D2">
        <w:rPr>
          <w:lang w:val="es-ES"/>
        </w:rPr>
        <w:t xml:space="preserve"> </w:t>
      </w:r>
      <w:r w:rsidRPr="005766D2">
        <w:rPr>
          <w:lang w:val="es-ES"/>
        </w:rPr>
        <w:t xml:space="preserve">proporciona información pertinente para asistir a los </w:t>
      </w:r>
      <w:r w:rsidR="00BC157E" w:rsidRPr="005766D2">
        <w:rPr>
          <w:lang w:val="es-ES"/>
        </w:rPr>
        <w:t>Proponentes</w:t>
      </w:r>
      <w:r w:rsidRPr="005766D2">
        <w:rPr>
          <w:lang w:val="es-ES"/>
        </w:rPr>
        <w:t xml:space="preserve"> precalificados en la preparación de sus </w:t>
      </w:r>
      <w:r w:rsidR="009A740B" w:rsidRPr="005766D2">
        <w:rPr>
          <w:lang w:val="es-ES"/>
        </w:rPr>
        <w:t>Propuesta</w:t>
      </w:r>
      <w:r w:rsidRPr="005766D2">
        <w:rPr>
          <w:lang w:val="es-ES"/>
        </w:rPr>
        <w:t>s</w:t>
      </w:r>
      <w:r w:rsidR="005F33A7" w:rsidRPr="005766D2">
        <w:rPr>
          <w:lang w:val="es-ES"/>
        </w:rPr>
        <w:t xml:space="preserve">. </w:t>
      </w:r>
      <w:r w:rsidR="00D35571" w:rsidRPr="005766D2">
        <w:rPr>
          <w:lang w:val="es-ES"/>
        </w:rPr>
        <w:t xml:space="preserve">Se basa en un proceso de una etapa y dos sobres. </w:t>
      </w:r>
      <w:r w:rsidR="00273AFA" w:rsidRPr="005766D2">
        <w:rPr>
          <w:lang w:val="es-ES"/>
        </w:rPr>
        <w:t xml:space="preserve">También </w:t>
      </w:r>
      <w:r w:rsidR="002C4190" w:rsidRPr="005766D2">
        <w:rPr>
          <w:lang w:val="es-ES"/>
        </w:rPr>
        <w:t>ofrece</w:t>
      </w:r>
      <w:r w:rsidR="00DA6AC6" w:rsidRPr="005766D2">
        <w:rPr>
          <w:lang w:val="es-ES"/>
        </w:rPr>
        <w:t xml:space="preserve"> </w:t>
      </w:r>
      <w:r w:rsidR="00273AFA" w:rsidRPr="005766D2">
        <w:rPr>
          <w:lang w:val="es-ES"/>
        </w:rPr>
        <w:t>i</w:t>
      </w:r>
      <w:r w:rsidR="005F33A7" w:rsidRPr="005766D2">
        <w:rPr>
          <w:lang w:val="es-ES"/>
        </w:rPr>
        <w:t>nforma</w:t>
      </w:r>
      <w:r w:rsidR="00C767AD" w:rsidRPr="005766D2">
        <w:rPr>
          <w:lang w:val="es-ES"/>
        </w:rPr>
        <w:t xml:space="preserve">ción </w:t>
      </w:r>
      <w:r w:rsidR="00273AFA" w:rsidRPr="005766D2">
        <w:rPr>
          <w:lang w:val="es-ES"/>
        </w:rPr>
        <w:t>sobre la presentación, apertura</w:t>
      </w:r>
      <w:r w:rsidR="00DA47A6" w:rsidRPr="005766D2">
        <w:rPr>
          <w:lang w:val="es-ES"/>
        </w:rPr>
        <w:t xml:space="preserve"> y </w:t>
      </w:r>
      <w:r w:rsidR="005F33A7" w:rsidRPr="005766D2">
        <w:rPr>
          <w:lang w:val="es-ES"/>
        </w:rPr>
        <w:t>evalua</w:t>
      </w:r>
      <w:r w:rsidR="00C767AD" w:rsidRPr="005766D2">
        <w:rPr>
          <w:lang w:val="es-ES"/>
        </w:rPr>
        <w:t xml:space="preserve">ción </w:t>
      </w:r>
      <w:r w:rsidR="00273AFA" w:rsidRPr="005766D2">
        <w:rPr>
          <w:lang w:val="es-ES"/>
        </w:rPr>
        <w:t xml:space="preserve">de las </w:t>
      </w:r>
      <w:r w:rsidR="009A740B" w:rsidRPr="005766D2">
        <w:rPr>
          <w:lang w:val="es-ES"/>
        </w:rPr>
        <w:t>Propuesta</w:t>
      </w:r>
      <w:r w:rsidR="00273AFA" w:rsidRPr="005766D2">
        <w:rPr>
          <w:lang w:val="es-ES"/>
        </w:rPr>
        <w:t xml:space="preserve">s </w:t>
      </w:r>
      <w:r w:rsidR="00DA47A6" w:rsidRPr="005766D2">
        <w:rPr>
          <w:lang w:val="es-ES"/>
        </w:rPr>
        <w:t xml:space="preserve">y </w:t>
      </w:r>
      <w:r w:rsidR="00273AFA" w:rsidRPr="005766D2">
        <w:rPr>
          <w:lang w:val="es-ES"/>
        </w:rPr>
        <w:t>la adjudicación de</w:t>
      </w:r>
      <w:r w:rsidR="00C54420" w:rsidRPr="005766D2">
        <w:rPr>
          <w:lang w:val="es-ES"/>
        </w:rPr>
        <w:t> </w:t>
      </w:r>
      <w:r w:rsidR="00DA6AC6" w:rsidRPr="005766D2">
        <w:rPr>
          <w:lang w:val="es-ES"/>
        </w:rPr>
        <w:t xml:space="preserve">los </w:t>
      </w:r>
      <w:r w:rsidR="00273AFA" w:rsidRPr="005766D2">
        <w:rPr>
          <w:lang w:val="es-ES"/>
        </w:rPr>
        <w:t>contratos</w:t>
      </w:r>
      <w:r w:rsidR="005F33A7" w:rsidRPr="005766D2">
        <w:rPr>
          <w:lang w:val="es-ES"/>
        </w:rPr>
        <w:t xml:space="preserve">. </w:t>
      </w:r>
      <w:r w:rsidR="00273AFA" w:rsidRPr="005766D2">
        <w:rPr>
          <w:b/>
          <w:lang w:val="es-ES"/>
        </w:rPr>
        <w:t>Las</w:t>
      </w:r>
      <w:r w:rsidR="00273AFA" w:rsidRPr="005766D2">
        <w:rPr>
          <w:lang w:val="es-ES"/>
        </w:rPr>
        <w:t xml:space="preserve"> </w:t>
      </w:r>
      <w:r w:rsidR="00273AFA" w:rsidRPr="005766D2">
        <w:rPr>
          <w:b/>
          <w:lang w:val="es-ES"/>
        </w:rPr>
        <w:t xml:space="preserve">disposiciones </w:t>
      </w:r>
      <w:r w:rsidR="00DA6AC6" w:rsidRPr="005766D2">
        <w:rPr>
          <w:b/>
          <w:lang w:val="es-ES"/>
        </w:rPr>
        <w:t xml:space="preserve">de </w:t>
      </w:r>
      <w:r w:rsidR="00273AFA" w:rsidRPr="005766D2">
        <w:rPr>
          <w:b/>
          <w:lang w:val="es-ES"/>
        </w:rPr>
        <w:t>la</w:t>
      </w:r>
      <w:r w:rsidR="00273AFA" w:rsidRPr="005766D2">
        <w:rPr>
          <w:lang w:val="es-ES"/>
        </w:rPr>
        <w:t xml:space="preserve"> </w:t>
      </w:r>
      <w:r w:rsidR="007165E5" w:rsidRPr="005766D2">
        <w:rPr>
          <w:b/>
          <w:lang w:val="es-ES"/>
        </w:rPr>
        <w:t>Sección </w:t>
      </w:r>
      <w:r w:rsidR="00DA6AC6" w:rsidRPr="005766D2">
        <w:rPr>
          <w:b/>
          <w:lang w:val="es-ES"/>
        </w:rPr>
        <w:t xml:space="preserve">I deben utilizarse </w:t>
      </w:r>
      <w:r w:rsidR="00273AFA" w:rsidRPr="005766D2">
        <w:rPr>
          <w:b/>
          <w:lang w:val="es-ES"/>
        </w:rPr>
        <w:t xml:space="preserve">sin </w:t>
      </w:r>
      <w:r w:rsidR="00DA6AC6" w:rsidRPr="005766D2">
        <w:rPr>
          <w:b/>
          <w:lang w:val="es-ES"/>
        </w:rPr>
        <w:t xml:space="preserve">ninguna </w:t>
      </w:r>
      <w:r w:rsidR="005F33A7" w:rsidRPr="005766D2">
        <w:rPr>
          <w:b/>
          <w:lang w:val="es-ES"/>
        </w:rPr>
        <w:t>modifica</w:t>
      </w:r>
      <w:r w:rsidR="00DA47A6" w:rsidRPr="005766D2">
        <w:rPr>
          <w:b/>
          <w:lang w:val="es-ES"/>
        </w:rPr>
        <w:t>ción.</w:t>
      </w:r>
    </w:p>
    <w:p w14:paraId="3C6E6501" w14:textId="284222FF" w:rsidR="005F33A7" w:rsidRPr="005766D2" w:rsidRDefault="007165E5" w:rsidP="0097528F">
      <w:pPr>
        <w:spacing w:before="360" w:after="240"/>
        <w:rPr>
          <w:b/>
          <w:lang w:val="es-ES"/>
        </w:rPr>
      </w:pPr>
      <w:r w:rsidRPr="005766D2">
        <w:rPr>
          <w:b/>
          <w:lang w:val="es-ES"/>
        </w:rPr>
        <w:t>Sección </w:t>
      </w:r>
      <w:r w:rsidR="005F33A7" w:rsidRPr="005766D2">
        <w:rPr>
          <w:b/>
          <w:lang w:val="es-ES"/>
        </w:rPr>
        <w:t>II</w:t>
      </w:r>
      <w:r w:rsidR="00EA623C" w:rsidRPr="005766D2">
        <w:rPr>
          <w:b/>
          <w:lang w:val="es-ES"/>
        </w:rPr>
        <w:t>.</w:t>
      </w:r>
      <w:r w:rsidR="005F33A7" w:rsidRPr="005766D2">
        <w:rPr>
          <w:b/>
          <w:lang w:val="es-ES"/>
        </w:rPr>
        <w:tab/>
      </w:r>
      <w:r w:rsidR="00AE59D9" w:rsidRPr="005766D2">
        <w:rPr>
          <w:b/>
          <w:lang w:val="es-ES"/>
        </w:rPr>
        <w:t xml:space="preserve">Datos de la </w:t>
      </w:r>
      <w:r w:rsidR="00BC157E" w:rsidRPr="005766D2">
        <w:rPr>
          <w:b/>
          <w:lang w:val="es-ES"/>
        </w:rPr>
        <w:t>Propuesta</w:t>
      </w:r>
      <w:r w:rsidR="00AE59D9" w:rsidRPr="005766D2">
        <w:rPr>
          <w:b/>
          <w:lang w:val="es-ES"/>
        </w:rPr>
        <w:t xml:space="preserve"> (DD</w:t>
      </w:r>
      <w:r w:rsidR="00BC157E" w:rsidRPr="005766D2">
        <w:rPr>
          <w:b/>
          <w:lang w:val="es-ES"/>
        </w:rPr>
        <w:t>P</w:t>
      </w:r>
      <w:r w:rsidR="00AE59D9" w:rsidRPr="005766D2">
        <w:rPr>
          <w:b/>
          <w:lang w:val="es-ES"/>
        </w:rPr>
        <w:t>)</w:t>
      </w:r>
    </w:p>
    <w:p w14:paraId="7225B206" w14:textId="5FB4572A" w:rsidR="005F33A7" w:rsidRPr="005766D2" w:rsidRDefault="00273AFA" w:rsidP="00C54420">
      <w:pPr>
        <w:pStyle w:val="List"/>
        <w:rPr>
          <w:lang w:val="es-ES"/>
        </w:rPr>
      </w:pPr>
      <w:r w:rsidRPr="005766D2">
        <w:rPr>
          <w:lang w:val="es-ES"/>
        </w:rPr>
        <w:t xml:space="preserve">Esta </w:t>
      </w:r>
      <w:r w:rsidR="007165E5" w:rsidRPr="005766D2">
        <w:rPr>
          <w:lang w:val="es-ES"/>
        </w:rPr>
        <w:t>Sección </w:t>
      </w:r>
      <w:r w:rsidR="005F33A7" w:rsidRPr="005766D2">
        <w:rPr>
          <w:lang w:val="es-ES"/>
        </w:rPr>
        <w:t>con</w:t>
      </w:r>
      <w:r w:rsidRPr="005766D2">
        <w:rPr>
          <w:lang w:val="es-ES"/>
        </w:rPr>
        <w:t xml:space="preserve">tiene disposiciones que son </w:t>
      </w:r>
      <w:r w:rsidR="00DA6AC6" w:rsidRPr="005766D2">
        <w:rPr>
          <w:lang w:val="es-ES"/>
        </w:rPr>
        <w:t xml:space="preserve">específicas para </w:t>
      </w:r>
      <w:r w:rsidRPr="005766D2">
        <w:rPr>
          <w:lang w:val="es-ES"/>
        </w:rPr>
        <w:t xml:space="preserve">cada adquisición </w:t>
      </w:r>
      <w:r w:rsidR="00DA47A6" w:rsidRPr="005766D2">
        <w:rPr>
          <w:lang w:val="es-ES"/>
        </w:rPr>
        <w:t xml:space="preserve">y </w:t>
      </w:r>
      <w:r w:rsidRPr="005766D2">
        <w:rPr>
          <w:lang w:val="es-ES"/>
        </w:rPr>
        <w:t xml:space="preserve">complementan la </w:t>
      </w:r>
      <w:r w:rsidR="005F33A7" w:rsidRPr="005766D2">
        <w:rPr>
          <w:lang w:val="es-ES"/>
        </w:rPr>
        <w:t>informa</w:t>
      </w:r>
      <w:r w:rsidR="00C767AD" w:rsidRPr="005766D2">
        <w:rPr>
          <w:lang w:val="es-ES"/>
        </w:rPr>
        <w:t xml:space="preserve">ción </w:t>
      </w:r>
      <w:r w:rsidRPr="005766D2">
        <w:rPr>
          <w:lang w:val="es-ES"/>
        </w:rPr>
        <w:t>o los requisito</w:t>
      </w:r>
      <w:r w:rsidR="005F33A7" w:rsidRPr="005766D2">
        <w:rPr>
          <w:lang w:val="es-ES"/>
        </w:rPr>
        <w:t xml:space="preserve">s </w:t>
      </w:r>
      <w:r w:rsidRPr="005766D2">
        <w:rPr>
          <w:lang w:val="es-ES"/>
        </w:rPr>
        <w:t xml:space="preserve">que se incluyen en la </w:t>
      </w:r>
      <w:r w:rsidR="007165E5" w:rsidRPr="005766D2">
        <w:rPr>
          <w:lang w:val="es-ES"/>
        </w:rPr>
        <w:t>Sección </w:t>
      </w:r>
      <w:r w:rsidR="005F33A7" w:rsidRPr="005766D2">
        <w:rPr>
          <w:lang w:val="es-ES"/>
        </w:rPr>
        <w:t xml:space="preserve">I, </w:t>
      </w:r>
      <w:r w:rsidR="00C54420" w:rsidRPr="005766D2">
        <w:rPr>
          <w:lang w:val="es-ES"/>
        </w:rPr>
        <w:t>“</w:t>
      </w:r>
      <w:r w:rsidR="006D748B" w:rsidRPr="005766D2">
        <w:rPr>
          <w:lang w:val="es-ES"/>
        </w:rPr>
        <w:t xml:space="preserve">Instrucciones </w:t>
      </w:r>
      <w:r w:rsidR="00E25C5F" w:rsidRPr="005766D2">
        <w:rPr>
          <w:lang w:val="es-ES"/>
        </w:rPr>
        <w:t xml:space="preserve">a </w:t>
      </w:r>
      <w:r w:rsidR="006D748B" w:rsidRPr="005766D2">
        <w:rPr>
          <w:lang w:val="es-ES"/>
        </w:rPr>
        <w:t xml:space="preserve">los </w:t>
      </w:r>
      <w:r w:rsidR="00BC157E" w:rsidRPr="005766D2">
        <w:rPr>
          <w:lang w:val="es-ES"/>
        </w:rPr>
        <w:t>Proponentes</w:t>
      </w:r>
      <w:r w:rsidR="00C54420" w:rsidRPr="005766D2">
        <w:rPr>
          <w:lang w:val="es-ES"/>
        </w:rPr>
        <w:t>”</w:t>
      </w:r>
      <w:r w:rsidR="005F33A7" w:rsidRPr="005766D2">
        <w:rPr>
          <w:lang w:val="es-ES"/>
        </w:rPr>
        <w:t>.</w:t>
      </w:r>
      <w:r w:rsidR="003E4A26" w:rsidRPr="005766D2">
        <w:rPr>
          <w:lang w:val="es-ES"/>
        </w:rPr>
        <w:t xml:space="preserve"> </w:t>
      </w:r>
    </w:p>
    <w:p w14:paraId="40129F93" w14:textId="7266CF98" w:rsidR="005F33A7" w:rsidRPr="005766D2" w:rsidRDefault="007165E5" w:rsidP="0097528F">
      <w:pPr>
        <w:spacing w:before="360" w:after="240"/>
        <w:rPr>
          <w:b/>
          <w:lang w:val="es-ES"/>
        </w:rPr>
      </w:pPr>
      <w:r w:rsidRPr="005766D2">
        <w:rPr>
          <w:b/>
          <w:lang w:val="es-ES"/>
        </w:rPr>
        <w:t>Sección </w:t>
      </w:r>
      <w:r w:rsidR="00F51185" w:rsidRPr="005766D2">
        <w:rPr>
          <w:b/>
          <w:lang w:val="es-ES"/>
        </w:rPr>
        <w:t>III</w:t>
      </w:r>
      <w:r w:rsidR="00EA623C" w:rsidRPr="005766D2">
        <w:rPr>
          <w:b/>
          <w:lang w:val="es-ES"/>
        </w:rPr>
        <w:t>.</w:t>
      </w:r>
      <w:r w:rsidR="005F33A7" w:rsidRPr="005766D2">
        <w:rPr>
          <w:b/>
          <w:lang w:val="es-ES"/>
        </w:rPr>
        <w:tab/>
      </w:r>
      <w:r w:rsidR="00273AFA" w:rsidRPr="005766D2">
        <w:rPr>
          <w:b/>
          <w:lang w:val="es-ES"/>
        </w:rPr>
        <w:t xml:space="preserve">Criterios de Evaluación y </w:t>
      </w:r>
      <w:r w:rsidR="00273AFA" w:rsidRPr="005766D2">
        <w:rPr>
          <w:b/>
          <w:iCs/>
          <w:lang w:val="es-ES"/>
        </w:rPr>
        <w:t>Calificación</w:t>
      </w:r>
    </w:p>
    <w:p w14:paraId="7D6C6251" w14:textId="02624558" w:rsidR="000163F2" w:rsidRPr="005766D2" w:rsidRDefault="00F51185" w:rsidP="00510B49">
      <w:pPr>
        <w:pStyle w:val="List"/>
        <w:spacing w:before="0"/>
        <w:rPr>
          <w:lang w:val="es-ES"/>
        </w:rPr>
      </w:pPr>
      <w:r w:rsidRPr="005766D2">
        <w:rPr>
          <w:lang w:val="es-ES"/>
        </w:rPr>
        <w:t xml:space="preserve">Esta </w:t>
      </w:r>
      <w:r w:rsidR="007165E5" w:rsidRPr="005766D2">
        <w:rPr>
          <w:lang w:val="es-ES"/>
        </w:rPr>
        <w:t>Sección </w:t>
      </w:r>
      <w:r w:rsidRPr="005766D2">
        <w:rPr>
          <w:lang w:val="es-ES"/>
        </w:rPr>
        <w:t xml:space="preserve">detalla los criterios que se emplearán para determinar la </w:t>
      </w:r>
      <w:r w:rsidR="009A740B" w:rsidRPr="005766D2">
        <w:rPr>
          <w:lang w:val="es-ES"/>
        </w:rPr>
        <w:t>Propuesta</w:t>
      </w:r>
      <w:r w:rsidRPr="005766D2">
        <w:rPr>
          <w:lang w:val="es-ES"/>
        </w:rPr>
        <w:t xml:space="preserve"> </w:t>
      </w:r>
      <w:r w:rsidR="00510B49" w:rsidRPr="005766D2">
        <w:rPr>
          <w:lang w:val="es-ES"/>
        </w:rPr>
        <w:t>Más Conveniente</w:t>
      </w:r>
      <w:r w:rsidR="002E14B4">
        <w:rPr>
          <w:lang w:val="es-ES"/>
        </w:rPr>
        <w:t>, incluyendo la verificación de que el Proponente continua estando calificado para ejecutar el contrato.</w:t>
      </w:r>
    </w:p>
    <w:p w14:paraId="4204AF64" w14:textId="068517D5" w:rsidR="005F33A7" w:rsidRPr="005766D2" w:rsidRDefault="007165E5" w:rsidP="00C54420">
      <w:pPr>
        <w:spacing w:before="360" w:after="240"/>
        <w:rPr>
          <w:b/>
          <w:lang w:val="es-ES"/>
        </w:rPr>
      </w:pPr>
      <w:r w:rsidRPr="005766D2">
        <w:rPr>
          <w:b/>
          <w:lang w:val="es-ES"/>
        </w:rPr>
        <w:t>Sección </w:t>
      </w:r>
      <w:r w:rsidR="005F33A7" w:rsidRPr="005766D2">
        <w:rPr>
          <w:b/>
          <w:lang w:val="es-ES"/>
        </w:rPr>
        <w:t>IV</w:t>
      </w:r>
      <w:r w:rsidR="00EA623C" w:rsidRPr="005766D2">
        <w:rPr>
          <w:b/>
          <w:lang w:val="es-ES"/>
        </w:rPr>
        <w:t>.</w:t>
      </w:r>
      <w:r w:rsidR="005F33A7" w:rsidRPr="005766D2">
        <w:rPr>
          <w:b/>
          <w:lang w:val="es-ES"/>
        </w:rPr>
        <w:tab/>
      </w:r>
      <w:r w:rsidR="00FD42B8" w:rsidRPr="005766D2">
        <w:rPr>
          <w:b/>
          <w:lang w:val="es-ES"/>
        </w:rPr>
        <w:t xml:space="preserve">Formularios de la </w:t>
      </w:r>
      <w:r w:rsidR="009A740B" w:rsidRPr="005766D2">
        <w:rPr>
          <w:b/>
          <w:lang w:val="es-ES"/>
        </w:rPr>
        <w:t>Propuesta</w:t>
      </w:r>
    </w:p>
    <w:p w14:paraId="178D55DA" w14:textId="09CE17B6" w:rsidR="00E25C5F" w:rsidRPr="005766D2" w:rsidRDefault="00F51185" w:rsidP="00C54420">
      <w:pPr>
        <w:pStyle w:val="List"/>
        <w:spacing w:before="0"/>
        <w:rPr>
          <w:lang w:val="es-ES"/>
        </w:rPr>
      </w:pPr>
      <w:r w:rsidRPr="005766D2">
        <w:rPr>
          <w:lang w:val="es-ES"/>
        </w:rPr>
        <w:t xml:space="preserve">Esta </w:t>
      </w:r>
      <w:r w:rsidR="007165E5" w:rsidRPr="005766D2">
        <w:rPr>
          <w:lang w:val="es-ES"/>
        </w:rPr>
        <w:t>Sección </w:t>
      </w:r>
      <w:r w:rsidRPr="005766D2">
        <w:rPr>
          <w:lang w:val="es-ES"/>
        </w:rPr>
        <w:t xml:space="preserve">incluye los formularios que el </w:t>
      </w:r>
      <w:r w:rsidR="00BC157E" w:rsidRPr="005766D2">
        <w:rPr>
          <w:lang w:val="es-ES"/>
        </w:rPr>
        <w:t>Proponente</w:t>
      </w:r>
      <w:r w:rsidRPr="005766D2">
        <w:rPr>
          <w:lang w:val="es-ES"/>
        </w:rPr>
        <w:t xml:space="preserve"> ha de completar y</w:t>
      </w:r>
      <w:r w:rsidR="00C54420" w:rsidRPr="005766D2">
        <w:rPr>
          <w:lang w:val="es-ES"/>
        </w:rPr>
        <w:t> </w:t>
      </w:r>
      <w:r w:rsidRPr="005766D2">
        <w:rPr>
          <w:lang w:val="es-ES"/>
        </w:rPr>
        <w:t xml:space="preserve">presentar como parte de su </w:t>
      </w:r>
      <w:r w:rsidR="009A740B" w:rsidRPr="005766D2">
        <w:rPr>
          <w:lang w:val="es-ES"/>
        </w:rPr>
        <w:t>Propuesta</w:t>
      </w:r>
      <w:r w:rsidR="00273AFA" w:rsidRPr="005766D2">
        <w:rPr>
          <w:lang w:val="es-ES"/>
        </w:rPr>
        <w:t>.</w:t>
      </w:r>
      <w:r w:rsidR="005F33A7" w:rsidRPr="005766D2">
        <w:rPr>
          <w:lang w:val="es-ES"/>
        </w:rPr>
        <w:t xml:space="preserve"> </w:t>
      </w:r>
    </w:p>
    <w:p w14:paraId="27C09B1D" w14:textId="340766A2" w:rsidR="005F33A7" w:rsidRPr="005766D2" w:rsidRDefault="007165E5" w:rsidP="00C54420">
      <w:pPr>
        <w:spacing w:before="360" w:after="240"/>
        <w:rPr>
          <w:lang w:val="es-ES"/>
        </w:rPr>
      </w:pPr>
      <w:r w:rsidRPr="005766D2">
        <w:rPr>
          <w:b/>
          <w:lang w:val="es-ES"/>
        </w:rPr>
        <w:t>Sección </w:t>
      </w:r>
      <w:r w:rsidR="005F33A7" w:rsidRPr="005766D2">
        <w:rPr>
          <w:b/>
          <w:lang w:val="es-ES"/>
        </w:rPr>
        <w:t>V</w:t>
      </w:r>
      <w:r w:rsidR="00EA623C" w:rsidRPr="005766D2">
        <w:rPr>
          <w:b/>
          <w:lang w:val="es-ES"/>
        </w:rPr>
        <w:t>.</w:t>
      </w:r>
      <w:r w:rsidR="005F33A7" w:rsidRPr="005766D2">
        <w:rPr>
          <w:b/>
          <w:lang w:val="es-ES"/>
        </w:rPr>
        <w:tab/>
      </w:r>
      <w:r w:rsidR="00273AFA" w:rsidRPr="005766D2">
        <w:rPr>
          <w:b/>
          <w:lang w:val="es-ES"/>
        </w:rPr>
        <w:t xml:space="preserve">Países </w:t>
      </w:r>
      <w:r w:rsidR="003506C7" w:rsidRPr="005766D2">
        <w:rPr>
          <w:b/>
          <w:lang w:val="es-ES"/>
        </w:rPr>
        <w:t>Elegible</w:t>
      </w:r>
      <w:r w:rsidR="00F51185" w:rsidRPr="005766D2">
        <w:rPr>
          <w:b/>
          <w:lang w:val="es-ES"/>
        </w:rPr>
        <w:t>s</w:t>
      </w:r>
    </w:p>
    <w:p w14:paraId="062DCE13" w14:textId="75664E8E" w:rsidR="005F33A7" w:rsidRPr="005766D2" w:rsidRDefault="005F33A7" w:rsidP="00C54420">
      <w:pPr>
        <w:spacing w:after="120"/>
        <w:rPr>
          <w:lang w:val="es-ES"/>
        </w:rPr>
      </w:pPr>
      <w:r w:rsidRPr="005766D2">
        <w:rPr>
          <w:b/>
          <w:lang w:val="es-ES"/>
        </w:rPr>
        <w:tab/>
      </w:r>
      <w:r w:rsidRPr="005766D2">
        <w:rPr>
          <w:b/>
          <w:lang w:val="es-ES"/>
        </w:rPr>
        <w:tab/>
      </w:r>
      <w:r w:rsidR="00273AFA" w:rsidRPr="005766D2">
        <w:rPr>
          <w:lang w:val="es-ES"/>
        </w:rPr>
        <w:t xml:space="preserve">Esta </w:t>
      </w:r>
      <w:r w:rsidR="007165E5" w:rsidRPr="005766D2">
        <w:rPr>
          <w:lang w:val="es-ES"/>
        </w:rPr>
        <w:t>Sección </w:t>
      </w:r>
      <w:r w:rsidR="00C84C77" w:rsidRPr="005766D2">
        <w:rPr>
          <w:lang w:val="es-ES"/>
        </w:rPr>
        <w:t xml:space="preserve">brinda </w:t>
      </w:r>
      <w:r w:rsidRPr="005766D2">
        <w:rPr>
          <w:lang w:val="es-ES"/>
        </w:rPr>
        <w:t>informa</w:t>
      </w:r>
      <w:r w:rsidR="00C767AD" w:rsidRPr="005766D2">
        <w:rPr>
          <w:lang w:val="es-ES"/>
        </w:rPr>
        <w:t xml:space="preserve">ción </w:t>
      </w:r>
      <w:r w:rsidR="00C84C77" w:rsidRPr="005766D2">
        <w:rPr>
          <w:lang w:val="es-ES"/>
        </w:rPr>
        <w:t xml:space="preserve">acerca de los países </w:t>
      </w:r>
      <w:r w:rsidR="003506C7" w:rsidRPr="005766D2">
        <w:rPr>
          <w:lang w:val="es-ES"/>
        </w:rPr>
        <w:t>elegible</w:t>
      </w:r>
      <w:r w:rsidR="00C84C77" w:rsidRPr="005766D2">
        <w:rPr>
          <w:lang w:val="es-ES"/>
        </w:rPr>
        <w:t>s</w:t>
      </w:r>
      <w:r w:rsidRPr="005766D2">
        <w:rPr>
          <w:lang w:val="es-ES"/>
        </w:rPr>
        <w:t>.</w:t>
      </w:r>
    </w:p>
    <w:p w14:paraId="26476C6C" w14:textId="5AD85E6B" w:rsidR="00F51185" w:rsidRPr="005766D2" w:rsidRDefault="007165E5" w:rsidP="00C54420">
      <w:pPr>
        <w:spacing w:before="360" w:after="240"/>
        <w:rPr>
          <w:lang w:val="es-ES"/>
        </w:rPr>
      </w:pPr>
      <w:r w:rsidRPr="005766D2">
        <w:rPr>
          <w:b/>
          <w:lang w:val="es-ES"/>
        </w:rPr>
        <w:t>Sección </w:t>
      </w:r>
      <w:r w:rsidR="00F51185" w:rsidRPr="005766D2">
        <w:rPr>
          <w:b/>
          <w:lang w:val="es-ES"/>
        </w:rPr>
        <w:t>VI</w:t>
      </w:r>
      <w:r w:rsidR="00EA623C" w:rsidRPr="005766D2">
        <w:rPr>
          <w:b/>
          <w:lang w:val="es-ES"/>
        </w:rPr>
        <w:t>.</w:t>
      </w:r>
      <w:r w:rsidR="00F51185" w:rsidRPr="005766D2">
        <w:rPr>
          <w:b/>
          <w:lang w:val="es-ES"/>
        </w:rPr>
        <w:tab/>
        <w:t>Fraude y Corrupción</w:t>
      </w:r>
    </w:p>
    <w:p w14:paraId="1BBCD563" w14:textId="5130DE10" w:rsidR="005F33A7" w:rsidRPr="005766D2" w:rsidRDefault="00F51185" w:rsidP="00C54420">
      <w:pPr>
        <w:spacing w:after="120"/>
        <w:ind w:left="1418" w:hanging="567"/>
        <w:rPr>
          <w:lang w:val="es-ES"/>
        </w:rPr>
      </w:pPr>
      <w:r w:rsidRPr="005766D2">
        <w:rPr>
          <w:b/>
          <w:lang w:val="es-ES"/>
        </w:rPr>
        <w:tab/>
      </w:r>
      <w:r w:rsidRPr="005766D2">
        <w:rPr>
          <w:b/>
          <w:lang w:val="es-ES"/>
        </w:rPr>
        <w:tab/>
      </w:r>
      <w:r w:rsidRPr="005766D2">
        <w:rPr>
          <w:lang w:val="es-ES"/>
        </w:rPr>
        <w:t xml:space="preserve">Esta </w:t>
      </w:r>
      <w:r w:rsidR="007165E5" w:rsidRPr="005766D2">
        <w:rPr>
          <w:lang w:val="es-ES"/>
        </w:rPr>
        <w:t>Sección </w:t>
      </w:r>
      <w:r w:rsidRPr="005766D2">
        <w:rPr>
          <w:lang w:val="es-ES"/>
        </w:rPr>
        <w:t xml:space="preserve">incluye las disposiciones sobre </w:t>
      </w:r>
      <w:r w:rsidR="002366A5" w:rsidRPr="005766D2">
        <w:rPr>
          <w:lang w:val="es-ES"/>
        </w:rPr>
        <w:t>F</w:t>
      </w:r>
      <w:r w:rsidRPr="005766D2">
        <w:rPr>
          <w:lang w:val="es-ES"/>
        </w:rPr>
        <w:t xml:space="preserve">raude y </w:t>
      </w:r>
      <w:r w:rsidR="002366A5" w:rsidRPr="005766D2">
        <w:rPr>
          <w:lang w:val="es-ES"/>
        </w:rPr>
        <w:t>C</w:t>
      </w:r>
      <w:r w:rsidRPr="005766D2">
        <w:rPr>
          <w:lang w:val="es-ES"/>
        </w:rPr>
        <w:t xml:space="preserve">orrupción que se aplican a este </w:t>
      </w:r>
      <w:r w:rsidR="00BD5DA1" w:rsidRPr="005766D2">
        <w:rPr>
          <w:lang w:val="es-ES"/>
        </w:rPr>
        <w:t xml:space="preserve">proceso de </w:t>
      </w:r>
      <w:r w:rsidR="00BC157E" w:rsidRPr="005766D2">
        <w:rPr>
          <w:lang w:val="es-ES"/>
        </w:rPr>
        <w:t>Solicitud de Propuestas</w:t>
      </w:r>
      <w:r w:rsidRPr="005766D2">
        <w:rPr>
          <w:lang w:val="es-ES"/>
        </w:rPr>
        <w:t>.</w:t>
      </w:r>
    </w:p>
    <w:p w14:paraId="26016256" w14:textId="4366B4B5" w:rsidR="005F33A7" w:rsidRPr="005766D2" w:rsidRDefault="006D748B" w:rsidP="00C54420">
      <w:pPr>
        <w:keepNext/>
        <w:spacing w:before="360" w:after="240"/>
        <w:rPr>
          <w:b/>
          <w:sz w:val="28"/>
          <w:lang w:val="es-ES"/>
        </w:rPr>
      </w:pPr>
      <w:bookmarkStart w:id="5" w:name="_Toc438267875"/>
      <w:bookmarkStart w:id="6" w:name="_Toc438270255"/>
      <w:bookmarkStart w:id="7" w:name="_Toc438366662"/>
      <w:r w:rsidRPr="005766D2">
        <w:rPr>
          <w:b/>
          <w:sz w:val="28"/>
          <w:lang w:val="es-ES"/>
        </w:rPr>
        <w:t>PARTE</w:t>
      </w:r>
      <w:r w:rsidR="005F33A7" w:rsidRPr="005766D2">
        <w:rPr>
          <w:b/>
          <w:sz w:val="28"/>
          <w:lang w:val="es-ES"/>
        </w:rPr>
        <w:t xml:space="preserve"> </w:t>
      </w:r>
      <w:r w:rsidR="001765AA" w:rsidRPr="005766D2">
        <w:rPr>
          <w:b/>
          <w:sz w:val="28"/>
          <w:lang w:val="es-ES"/>
        </w:rPr>
        <w:t>2:</w:t>
      </w:r>
      <w:r w:rsidR="005F33A7" w:rsidRPr="005766D2">
        <w:rPr>
          <w:b/>
          <w:sz w:val="28"/>
          <w:lang w:val="es-ES"/>
        </w:rPr>
        <w:t xml:space="preserve"> </w:t>
      </w:r>
      <w:r w:rsidR="00C84C77" w:rsidRPr="005766D2">
        <w:rPr>
          <w:b/>
          <w:iCs/>
          <w:sz w:val="28"/>
          <w:lang w:val="es-ES"/>
        </w:rPr>
        <w:t>REQUISITOS DEL CONTRATANTE</w:t>
      </w:r>
      <w:bookmarkEnd w:id="5"/>
      <w:bookmarkEnd w:id="6"/>
      <w:bookmarkEnd w:id="7"/>
    </w:p>
    <w:p w14:paraId="1E264A45" w14:textId="373444B0" w:rsidR="005F33A7" w:rsidRPr="005766D2" w:rsidRDefault="007165E5" w:rsidP="00C54420">
      <w:pPr>
        <w:pStyle w:val="List"/>
        <w:spacing w:before="360" w:after="240"/>
        <w:ind w:left="0"/>
        <w:rPr>
          <w:lang w:val="es-ES"/>
        </w:rPr>
      </w:pPr>
      <w:r w:rsidRPr="005766D2">
        <w:rPr>
          <w:b/>
          <w:lang w:val="es-ES"/>
        </w:rPr>
        <w:t>Sección </w:t>
      </w:r>
      <w:r w:rsidR="005F33A7" w:rsidRPr="005766D2">
        <w:rPr>
          <w:b/>
          <w:lang w:val="es-ES"/>
        </w:rPr>
        <w:t>VI</w:t>
      </w:r>
      <w:r w:rsidR="00414B5C" w:rsidRPr="005766D2">
        <w:rPr>
          <w:b/>
          <w:lang w:val="es-ES"/>
        </w:rPr>
        <w:t>I</w:t>
      </w:r>
      <w:r w:rsidR="00EA623C" w:rsidRPr="005766D2">
        <w:rPr>
          <w:b/>
          <w:lang w:val="es-ES"/>
        </w:rPr>
        <w:t>.</w:t>
      </w:r>
      <w:r w:rsidR="005F33A7" w:rsidRPr="005766D2">
        <w:rPr>
          <w:b/>
          <w:sz w:val="28"/>
          <w:lang w:val="es-ES"/>
        </w:rPr>
        <w:t xml:space="preserve"> </w:t>
      </w:r>
      <w:r w:rsidR="005F33A7" w:rsidRPr="005766D2">
        <w:rPr>
          <w:b/>
          <w:sz w:val="28"/>
          <w:lang w:val="es-ES"/>
        </w:rPr>
        <w:tab/>
      </w:r>
      <w:r w:rsidR="00C84C77" w:rsidRPr="005766D2">
        <w:rPr>
          <w:b/>
          <w:lang w:val="es-ES"/>
        </w:rPr>
        <w:t>Requisitos del Contratante</w:t>
      </w:r>
    </w:p>
    <w:p w14:paraId="3DFC086A" w14:textId="70B5403C" w:rsidR="005F33A7" w:rsidRPr="005766D2" w:rsidRDefault="00273AFA" w:rsidP="00C54420">
      <w:pPr>
        <w:pStyle w:val="List"/>
        <w:spacing w:before="0"/>
        <w:rPr>
          <w:b/>
          <w:lang w:val="es-ES"/>
        </w:rPr>
      </w:pPr>
      <w:r w:rsidRPr="005766D2">
        <w:rPr>
          <w:lang w:val="es-ES"/>
        </w:rPr>
        <w:t xml:space="preserve">Esta </w:t>
      </w:r>
      <w:r w:rsidR="007165E5" w:rsidRPr="005766D2">
        <w:rPr>
          <w:lang w:val="es-ES"/>
        </w:rPr>
        <w:t>Sección </w:t>
      </w:r>
      <w:r w:rsidR="005F33A7" w:rsidRPr="005766D2">
        <w:rPr>
          <w:lang w:val="es-ES"/>
        </w:rPr>
        <w:t>cont</w:t>
      </w:r>
      <w:r w:rsidR="00C84C77" w:rsidRPr="005766D2">
        <w:rPr>
          <w:lang w:val="es-ES"/>
        </w:rPr>
        <w:t>iene la</w:t>
      </w:r>
      <w:r w:rsidR="002366A5" w:rsidRPr="005766D2">
        <w:rPr>
          <w:lang w:val="es-ES"/>
        </w:rPr>
        <w:t xml:space="preserve"> funcionalidad, los Requisitos de desempeño y la información suplementaria</w:t>
      </w:r>
      <w:r w:rsidR="00C84C77" w:rsidRPr="005766D2">
        <w:rPr>
          <w:lang w:val="es-ES"/>
        </w:rPr>
        <w:t xml:space="preserve"> </w:t>
      </w:r>
      <w:r w:rsidR="00BE5069" w:rsidRPr="005766D2">
        <w:rPr>
          <w:lang w:val="es-ES"/>
        </w:rPr>
        <w:t>que describen la</w:t>
      </w:r>
      <w:r w:rsidR="00994067" w:rsidRPr="005766D2">
        <w:rPr>
          <w:lang w:val="es-ES"/>
        </w:rPr>
        <w:t xml:space="preserve"> Instalación a ser adquirida.</w:t>
      </w:r>
      <w:r w:rsidR="002E14B4">
        <w:rPr>
          <w:lang w:val="es-ES"/>
        </w:rPr>
        <w:t xml:space="preserve"> Los Requisitos del Contratante también </w:t>
      </w:r>
      <w:r w:rsidR="00291A07">
        <w:rPr>
          <w:lang w:val="es-ES"/>
        </w:rPr>
        <w:t xml:space="preserve">deben incluir </w:t>
      </w:r>
      <w:r w:rsidR="002E14B4">
        <w:rPr>
          <w:lang w:val="es-ES"/>
        </w:rPr>
        <w:t>los requisitos ambientales y sociales (AS).</w:t>
      </w:r>
    </w:p>
    <w:p w14:paraId="6F4AC456" w14:textId="53110BE8" w:rsidR="005F33A7" w:rsidRPr="005766D2" w:rsidRDefault="006D748B" w:rsidP="00C54420">
      <w:pPr>
        <w:spacing w:before="360" w:after="240"/>
        <w:rPr>
          <w:b/>
          <w:i/>
          <w:sz w:val="28"/>
          <w:lang w:val="es-ES"/>
        </w:rPr>
      </w:pPr>
      <w:bookmarkStart w:id="8" w:name="_Toc438267876"/>
      <w:bookmarkStart w:id="9" w:name="_Toc438270256"/>
      <w:bookmarkStart w:id="10" w:name="_Toc438366663"/>
      <w:r w:rsidRPr="005766D2">
        <w:rPr>
          <w:b/>
          <w:sz w:val="28"/>
          <w:lang w:val="es-ES"/>
        </w:rPr>
        <w:t>PARTE</w:t>
      </w:r>
      <w:r w:rsidR="005F33A7" w:rsidRPr="005766D2">
        <w:rPr>
          <w:b/>
          <w:sz w:val="28"/>
          <w:lang w:val="es-ES"/>
        </w:rPr>
        <w:t xml:space="preserve"> </w:t>
      </w:r>
      <w:r w:rsidR="00414B5C" w:rsidRPr="005766D2">
        <w:rPr>
          <w:b/>
          <w:sz w:val="28"/>
          <w:lang w:val="es-ES"/>
        </w:rPr>
        <w:t>3:</w:t>
      </w:r>
      <w:r w:rsidR="005F33A7" w:rsidRPr="005766D2">
        <w:rPr>
          <w:b/>
          <w:sz w:val="28"/>
          <w:lang w:val="es-ES"/>
        </w:rPr>
        <w:t xml:space="preserve"> </w:t>
      </w:r>
      <w:bookmarkEnd w:id="8"/>
      <w:bookmarkEnd w:id="9"/>
      <w:bookmarkEnd w:id="10"/>
      <w:r w:rsidR="00DD65DF" w:rsidRPr="005766D2">
        <w:rPr>
          <w:b/>
          <w:sz w:val="28"/>
          <w:lang w:val="es-ES"/>
        </w:rPr>
        <w:t>CONDICIONES CONTRACTUALES</w:t>
      </w:r>
      <w:r w:rsidR="005F33A7" w:rsidRPr="005766D2">
        <w:rPr>
          <w:b/>
          <w:sz w:val="28"/>
          <w:lang w:val="es-ES"/>
        </w:rPr>
        <w:t xml:space="preserve"> </w:t>
      </w:r>
      <w:r w:rsidR="003E5059" w:rsidRPr="005766D2">
        <w:rPr>
          <w:b/>
          <w:sz w:val="28"/>
          <w:lang w:val="es-ES"/>
        </w:rPr>
        <w:t xml:space="preserve">Y </w:t>
      </w:r>
      <w:r w:rsidR="0053639B" w:rsidRPr="005766D2">
        <w:rPr>
          <w:b/>
          <w:sz w:val="28"/>
          <w:lang w:val="es-ES"/>
        </w:rPr>
        <w:t>FORMULARIOS DEL</w:t>
      </w:r>
      <w:r w:rsidR="00C54420" w:rsidRPr="005766D2">
        <w:rPr>
          <w:b/>
          <w:sz w:val="28"/>
          <w:lang w:val="es-ES"/>
        </w:rPr>
        <w:t> </w:t>
      </w:r>
      <w:r w:rsidR="0053639B" w:rsidRPr="005766D2">
        <w:rPr>
          <w:b/>
          <w:sz w:val="28"/>
          <w:lang w:val="es-ES"/>
        </w:rPr>
        <w:t>CONTRATO</w:t>
      </w:r>
    </w:p>
    <w:p w14:paraId="17C54E73" w14:textId="76D331F8" w:rsidR="005F33A7" w:rsidRPr="005766D2" w:rsidRDefault="007165E5" w:rsidP="00C54420">
      <w:pPr>
        <w:spacing w:before="360" w:after="240"/>
        <w:rPr>
          <w:b/>
          <w:lang w:val="es-ES"/>
        </w:rPr>
      </w:pPr>
      <w:r w:rsidRPr="005766D2">
        <w:rPr>
          <w:b/>
          <w:lang w:val="es-ES"/>
        </w:rPr>
        <w:t>Sección </w:t>
      </w:r>
      <w:r w:rsidR="005F33A7" w:rsidRPr="005766D2">
        <w:rPr>
          <w:b/>
          <w:lang w:val="es-ES"/>
        </w:rPr>
        <w:t>V</w:t>
      </w:r>
      <w:r w:rsidR="00414B5C" w:rsidRPr="005766D2">
        <w:rPr>
          <w:b/>
          <w:lang w:val="es-ES"/>
        </w:rPr>
        <w:t>I</w:t>
      </w:r>
      <w:r w:rsidR="005F33A7" w:rsidRPr="005766D2">
        <w:rPr>
          <w:b/>
          <w:lang w:val="es-ES"/>
        </w:rPr>
        <w:t>II</w:t>
      </w:r>
      <w:r w:rsidR="00EA623C" w:rsidRPr="005766D2">
        <w:rPr>
          <w:b/>
          <w:lang w:val="es-ES"/>
        </w:rPr>
        <w:t>.</w:t>
      </w:r>
      <w:r w:rsidR="005F33A7" w:rsidRPr="005766D2">
        <w:rPr>
          <w:b/>
          <w:lang w:val="es-ES"/>
        </w:rPr>
        <w:tab/>
      </w:r>
      <w:r w:rsidR="00414B5C" w:rsidRPr="005766D2">
        <w:rPr>
          <w:b/>
          <w:lang w:val="es-ES"/>
        </w:rPr>
        <w:t>Condiciones Generales del Contrato (</w:t>
      </w:r>
      <w:r w:rsidR="00BE5466" w:rsidRPr="005766D2">
        <w:rPr>
          <w:b/>
          <w:lang w:val="es-ES"/>
        </w:rPr>
        <w:t>CGC</w:t>
      </w:r>
      <w:r w:rsidR="00414B5C" w:rsidRPr="005766D2">
        <w:rPr>
          <w:b/>
          <w:lang w:val="es-ES"/>
        </w:rPr>
        <w:t>)</w:t>
      </w:r>
    </w:p>
    <w:p w14:paraId="6BFC4B47" w14:textId="74830446" w:rsidR="005F33A7" w:rsidRPr="005766D2" w:rsidRDefault="00273AFA" w:rsidP="00C54420">
      <w:pPr>
        <w:pStyle w:val="List"/>
        <w:spacing w:before="0"/>
        <w:rPr>
          <w:lang w:val="es-ES"/>
        </w:rPr>
      </w:pPr>
      <w:r w:rsidRPr="005766D2">
        <w:rPr>
          <w:lang w:val="es-ES"/>
        </w:rPr>
        <w:t xml:space="preserve">Esta </w:t>
      </w:r>
      <w:r w:rsidR="007165E5" w:rsidRPr="005766D2">
        <w:rPr>
          <w:lang w:val="es-ES"/>
        </w:rPr>
        <w:t>Sección </w:t>
      </w:r>
      <w:r w:rsidR="005F33A7" w:rsidRPr="005766D2">
        <w:rPr>
          <w:lang w:val="es-ES"/>
        </w:rPr>
        <w:t>cont</w:t>
      </w:r>
      <w:r w:rsidR="003E5059" w:rsidRPr="005766D2">
        <w:rPr>
          <w:lang w:val="es-ES"/>
        </w:rPr>
        <w:t xml:space="preserve">iene las </w:t>
      </w:r>
      <w:r w:rsidR="00C9253B" w:rsidRPr="005766D2">
        <w:rPr>
          <w:lang w:val="es-ES"/>
        </w:rPr>
        <w:t>cláusula</w:t>
      </w:r>
      <w:r w:rsidR="003E5059" w:rsidRPr="005766D2">
        <w:rPr>
          <w:lang w:val="es-ES"/>
        </w:rPr>
        <w:t>s generales</w:t>
      </w:r>
      <w:r w:rsidR="005F33A7" w:rsidRPr="005766D2">
        <w:rPr>
          <w:lang w:val="es-ES"/>
        </w:rPr>
        <w:t xml:space="preserve"> </w:t>
      </w:r>
      <w:r w:rsidR="003E5059" w:rsidRPr="005766D2">
        <w:rPr>
          <w:lang w:val="es-ES"/>
        </w:rPr>
        <w:t xml:space="preserve">que han de aplicarse en todos los </w:t>
      </w:r>
      <w:r w:rsidRPr="005766D2">
        <w:rPr>
          <w:lang w:val="es-ES"/>
        </w:rPr>
        <w:t>contrato</w:t>
      </w:r>
      <w:r w:rsidR="005F33A7" w:rsidRPr="005766D2">
        <w:rPr>
          <w:lang w:val="es-ES"/>
        </w:rPr>
        <w:t xml:space="preserve">s. </w:t>
      </w:r>
      <w:r w:rsidR="00DA6AC6" w:rsidRPr="005766D2">
        <w:rPr>
          <w:b/>
          <w:lang w:val="es-ES"/>
        </w:rPr>
        <w:t>E</w:t>
      </w:r>
      <w:r w:rsidR="003E5059" w:rsidRPr="005766D2">
        <w:rPr>
          <w:b/>
          <w:lang w:val="es-ES"/>
        </w:rPr>
        <w:t xml:space="preserve">l texto de las </w:t>
      </w:r>
      <w:r w:rsidR="00C9253B" w:rsidRPr="005766D2">
        <w:rPr>
          <w:b/>
          <w:lang w:val="es-ES"/>
        </w:rPr>
        <w:t>cláusula</w:t>
      </w:r>
      <w:r w:rsidR="003E5059" w:rsidRPr="005766D2">
        <w:rPr>
          <w:b/>
          <w:lang w:val="es-ES"/>
        </w:rPr>
        <w:t>s</w:t>
      </w:r>
      <w:r w:rsidR="005F33A7" w:rsidRPr="005766D2">
        <w:rPr>
          <w:b/>
          <w:lang w:val="es-ES"/>
        </w:rPr>
        <w:t xml:space="preserve"> </w:t>
      </w:r>
      <w:r w:rsidR="003E5059" w:rsidRPr="005766D2">
        <w:rPr>
          <w:b/>
          <w:lang w:val="es-ES"/>
        </w:rPr>
        <w:t>de</w:t>
      </w:r>
      <w:r w:rsidR="005F33A7" w:rsidRPr="005766D2">
        <w:rPr>
          <w:b/>
          <w:lang w:val="es-ES"/>
        </w:rPr>
        <w:t xml:space="preserve"> </w:t>
      </w:r>
      <w:r w:rsidRPr="005766D2">
        <w:rPr>
          <w:b/>
          <w:lang w:val="es-ES"/>
        </w:rPr>
        <w:t xml:space="preserve">esta </w:t>
      </w:r>
      <w:r w:rsidR="007165E5" w:rsidRPr="005766D2">
        <w:rPr>
          <w:b/>
          <w:lang w:val="es-ES"/>
        </w:rPr>
        <w:t>Sección </w:t>
      </w:r>
      <w:r w:rsidR="00DA6AC6" w:rsidRPr="005766D2">
        <w:rPr>
          <w:b/>
          <w:lang w:val="es-ES"/>
        </w:rPr>
        <w:t>no podrá modifica</w:t>
      </w:r>
      <w:r w:rsidR="00100DBF" w:rsidRPr="005766D2">
        <w:rPr>
          <w:b/>
          <w:lang w:val="es-ES"/>
        </w:rPr>
        <w:t>rse</w:t>
      </w:r>
      <w:r w:rsidR="005F33A7" w:rsidRPr="005766D2">
        <w:rPr>
          <w:b/>
          <w:lang w:val="es-ES"/>
        </w:rPr>
        <w:t>.</w:t>
      </w:r>
      <w:r w:rsidR="003E4A26" w:rsidRPr="005766D2">
        <w:rPr>
          <w:lang w:val="es-ES"/>
        </w:rPr>
        <w:t xml:space="preserve"> </w:t>
      </w:r>
    </w:p>
    <w:p w14:paraId="48E0C134" w14:textId="6370BD66" w:rsidR="005F33A7" w:rsidRPr="005766D2" w:rsidRDefault="007165E5" w:rsidP="00C54420">
      <w:pPr>
        <w:spacing w:before="360" w:after="240"/>
        <w:rPr>
          <w:b/>
          <w:lang w:val="es-ES"/>
        </w:rPr>
      </w:pPr>
      <w:r w:rsidRPr="005766D2">
        <w:rPr>
          <w:b/>
          <w:lang w:val="es-ES"/>
        </w:rPr>
        <w:t>Sección </w:t>
      </w:r>
      <w:r w:rsidR="00C220A4" w:rsidRPr="005766D2">
        <w:rPr>
          <w:b/>
          <w:lang w:val="es-ES"/>
        </w:rPr>
        <w:t>IX</w:t>
      </w:r>
      <w:r w:rsidR="005F33A7" w:rsidRPr="005766D2">
        <w:rPr>
          <w:b/>
          <w:lang w:val="es-ES"/>
        </w:rPr>
        <w:t>.</w:t>
      </w:r>
      <w:r w:rsidR="005F33A7" w:rsidRPr="005766D2">
        <w:rPr>
          <w:b/>
          <w:lang w:val="es-ES"/>
        </w:rPr>
        <w:tab/>
      </w:r>
      <w:r w:rsidR="00095245" w:rsidRPr="005766D2">
        <w:rPr>
          <w:b/>
          <w:lang w:val="es-ES"/>
        </w:rPr>
        <w:t>Condiciones Particulares</w:t>
      </w:r>
      <w:r w:rsidR="00DA6AC6" w:rsidRPr="005766D2">
        <w:rPr>
          <w:b/>
          <w:lang w:val="es-ES"/>
        </w:rPr>
        <w:t xml:space="preserve"> </w:t>
      </w:r>
      <w:r w:rsidR="00E12972" w:rsidRPr="005766D2">
        <w:rPr>
          <w:b/>
          <w:lang w:val="es-ES"/>
        </w:rPr>
        <w:t>del Contrato (</w:t>
      </w:r>
      <w:r w:rsidR="00095245" w:rsidRPr="005766D2">
        <w:rPr>
          <w:b/>
          <w:lang w:val="es-ES"/>
        </w:rPr>
        <w:t>CPC</w:t>
      </w:r>
      <w:r w:rsidR="00DA6AC6" w:rsidRPr="005766D2">
        <w:rPr>
          <w:b/>
          <w:lang w:val="es-ES"/>
        </w:rPr>
        <w:t>)</w:t>
      </w:r>
    </w:p>
    <w:p w14:paraId="27317D67" w14:textId="3329BD13" w:rsidR="005F33A7" w:rsidRPr="005766D2" w:rsidRDefault="00273AFA" w:rsidP="00C54420">
      <w:pPr>
        <w:pStyle w:val="List"/>
        <w:spacing w:before="0"/>
        <w:rPr>
          <w:lang w:val="es-ES"/>
        </w:rPr>
      </w:pPr>
      <w:r w:rsidRPr="005766D2">
        <w:rPr>
          <w:lang w:val="es-ES"/>
        </w:rPr>
        <w:t xml:space="preserve">Esta </w:t>
      </w:r>
      <w:r w:rsidR="007165E5" w:rsidRPr="005766D2">
        <w:rPr>
          <w:lang w:val="es-ES"/>
        </w:rPr>
        <w:t>Sección </w:t>
      </w:r>
      <w:r w:rsidR="00510B49" w:rsidRPr="005766D2">
        <w:rPr>
          <w:lang w:val="es-ES"/>
        </w:rPr>
        <w:t xml:space="preserve">contiene las </w:t>
      </w:r>
      <w:r w:rsidR="00095245" w:rsidRPr="005766D2">
        <w:rPr>
          <w:lang w:val="es-ES"/>
        </w:rPr>
        <w:t>Condiciones Particulares</w:t>
      </w:r>
      <w:r w:rsidR="00510B49" w:rsidRPr="005766D2">
        <w:rPr>
          <w:lang w:val="es-ES"/>
        </w:rPr>
        <w:t xml:space="preserve"> de Contrato (</w:t>
      </w:r>
      <w:r w:rsidR="00095245" w:rsidRPr="005766D2">
        <w:rPr>
          <w:lang w:val="es-ES"/>
        </w:rPr>
        <w:t>CPC</w:t>
      </w:r>
      <w:r w:rsidR="00510B49" w:rsidRPr="005766D2">
        <w:rPr>
          <w:lang w:val="es-ES"/>
        </w:rPr>
        <w:t>)</w:t>
      </w:r>
      <w:r w:rsidR="00D766E8" w:rsidRPr="005766D2">
        <w:rPr>
          <w:lang w:val="es-ES"/>
        </w:rPr>
        <w:t xml:space="preserve">. </w:t>
      </w:r>
      <w:r w:rsidR="003E5059" w:rsidRPr="005766D2">
        <w:rPr>
          <w:lang w:val="es-ES"/>
        </w:rPr>
        <w:t xml:space="preserve">El contenido de esta </w:t>
      </w:r>
      <w:r w:rsidR="007165E5" w:rsidRPr="005766D2">
        <w:rPr>
          <w:lang w:val="es-ES"/>
        </w:rPr>
        <w:t>Sección </w:t>
      </w:r>
      <w:r w:rsidR="005F33A7" w:rsidRPr="005766D2">
        <w:rPr>
          <w:lang w:val="es-ES"/>
        </w:rPr>
        <w:t>modif</w:t>
      </w:r>
      <w:r w:rsidR="003E5059" w:rsidRPr="005766D2">
        <w:rPr>
          <w:lang w:val="es-ES"/>
        </w:rPr>
        <w:t>ica o complementa las</w:t>
      </w:r>
      <w:r w:rsidR="00C54420" w:rsidRPr="005766D2">
        <w:rPr>
          <w:lang w:val="es-ES"/>
        </w:rPr>
        <w:t> </w:t>
      </w:r>
      <w:r w:rsidR="003E5059" w:rsidRPr="005766D2">
        <w:rPr>
          <w:lang w:val="es-ES"/>
        </w:rPr>
        <w:t>Condiciones Generales</w:t>
      </w:r>
      <w:r w:rsidR="00DA47A6" w:rsidRPr="005766D2">
        <w:rPr>
          <w:lang w:val="es-ES"/>
        </w:rPr>
        <w:t xml:space="preserve"> </w:t>
      </w:r>
      <w:r w:rsidR="002366A5" w:rsidRPr="005766D2">
        <w:rPr>
          <w:lang w:val="es-ES"/>
        </w:rPr>
        <w:t xml:space="preserve">del Contrato </w:t>
      </w:r>
      <w:r w:rsidR="00DA47A6" w:rsidRPr="005766D2">
        <w:rPr>
          <w:lang w:val="es-ES"/>
        </w:rPr>
        <w:t xml:space="preserve">y </w:t>
      </w:r>
      <w:r w:rsidR="003E5059" w:rsidRPr="005766D2">
        <w:rPr>
          <w:lang w:val="es-ES"/>
        </w:rPr>
        <w:t>deberá ser preparado por el Contratante</w:t>
      </w:r>
      <w:r w:rsidR="005F33A7" w:rsidRPr="005766D2">
        <w:rPr>
          <w:lang w:val="es-ES"/>
        </w:rPr>
        <w:t>.</w:t>
      </w:r>
    </w:p>
    <w:p w14:paraId="30A49749" w14:textId="779558F8" w:rsidR="005F33A7" w:rsidRPr="005766D2" w:rsidRDefault="007165E5" w:rsidP="00C54420">
      <w:pPr>
        <w:spacing w:before="360" w:after="240"/>
        <w:rPr>
          <w:b/>
          <w:lang w:val="es-ES"/>
        </w:rPr>
      </w:pPr>
      <w:r w:rsidRPr="005766D2">
        <w:rPr>
          <w:b/>
          <w:lang w:val="es-ES"/>
        </w:rPr>
        <w:t>Sección </w:t>
      </w:r>
      <w:r w:rsidR="005F33A7" w:rsidRPr="005766D2">
        <w:rPr>
          <w:b/>
          <w:lang w:val="es-ES"/>
        </w:rPr>
        <w:t>X</w:t>
      </w:r>
      <w:r w:rsidR="00F36569" w:rsidRPr="005766D2">
        <w:rPr>
          <w:b/>
          <w:lang w:val="es-ES"/>
        </w:rPr>
        <w:t>.</w:t>
      </w:r>
      <w:r w:rsidR="005F33A7" w:rsidRPr="005766D2">
        <w:rPr>
          <w:b/>
          <w:lang w:val="es-ES"/>
        </w:rPr>
        <w:tab/>
      </w:r>
      <w:r w:rsidR="0053639B" w:rsidRPr="005766D2">
        <w:rPr>
          <w:b/>
          <w:lang w:val="es-ES"/>
        </w:rPr>
        <w:t>Formularios del Contrato</w:t>
      </w:r>
    </w:p>
    <w:p w14:paraId="0206A583" w14:textId="36FE4460" w:rsidR="001D5461" w:rsidRPr="005766D2" w:rsidRDefault="001D5461" w:rsidP="001D5461">
      <w:pPr>
        <w:pStyle w:val="List"/>
        <w:rPr>
          <w:lang w:val="es-ES"/>
        </w:rPr>
      </w:pPr>
      <w:r w:rsidRPr="005766D2">
        <w:rPr>
          <w:lang w:val="es-ES"/>
        </w:rPr>
        <w:t xml:space="preserve">Esta Sección contiene la Carta de Aceptación, el </w:t>
      </w:r>
      <w:r w:rsidR="001D7401" w:rsidRPr="005766D2">
        <w:rPr>
          <w:lang w:val="es-ES"/>
        </w:rPr>
        <w:t>Convenio Contractual</w:t>
      </w:r>
      <w:r w:rsidRPr="005766D2">
        <w:rPr>
          <w:lang w:val="es-ES"/>
        </w:rPr>
        <w:t xml:space="preserve"> y otros formularios pertinentes.</w:t>
      </w:r>
    </w:p>
    <w:p w14:paraId="54F8540E" w14:textId="77777777" w:rsidR="00E12972" w:rsidRPr="005766D2" w:rsidRDefault="00E12972" w:rsidP="000014F2">
      <w:pPr>
        <w:pStyle w:val="List"/>
        <w:spacing w:before="0"/>
        <w:rPr>
          <w:lang w:val="es-ES"/>
        </w:rPr>
        <w:sectPr w:rsidR="00E12972" w:rsidRPr="005766D2" w:rsidSect="009324C0">
          <w:pgSz w:w="12240" w:h="15840" w:code="1"/>
          <w:pgMar w:top="1440" w:right="1440" w:bottom="1440" w:left="1797" w:header="720" w:footer="720" w:gutter="0"/>
          <w:pgNumType w:fmt="lowerRoman"/>
          <w:cols w:space="720"/>
          <w:titlePg/>
        </w:sectPr>
      </w:pPr>
    </w:p>
    <w:p w14:paraId="55BD7DE4" w14:textId="7B58F1A6" w:rsidR="00E12972" w:rsidRPr="005766D2" w:rsidRDefault="00E12972" w:rsidP="00C54420">
      <w:pPr>
        <w:pStyle w:val="List"/>
        <w:spacing w:before="0" w:after="0"/>
        <w:ind w:left="0"/>
        <w:jc w:val="center"/>
        <w:rPr>
          <w:b/>
          <w:sz w:val="32"/>
          <w:szCs w:val="32"/>
          <w:lang w:val="es-ES"/>
        </w:rPr>
      </w:pPr>
      <w:r w:rsidRPr="005766D2">
        <w:rPr>
          <w:b/>
          <w:sz w:val="32"/>
          <w:szCs w:val="32"/>
          <w:lang w:val="es-ES"/>
        </w:rPr>
        <w:t xml:space="preserve">Anuncio de Solicitud de </w:t>
      </w:r>
      <w:r w:rsidR="009A740B" w:rsidRPr="005766D2">
        <w:rPr>
          <w:b/>
          <w:sz w:val="32"/>
          <w:szCs w:val="32"/>
          <w:lang w:val="es-ES"/>
        </w:rPr>
        <w:t>Propuesta</w:t>
      </w:r>
      <w:r w:rsidRPr="005766D2">
        <w:rPr>
          <w:b/>
          <w:sz w:val="32"/>
          <w:szCs w:val="32"/>
          <w:lang w:val="es-ES"/>
        </w:rPr>
        <w:t>s</w:t>
      </w:r>
    </w:p>
    <w:p w14:paraId="73CB5DC9" w14:textId="68079001" w:rsidR="00E12972" w:rsidRPr="005766D2" w:rsidRDefault="00155CC5" w:rsidP="00C54420">
      <w:pPr>
        <w:pStyle w:val="List"/>
        <w:spacing w:before="0" w:after="0"/>
        <w:ind w:left="0"/>
        <w:jc w:val="center"/>
        <w:rPr>
          <w:b/>
          <w:sz w:val="44"/>
          <w:szCs w:val="44"/>
          <w:lang w:val="es-ES"/>
        </w:rPr>
      </w:pPr>
      <w:r w:rsidRPr="005766D2">
        <w:rPr>
          <w:b/>
          <w:sz w:val="44"/>
          <w:szCs w:val="44"/>
          <w:lang w:val="es-ES"/>
        </w:rPr>
        <w:t xml:space="preserve">Solicitud de </w:t>
      </w:r>
      <w:r w:rsidR="009A740B" w:rsidRPr="005766D2">
        <w:rPr>
          <w:b/>
          <w:sz w:val="44"/>
          <w:szCs w:val="44"/>
          <w:lang w:val="es-ES"/>
        </w:rPr>
        <w:t>Propuesta</w:t>
      </w:r>
      <w:r w:rsidRPr="005766D2">
        <w:rPr>
          <w:b/>
          <w:sz w:val="44"/>
          <w:szCs w:val="44"/>
          <w:lang w:val="es-ES"/>
        </w:rPr>
        <w:t>s</w:t>
      </w:r>
    </w:p>
    <w:p w14:paraId="5BD9D916" w14:textId="101D130E" w:rsidR="005F33A7" w:rsidRPr="005766D2" w:rsidRDefault="000451C8" w:rsidP="00F04E36">
      <w:pPr>
        <w:jc w:val="center"/>
        <w:rPr>
          <w:b/>
          <w:sz w:val="36"/>
          <w:szCs w:val="36"/>
          <w:lang w:val="es-ES"/>
        </w:rPr>
      </w:pPr>
      <w:r w:rsidRPr="005766D2">
        <w:rPr>
          <w:b/>
          <w:sz w:val="36"/>
          <w:szCs w:val="36"/>
          <w:lang w:val="es-ES"/>
        </w:rPr>
        <w:t xml:space="preserve">Diseño, Suministro e Instalación </w:t>
      </w:r>
      <w:r w:rsidR="00155CC5" w:rsidRPr="005766D2">
        <w:rPr>
          <w:b/>
          <w:sz w:val="36"/>
          <w:szCs w:val="36"/>
          <w:lang w:val="es-ES"/>
        </w:rPr>
        <w:t>de</w:t>
      </w:r>
      <w:r w:rsidR="004103A2" w:rsidRPr="005766D2">
        <w:rPr>
          <w:b/>
          <w:sz w:val="36"/>
          <w:szCs w:val="36"/>
          <w:lang w:val="es-ES"/>
        </w:rPr>
        <w:t xml:space="preserve"> </w:t>
      </w:r>
      <w:r w:rsidRPr="005766D2">
        <w:rPr>
          <w:b/>
          <w:sz w:val="36"/>
          <w:szCs w:val="36"/>
          <w:lang w:val="es-ES"/>
        </w:rPr>
        <w:t>Planta</w:t>
      </w:r>
    </w:p>
    <w:p w14:paraId="4F69FE94" w14:textId="61453F98" w:rsidR="00155CC5" w:rsidRPr="005766D2" w:rsidRDefault="00155CC5" w:rsidP="005F3044">
      <w:pPr>
        <w:pStyle w:val="Subtitle2"/>
      </w:pPr>
      <w:bookmarkStart w:id="11" w:name="_Toc122684312"/>
      <w:r w:rsidRPr="005766D2">
        <w:t xml:space="preserve">(Posterior </w:t>
      </w:r>
      <w:r w:rsidR="00976811" w:rsidRPr="005766D2">
        <w:t>a la Selección Inicial</w:t>
      </w:r>
      <w:r w:rsidRPr="005766D2">
        <w:t>)</w:t>
      </w:r>
      <w:bookmarkEnd w:id="11"/>
    </w:p>
    <w:p w14:paraId="4FABAC0C" w14:textId="77777777" w:rsidR="00F04E36" w:rsidRPr="005766D2" w:rsidRDefault="00F04E36" w:rsidP="00F04E36">
      <w:pPr>
        <w:spacing w:before="360" w:after="240"/>
        <w:rPr>
          <w:lang w:val="es-ES"/>
        </w:rPr>
      </w:pPr>
    </w:p>
    <w:p w14:paraId="273C8AA8" w14:textId="77777777" w:rsidR="00E25C5F" w:rsidRPr="005766D2" w:rsidRDefault="00E25C5F" w:rsidP="00E25C5F">
      <w:pPr>
        <w:spacing w:before="60" w:after="60"/>
        <w:rPr>
          <w:i/>
          <w:color w:val="000000" w:themeColor="text1"/>
          <w:szCs w:val="24"/>
          <w:lang w:val="es-ES"/>
        </w:rPr>
      </w:pPr>
      <w:r w:rsidRPr="005766D2">
        <w:rPr>
          <w:b/>
          <w:bCs/>
          <w:color w:val="000000" w:themeColor="text1"/>
          <w:szCs w:val="24"/>
          <w:lang w:val="es-ES"/>
        </w:rPr>
        <w:t xml:space="preserve">Contratante: </w:t>
      </w:r>
      <w:r w:rsidRPr="005766D2">
        <w:rPr>
          <w:i/>
          <w:color w:val="000000" w:themeColor="text1"/>
          <w:szCs w:val="24"/>
          <w:lang w:val="es-ES"/>
        </w:rPr>
        <w:t>[</w:t>
      </w:r>
      <w:r w:rsidRPr="005766D2">
        <w:rPr>
          <w:i/>
          <w:iCs/>
          <w:color w:val="000000" w:themeColor="text1"/>
          <w:szCs w:val="24"/>
          <w:lang w:val="es-ES"/>
        </w:rPr>
        <w:t>indicar el nombre de la agencia del Contratante</w:t>
      </w:r>
      <w:r w:rsidRPr="005766D2">
        <w:rPr>
          <w:i/>
          <w:color w:val="000000" w:themeColor="text1"/>
          <w:szCs w:val="24"/>
          <w:lang w:val="es-ES"/>
        </w:rPr>
        <w:t>]</w:t>
      </w:r>
    </w:p>
    <w:p w14:paraId="58A00833" w14:textId="77777777" w:rsidR="00E25C5F" w:rsidRPr="005766D2" w:rsidRDefault="00E25C5F" w:rsidP="00E25C5F">
      <w:pPr>
        <w:spacing w:before="60" w:after="60"/>
        <w:rPr>
          <w:bCs/>
          <w:i/>
          <w:iCs/>
          <w:color w:val="000000" w:themeColor="text1"/>
          <w:szCs w:val="24"/>
          <w:lang w:val="es-ES"/>
        </w:rPr>
      </w:pPr>
      <w:r w:rsidRPr="005766D2">
        <w:rPr>
          <w:b/>
          <w:bCs/>
          <w:color w:val="000000" w:themeColor="text1"/>
          <w:szCs w:val="24"/>
          <w:lang w:val="es-ES"/>
        </w:rPr>
        <w:t xml:space="preserve">Proyecto: </w:t>
      </w:r>
      <w:r w:rsidRPr="005766D2">
        <w:rPr>
          <w:i/>
          <w:color w:val="000000" w:themeColor="text1"/>
          <w:szCs w:val="24"/>
          <w:lang w:val="es-ES"/>
        </w:rPr>
        <w:t>[</w:t>
      </w:r>
      <w:r w:rsidRPr="005766D2">
        <w:rPr>
          <w:i/>
          <w:iCs/>
          <w:color w:val="000000" w:themeColor="text1"/>
          <w:szCs w:val="24"/>
          <w:lang w:val="es-ES"/>
        </w:rPr>
        <w:t>indicar el nombre del proyecto</w:t>
      </w:r>
      <w:r w:rsidRPr="005766D2">
        <w:rPr>
          <w:i/>
          <w:color w:val="000000" w:themeColor="text1"/>
          <w:szCs w:val="24"/>
          <w:lang w:val="es-ES"/>
        </w:rPr>
        <w:t>]</w:t>
      </w:r>
    </w:p>
    <w:p w14:paraId="0E677D13" w14:textId="2E365DBD" w:rsidR="00E25C5F" w:rsidRPr="005766D2" w:rsidRDefault="00E25C5F" w:rsidP="00E25C5F">
      <w:pPr>
        <w:spacing w:before="60" w:after="60"/>
        <w:rPr>
          <w:b/>
          <w:i/>
          <w:color w:val="000000" w:themeColor="text1"/>
          <w:szCs w:val="24"/>
          <w:lang w:val="es-ES"/>
        </w:rPr>
      </w:pPr>
      <w:r w:rsidRPr="005766D2">
        <w:rPr>
          <w:b/>
          <w:bCs/>
          <w:color w:val="000000" w:themeColor="text1"/>
          <w:szCs w:val="24"/>
          <w:lang w:val="es-ES"/>
        </w:rPr>
        <w:t xml:space="preserve">Título del </w:t>
      </w:r>
      <w:r w:rsidR="00CE25C4" w:rsidRPr="005766D2">
        <w:rPr>
          <w:b/>
          <w:bCs/>
          <w:color w:val="000000" w:themeColor="text1"/>
          <w:szCs w:val="24"/>
          <w:lang w:val="es-ES"/>
        </w:rPr>
        <w:t>Contrato</w:t>
      </w:r>
      <w:r w:rsidRPr="005766D2">
        <w:rPr>
          <w:b/>
          <w:bCs/>
          <w:color w:val="000000" w:themeColor="text1"/>
          <w:szCs w:val="24"/>
          <w:lang w:val="es-ES"/>
        </w:rPr>
        <w:t>:</w:t>
      </w:r>
      <w:r w:rsidRPr="005766D2">
        <w:rPr>
          <w:b/>
          <w:bCs/>
          <w:i/>
          <w:iCs/>
          <w:color w:val="000000" w:themeColor="text1"/>
          <w:szCs w:val="24"/>
          <w:lang w:val="es-ES"/>
        </w:rPr>
        <w:t xml:space="preserve"> </w:t>
      </w:r>
      <w:r w:rsidRPr="005766D2">
        <w:rPr>
          <w:i/>
          <w:iCs/>
          <w:color w:val="000000" w:themeColor="text1"/>
          <w:szCs w:val="24"/>
          <w:lang w:val="es-ES"/>
        </w:rPr>
        <w:t xml:space="preserve">[indicar el título del </w:t>
      </w:r>
      <w:r w:rsidRPr="005766D2">
        <w:rPr>
          <w:i/>
          <w:iCs/>
          <w:color w:val="000000" w:themeColor="text1"/>
          <w:lang w:val="es-ES"/>
        </w:rPr>
        <w:t>contrato</w:t>
      </w:r>
      <w:r w:rsidRPr="005766D2">
        <w:rPr>
          <w:i/>
          <w:iCs/>
          <w:color w:val="000000" w:themeColor="text1"/>
          <w:szCs w:val="24"/>
          <w:lang w:val="es-ES"/>
        </w:rPr>
        <w:t>]</w:t>
      </w:r>
    </w:p>
    <w:p w14:paraId="3335EEA3" w14:textId="2B1C1A00" w:rsidR="00E25C5F" w:rsidRPr="005766D2" w:rsidRDefault="00E25C5F" w:rsidP="00E25C5F">
      <w:pPr>
        <w:spacing w:before="60" w:after="60"/>
        <w:ind w:right="-540"/>
        <w:rPr>
          <w:i/>
          <w:color w:val="000000" w:themeColor="text1"/>
          <w:szCs w:val="24"/>
          <w:lang w:val="es-ES"/>
        </w:rPr>
      </w:pPr>
      <w:r w:rsidRPr="005766D2">
        <w:rPr>
          <w:b/>
          <w:bCs/>
          <w:color w:val="000000" w:themeColor="text1"/>
          <w:szCs w:val="24"/>
          <w:lang w:val="es-ES"/>
        </w:rPr>
        <w:t xml:space="preserve">País: </w:t>
      </w:r>
      <w:r w:rsidRPr="005766D2">
        <w:rPr>
          <w:i/>
          <w:iCs/>
          <w:color w:val="000000" w:themeColor="text1"/>
          <w:szCs w:val="24"/>
          <w:lang w:val="es-ES"/>
        </w:rPr>
        <w:t xml:space="preserve">[indicar el país de emisión de la </w:t>
      </w:r>
      <w:r w:rsidR="00A41F0A" w:rsidRPr="005766D2">
        <w:rPr>
          <w:i/>
          <w:iCs/>
          <w:color w:val="000000" w:themeColor="text1"/>
          <w:lang w:val="es-ES"/>
        </w:rPr>
        <w:t>SDP</w:t>
      </w:r>
      <w:r w:rsidRPr="005766D2">
        <w:rPr>
          <w:i/>
          <w:iCs/>
          <w:color w:val="000000" w:themeColor="text1"/>
          <w:szCs w:val="24"/>
          <w:lang w:val="es-ES"/>
        </w:rPr>
        <w:t>]</w:t>
      </w:r>
    </w:p>
    <w:p w14:paraId="3710A78D" w14:textId="12656246" w:rsidR="00E25C5F" w:rsidRPr="005766D2" w:rsidRDefault="00E25C5F" w:rsidP="00E25C5F">
      <w:pPr>
        <w:spacing w:before="60" w:after="60"/>
        <w:rPr>
          <w:i/>
          <w:color w:val="000000" w:themeColor="text1"/>
          <w:szCs w:val="24"/>
          <w:lang w:val="es-ES"/>
        </w:rPr>
      </w:pPr>
      <w:r w:rsidRPr="005766D2">
        <w:rPr>
          <w:b/>
          <w:lang w:val="es-ES"/>
        </w:rPr>
        <w:t>N.</w:t>
      </w:r>
      <w:r w:rsidR="00F04E36" w:rsidRPr="005766D2">
        <w:rPr>
          <w:b/>
          <w:lang w:val="es-ES"/>
        </w:rPr>
        <w:t>°</w:t>
      </w:r>
      <w:r w:rsidRPr="005766D2">
        <w:rPr>
          <w:b/>
          <w:lang w:val="es-ES"/>
        </w:rPr>
        <w:t xml:space="preserve"> de </w:t>
      </w:r>
      <w:r w:rsidR="00CE25C4" w:rsidRPr="005766D2">
        <w:rPr>
          <w:b/>
          <w:lang w:val="es-ES"/>
        </w:rPr>
        <w:t>Préstamo</w:t>
      </w:r>
      <w:r w:rsidRPr="005766D2">
        <w:rPr>
          <w:b/>
          <w:lang w:val="es-ES"/>
        </w:rPr>
        <w:t>/</w:t>
      </w:r>
      <w:r w:rsidR="00F04E36" w:rsidRPr="005766D2">
        <w:rPr>
          <w:b/>
          <w:lang w:val="es-ES"/>
        </w:rPr>
        <w:t>N.°</w:t>
      </w:r>
      <w:r w:rsidRPr="005766D2">
        <w:rPr>
          <w:b/>
          <w:lang w:val="es-ES"/>
        </w:rPr>
        <w:t xml:space="preserve"> de </w:t>
      </w:r>
      <w:r w:rsidR="00CE25C4" w:rsidRPr="005766D2">
        <w:rPr>
          <w:b/>
          <w:lang w:val="es-ES"/>
        </w:rPr>
        <w:t>Crédito</w:t>
      </w:r>
      <w:r w:rsidRPr="005766D2">
        <w:rPr>
          <w:b/>
          <w:lang w:val="es-ES"/>
        </w:rPr>
        <w:t>/</w:t>
      </w:r>
      <w:r w:rsidR="00F04E36" w:rsidRPr="005766D2">
        <w:rPr>
          <w:b/>
          <w:lang w:val="es-ES"/>
        </w:rPr>
        <w:t>N.°</w:t>
      </w:r>
      <w:r w:rsidRPr="005766D2">
        <w:rPr>
          <w:b/>
          <w:lang w:val="es-ES"/>
        </w:rPr>
        <w:t xml:space="preserve"> de </w:t>
      </w:r>
      <w:r w:rsidR="00CE25C4" w:rsidRPr="005766D2">
        <w:rPr>
          <w:b/>
          <w:lang w:val="es-ES"/>
        </w:rPr>
        <w:t>Donación</w:t>
      </w:r>
      <w:r w:rsidRPr="005766D2">
        <w:rPr>
          <w:b/>
          <w:lang w:val="es-ES"/>
        </w:rPr>
        <w:t>:</w:t>
      </w:r>
      <w:r w:rsidRPr="005766D2">
        <w:rPr>
          <w:i/>
          <w:iCs/>
          <w:color w:val="000000" w:themeColor="text1"/>
          <w:szCs w:val="24"/>
          <w:lang w:val="es-ES"/>
        </w:rPr>
        <w:t xml:space="preserve"> [indicar el número de referencia</w:t>
      </w:r>
      <w:r w:rsidRPr="005766D2">
        <w:rPr>
          <w:i/>
          <w:iCs/>
          <w:color w:val="000000" w:themeColor="text1"/>
          <w:lang w:val="es-ES"/>
        </w:rPr>
        <w:t xml:space="preserve"> del préstamo/el crédito/la donación</w:t>
      </w:r>
      <w:r w:rsidRPr="005766D2">
        <w:rPr>
          <w:i/>
          <w:iCs/>
          <w:color w:val="000000" w:themeColor="text1"/>
          <w:szCs w:val="24"/>
          <w:lang w:val="es-ES"/>
        </w:rPr>
        <w:t>]</w:t>
      </w:r>
    </w:p>
    <w:p w14:paraId="14F898E1" w14:textId="137A6B4D" w:rsidR="00E25C5F" w:rsidRPr="005766D2" w:rsidRDefault="00A41F0A" w:rsidP="00E25C5F">
      <w:pPr>
        <w:spacing w:before="60" w:after="60"/>
        <w:rPr>
          <w:b/>
          <w:color w:val="000000" w:themeColor="text1"/>
          <w:szCs w:val="24"/>
          <w:lang w:val="es-ES"/>
        </w:rPr>
      </w:pPr>
      <w:r w:rsidRPr="005766D2">
        <w:rPr>
          <w:b/>
          <w:bCs/>
          <w:color w:val="000000" w:themeColor="text1"/>
          <w:szCs w:val="24"/>
          <w:lang w:val="es-ES"/>
        </w:rPr>
        <w:t>SDP</w:t>
      </w:r>
      <w:r w:rsidR="00E25C5F" w:rsidRPr="005766D2">
        <w:rPr>
          <w:b/>
          <w:bCs/>
          <w:color w:val="000000" w:themeColor="text1"/>
          <w:szCs w:val="24"/>
          <w:lang w:val="es-ES"/>
        </w:rPr>
        <w:t xml:space="preserve"> </w:t>
      </w:r>
      <w:r w:rsidR="00F04E36" w:rsidRPr="005766D2">
        <w:rPr>
          <w:b/>
          <w:bCs/>
          <w:color w:val="000000" w:themeColor="text1"/>
          <w:szCs w:val="24"/>
          <w:lang w:val="es-ES"/>
        </w:rPr>
        <w:t>N.°:</w:t>
      </w:r>
      <w:r w:rsidR="00E25C5F" w:rsidRPr="005766D2">
        <w:rPr>
          <w:b/>
          <w:bCs/>
          <w:color w:val="000000" w:themeColor="text1"/>
          <w:szCs w:val="24"/>
          <w:lang w:val="es-ES"/>
        </w:rPr>
        <w:t xml:space="preserve"> </w:t>
      </w:r>
      <w:r w:rsidR="00E25C5F" w:rsidRPr="005766D2">
        <w:rPr>
          <w:i/>
          <w:iCs/>
          <w:color w:val="000000" w:themeColor="text1"/>
          <w:szCs w:val="24"/>
          <w:lang w:val="es-ES"/>
        </w:rPr>
        <w:t xml:space="preserve">[indicar el número de referencia de la </w:t>
      </w:r>
      <w:r w:rsidRPr="005766D2">
        <w:rPr>
          <w:i/>
          <w:iCs/>
          <w:color w:val="000000" w:themeColor="text1"/>
          <w:lang w:val="es-ES"/>
        </w:rPr>
        <w:t>SDP</w:t>
      </w:r>
      <w:r w:rsidR="00E25C5F" w:rsidRPr="005766D2">
        <w:rPr>
          <w:i/>
          <w:iCs/>
          <w:color w:val="000000" w:themeColor="text1"/>
          <w:szCs w:val="24"/>
          <w:lang w:val="es-ES"/>
        </w:rPr>
        <w:t xml:space="preserve"> que figura en el Plan de Adquisiciones]</w:t>
      </w:r>
    </w:p>
    <w:p w14:paraId="50E57D11" w14:textId="77E52EF6" w:rsidR="00976811" w:rsidRPr="005766D2" w:rsidRDefault="00E25C5F" w:rsidP="00F04E36">
      <w:pPr>
        <w:spacing w:before="60" w:after="60"/>
        <w:ind w:right="-720"/>
        <w:rPr>
          <w:i/>
          <w:iCs/>
          <w:color w:val="000000" w:themeColor="text1"/>
          <w:szCs w:val="24"/>
          <w:lang w:val="es-ES"/>
        </w:rPr>
      </w:pPr>
      <w:r w:rsidRPr="005766D2">
        <w:rPr>
          <w:b/>
          <w:bCs/>
          <w:color w:val="000000" w:themeColor="text1"/>
          <w:szCs w:val="24"/>
          <w:lang w:val="es-ES"/>
        </w:rPr>
        <w:t>Emitida el día:</w:t>
      </w:r>
      <w:r w:rsidRPr="005766D2">
        <w:rPr>
          <w:i/>
          <w:iCs/>
          <w:color w:val="000000" w:themeColor="text1"/>
          <w:szCs w:val="24"/>
          <w:lang w:val="es-ES"/>
        </w:rPr>
        <w:t xml:space="preserve"> [indicar la fecha en que la </w:t>
      </w:r>
      <w:r w:rsidR="00A41F0A" w:rsidRPr="005766D2">
        <w:rPr>
          <w:i/>
          <w:iCs/>
          <w:color w:val="000000" w:themeColor="text1"/>
          <w:szCs w:val="24"/>
          <w:lang w:val="es-ES"/>
        </w:rPr>
        <w:t>SDP</w:t>
      </w:r>
      <w:r w:rsidRPr="005766D2">
        <w:rPr>
          <w:i/>
          <w:iCs/>
          <w:color w:val="000000" w:themeColor="text1"/>
          <w:szCs w:val="24"/>
          <w:lang w:val="es-ES"/>
        </w:rPr>
        <w:t xml:space="preserve"> se emite al mercado]</w:t>
      </w:r>
    </w:p>
    <w:p w14:paraId="70359C1C" w14:textId="222B72F0" w:rsidR="00976811" w:rsidRPr="005766D2" w:rsidRDefault="00976811" w:rsidP="00534741">
      <w:pPr>
        <w:numPr>
          <w:ilvl w:val="12"/>
          <w:numId w:val="0"/>
        </w:numPr>
        <w:spacing w:before="120" w:after="120"/>
        <w:rPr>
          <w:i/>
          <w:iCs/>
          <w:szCs w:val="24"/>
          <w:lang w:val="es-ES"/>
        </w:rPr>
      </w:pPr>
      <w:r w:rsidRPr="005766D2">
        <w:rPr>
          <w:color w:val="000000" w:themeColor="text1"/>
          <w:szCs w:val="24"/>
          <w:lang w:val="es-ES"/>
        </w:rPr>
        <w:t>A:</w:t>
      </w:r>
      <w:r w:rsidRPr="005766D2">
        <w:rPr>
          <w:i/>
          <w:iCs/>
          <w:color w:val="000000" w:themeColor="text1"/>
          <w:szCs w:val="24"/>
          <w:lang w:val="es-ES"/>
        </w:rPr>
        <w:t xml:space="preserve"> </w:t>
      </w:r>
      <w:r w:rsidRPr="005766D2">
        <w:rPr>
          <w:i/>
          <w:iCs/>
          <w:szCs w:val="24"/>
          <w:lang w:val="es-ES"/>
        </w:rPr>
        <w:t>[</w:t>
      </w:r>
      <w:r w:rsidRPr="005766D2">
        <w:rPr>
          <w:bCs/>
          <w:i/>
          <w:iCs/>
          <w:szCs w:val="24"/>
          <w:lang w:val="es-ES"/>
        </w:rPr>
        <w:t>Nombre del Proponente y dirección</w:t>
      </w:r>
      <w:r w:rsidRPr="005766D2">
        <w:rPr>
          <w:i/>
          <w:iCs/>
          <w:szCs w:val="24"/>
          <w:lang w:val="es-ES"/>
        </w:rPr>
        <w:t>]</w:t>
      </w:r>
    </w:p>
    <w:p w14:paraId="62AC6266" w14:textId="35C2DD96" w:rsidR="00976811" w:rsidRPr="005766D2" w:rsidRDefault="00976811" w:rsidP="00534741">
      <w:pPr>
        <w:spacing w:before="120" w:after="120"/>
        <w:ind w:right="-720"/>
        <w:rPr>
          <w:iCs/>
          <w:color w:val="000000" w:themeColor="text1"/>
          <w:szCs w:val="24"/>
          <w:lang w:val="es-ES"/>
        </w:rPr>
      </w:pPr>
      <w:r w:rsidRPr="005766D2">
        <w:rPr>
          <w:iCs/>
          <w:color w:val="000000" w:themeColor="text1"/>
          <w:szCs w:val="24"/>
          <w:lang w:val="es-ES"/>
        </w:rPr>
        <w:t>Estimado(a) señor (a):</w:t>
      </w:r>
    </w:p>
    <w:p w14:paraId="7275AC55" w14:textId="03BD94C5" w:rsidR="001D5461" w:rsidRPr="005766D2" w:rsidRDefault="00CE15FB" w:rsidP="0061591C">
      <w:pPr>
        <w:pStyle w:val="ListParagraph"/>
        <w:numPr>
          <w:ilvl w:val="0"/>
          <w:numId w:val="95"/>
        </w:numPr>
        <w:spacing w:before="120" w:after="120"/>
        <w:ind w:left="634" w:hanging="634"/>
        <w:contextualSpacing w:val="0"/>
        <w:jc w:val="both"/>
        <w:rPr>
          <w:lang w:val="es-ES"/>
        </w:rPr>
      </w:pPr>
      <w:r w:rsidRPr="005766D2">
        <w:rPr>
          <w:i/>
          <w:lang w:val="es-ES"/>
        </w:rPr>
        <w:t>[i</w:t>
      </w:r>
      <w:r w:rsidR="00976811" w:rsidRPr="005766D2">
        <w:rPr>
          <w:i/>
          <w:lang w:val="es-ES"/>
        </w:rPr>
        <w:t>n</w:t>
      </w:r>
      <w:r w:rsidRPr="005766D2">
        <w:rPr>
          <w:i/>
          <w:lang w:val="es-ES"/>
        </w:rPr>
        <w:t>dicar el nombre del Prestatario/Beneficiario] [ha recibido/ha solicitado/se propone solicitar</w:t>
      </w:r>
      <w:r w:rsidR="00B865E5" w:rsidRPr="005766D2">
        <w:rPr>
          <w:i/>
          <w:lang w:val="es-ES"/>
        </w:rPr>
        <w:t>]</w:t>
      </w:r>
      <w:r w:rsidRPr="005766D2">
        <w:rPr>
          <w:lang w:val="es-ES"/>
        </w:rPr>
        <w:t xml:space="preserve"> financiamiento del Banco Mundial para financiar parcialmente el costo de </w:t>
      </w:r>
      <w:r w:rsidRPr="005766D2">
        <w:rPr>
          <w:i/>
          <w:lang w:val="es-ES"/>
        </w:rPr>
        <w:t>[indicar el nombre del proyecto o la donación]</w:t>
      </w:r>
      <w:r w:rsidRPr="005766D2">
        <w:rPr>
          <w:lang w:val="es-ES"/>
        </w:rPr>
        <w:t>, y se propone utilizar parte de los fondos de este para efectuar los pagos estipulados en el Contrato</w:t>
      </w:r>
      <w:r w:rsidRPr="005766D2">
        <w:rPr>
          <w:rStyle w:val="FootnoteReference"/>
          <w:lang w:val="es-ES"/>
        </w:rPr>
        <w:footnoteReference w:id="1"/>
      </w:r>
      <w:r w:rsidRPr="005766D2">
        <w:rPr>
          <w:lang w:val="es-ES"/>
        </w:rPr>
        <w:t xml:space="preserve"> para </w:t>
      </w:r>
      <w:r w:rsidRPr="005766D2">
        <w:rPr>
          <w:i/>
          <w:lang w:val="es-ES"/>
        </w:rPr>
        <w:t>[indicar el título del</w:t>
      </w:r>
      <w:r w:rsidR="00F04E36" w:rsidRPr="005766D2">
        <w:rPr>
          <w:i/>
          <w:lang w:val="es-ES"/>
        </w:rPr>
        <w:t> </w:t>
      </w:r>
      <w:r w:rsidRPr="005766D2">
        <w:rPr>
          <w:i/>
          <w:lang w:val="es-ES"/>
        </w:rPr>
        <w:t>contrato]</w:t>
      </w:r>
      <w:r w:rsidRPr="005766D2">
        <w:rPr>
          <w:rStyle w:val="FootnoteReference"/>
          <w:lang w:val="es-ES"/>
        </w:rPr>
        <w:footnoteReference w:id="2"/>
      </w:r>
      <w:r w:rsidRPr="005766D2">
        <w:rPr>
          <w:lang w:val="es-ES"/>
        </w:rPr>
        <w:t>.</w:t>
      </w:r>
      <w:r w:rsidR="001D5461" w:rsidRPr="005766D2">
        <w:rPr>
          <w:lang w:val="es-ES"/>
        </w:rPr>
        <w:t xml:space="preserve"> </w:t>
      </w:r>
      <w:r w:rsidR="001D5461" w:rsidRPr="005766D2">
        <w:rPr>
          <w:i/>
          <w:color w:val="212121"/>
          <w:shd w:val="clear" w:color="auto" w:fill="FFFFFF"/>
          <w:lang w:val="es-ES"/>
        </w:rPr>
        <w:t>[</w:t>
      </w:r>
      <w:r w:rsidR="006879C8" w:rsidRPr="005766D2">
        <w:rPr>
          <w:i/>
          <w:color w:val="212121"/>
          <w:shd w:val="clear" w:color="auto" w:fill="FFFFFF"/>
          <w:lang w:val="es-ES"/>
        </w:rPr>
        <w:t>Ingresar</w:t>
      </w:r>
      <w:r w:rsidR="001D5461" w:rsidRPr="005766D2">
        <w:rPr>
          <w:i/>
          <w:color w:val="212121"/>
          <w:shd w:val="clear" w:color="auto" w:fill="FFFFFF"/>
          <w:lang w:val="es-ES"/>
        </w:rPr>
        <w:t xml:space="preserve"> si corresponde: "</w:t>
      </w:r>
      <w:r w:rsidR="001D5461" w:rsidRPr="005766D2">
        <w:rPr>
          <w:color w:val="212121"/>
          <w:shd w:val="clear" w:color="auto" w:fill="FFFFFF"/>
          <w:lang w:val="es-ES"/>
        </w:rPr>
        <w:t>Para este contrato, el Prestatario procesará los pagos utilizando el método de desembolso de Pago Directo, como se define en las Directrices de Desembolsos del Banco Mundial para el Financiamiento de Proyectos de Inversión, excepto para los pagos, que de conformidad con el Contrato se pagarán mediante cartas de crédito.</w:t>
      </w:r>
      <w:r w:rsidR="002C72D9" w:rsidRPr="005766D2">
        <w:rPr>
          <w:color w:val="212121"/>
          <w:shd w:val="clear" w:color="auto" w:fill="FFFFFF"/>
          <w:lang w:val="es-ES"/>
        </w:rPr>
        <w:t>"</w:t>
      </w:r>
      <w:r w:rsidR="001D5461" w:rsidRPr="005766D2">
        <w:rPr>
          <w:i/>
          <w:color w:val="212121"/>
          <w:shd w:val="clear" w:color="auto" w:fill="FFFFFF"/>
          <w:lang w:val="es-ES"/>
        </w:rPr>
        <w:t>]</w:t>
      </w:r>
      <w:r w:rsidR="001D5461" w:rsidRPr="005766D2" w:rsidDel="001D5461">
        <w:rPr>
          <w:i/>
          <w:lang w:val="es-ES"/>
        </w:rPr>
        <w:t xml:space="preserve"> </w:t>
      </w:r>
    </w:p>
    <w:p w14:paraId="24E7A058" w14:textId="102C1E58" w:rsidR="00CE15FB" w:rsidRPr="005766D2" w:rsidRDefault="00CE15FB" w:rsidP="0061591C">
      <w:pPr>
        <w:pStyle w:val="ListParagraph"/>
        <w:numPr>
          <w:ilvl w:val="0"/>
          <w:numId w:val="95"/>
        </w:numPr>
        <w:spacing w:before="120" w:after="120"/>
        <w:ind w:left="634" w:hanging="634"/>
        <w:contextualSpacing w:val="0"/>
        <w:jc w:val="both"/>
        <w:rPr>
          <w:lang w:val="es-ES"/>
        </w:rPr>
      </w:pPr>
      <w:r w:rsidRPr="005766D2">
        <w:rPr>
          <w:i/>
          <w:lang w:val="es-ES"/>
        </w:rPr>
        <w:t>[indicar el nombre del organismo de ejecución</w:t>
      </w:r>
      <w:r w:rsidR="00B865E5" w:rsidRPr="005766D2">
        <w:rPr>
          <w:i/>
          <w:lang w:val="es-ES"/>
        </w:rPr>
        <w:t>]</w:t>
      </w:r>
      <w:r w:rsidRPr="005766D2">
        <w:rPr>
          <w:lang w:val="es-ES"/>
        </w:rPr>
        <w:t xml:space="preserve"> invita a los </w:t>
      </w:r>
      <w:r w:rsidR="00BC157E" w:rsidRPr="005766D2">
        <w:rPr>
          <w:lang w:val="es-ES"/>
        </w:rPr>
        <w:t>Proponentes</w:t>
      </w:r>
      <w:r w:rsidRPr="005766D2">
        <w:rPr>
          <w:lang w:val="es-ES"/>
        </w:rPr>
        <w:t xml:space="preserve"> </w:t>
      </w:r>
      <w:r w:rsidR="00976811" w:rsidRPr="005766D2">
        <w:rPr>
          <w:lang w:val="es-ES"/>
        </w:rPr>
        <w:t>inicialmente seleccionados</w:t>
      </w:r>
      <w:r w:rsidRPr="005766D2">
        <w:rPr>
          <w:lang w:val="es-ES"/>
        </w:rPr>
        <w:t xml:space="preserve"> a presentar </w:t>
      </w:r>
      <w:r w:rsidR="009A740B" w:rsidRPr="005766D2">
        <w:rPr>
          <w:lang w:val="es-ES"/>
        </w:rPr>
        <w:t>Propuesta</w:t>
      </w:r>
      <w:r w:rsidRPr="005766D2">
        <w:rPr>
          <w:lang w:val="es-ES"/>
        </w:rPr>
        <w:t xml:space="preserve">s en sobres cerrados para </w:t>
      </w:r>
      <w:r w:rsidRPr="005766D2">
        <w:rPr>
          <w:i/>
          <w:lang w:val="es-ES"/>
        </w:rPr>
        <w:t>[</w:t>
      </w:r>
      <w:r w:rsidR="006879C8" w:rsidRPr="005766D2">
        <w:rPr>
          <w:i/>
          <w:lang w:val="es-ES"/>
        </w:rPr>
        <w:t>ingresar</w:t>
      </w:r>
      <w:r w:rsidRPr="005766D2">
        <w:rPr>
          <w:i/>
          <w:lang w:val="es-ES"/>
        </w:rPr>
        <w:t xml:space="preserve"> una breve descripción de los requerimientos de la Planta, incluidas las instalaciones, ubicación, p</w:t>
      </w:r>
      <w:r w:rsidR="00976811" w:rsidRPr="005766D2">
        <w:rPr>
          <w:i/>
          <w:lang w:val="es-ES"/>
        </w:rPr>
        <w:t>lazo</w:t>
      </w:r>
      <w:r w:rsidRPr="005766D2">
        <w:rPr>
          <w:i/>
          <w:lang w:val="es-ES"/>
        </w:rPr>
        <w:t xml:space="preserve"> de entrega, etc.]</w:t>
      </w:r>
      <w:r w:rsidR="00FF064B" w:rsidRPr="005766D2">
        <w:rPr>
          <w:rStyle w:val="FootnoteReference"/>
          <w:lang w:val="es-ES"/>
        </w:rPr>
        <w:footnoteReference w:id="3"/>
      </w:r>
      <w:r w:rsidRPr="005766D2">
        <w:rPr>
          <w:lang w:val="es-ES"/>
        </w:rPr>
        <w:t>.</w:t>
      </w:r>
    </w:p>
    <w:p w14:paraId="21D25B90" w14:textId="03FECE84" w:rsidR="00F04E36" w:rsidRPr="005766D2" w:rsidRDefault="00F04E36" w:rsidP="005347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630"/>
        <w:rPr>
          <w:color w:val="000000"/>
          <w:spacing w:val="-2"/>
          <w:lang w:val="es-ES"/>
        </w:rPr>
      </w:pPr>
      <w:r w:rsidRPr="005766D2">
        <w:rPr>
          <w:i/>
          <w:color w:val="000000"/>
          <w:spacing w:val="-2"/>
          <w:lang w:val="es-ES"/>
        </w:rPr>
        <w:t>[</w:t>
      </w:r>
      <w:r w:rsidR="006879C8" w:rsidRPr="005766D2">
        <w:rPr>
          <w:i/>
          <w:color w:val="000000"/>
          <w:spacing w:val="-2"/>
          <w:lang w:val="es-ES"/>
        </w:rPr>
        <w:t>Ingresar</w:t>
      </w:r>
      <w:r w:rsidR="00FD692A" w:rsidRPr="005766D2">
        <w:rPr>
          <w:i/>
          <w:color w:val="000000"/>
          <w:spacing w:val="-2"/>
          <w:lang w:val="es-ES"/>
        </w:rPr>
        <w:t xml:space="preserve"> los nombres de los </w:t>
      </w:r>
      <w:r w:rsidR="00291A07">
        <w:rPr>
          <w:i/>
          <w:color w:val="000000"/>
          <w:spacing w:val="-2"/>
          <w:lang w:val="es-ES"/>
        </w:rPr>
        <w:t>Postulantes</w:t>
      </w:r>
      <w:r w:rsidR="00A41F0A" w:rsidRPr="005766D2">
        <w:rPr>
          <w:i/>
          <w:color w:val="000000"/>
          <w:spacing w:val="-2"/>
          <w:lang w:val="es-ES"/>
        </w:rPr>
        <w:t xml:space="preserve"> inicialmente seleccionados</w:t>
      </w:r>
      <w:r w:rsidRPr="005766D2">
        <w:rPr>
          <w:i/>
          <w:color w:val="000000"/>
          <w:spacing w:val="-2"/>
          <w:lang w:val="es-ES"/>
        </w:rPr>
        <w:t>]</w:t>
      </w:r>
    </w:p>
    <w:p w14:paraId="27BDCC5F" w14:textId="35CEF73E" w:rsidR="00FF064B" w:rsidRPr="005766D2" w:rsidRDefault="00FF064B" w:rsidP="0061591C">
      <w:pPr>
        <w:pStyle w:val="ListParagraph"/>
        <w:numPr>
          <w:ilvl w:val="0"/>
          <w:numId w:val="95"/>
        </w:numPr>
        <w:spacing w:before="120" w:after="120"/>
        <w:ind w:left="634" w:hanging="634"/>
        <w:contextualSpacing w:val="0"/>
        <w:jc w:val="both"/>
        <w:rPr>
          <w:lang w:val="es-ES"/>
        </w:rPr>
      </w:pPr>
      <w:r w:rsidRPr="005766D2">
        <w:rPr>
          <w:lang w:val="es-ES"/>
        </w:rPr>
        <w:t xml:space="preserve">La </w:t>
      </w:r>
      <w:r w:rsidR="00BC157E" w:rsidRPr="005766D2">
        <w:rPr>
          <w:lang w:val="es-ES"/>
        </w:rPr>
        <w:t>adquisición</w:t>
      </w:r>
      <w:r w:rsidRPr="005766D2">
        <w:rPr>
          <w:lang w:val="es-ES"/>
        </w:rPr>
        <w:t xml:space="preserve"> se llevará a cabo por medio de adquisiciones competitivas internacionales en las que se utilice el método de Solicitud de </w:t>
      </w:r>
      <w:r w:rsidR="009A740B" w:rsidRPr="005766D2">
        <w:rPr>
          <w:lang w:val="es-ES"/>
        </w:rPr>
        <w:t>Propuesta</w:t>
      </w:r>
      <w:r w:rsidRPr="005766D2">
        <w:rPr>
          <w:lang w:val="es-ES"/>
        </w:rPr>
        <w:t xml:space="preserve">s </w:t>
      </w:r>
      <w:r w:rsidR="00C45336" w:rsidRPr="005766D2">
        <w:rPr>
          <w:lang w:val="es-ES"/>
        </w:rPr>
        <w:t>(SDP)</w:t>
      </w:r>
      <w:r w:rsidRPr="005766D2">
        <w:rPr>
          <w:lang w:val="es-ES"/>
        </w:rPr>
        <w:t xml:space="preserve">, conforme a lo previsto en las </w:t>
      </w:r>
      <w:r w:rsidR="002366A5" w:rsidRPr="005766D2">
        <w:rPr>
          <w:lang w:val="es-ES"/>
        </w:rPr>
        <w:t>"</w:t>
      </w:r>
      <w:r w:rsidR="00F87DC9" w:rsidRPr="005766D2">
        <w:rPr>
          <w:lang w:val="es-ES"/>
        </w:rPr>
        <w:t>Regulaciones de</w:t>
      </w:r>
      <w:r w:rsidRPr="005766D2">
        <w:rPr>
          <w:lang w:val="es-ES"/>
        </w:rPr>
        <w:t xml:space="preserve"> Adquisiciones </w:t>
      </w:r>
      <w:r w:rsidR="00F87DC9" w:rsidRPr="005766D2">
        <w:rPr>
          <w:lang w:val="es-ES"/>
        </w:rPr>
        <w:t xml:space="preserve">para Prestatarios de </w:t>
      </w:r>
      <w:r w:rsidRPr="005766D2">
        <w:rPr>
          <w:lang w:val="es-ES"/>
        </w:rPr>
        <w:t>Proyectos de Inversión</w:t>
      </w:r>
      <w:r w:rsidR="002366A5" w:rsidRPr="005766D2">
        <w:rPr>
          <w:lang w:val="es-ES"/>
        </w:rPr>
        <w:t>"</w:t>
      </w:r>
      <w:r w:rsidRPr="005766D2">
        <w:rPr>
          <w:lang w:val="es-ES"/>
        </w:rPr>
        <w:t xml:space="preserve"> </w:t>
      </w:r>
      <w:r w:rsidRPr="005766D2">
        <w:rPr>
          <w:i/>
          <w:lang w:val="es-ES"/>
        </w:rPr>
        <w:t xml:space="preserve">[indicar la fecha de publicación de las </w:t>
      </w:r>
      <w:r w:rsidR="00F87DC9" w:rsidRPr="005766D2">
        <w:rPr>
          <w:i/>
          <w:lang w:val="es-ES"/>
        </w:rPr>
        <w:t>Regulaciones de Adquisiciones</w:t>
      </w:r>
      <w:r w:rsidRPr="005766D2">
        <w:rPr>
          <w:i/>
          <w:lang w:val="es-ES"/>
        </w:rPr>
        <w:t xml:space="preserve"> correspondientes conforme al acuerdo legal]</w:t>
      </w:r>
      <w:r w:rsidRPr="005766D2">
        <w:rPr>
          <w:lang w:val="es-ES"/>
        </w:rPr>
        <w:t xml:space="preserve"> (“</w:t>
      </w:r>
      <w:r w:rsidR="00F87DC9" w:rsidRPr="005766D2">
        <w:rPr>
          <w:lang w:val="es-ES"/>
        </w:rPr>
        <w:t>Regulaciones de</w:t>
      </w:r>
      <w:r w:rsidRPr="005766D2">
        <w:rPr>
          <w:lang w:val="es-ES"/>
        </w:rPr>
        <w:t xml:space="preserve"> Adquisiciones”), y se encuentra abierta a todos los </w:t>
      </w:r>
      <w:r w:rsidR="00BC157E" w:rsidRPr="005766D2">
        <w:rPr>
          <w:lang w:val="es-ES"/>
        </w:rPr>
        <w:t>Proponentes</w:t>
      </w:r>
      <w:r w:rsidRPr="005766D2">
        <w:rPr>
          <w:lang w:val="es-ES"/>
        </w:rPr>
        <w:t xml:space="preserve"> </w:t>
      </w:r>
      <w:r w:rsidR="002366A5" w:rsidRPr="005766D2">
        <w:rPr>
          <w:lang w:val="es-ES"/>
        </w:rPr>
        <w:t>inicialmente seleccionados</w:t>
      </w:r>
      <w:r w:rsidRPr="005766D2">
        <w:rPr>
          <w:lang w:val="es-ES"/>
        </w:rPr>
        <w:t>.</w:t>
      </w:r>
    </w:p>
    <w:p w14:paraId="123C3E53" w14:textId="032415BE" w:rsidR="00386148" w:rsidRPr="005766D2" w:rsidRDefault="00FF064B" w:rsidP="0061591C">
      <w:pPr>
        <w:pStyle w:val="ListParagraph"/>
        <w:numPr>
          <w:ilvl w:val="0"/>
          <w:numId w:val="95"/>
        </w:numPr>
        <w:spacing w:before="120" w:after="120"/>
        <w:ind w:left="634" w:hanging="634"/>
        <w:contextualSpacing w:val="0"/>
        <w:jc w:val="both"/>
        <w:rPr>
          <w:lang w:val="es-ES"/>
        </w:rPr>
      </w:pPr>
      <w:r w:rsidRPr="005766D2">
        <w:rPr>
          <w:lang w:val="es-ES"/>
        </w:rPr>
        <w:t xml:space="preserve">Los </w:t>
      </w:r>
      <w:r w:rsidR="00BC157E" w:rsidRPr="005766D2">
        <w:rPr>
          <w:lang w:val="es-ES"/>
        </w:rPr>
        <w:t>Proponentes</w:t>
      </w:r>
      <w:r w:rsidRPr="005766D2">
        <w:rPr>
          <w:lang w:val="es-ES"/>
        </w:rPr>
        <w:t xml:space="preserve"> </w:t>
      </w:r>
      <w:r w:rsidR="002366A5" w:rsidRPr="005766D2">
        <w:rPr>
          <w:lang w:val="es-ES"/>
        </w:rPr>
        <w:t>inicialmente seleccionados</w:t>
      </w:r>
      <w:r w:rsidRPr="005766D2">
        <w:rPr>
          <w:lang w:val="es-ES"/>
        </w:rPr>
        <w:t xml:space="preserve"> podrán solicitar más información a </w:t>
      </w:r>
      <w:r w:rsidRPr="005766D2">
        <w:rPr>
          <w:i/>
          <w:lang w:val="es-ES"/>
        </w:rPr>
        <w:t>[indicar el nombre del organismo de ejecución, indicar el nombre y la dirección de correo electrónico del funcionario a cargo]</w:t>
      </w:r>
      <w:r w:rsidR="005E3837">
        <w:rPr>
          <w:rStyle w:val="FootnoteReference"/>
          <w:i/>
          <w:lang w:val="es-ES"/>
        </w:rPr>
        <w:footnoteReference w:id="4"/>
      </w:r>
      <w:r w:rsidRPr="005766D2">
        <w:rPr>
          <w:lang w:val="es-ES"/>
        </w:rPr>
        <w:t xml:space="preserve"> y consultar el </w:t>
      </w:r>
      <w:r w:rsidR="00BC157E" w:rsidRPr="005766D2">
        <w:rPr>
          <w:lang w:val="es-ES"/>
        </w:rPr>
        <w:t>documento de la SDP</w:t>
      </w:r>
      <w:r w:rsidRPr="005766D2">
        <w:rPr>
          <w:lang w:val="es-ES"/>
        </w:rPr>
        <w:t xml:space="preserve"> </w:t>
      </w:r>
      <w:r w:rsidRPr="005766D2">
        <w:rPr>
          <w:i/>
          <w:lang w:val="es-ES"/>
        </w:rPr>
        <w:t>[indicar el horario de atención, si corresponde, p. ej.: de 9.00 a 17.00]</w:t>
      </w:r>
      <w:r w:rsidRPr="005766D2">
        <w:rPr>
          <w:lang w:val="es-ES"/>
        </w:rPr>
        <w:t xml:space="preserve"> en la dirección que figura más abajo </w:t>
      </w:r>
      <w:r w:rsidRPr="005766D2">
        <w:rPr>
          <w:i/>
          <w:lang w:val="es-ES"/>
        </w:rPr>
        <w:t xml:space="preserve">[indicar la dirección al final de esta </w:t>
      </w:r>
      <w:r w:rsidR="00E25C5F" w:rsidRPr="005766D2">
        <w:rPr>
          <w:i/>
          <w:lang w:val="es-ES"/>
        </w:rPr>
        <w:t>SD</w:t>
      </w:r>
      <w:r w:rsidR="00A41F0A" w:rsidRPr="005766D2">
        <w:rPr>
          <w:i/>
          <w:lang w:val="es-ES"/>
        </w:rPr>
        <w:t>P</w:t>
      </w:r>
      <w:r w:rsidR="00B865E5" w:rsidRPr="005766D2">
        <w:rPr>
          <w:i/>
          <w:lang w:val="es-ES"/>
        </w:rPr>
        <w:t>]</w:t>
      </w:r>
      <w:r w:rsidRPr="005766D2">
        <w:rPr>
          <w:rStyle w:val="FootnoteReference"/>
          <w:lang w:val="es-ES"/>
        </w:rPr>
        <w:footnoteReference w:id="5"/>
      </w:r>
      <w:r w:rsidRPr="005766D2">
        <w:rPr>
          <w:lang w:val="es-ES"/>
        </w:rPr>
        <w:t>.</w:t>
      </w:r>
    </w:p>
    <w:p w14:paraId="3BDBD38A" w14:textId="6F508602" w:rsidR="00386148" w:rsidRPr="005766D2" w:rsidRDefault="00FF064B" w:rsidP="0061591C">
      <w:pPr>
        <w:pStyle w:val="ListParagraph"/>
        <w:numPr>
          <w:ilvl w:val="0"/>
          <w:numId w:val="95"/>
        </w:numPr>
        <w:spacing w:before="120" w:after="120"/>
        <w:ind w:left="634" w:hanging="634"/>
        <w:contextualSpacing w:val="0"/>
        <w:jc w:val="both"/>
        <w:rPr>
          <w:lang w:val="es-ES"/>
        </w:rPr>
      </w:pPr>
      <w:r w:rsidRPr="005766D2">
        <w:rPr>
          <w:lang w:val="es-ES"/>
        </w:rPr>
        <w:t xml:space="preserve">Los </w:t>
      </w:r>
      <w:r w:rsidR="00BC157E" w:rsidRPr="005766D2">
        <w:rPr>
          <w:lang w:val="es-ES"/>
        </w:rPr>
        <w:t>Proponentes</w:t>
      </w:r>
      <w:r w:rsidRPr="005766D2">
        <w:rPr>
          <w:lang w:val="es-ES"/>
        </w:rPr>
        <w:t xml:space="preserve"> </w:t>
      </w:r>
      <w:r w:rsidR="002366A5" w:rsidRPr="005766D2">
        <w:rPr>
          <w:lang w:val="es-ES"/>
        </w:rPr>
        <w:t>inicialmente seleccionados</w:t>
      </w:r>
      <w:r w:rsidRPr="005766D2">
        <w:rPr>
          <w:lang w:val="es-ES"/>
        </w:rPr>
        <w:t xml:space="preserve"> podrán adquirir el </w:t>
      </w:r>
      <w:r w:rsidR="00BC157E" w:rsidRPr="005766D2">
        <w:rPr>
          <w:lang w:val="es-ES"/>
        </w:rPr>
        <w:t>documento de la SDP</w:t>
      </w:r>
      <w:r w:rsidRPr="005766D2">
        <w:rPr>
          <w:lang w:val="es-ES"/>
        </w:rPr>
        <w:t xml:space="preserve"> en </w:t>
      </w:r>
      <w:r w:rsidR="00B865E5" w:rsidRPr="005766D2">
        <w:rPr>
          <w:i/>
          <w:lang w:val="es-ES"/>
        </w:rPr>
        <w:t>[</w:t>
      </w:r>
      <w:r w:rsidRPr="005766D2">
        <w:rPr>
          <w:i/>
          <w:lang w:val="es-ES"/>
        </w:rPr>
        <w:t>indicar el idioma</w:t>
      </w:r>
      <w:r w:rsidR="00B865E5" w:rsidRPr="005766D2">
        <w:rPr>
          <w:i/>
          <w:lang w:val="es-ES"/>
        </w:rPr>
        <w:t>]</w:t>
      </w:r>
      <w:r w:rsidRPr="005766D2">
        <w:rPr>
          <w:lang w:val="es-ES"/>
        </w:rPr>
        <w:t xml:space="preserve"> previa presentación de una solicitud por escrito dirigida a la dirección que figura más abajo y previo pago de un </w:t>
      </w:r>
      <w:r w:rsidR="009C3145" w:rsidRPr="005766D2">
        <w:rPr>
          <w:lang w:val="es-ES"/>
        </w:rPr>
        <w:t xml:space="preserve">cargo </w:t>
      </w:r>
      <w:r w:rsidRPr="005766D2">
        <w:rPr>
          <w:lang w:val="es-ES"/>
        </w:rPr>
        <w:t>no reembolsable</w:t>
      </w:r>
      <w:r w:rsidRPr="005766D2">
        <w:rPr>
          <w:rStyle w:val="FootnoteReference"/>
          <w:lang w:val="es-ES"/>
        </w:rPr>
        <w:footnoteReference w:id="6"/>
      </w:r>
      <w:r w:rsidRPr="005766D2">
        <w:rPr>
          <w:lang w:val="es-ES"/>
        </w:rPr>
        <w:t xml:space="preserve"> de </w:t>
      </w:r>
      <w:r w:rsidR="00B865E5" w:rsidRPr="005766D2">
        <w:rPr>
          <w:i/>
          <w:lang w:val="es-ES"/>
        </w:rPr>
        <w:t>[</w:t>
      </w:r>
      <w:r w:rsidRPr="005766D2">
        <w:rPr>
          <w:i/>
          <w:lang w:val="es-ES"/>
        </w:rPr>
        <w:t>indicar</w:t>
      </w:r>
      <w:r w:rsidR="00B865E5" w:rsidRPr="005766D2">
        <w:rPr>
          <w:i/>
          <w:lang w:val="es-ES"/>
        </w:rPr>
        <w:t> </w:t>
      </w:r>
      <w:r w:rsidRPr="005766D2">
        <w:rPr>
          <w:i/>
          <w:lang w:val="es-ES"/>
        </w:rPr>
        <w:t>el monto expresado en la moneda del Prestatario o en una moneda convertible</w:t>
      </w:r>
      <w:r w:rsidR="00B865E5" w:rsidRPr="005766D2">
        <w:rPr>
          <w:i/>
          <w:lang w:val="es-ES"/>
        </w:rPr>
        <w:t>]</w:t>
      </w:r>
      <w:r w:rsidRPr="005766D2">
        <w:rPr>
          <w:lang w:val="es-ES"/>
        </w:rPr>
        <w:t>. El</w:t>
      </w:r>
      <w:r w:rsidR="00B865E5" w:rsidRPr="005766D2">
        <w:rPr>
          <w:lang w:val="es-ES"/>
        </w:rPr>
        <w:t> </w:t>
      </w:r>
      <w:r w:rsidRPr="005766D2">
        <w:rPr>
          <w:lang w:val="es-ES"/>
        </w:rPr>
        <w:t xml:space="preserve">método de pago será </w:t>
      </w:r>
      <w:r w:rsidR="00B865E5" w:rsidRPr="005766D2">
        <w:rPr>
          <w:i/>
          <w:lang w:val="es-ES"/>
        </w:rPr>
        <w:t>[</w:t>
      </w:r>
      <w:r w:rsidRPr="005766D2">
        <w:rPr>
          <w:i/>
          <w:lang w:val="es-ES"/>
        </w:rPr>
        <w:t>indicar el método de pago</w:t>
      </w:r>
      <w:r w:rsidR="00B865E5" w:rsidRPr="005766D2">
        <w:rPr>
          <w:i/>
          <w:lang w:val="es-ES"/>
        </w:rPr>
        <w:t>]</w:t>
      </w:r>
      <w:r w:rsidR="00DE61D8" w:rsidRPr="005766D2">
        <w:rPr>
          <w:rStyle w:val="FootnoteReference"/>
          <w:lang w:val="es-ES"/>
        </w:rPr>
        <w:footnoteReference w:id="7"/>
      </w:r>
      <w:r w:rsidRPr="005766D2">
        <w:rPr>
          <w:lang w:val="es-ES"/>
        </w:rPr>
        <w:t xml:space="preserve">. El documento se enviará por </w:t>
      </w:r>
      <w:r w:rsidR="00B865E5" w:rsidRPr="005766D2">
        <w:rPr>
          <w:i/>
          <w:lang w:val="es-ES"/>
        </w:rPr>
        <w:t>[</w:t>
      </w:r>
      <w:r w:rsidRPr="005766D2">
        <w:rPr>
          <w:i/>
          <w:lang w:val="es-ES"/>
        </w:rPr>
        <w:t>indicar el procedimiento de envío</w:t>
      </w:r>
      <w:r w:rsidR="00B865E5" w:rsidRPr="005766D2">
        <w:rPr>
          <w:i/>
          <w:lang w:val="es-ES"/>
        </w:rPr>
        <w:t>]</w:t>
      </w:r>
      <w:r w:rsidR="00DE61D8" w:rsidRPr="005766D2">
        <w:rPr>
          <w:rStyle w:val="FootnoteReference"/>
          <w:lang w:val="es-ES"/>
        </w:rPr>
        <w:footnoteReference w:id="8"/>
      </w:r>
      <w:r w:rsidRPr="005766D2">
        <w:rPr>
          <w:lang w:val="es-ES"/>
        </w:rPr>
        <w:t>.</w:t>
      </w:r>
    </w:p>
    <w:p w14:paraId="3B82AD7D" w14:textId="1C2BDF66" w:rsidR="002366A5" w:rsidRPr="005766D2" w:rsidRDefault="002366A5" w:rsidP="0061591C">
      <w:pPr>
        <w:pStyle w:val="ListParagraph"/>
        <w:numPr>
          <w:ilvl w:val="0"/>
          <w:numId w:val="95"/>
        </w:numPr>
        <w:spacing w:before="120" w:after="120"/>
        <w:ind w:left="634" w:hanging="634"/>
        <w:contextualSpacing w:val="0"/>
        <w:jc w:val="both"/>
        <w:rPr>
          <w:lang w:val="es-ES"/>
        </w:rPr>
      </w:pPr>
      <w:r w:rsidRPr="005766D2">
        <w:rPr>
          <w:lang w:val="es-ES"/>
        </w:rPr>
        <w:t>Se utilizará un proceso de SDP de una sola etapa y dos sobres, y la Propuesta consistirá en (i) la Parte Técnica, sin ninguna referencia a los precios; y (ii) la Parte Financiera, según se detalla en el documento de la SDP. Las Partes Técnica y Financiera de las Propuestas se presentarán simultáneamente en dos sobres cerrados separados.</w:t>
      </w:r>
    </w:p>
    <w:p w14:paraId="27AD196D" w14:textId="2ACBB2DA" w:rsidR="00386148" w:rsidRPr="005766D2" w:rsidRDefault="00DE61D8" w:rsidP="0061591C">
      <w:pPr>
        <w:pStyle w:val="ListParagraph"/>
        <w:numPr>
          <w:ilvl w:val="0"/>
          <w:numId w:val="95"/>
        </w:numPr>
        <w:spacing w:before="120" w:after="120"/>
        <w:ind w:left="634" w:hanging="634"/>
        <w:contextualSpacing w:val="0"/>
        <w:jc w:val="both"/>
        <w:rPr>
          <w:lang w:val="es-ES"/>
        </w:rPr>
      </w:pPr>
      <w:r w:rsidRPr="005766D2">
        <w:rPr>
          <w:lang w:val="es-ES"/>
        </w:rPr>
        <w:t xml:space="preserve">Las </w:t>
      </w:r>
      <w:r w:rsidR="009A740B" w:rsidRPr="005766D2">
        <w:rPr>
          <w:lang w:val="es-ES"/>
        </w:rPr>
        <w:t>Propuesta</w:t>
      </w:r>
      <w:r w:rsidRPr="005766D2">
        <w:rPr>
          <w:lang w:val="es-ES"/>
        </w:rPr>
        <w:t>s</w:t>
      </w:r>
      <w:r w:rsidR="00534741" w:rsidRPr="005766D2">
        <w:rPr>
          <w:lang w:val="es-ES"/>
        </w:rPr>
        <w:t xml:space="preserve"> (ambas Parte Técnica y Parte Financiera) </w:t>
      </w:r>
      <w:r w:rsidRPr="005766D2">
        <w:rPr>
          <w:lang w:val="es-ES"/>
        </w:rPr>
        <w:t xml:space="preserve">deberán dirigirse a la dirección que se indica más abajo </w:t>
      </w:r>
      <w:r w:rsidR="00B865E5" w:rsidRPr="005766D2">
        <w:rPr>
          <w:i/>
          <w:lang w:val="es-ES"/>
        </w:rPr>
        <w:t>[</w:t>
      </w:r>
      <w:r w:rsidRPr="005766D2">
        <w:rPr>
          <w:i/>
          <w:lang w:val="es-ES"/>
        </w:rPr>
        <w:t>indicar dirección al final de esta invitación</w:t>
      </w:r>
      <w:r w:rsidR="00B865E5" w:rsidRPr="005766D2">
        <w:rPr>
          <w:i/>
          <w:lang w:val="es-ES"/>
        </w:rPr>
        <w:t>]</w:t>
      </w:r>
      <w:r w:rsidRPr="005766D2">
        <w:rPr>
          <w:rStyle w:val="FootnoteReference"/>
          <w:lang w:val="es-ES"/>
        </w:rPr>
        <w:footnoteReference w:id="9"/>
      </w:r>
      <w:r w:rsidRPr="005766D2">
        <w:rPr>
          <w:lang w:val="es-ES"/>
        </w:rPr>
        <w:t xml:space="preserve"> a más tardar el día </w:t>
      </w:r>
      <w:r w:rsidR="00B865E5" w:rsidRPr="005766D2">
        <w:rPr>
          <w:i/>
          <w:lang w:val="es-ES"/>
        </w:rPr>
        <w:t>[</w:t>
      </w:r>
      <w:r w:rsidRPr="005766D2">
        <w:rPr>
          <w:i/>
          <w:lang w:val="es-ES"/>
        </w:rPr>
        <w:t>indicar la fecha</w:t>
      </w:r>
      <w:r w:rsidR="00B865E5" w:rsidRPr="005766D2">
        <w:rPr>
          <w:i/>
          <w:lang w:val="es-ES"/>
        </w:rPr>
        <w:t>]</w:t>
      </w:r>
      <w:r w:rsidRPr="005766D2">
        <w:rPr>
          <w:lang w:val="es-ES"/>
        </w:rPr>
        <w:t xml:space="preserve"> a las </w:t>
      </w:r>
      <w:r w:rsidR="00B865E5" w:rsidRPr="005766D2">
        <w:rPr>
          <w:i/>
          <w:lang w:val="es-ES"/>
        </w:rPr>
        <w:t>[</w:t>
      </w:r>
      <w:r w:rsidRPr="005766D2">
        <w:rPr>
          <w:i/>
          <w:lang w:val="es-ES"/>
        </w:rPr>
        <w:t>indicar la hora</w:t>
      </w:r>
      <w:r w:rsidR="00B865E5" w:rsidRPr="005766D2">
        <w:rPr>
          <w:i/>
          <w:lang w:val="es-ES"/>
        </w:rPr>
        <w:t>]</w:t>
      </w:r>
      <w:r w:rsidRPr="005766D2">
        <w:rPr>
          <w:lang w:val="es-ES"/>
        </w:rPr>
        <w:t xml:space="preserve">. Está </w:t>
      </w:r>
      <w:r w:rsidR="00B865E5" w:rsidRPr="005766D2">
        <w:rPr>
          <w:i/>
          <w:lang w:val="es-ES"/>
        </w:rPr>
        <w:t>[</w:t>
      </w:r>
      <w:r w:rsidRPr="005766D2">
        <w:rPr>
          <w:i/>
          <w:lang w:val="es-ES"/>
        </w:rPr>
        <w:t>No está</w:t>
      </w:r>
      <w:r w:rsidR="00B865E5" w:rsidRPr="005766D2">
        <w:rPr>
          <w:i/>
          <w:lang w:val="es-ES"/>
        </w:rPr>
        <w:t>]</w:t>
      </w:r>
      <w:r w:rsidRPr="005766D2">
        <w:rPr>
          <w:lang w:val="es-ES"/>
        </w:rPr>
        <w:t xml:space="preserve"> permitida la presentación electrónica de las </w:t>
      </w:r>
      <w:r w:rsidR="009A740B" w:rsidRPr="005766D2">
        <w:rPr>
          <w:lang w:val="es-ES"/>
        </w:rPr>
        <w:t>Propuesta</w:t>
      </w:r>
      <w:r w:rsidRPr="005766D2">
        <w:rPr>
          <w:lang w:val="es-ES"/>
        </w:rPr>
        <w:t xml:space="preserve">s. Las </w:t>
      </w:r>
      <w:r w:rsidR="009A740B" w:rsidRPr="005766D2">
        <w:rPr>
          <w:lang w:val="es-ES"/>
        </w:rPr>
        <w:t>Propuesta</w:t>
      </w:r>
      <w:r w:rsidRPr="005766D2">
        <w:rPr>
          <w:lang w:val="es-ES"/>
        </w:rPr>
        <w:t>s recibidas fuera del plazo establecido serán rechazadas. La apertura pública de la</w:t>
      </w:r>
      <w:r w:rsidR="00534741" w:rsidRPr="005766D2">
        <w:rPr>
          <w:lang w:val="es-ES"/>
        </w:rPr>
        <w:t xml:space="preserve"> Parte Técnica de las Propuestas </w:t>
      </w:r>
      <w:r w:rsidRPr="005766D2">
        <w:rPr>
          <w:lang w:val="es-ES"/>
        </w:rPr>
        <w:t>se</w:t>
      </w:r>
      <w:r w:rsidR="00B865E5" w:rsidRPr="005766D2">
        <w:rPr>
          <w:lang w:val="es-ES"/>
        </w:rPr>
        <w:t> </w:t>
      </w:r>
      <w:r w:rsidRPr="005766D2">
        <w:rPr>
          <w:lang w:val="es-ES"/>
        </w:rPr>
        <w:t xml:space="preserve">llevará a cabo ante la presencia de los representantes designados por los </w:t>
      </w:r>
      <w:r w:rsidR="00BC157E" w:rsidRPr="005766D2">
        <w:rPr>
          <w:lang w:val="es-ES"/>
        </w:rPr>
        <w:t>Proponentes</w:t>
      </w:r>
      <w:r w:rsidRPr="005766D2">
        <w:rPr>
          <w:lang w:val="es-ES"/>
        </w:rPr>
        <w:t xml:space="preserve"> y</w:t>
      </w:r>
      <w:r w:rsidR="00B865E5" w:rsidRPr="005766D2">
        <w:rPr>
          <w:lang w:val="es-ES"/>
        </w:rPr>
        <w:t> </w:t>
      </w:r>
      <w:r w:rsidRPr="005766D2">
        <w:rPr>
          <w:lang w:val="es-ES"/>
        </w:rPr>
        <w:t>de cualquier otra persona se encuentre presente en la dirección que figura más</w:t>
      </w:r>
      <w:r w:rsidR="00B865E5" w:rsidRPr="005766D2">
        <w:rPr>
          <w:lang w:val="es-ES"/>
        </w:rPr>
        <w:t> </w:t>
      </w:r>
      <w:r w:rsidRPr="005766D2">
        <w:rPr>
          <w:lang w:val="es-ES"/>
        </w:rPr>
        <w:t>abajo</w:t>
      </w:r>
      <w:r w:rsidR="00B865E5" w:rsidRPr="005766D2">
        <w:rPr>
          <w:lang w:val="es-ES"/>
        </w:rPr>
        <w:t> </w:t>
      </w:r>
      <w:r w:rsidR="00B865E5" w:rsidRPr="005766D2">
        <w:rPr>
          <w:i/>
          <w:lang w:val="es-ES"/>
        </w:rPr>
        <w:t>[</w:t>
      </w:r>
      <w:r w:rsidRPr="005766D2">
        <w:rPr>
          <w:i/>
          <w:lang w:val="es-ES"/>
        </w:rPr>
        <w:t xml:space="preserve">indicar la dirección al final de esta </w:t>
      </w:r>
      <w:r w:rsidR="00E25C5F" w:rsidRPr="005766D2">
        <w:rPr>
          <w:i/>
          <w:lang w:val="es-ES"/>
        </w:rPr>
        <w:t>SD</w:t>
      </w:r>
      <w:r w:rsidR="00A41F0A" w:rsidRPr="005766D2">
        <w:rPr>
          <w:i/>
          <w:lang w:val="es-ES"/>
        </w:rPr>
        <w:t>P</w:t>
      </w:r>
      <w:r w:rsidR="00B865E5" w:rsidRPr="005766D2">
        <w:rPr>
          <w:i/>
          <w:lang w:val="es-ES"/>
        </w:rPr>
        <w:t>]</w:t>
      </w:r>
      <w:r w:rsidRPr="005766D2">
        <w:rPr>
          <w:lang w:val="es-ES"/>
        </w:rPr>
        <w:t xml:space="preserve"> el día </w:t>
      </w:r>
      <w:r w:rsidR="00B865E5" w:rsidRPr="005766D2">
        <w:rPr>
          <w:i/>
          <w:lang w:val="es-ES"/>
        </w:rPr>
        <w:t>[</w:t>
      </w:r>
      <w:r w:rsidRPr="005766D2">
        <w:rPr>
          <w:i/>
          <w:lang w:val="es-ES"/>
        </w:rPr>
        <w:t>indicar la fecha</w:t>
      </w:r>
      <w:r w:rsidR="00B865E5" w:rsidRPr="005766D2">
        <w:rPr>
          <w:i/>
          <w:lang w:val="es-ES"/>
        </w:rPr>
        <w:t>]</w:t>
      </w:r>
      <w:r w:rsidRPr="005766D2">
        <w:rPr>
          <w:lang w:val="es-ES"/>
        </w:rPr>
        <w:t xml:space="preserve"> a las </w:t>
      </w:r>
      <w:r w:rsidR="00B865E5" w:rsidRPr="005766D2">
        <w:rPr>
          <w:i/>
          <w:lang w:val="es-ES"/>
        </w:rPr>
        <w:t>[</w:t>
      </w:r>
      <w:r w:rsidRPr="005766D2">
        <w:rPr>
          <w:i/>
          <w:lang w:val="es-ES"/>
        </w:rPr>
        <w:t>indicar</w:t>
      </w:r>
      <w:r w:rsidR="00B865E5" w:rsidRPr="005766D2">
        <w:rPr>
          <w:i/>
          <w:lang w:val="es-ES"/>
        </w:rPr>
        <w:t> </w:t>
      </w:r>
      <w:r w:rsidRPr="005766D2">
        <w:rPr>
          <w:i/>
          <w:lang w:val="es-ES"/>
        </w:rPr>
        <w:t>la hora</w:t>
      </w:r>
      <w:r w:rsidR="00B865E5" w:rsidRPr="005766D2">
        <w:rPr>
          <w:i/>
          <w:lang w:val="es-ES"/>
        </w:rPr>
        <w:t>]</w:t>
      </w:r>
      <w:r w:rsidRPr="005766D2">
        <w:rPr>
          <w:lang w:val="es-ES"/>
        </w:rPr>
        <w:t>.</w:t>
      </w:r>
      <w:r w:rsidR="00534741" w:rsidRPr="005766D2">
        <w:rPr>
          <w:lang w:val="es-ES"/>
        </w:rPr>
        <w:t xml:space="preserve"> La Parte Financiera permanecerá sin abrir y se mantendrá en custodia del Contratante hasta la segunda apertura pública de la Parte Financiera, luego de la evaluación de la Parte Técnica de las Propuestas.</w:t>
      </w:r>
    </w:p>
    <w:p w14:paraId="5DAB8C6F" w14:textId="76C50093" w:rsidR="00386148" w:rsidRPr="005766D2" w:rsidRDefault="00DE61D8" w:rsidP="0061591C">
      <w:pPr>
        <w:pStyle w:val="ListParagraph"/>
        <w:numPr>
          <w:ilvl w:val="0"/>
          <w:numId w:val="95"/>
        </w:numPr>
        <w:spacing w:before="120" w:after="120"/>
        <w:ind w:left="634" w:hanging="634"/>
        <w:contextualSpacing w:val="0"/>
        <w:jc w:val="both"/>
        <w:rPr>
          <w:lang w:val="es-ES"/>
        </w:rPr>
      </w:pPr>
      <w:r w:rsidRPr="005766D2">
        <w:rPr>
          <w:lang w:val="es-ES"/>
        </w:rPr>
        <w:t xml:space="preserve">Todas las </w:t>
      </w:r>
      <w:r w:rsidR="009A740B" w:rsidRPr="005766D2">
        <w:rPr>
          <w:lang w:val="es-ES"/>
        </w:rPr>
        <w:t>Propuesta</w:t>
      </w:r>
      <w:r w:rsidRPr="005766D2">
        <w:rPr>
          <w:lang w:val="es-ES"/>
        </w:rPr>
        <w:t xml:space="preserve">s deben ir acompañadas de una </w:t>
      </w:r>
      <w:r w:rsidR="00B865E5" w:rsidRPr="005766D2">
        <w:rPr>
          <w:i/>
          <w:lang w:val="es-ES"/>
        </w:rPr>
        <w:t>[</w:t>
      </w:r>
      <w:r w:rsidR="006879C8" w:rsidRPr="005766D2">
        <w:rPr>
          <w:lang w:val="es-ES"/>
        </w:rPr>
        <w:t>ingresar</w:t>
      </w:r>
      <w:r w:rsidRPr="005766D2">
        <w:rPr>
          <w:lang w:val="es-ES"/>
        </w:rPr>
        <w:t xml:space="preserve"> “Garantía de Mantenimiento de la </w:t>
      </w:r>
      <w:r w:rsidR="009A740B" w:rsidRPr="005766D2">
        <w:rPr>
          <w:lang w:val="es-ES"/>
        </w:rPr>
        <w:t>Propuesta</w:t>
      </w:r>
      <w:r w:rsidRPr="005766D2">
        <w:rPr>
          <w:lang w:val="es-ES"/>
        </w:rPr>
        <w:t xml:space="preserve">” o “Declaración de Mantenimiento de la </w:t>
      </w:r>
      <w:r w:rsidR="009A740B" w:rsidRPr="005766D2">
        <w:rPr>
          <w:lang w:val="es-ES"/>
        </w:rPr>
        <w:t>Propuesta</w:t>
      </w:r>
      <w:r w:rsidRPr="005766D2">
        <w:rPr>
          <w:lang w:val="es-ES"/>
        </w:rPr>
        <w:t>”, según corresponda</w:t>
      </w:r>
      <w:r w:rsidR="00B865E5" w:rsidRPr="005766D2">
        <w:rPr>
          <w:i/>
          <w:lang w:val="es-ES"/>
        </w:rPr>
        <w:t>]</w:t>
      </w:r>
      <w:r w:rsidRPr="005766D2">
        <w:rPr>
          <w:lang w:val="es-ES"/>
        </w:rPr>
        <w:t xml:space="preserve"> de</w:t>
      </w:r>
      <w:r w:rsidR="00B865E5" w:rsidRPr="005766D2">
        <w:rPr>
          <w:lang w:val="es-ES"/>
        </w:rPr>
        <w:t> </w:t>
      </w:r>
      <w:r w:rsidR="00B865E5" w:rsidRPr="005766D2">
        <w:rPr>
          <w:i/>
          <w:lang w:val="es-ES"/>
        </w:rPr>
        <w:t>[</w:t>
      </w:r>
      <w:r w:rsidRPr="005766D2">
        <w:rPr>
          <w:lang w:val="es-ES"/>
        </w:rPr>
        <w:t xml:space="preserve">indicar el monto y la moneda en caso de optar por una Garantía de Mantenimiento de la </w:t>
      </w:r>
      <w:r w:rsidR="009A740B" w:rsidRPr="005766D2">
        <w:rPr>
          <w:lang w:val="es-ES"/>
        </w:rPr>
        <w:t>Propuesta</w:t>
      </w:r>
      <w:r w:rsidR="00B865E5" w:rsidRPr="005766D2">
        <w:rPr>
          <w:i/>
          <w:lang w:val="es-ES"/>
        </w:rPr>
        <w:t>]</w:t>
      </w:r>
      <w:r w:rsidR="0033144F" w:rsidRPr="005766D2">
        <w:rPr>
          <w:rStyle w:val="FootnoteReference"/>
          <w:i/>
          <w:lang w:val="es-ES"/>
        </w:rPr>
        <w:footnoteReference w:id="10"/>
      </w:r>
      <w:r w:rsidRPr="005766D2">
        <w:rPr>
          <w:lang w:val="es-ES"/>
        </w:rPr>
        <w:t>.</w:t>
      </w:r>
    </w:p>
    <w:p w14:paraId="0591AAC0" w14:textId="3FE72962" w:rsidR="00534741" w:rsidRPr="005766D2" w:rsidRDefault="00534741" w:rsidP="0061591C">
      <w:pPr>
        <w:pStyle w:val="ListParagraph"/>
        <w:numPr>
          <w:ilvl w:val="0"/>
          <w:numId w:val="95"/>
        </w:numPr>
        <w:spacing w:before="120" w:after="120"/>
        <w:ind w:left="634" w:hanging="634"/>
        <w:contextualSpacing w:val="0"/>
        <w:jc w:val="both"/>
        <w:rPr>
          <w:lang w:val="es-ES"/>
        </w:rPr>
      </w:pPr>
      <w:r w:rsidRPr="005766D2">
        <w:rPr>
          <w:lang w:val="es-ES"/>
        </w:rPr>
        <w:t xml:space="preserve">Favor de confirmar acuse de recibo de esta carta por escrito inmediatamente por correo electrónico o por fax. En caso de que no esté interesado(a) en presentar una Propuesta, apreciaremos que nos lo notifique por escrito a su más pronta conveniencia. </w:t>
      </w:r>
    </w:p>
    <w:p w14:paraId="460ED857" w14:textId="5C53171E" w:rsidR="00A62ADE" w:rsidRPr="005766D2" w:rsidRDefault="00A62ADE" w:rsidP="0061591C">
      <w:pPr>
        <w:pStyle w:val="ListParagraph"/>
        <w:numPr>
          <w:ilvl w:val="0"/>
          <w:numId w:val="95"/>
        </w:numPr>
        <w:spacing w:before="120" w:after="120"/>
        <w:ind w:left="634" w:hanging="634"/>
        <w:contextualSpacing w:val="0"/>
        <w:jc w:val="both"/>
        <w:rPr>
          <w:lang w:val="es-ES"/>
        </w:rPr>
      </w:pPr>
      <w:r w:rsidRPr="005766D2">
        <w:rPr>
          <w:iCs/>
          <w:color w:val="000000" w:themeColor="text1"/>
          <w:spacing w:val="-2"/>
          <w:szCs w:val="20"/>
          <w:lang w:val="es-ES"/>
        </w:rPr>
        <w:t xml:space="preserve">Se llama la atención sobre las Regulaciones de Adquisiciones que requieren que el Prestatario divulgue </w:t>
      </w:r>
      <w:r w:rsidRPr="005766D2">
        <w:rPr>
          <w:iCs/>
          <w:color w:val="000000" w:themeColor="text1"/>
          <w:spacing w:val="-2"/>
          <w:lang w:val="es-ES"/>
        </w:rPr>
        <w:t xml:space="preserve">información sobre la propiedad efectiva </w:t>
      </w:r>
      <w:r w:rsidRPr="005766D2">
        <w:rPr>
          <w:iCs/>
          <w:color w:val="000000" w:themeColor="text1"/>
          <w:spacing w:val="-2"/>
          <w:szCs w:val="20"/>
          <w:lang w:val="es-ES"/>
        </w:rPr>
        <w:t xml:space="preserve">del adjudicatario, como parte </w:t>
      </w:r>
      <w:r w:rsidR="00534741" w:rsidRPr="005766D2">
        <w:rPr>
          <w:iCs/>
          <w:color w:val="000000" w:themeColor="text1"/>
          <w:spacing w:val="-2"/>
          <w:szCs w:val="20"/>
          <w:lang w:val="es-ES"/>
        </w:rPr>
        <w:t>de la Notificación</w:t>
      </w:r>
      <w:r w:rsidRPr="005766D2">
        <w:rPr>
          <w:iCs/>
          <w:color w:val="000000" w:themeColor="text1"/>
          <w:spacing w:val="-2"/>
          <w:szCs w:val="20"/>
          <w:lang w:val="es-ES"/>
        </w:rPr>
        <w:t xml:space="preserve"> de Adjudicación de Contrato, utilizando el Formulario de Divulgación de </w:t>
      </w:r>
      <w:r w:rsidRPr="005766D2">
        <w:rPr>
          <w:iCs/>
          <w:color w:val="000000" w:themeColor="text1"/>
          <w:spacing w:val="-2"/>
          <w:lang w:val="es-ES"/>
        </w:rPr>
        <w:t>la Propiedad Efectiva</w:t>
      </w:r>
      <w:r w:rsidRPr="005766D2">
        <w:rPr>
          <w:iCs/>
          <w:color w:val="000000" w:themeColor="text1"/>
          <w:spacing w:val="-2"/>
          <w:szCs w:val="20"/>
          <w:lang w:val="es-ES"/>
        </w:rPr>
        <w:t xml:space="preserve"> incluido en el </w:t>
      </w:r>
      <w:r w:rsidR="00BC157E" w:rsidRPr="005766D2">
        <w:rPr>
          <w:iCs/>
          <w:color w:val="000000" w:themeColor="text1"/>
          <w:spacing w:val="-2"/>
          <w:lang w:val="es-ES"/>
        </w:rPr>
        <w:t>documento de la SDP</w:t>
      </w:r>
      <w:r w:rsidRPr="005766D2">
        <w:rPr>
          <w:iCs/>
          <w:color w:val="000000" w:themeColor="text1"/>
          <w:spacing w:val="-2"/>
          <w:szCs w:val="20"/>
          <w:lang w:val="es-ES"/>
        </w:rPr>
        <w:t>.</w:t>
      </w:r>
    </w:p>
    <w:p w14:paraId="19376D4C" w14:textId="5CFBE6D0" w:rsidR="00DE61D8" w:rsidRPr="005766D2" w:rsidRDefault="00DE61D8" w:rsidP="0061591C">
      <w:pPr>
        <w:pStyle w:val="ListParagraph"/>
        <w:numPr>
          <w:ilvl w:val="0"/>
          <w:numId w:val="95"/>
        </w:numPr>
        <w:spacing w:before="120" w:after="120"/>
        <w:ind w:left="634" w:hanging="634"/>
        <w:contextualSpacing w:val="0"/>
        <w:jc w:val="both"/>
        <w:rPr>
          <w:lang w:val="es-ES"/>
        </w:rPr>
      </w:pPr>
      <w:r w:rsidRPr="005766D2">
        <w:rPr>
          <w:lang w:val="es-ES"/>
        </w:rPr>
        <w:t xml:space="preserve">La/s dirección/es a la/s que se hace referencia más arriba es/son la/s siguiente/s: </w:t>
      </w:r>
      <w:r w:rsidR="00B865E5" w:rsidRPr="005766D2">
        <w:rPr>
          <w:i/>
          <w:lang w:val="es-ES"/>
        </w:rPr>
        <w:t>[</w:t>
      </w:r>
      <w:r w:rsidR="006879C8" w:rsidRPr="005766D2">
        <w:rPr>
          <w:i/>
          <w:lang w:val="es-ES"/>
        </w:rPr>
        <w:t>ingresar</w:t>
      </w:r>
      <w:r w:rsidR="00B865E5" w:rsidRPr="005766D2">
        <w:rPr>
          <w:i/>
          <w:lang w:val="es-ES"/>
        </w:rPr>
        <w:t> </w:t>
      </w:r>
      <w:r w:rsidRPr="005766D2">
        <w:rPr>
          <w:i/>
          <w:lang w:val="es-ES"/>
        </w:rPr>
        <w:t>la/s dirección/es detallada/s</w:t>
      </w:r>
      <w:r w:rsidR="00B865E5" w:rsidRPr="005766D2">
        <w:rPr>
          <w:i/>
          <w:lang w:val="es-ES"/>
        </w:rPr>
        <w:t>]</w:t>
      </w:r>
      <w:r w:rsidR="00162B02" w:rsidRPr="005766D2">
        <w:rPr>
          <w:i/>
          <w:lang w:val="es-ES"/>
        </w:rPr>
        <w:t>.</w:t>
      </w:r>
    </w:p>
    <w:p w14:paraId="7E68B075" w14:textId="1AA982D9" w:rsidR="004B0904" w:rsidRPr="005766D2" w:rsidRDefault="00B865E5" w:rsidP="00534741">
      <w:pPr>
        <w:spacing w:before="120" w:after="120"/>
        <w:rPr>
          <w:bCs/>
          <w:lang w:val="es-ES"/>
        </w:rPr>
      </w:pPr>
      <w:r w:rsidRPr="005766D2">
        <w:rPr>
          <w:bCs/>
          <w:i/>
          <w:lang w:val="es-ES"/>
        </w:rPr>
        <w:t>[</w:t>
      </w:r>
      <w:r w:rsidR="006879C8" w:rsidRPr="005766D2">
        <w:rPr>
          <w:bCs/>
          <w:i/>
          <w:lang w:val="es-ES"/>
        </w:rPr>
        <w:t>ingresar</w:t>
      </w:r>
      <w:r w:rsidR="004B0904" w:rsidRPr="005766D2">
        <w:rPr>
          <w:bCs/>
          <w:i/>
          <w:lang w:val="es-ES"/>
        </w:rPr>
        <w:t xml:space="preserve"> el nombre/número de la oficina</w:t>
      </w:r>
      <w:r w:rsidRPr="005766D2">
        <w:rPr>
          <w:bCs/>
          <w:i/>
          <w:lang w:val="es-ES"/>
        </w:rPr>
        <w:t>]</w:t>
      </w:r>
    </w:p>
    <w:p w14:paraId="11466D05" w14:textId="4331CF02" w:rsidR="004B0904" w:rsidRPr="005766D2" w:rsidRDefault="00B865E5" w:rsidP="00534741">
      <w:pPr>
        <w:spacing w:before="120" w:after="120"/>
        <w:rPr>
          <w:bCs/>
          <w:lang w:val="es-ES"/>
        </w:rPr>
      </w:pPr>
      <w:r w:rsidRPr="005766D2">
        <w:rPr>
          <w:bCs/>
          <w:i/>
          <w:lang w:val="es-ES"/>
        </w:rPr>
        <w:t>[</w:t>
      </w:r>
      <w:r w:rsidR="006879C8" w:rsidRPr="005766D2">
        <w:rPr>
          <w:bCs/>
          <w:i/>
          <w:lang w:val="es-ES"/>
        </w:rPr>
        <w:t>ingresar</w:t>
      </w:r>
      <w:r w:rsidR="004B0904" w:rsidRPr="005766D2">
        <w:rPr>
          <w:bCs/>
          <w:i/>
          <w:lang w:val="es-ES"/>
        </w:rPr>
        <w:t xml:space="preserve"> el nombre y cargo del funcionario</w:t>
      </w:r>
      <w:r w:rsidRPr="005766D2">
        <w:rPr>
          <w:bCs/>
          <w:i/>
          <w:lang w:val="es-ES"/>
        </w:rPr>
        <w:t>]</w:t>
      </w:r>
    </w:p>
    <w:p w14:paraId="55D11DAD" w14:textId="5C9B546A" w:rsidR="004B0904" w:rsidRPr="005766D2" w:rsidRDefault="00B865E5" w:rsidP="00534741">
      <w:pPr>
        <w:spacing w:before="120" w:after="120"/>
        <w:rPr>
          <w:bCs/>
          <w:lang w:val="es-ES"/>
        </w:rPr>
      </w:pPr>
      <w:r w:rsidRPr="005766D2">
        <w:rPr>
          <w:bCs/>
          <w:i/>
          <w:lang w:val="es-ES"/>
        </w:rPr>
        <w:t>[</w:t>
      </w:r>
      <w:r w:rsidR="006879C8" w:rsidRPr="005766D2">
        <w:rPr>
          <w:bCs/>
          <w:i/>
          <w:lang w:val="es-ES"/>
        </w:rPr>
        <w:t>ingresar</w:t>
      </w:r>
      <w:r w:rsidR="004B0904" w:rsidRPr="005766D2">
        <w:rPr>
          <w:bCs/>
          <w:i/>
          <w:lang w:val="es-ES"/>
        </w:rPr>
        <w:t xml:space="preserve"> la dirección/dirección postal</w:t>
      </w:r>
      <w:r w:rsidRPr="005766D2">
        <w:rPr>
          <w:bCs/>
          <w:i/>
          <w:lang w:val="es-ES"/>
        </w:rPr>
        <w:t>]</w:t>
      </w:r>
    </w:p>
    <w:p w14:paraId="526C4CEA" w14:textId="48D597B5" w:rsidR="004B0904" w:rsidRPr="005766D2" w:rsidRDefault="00B865E5" w:rsidP="00534741">
      <w:pPr>
        <w:spacing w:before="120" w:after="120"/>
        <w:rPr>
          <w:bCs/>
          <w:lang w:val="es-ES"/>
        </w:rPr>
      </w:pPr>
      <w:r w:rsidRPr="005766D2">
        <w:rPr>
          <w:bCs/>
          <w:i/>
          <w:lang w:val="es-ES"/>
        </w:rPr>
        <w:t>[</w:t>
      </w:r>
      <w:r w:rsidR="006879C8" w:rsidRPr="005766D2">
        <w:rPr>
          <w:bCs/>
          <w:i/>
          <w:lang w:val="es-ES"/>
        </w:rPr>
        <w:t>ingresar</w:t>
      </w:r>
      <w:r w:rsidR="004B0904" w:rsidRPr="005766D2">
        <w:rPr>
          <w:bCs/>
          <w:i/>
          <w:lang w:val="es-ES"/>
        </w:rPr>
        <w:t xml:space="preserve"> el código postal, la ciudad, el país</w:t>
      </w:r>
      <w:r w:rsidRPr="005766D2">
        <w:rPr>
          <w:bCs/>
          <w:i/>
          <w:lang w:val="es-ES"/>
        </w:rPr>
        <w:t>]</w:t>
      </w:r>
    </w:p>
    <w:p w14:paraId="1FCF8966" w14:textId="5D44EF92" w:rsidR="004B0904" w:rsidRPr="005766D2" w:rsidRDefault="00B865E5" w:rsidP="00534741">
      <w:pPr>
        <w:spacing w:before="120" w:after="120"/>
        <w:rPr>
          <w:bCs/>
          <w:lang w:val="es-ES"/>
        </w:rPr>
      </w:pPr>
      <w:r w:rsidRPr="005766D2">
        <w:rPr>
          <w:bCs/>
          <w:i/>
          <w:lang w:val="es-ES"/>
        </w:rPr>
        <w:t>[</w:t>
      </w:r>
      <w:r w:rsidR="004B0904" w:rsidRPr="005766D2">
        <w:rPr>
          <w:bCs/>
          <w:i/>
          <w:lang w:val="es-ES"/>
        </w:rPr>
        <w:t>incluir el código de área del país y la ciudad</w:t>
      </w:r>
      <w:r w:rsidRPr="005766D2">
        <w:rPr>
          <w:bCs/>
          <w:i/>
          <w:lang w:val="es-ES"/>
        </w:rPr>
        <w:t>]</w:t>
      </w:r>
    </w:p>
    <w:p w14:paraId="77D6C01B" w14:textId="0419A6BF" w:rsidR="004B0904" w:rsidRPr="005766D2" w:rsidRDefault="00B865E5" w:rsidP="00534741">
      <w:pPr>
        <w:spacing w:before="120" w:after="120"/>
        <w:rPr>
          <w:bCs/>
          <w:lang w:val="es-ES"/>
        </w:rPr>
      </w:pPr>
      <w:r w:rsidRPr="005766D2">
        <w:rPr>
          <w:bCs/>
          <w:i/>
          <w:lang w:val="es-ES"/>
        </w:rPr>
        <w:t>[</w:t>
      </w:r>
      <w:r w:rsidR="004B0904" w:rsidRPr="005766D2">
        <w:rPr>
          <w:bCs/>
          <w:i/>
          <w:lang w:val="es-ES"/>
        </w:rPr>
        <w:t>incluir el código de área del país y la ciudad</w:t>
      </w:r>
      <w:r w:rsidRPr="005766D2">
        <w:rPr>
          <w:bCs/>
          <w:i/>
          <w:lang w:val="es-ES"/>
        </w:rPr>
        <w:t>]</w:t>
      </w:r>
    </w:p>
    <w:p w14:paraId="0494B28A" w14:textId="73687EE2" w:rsidR="004B0904" w:rsidRPr="005766D2" w:rsidRDefault="00B865E5" w:rsidP="00534741">
      <w:pPr>
        <w:spacing w:before="120" w:after="120"/>
        <w:rPr>
          <w:bCs/>
          <w:lang w:val="es-ES"/>
        </w:rPr>
      </w:pPr>
      <w:r w:rsidRPr="005766D2">
        <w:rPr>
          <w:bCs/>
          <w:i/>
          <w:lang w:val="es-ES"/>
        </w:rPr>
        <w:t>[</w:t>
      </w:r>
      <w:r w:rsidR="006879C8" w:rsidRPr="005766D2">
        <w:rPr>
          <w:bCs/>
          <w:i/>
          <w:lang w:val="es-ES"/>
        </w:rPr>
        <w:t>ingresar</w:t>
      </w:r>
      <w:r w:rsidR="004B0904" w:rsidRPr="005766D2">
        <w:rPr>
          <w:bCs/>
          <w:i/>
          <w:lang w:val="es-ES"/>
        </w:rPr>
        <w:t xml:space="preserve"> la dirección de correo electrónico, en caso de permitirse la presentación electrónica de </w:t>
      </w:r>
      <w:r w:rsidR="009A740B" w:rsidRPr="005766D2">
        <w:rPr>
          <w:bCs/>
          <w:i/>
          <w:lang w:val="es-ES"/>
        </w:rPr>
        <w:t>Propuesta</w:t>
      </w:r>
      <w:r w:rsidR="004B0904" w:rsidRPr="005766D2">
        <w:rPr>
          <w:bCs/>
          <w:i/>
          <w:lang w:val="es-ES"/>
        </w:rPr>
        <w:t>s</w:t>
      </w:r>
      <w:r w:rsidRPr="005766D2">
        <w:rPr>
          <w:bCs/>
          <w:i/>
          <w:lang w:val="es-ES"/>
        </w:rPr>
        <w:t>]</w:t>
      </w:r>
    </w:p>
    <w:p w14:paraId="57920CCE" w14:textId="3485D1B0" w:rsidR="005F33A7" w:rsidRPr="005766D2" w:rsidRDefault="00B865E5" w:rsidP="00534741">
      <w:pPr>
        <w:spacing w:before="120" w:after="120"/>
        <w:rPr>
          <w:lang w:val="es-ES"/>
        </w:rPr>
      </w:pPr>
      <w:r w:rsidRPr="005766D2">
        <w:rPr>
          <w:bCs/>
          <w:i/>
          <w:lang w:val="es-ES"/>
        </w:rPr>
        <w:t>[</w:t>
      </w:r>
      <w:r w:rsidR="006879C8" w:rsidRPr="005766D2">
        <w:rPr>
          <w:bCs/>
          <w:i/>
          <w:lang w:val="es-ES"/>
        </w:rPr>
        <w:t>ingresar</w:t>
      </w:r>
      <w:r w:rsidR="004B0904" w:rsidRPr="005766D2">
        <w:rPr>
          <w:bCs/>
          <w:i/>
          <w:lang w:val="es-ES"/>
        </w:rPr>
        <w:t xml:space="preserve"> la URL</w:t>
      </w:r>
      <w:r w:rsidRPr="005766D2">
        <w:rPr>
          <w:bCs/>
          <w:i/>
          <w:lang w:val="es-ES"/>
        </w:rPr>
        <w:t>]</w:t>
      </w:r>
      <w:r w:rsidR="009F7E18" w:rsidRPr="005766D2">
        <w:rPr>
          <w:lang w:val="es-ES"/>
        </w:rPr>
        <w:t>.</w:t>
      </w:r>
    </w:p>
    <w:p w14:paraId="19022F47" w14:textId="77777777" w:rsidR="004B0904" w:rsidRPr="005766D2" w:rsidRDefault="004B0904">
      <w:pPr>
        <w:rPr>
          <w:lang w:val="es-ES"/>
        </w:rPr>
        <w:sectPr w:rsidR="004B0904" w:rsidRPr="005766D2" w:rsidSect="007C70FC">
          <w:headerReference w:type="first" r:id="rId18"/>
          <w:footnotePr>
            <w:numRestart w:val="eachSect"/>
          </w:footnotePr>
          <w:pgSz w:w="12240" w:h="15840" w:code="1"/>
          <w:pgMar w:top="1440" w:right="1440" w:bottom="1440" w:left="1800" w:header="720" w:footer="720" w:gutter="0"/>
          <w:pgNumType w:fmt="lowerRoman"/>
          <w:cols w:space="720"/>
          <w:titlePg/>
        </w:sectPr>
      </w:pPr>
    </w:p>
    <w:p w14:paraId="6BDCECF3" w14:textId="25D5BA7E" w:rsidR="004B0904" w:rsidRPr="005766D2" w:rsidRDefault="004B0904" w:rsidP="005F3E80">
      <w:pPr>
        <w:jc w:val="center"/>
        <w:rPr>
          <w:b/>
          <w:sz w:val="96"/>
          <w:szCs w:val="96"/>
          <w:lang w:val="es-ES"/>
        </w:rPr>
      </w:pPr>
      <w:r w:rsidRPr="005766D2">
        <w:rPr>
          <w:b/>
          <w:sz w:val="96"/>
          <w:szCs w:val="96"/>
          <w:lang w:val="es-ES"/>
        </w:rPr>
        <w:t xml:space="preserve">Solicitud de </w:t>
      </w:r>
      <w:r w:rsidR="009A740B" w:rsidRPr="005766D2">
        <w:rPr>
          <w:b/>
          <w:sz w:val="96"/>
          <w:szCs w:val="96"/>
          <w:lang w:val="es-ES"/>
        </w:rPr>
        <w:t>Propuesta</w:t>
      </w:r>
      <w:r w:rsidRPr="005766D2">
        <w:rPr>
          <w:b/>
          <w:sz w:val="96"/>
          <w:szCs w:val="96"/>
          <w:lang w:val="es-ES"/>
        </w:rPr>
        <w:t>s</w:t>
      </w:r>
    </w:p>
    <w:p w14:paraId="157B13FA" w14:textId="0E577ADD" w:rsidR="005F3E80" w:rsidRPr="005766D2" w:rsidRDefault="004B0904" w:rsidP="005F3E80">
      <w:pPr>
        <w:jc w:val="center"/>
        <w:rPr>
          <w:b/>
          <w:color w:val="000080"/>
          <w:sz w:val="44"/>
          <w:szCs w:val="44"/>
          <w:lang w:val="es-ES"/>
        </w:rPr>
      </w:pPr>
      <w:r w:rsidRPr="005766D2">
        <w:rPr>
          <w:b/>
          <w:sz w:val="44"/>
          <w:szCs w:val="44"/>
          <w:lang w:val="es-ES"/>
        </w:rPr>
        <w:t>Diseño, Suministro e Instalación de Planta</w:t>
      </w:r>
    </w:p>
    <w:p w14:paraId="2DBA0E4D" w14:textId="41EABB76" w:rsidR="005F33A7" w:rsidRPr="005766D2" w:rsidRDefault="004B0904">
      <w:pPr>
        <w:jc w:val="center"/>
        <w:rPr>
          <w:b/>
          <w:sz w:val="28"/>
          <w:szCs w:val="28"/>
          <w:lang w:val="es-ES"/>
        </w:rPr>
      </w:pPr>
      <w:r w:rsidRPr="005766D2">
        <w:rPr>
          <w:b/>
          <w:sz w:val="28"/>
          <w:szCs w:val="28"/>
          <w:lang w:val="es-ES"/>
        </w:rPr>
        <w:t>(</w:t>
      </w:r>
      <w:r w:rsidR="008E593F" w:rsidRPr="005766D2">
        <w:rPr>
          <w:b/>
          <w:sz w:val="28"/>
          <w:szCs w:val="28"/>
          <w:lang w:val="es-ES"/>
        </w:rPr>
        <w:t>SDP de una Etapa, p</w:t>
      </w:r>
      <w:r w:rsidRPr="005766D2">
        <w:rPr>
          <w:b/>
          <w:sz w:val="28"/>
          <w:szCs w:val="28"/>
          <w:lang w:val="es-ES"/>
        </w:rPr>
        <w:t xml:space="preserve">osterior </w:t>
      </w:r>
      <w:r w:rsidR="00A41F0A" w:rsidRPr="005766D2">
        <w:rPr>
          <w:b/>
          <w:sz w:val="28"/>
          <w:szCs w:val="28"/>
          <w:lang w:val="es-ES"/>
        </w:rPr>
        <w:t>a una Selección Inicial</w:t>
      </w:r>
      <w:r w:rsidRPr="005766D2">
        <w:rPr>
          <w:b/>
          <w:sz w:val="28"/>
          <w:szCs w:val="28"/>
          <w:lang w:val="es-ES"/>
        </w:rPr>
        <w:t>)</w:t>
      </w:r>
    </w:p>
    <w:p w14:paraId="443950B5" w14:textId="77777777" w:rsidR="00162B02" w:rsidRPr="005766D2" w:rsidRDefault="00162B02" w:rsidP="00162B02">
      <w:pPr>
        <w:spacing w:before="360" w:after="240"/>
        <w:rPr>
          <w:b/>
          <w:noProof/>
          <w:sz w:val="40"/>
          <w:szCs w:val="40"/>
          <w:lang w:val="es-ES"/>
        </w:rPr>
      </w:pPr>
    </w:p>
    <w:p w14:paraId="4464B1EB" w14:textId="77777777" w:rsidR="004B0904" w:rsidRPr="005766D2" w:rsidRDefault="003D5DB9" w:rsidP="00162B02">
      <w:pPr>
        <w:jc w:val="center"/>
        <w:rPr>
          <w:b/>
          <w:sz w:val="44"/>
          <w:szCs w:val="44"/>
          <w:lang w:val="es-ES"/>
        </w:rPr>
      </w:pPr>
      <w:r w:rsidRPr="005766D2">
        <w:rPr>
          <w:b/>
          <w:sz w:val="44"/>
          <w:szCs w:val="44"/>
          <w:lang w:val="es-ES"/>
        </w:rPr>
        <w:t>Adquisición de</w:t>
      </w:r>
    </w:p>
    <w:p w14:paraId="21199C8D" w14:textId="3F7871E9" w:rsidR="00162B02" w:rsidRPr="005766D2" w:rsidRDefault="00B865E5" w:rsidP="004D5E4C">
      <w:pPr>
        <w:jc w:val="center"/>
        <w:rPr>
          <w:b/>
          <w:sz w:val="44"/>
          <w:szCs w:val="44"/>
          <w:lang w:val="es-ES"/>
        </w:rPr>
      </w:pPr>
      <w:r w:rsidRPr="005766D2">
        <w:rPr>
          <w:i/>
          <w:sz w:val="44"/>
          <w:szCs w:val="44"/>
          <w:lang w:val="es-ES"/>
        </w:rPr>
        <w:t>[</w:t>
      </w:r>
      <w:r w:rsidR="006879C8" w:rsidRPr="005766D2">
        <w:rPr>
          <w:i/>
          <w:sz w:val="44"/>
          <w:szCs w:val="44"/>
          <w:lang w:val="es-ES"/>
        </w:rPr>
        <w:t>ingresar</w:t>
      </w:r>
      <w:r w:rsidR="004B0904" w:rsidRPr="005766D2">
        <w:rPr>
          <w:i/>
          <w:sz w:val="44"/>
          <w:szCs w:val="44"/>
          <w:lang w:val="es-ES"/>
        </w:rPr>
        <w:t xml:space="preserve"> la identificación del requerimiento </w:t>
      </w:r>
      <w:r w:rsidR="004D5E4C" w:rsidRPr="005766D2">
        <w:rPr>
          <w:i/>
          <w:sz w:val="44"/>
          <w:szCs w:val="44"/>
          <w:lang w:val="es-ES"/>
        </w:rPr>
        <w:br/>
      </w:r>
      <w:r w:rsidR="004B0904" w:rsidRPr="005766D2">
        <w:rPr>
          <w:i/>
          <w:sz w:val="44"/>
          <w:szCs w:val="44"/>
          <w:lang w:val="es-ES"/>
        </w:rPr>
        <w:t>de</w:t>
      </w:r>
      <w:r w:rsidR="004D5E4C" w:rsidRPr="005766D2">
        <w:rPr>
          <w:i/>
          <w:sz w:val="44"/>
          <w:szCs w:val="44"/>
          <w:lang w:val="es-ES"/>
        </w:rPr>
        <w:t xml:space="preserve"> </w:t>
      </w:r>
      <w:r w:rsidR="004B0904" w:rsidRPr="005766D2">
        <w:rPr>
          <w:i/>
          <w:sz w:val="44"/>
          <w:szCs w:val="44"/>
          <w:lang w:val="es-ES"/>
        </w:rPr>
        <w:t xml:space="preserve">Diseño, Suministro e Instalación </w:t>
      </w:r>
      <w:r w:rsidR="004D5E4C" w:rsidRPr="005766D2">
        <w:rPr>
          <w:i/>
          <w:sz w:val="44"/>
          <w:szCs w:val="44"/>
          <w:lang w:val="es-ES"/>
        </w:rPr>
        <w:br/>
      </w:r>
      <w:r w:rsidR="004B0904" w:rsidRPr="005766D2">
        <w:rPr>
          <w:i/>
          <w:sz w:val="44"/>
          <w:szCs w:val="44"/>
          <w:lang w:val="es-ES"/>
        </w:rPr>
        <w:t>de</w:t>
      </w:r>
      <w:r w:rsidR="004D5E4C" w:rsidRPr="005766D2">
        <w:rPr>
          <w:i/>
          <w:sz w:val="44"/>
          <w:szCs w:val="44"/>
          <w:lang w:val="es-ES"/>
        </w:rPr>
        <w:t xml:space="preserve"> </w:t>
      </w:r>
      <w:r w:rsidR="004B0904" w:rsidRPr="005766D2">
        <w:rPr>
          <w:i/>
          <w:sz w:val="44"/>
          <w:szCs w:val="44"/>
          <w:lang w:val="es-ES"/>
        </w:rPr>
        <w:t>Planta</w:t>
      </w:r>
      <w:r w:rsidRPr="005766D2">
        <w:rPr>
          <w:i/>
          <w:sz w:val="44"/>
          <w:szCs w:val="44"/>
          <w:lang w:val="es-ES"/>
        </w:rPr>
        <w:t>]</w:t>
      </w:r>
    </w:p>
    <w:p w14:paraId="34A8E1E8" w14:textId="77777777" w:rsidR="00162B02" w:rsidRPr="005766D2" w:rsidRDefault="00162B02" w:rsidP="00162B02">
      <w:pPr>
        <w:pStyle w:val="Title"/>
        <w:rPr>
          <w:b w:val="0"/>
          <w:noProof/>
          <w:sz w:val="56"/>
          <w:lang w:val="es-ES"/>
        </w:rPr>
      </w:pPr>
      <w:r w:rsidRPr="005766D2">
        <w:rPr>
          <w:noProof/>
          <w:sz w:val="56"/>
          <w:lang w:val="es-ES"/>
        </w:rPr>
        <w:t>_______________________________</w:t>
      </w:r>
    </w:p>
    <w:p w14:paraId="6E3A75B4" w14:textId="77777777" w:rsidR="00162B02" w:rsidRPr="005766D2" w:rsidRDefault="00162B02" w:rsidP="00162B02">
      <w:pPr>
        <w:spacing w:before="60" w:after="60"/>
        <w:rPr>
          <w:b/>
          <w:color w:val="000000" w:themeColor="text1"/>
          <w:sz w:val="28"/>
          <w:szCs w:val="28"/>
          <w:lang w:val="es-ES"/>
        </w:rPr>
      </w:pPr>
    </w:p>
    <w:p w14:paraId="53C272CD" w14:textId="77777777" w:rsidR="00162B02" w:rsidRPr="005766D2" w:rsidRDefault="00162B02" w:rsidP="00162B02">
      <w:pPr>
        <w:spacing w:before="60" w:after="60"/>
        <w:rPr>
          <w:b/>
          <w:color w:val="000000" w:themeColor="text1"/>
          <w:sz w:val="28"/>
          <w:szCs w:val="28"/>
          <w:lang w:val="es-ES"/>
        </w:rPr>
      </w:pPr>
    </w:p>
    <w:p w14:paraId="65BAF86A" w14:textId="77777777" w:rsidR="00162B02" w:rsidRPr="005766D2" w:rsidRDefault="00162B02" w:rsidP="00162B02">
      <w:pPr>
        <w:spacing w:before="60" w:after="60"/>
        <w:rPr>
          <w:b/>
          <w:color w:val="000000" w:themeColor="text1"/>
          <w:sz w:val="28"/>
          <w:szCs w:val="28"/>
          <w:lang w:val="es-ES"/>
        </w:rPr>
      </w:pPr>
    </w:p>
    <w:p w14:paraId="38905AFC" w14:textId="1FCF1368" w:rsidR="005F33A7" w:rsidRPr="005766D2" w:rsidRDefault="00A41F0A" w:rsidP="00162B02">
      <w:pPr>
        <w:spacing w:before="60" w:after="60"/>
        <w:jc w:val="left"/>
        <w:rPr>
          <w:sz w:val="28"/>
          <w:szCs w:val="28"/>
          <w:lang w:val="es-ES"/>
        </w:rPr>
      </w:pPr>
      <w:r w:rsidRPr="005766D2">
        <w:rPr>
          <w:b/>
          <w:sz w:val="28"/>
          <w:szCs w:val="28"/>
          <w:lang w:val="es-ES"/>
        </w:rPr>
        <w:t>SDP</w:t>
      </w:r>
      <w:r w:rsidR="004B0904" w:rsidRPr="005766D2">
        <w:rPr>
          <w:b/>
          <w:sz w:val="28"/>
          <w:szCs w:val="28"/>
          <w:lang w:val="es-ES"/>
        </w:rPr>
        <w:t xml:space="preserve"> </w:t>
      </w:r>
      <w:r w:rsidR="00162B02" w:rsidRPr="005766D2">
        <w:rPr>
          <w:b/>
          <w:sz w:val="28"/>
          <w:szCs w:val="28"/>
          <w:lang w:val="es-ES"/>
        </w:rPr>
        <w:t>N</w:t>
      </w:r>
      <w:r w:rsidR="004B0904" w:rsidRPr="005766D2">
        <w:rPr>
          <w:b/>
          <w:sz w:val="28"/>
          <w:szCs w:val="28"/>
          <w:lang w:val="es-ES"/>
        </w:rPr>
        <w:t xml:space="preserve">.°: </w:t>
      </w:r>
      <w:r w:rsidR="00B865E5" w:rsidRPr="005766D2">
        <w:rPr>
          <w:i/>
          <w:sz w:val="28"/>
          <w:szCs w:val="28"/>
          <w:lang w:val="es-ES"/>
        </w:rPr>
        <w:t>[</w:t>
      </w:r>
      <w:r w:rsidR="006879C8" w:rsidRPr="005766D2">
        <w:rPr>
          <w:i/>
          <w:sz w:val="28"/>
          <w:szCs w:val="28"/>
          <w:lang w:val="es-ES"/>
        </w:rPr>
        <w:t>ingresar</w:t>
      </w:r>
      <w:r w:rsidR="004B0904" w:rsidRPr="005766D2">
        <w:rPr>
          <w:i/>
          <w:sz w:val="28"/>
          <w:szCs w:val="28"/>
          <w:lang w:val="es-ES"/>
        </w:rPr>
        <w:t xml:space="preserve"> el número de referencia según el plan de adquisiciones</w:t>
      </w:r>
      <w:r w:rsidR="00B865E5" w:rsidRPr="005766D2">
        <w:rPr>
          <w:i/>
          <w:sz w:val="28"/>
          <w:szCs w:val="28"/>
          <w:lang w:val="es-ES"/>
        </w:rPr>
        <w:t>]</w:t>
      </w:r>
    </w:p>
    <w:p w14:paraId="14FF541C" w14:textId="789B6827" w:rsidR="004B0904" w:rsidRPr="005766D2" w:rsidRDefault="004B0904" w:rsidP="00162B02">
      <w:pPr>
        <w:spacing w:before="60" w:after="60"/>
        <w:jc w:val="left"/>
        <w:rPr>
          <w:b/>
          <w:sz w:val="28"/>
          <w:szCs w:val="28"/>
          <w:lang w:val="es-ES"/>
        </w:rPr>
      </w:pPr>
      <w:r w:rsidRPr="005766D2">
        <w:rPr>
          <w:b/>
          <w:sz w:val="28"/>
          <w:szCs w:val="28"/>
          <w:lang w:val="es-ES"/>
        </w:rPr>
        <w:t xml:space="preserve">Proyecto: </w:t>
      </w:r>
      <w:r w:rsidR="00B865E5" w:rsidRPr="005766D2">
        <w:rPr>
          <w:i/>
          <w:sz w:val="28"/>
          <w:szCs w:val="28"/>
          <w:lang w:val="es-ES"/>
        </w:rPr>
        <w:t>[</w:t>
      </w:r>
      <w:r w:rsidRPr="005766D2">
        <w:rPr>
          <w:i/>
          <w:sz w:val="28"/>
          <w:szCs w:val="28"/>
          <w:lang w:val="es-ES"/>
        </w:rPr>
        <w:t>indicar el nombre del proyecto</w:t>
      </w:r>
      <w:r w:rsidR="00B865E5" w:rsidRPr="005766D2">
        <w:rPr>
          <w:i/>
          <w:sz w:val="28"/>
          <w:szCs w:val="28"/>
          <w:lang w:val="es-ES"/>
        </w:rPr>
        <w:t>]</w:t>
      </w:r>
    </w:p>
    <w:p w14:paraId="224A727E" w14:textId="1B138620" w:rsidR="005F33A7" w:rsidRPr="005766D2" w:rsidRDefault="004B0904" w:rsidP="00162B02">
      <w:pPr>
        <w:spacing w:before="60" w:after="60"/>
        <w:rPr>
          <w:b/>
          <w:iCs/>
          <w:sz w:val="28"/>
          <w:szCs w:val="28"/>
          <w:lang w:val="es-ES"/>
        </w:rPr>
      </w:pPr>
      <w:r w:rsidRPr="005766D2">
        <w:rPr>
          <w:b/>
          <w:iCs/>
          <w:sz w:val="28"/>
          <w:szCs w:val="28"/>
          <w:lang w:val="es-ES"/>
        </w:rPr>
        <w:t xml:space="preserve">Contratante: </w:t>
      </w:r>
      <w:r w:rsidR="00B865E5" w:rsidRPr="005766D2">
        <w:rPr>
          <w:i/>
          <w:iCs/>
          <w:sz w:val="28"/>
          <w:szCs w:val="28"/>
          <w:lang w:val="es-ES"/>
        </w:rPr>
        <w:t>[</w:t>
      </w:r>
      <w:r w:rsidRPr="005766D2">
        <w:rPr>
          <w:i/>
          <w:iCs/>
          <w:sz w:val="28"/>
          <w:szCs w:val="28"/>
          <w:lang w:val="es-ES"/>
        </w:rPr>
        <w:t>indicar el nombre de la agencia del Contratante</w:t>
      </w:r>
      <w:r w:rsidR="00B865E5" w:rsidRPr="005766D2">
        <w:rPr>
          <w:i/>
          <w:iCs/>
          <w:sz w:val="28"/>
          <w:szCs w:val="28"/>
          <w:lang w:val="es-ES"/>
        </w:rPr>
        <w:t>]</w:t>
      </w:r>
    </w:p>
    <w:p w14:paraId="1D1707B8" w14:textId="30937158" w:rsidR="004B0904" w:rsidRPr="005766D2" w:rsidRDefault="00A313E5" w:rsidP="00162B02">
      <w:pPr>
        <w:spacing w:before="60" w:after="60"/>
        <w:rPr>
          <w:sz w:val="28"/>
          <w:szCs w:val="28"/>
          <w:lang w:val="es-ES"/>
        </w:rPr>
      </w:pPr>
      <w:r w:rsidRPr="005766D2">
        <w:rPr>
          <w:b/>
          <w:sz w:val="28"/>
          <w:szCs w:val="28"/>
          <w:lang w:val="es-ES"/>
        </w:rPr>
        <w:t>País:</w:t>
      </w:r>
      <w:r w:rsidRPr="005766D2">
        <w:rPr>
          <w:sz w:val="28"/>
          <w:szCs w:val="28"/>
          <w:lang w:val="es-ES"/>
        </w:rPr>
        <w:t xml:space="preserve"> </w:t>
      </w:r>
      <w:r w:rsidR="00B865E5" w:rsidRPr="005766D2">
        <w:rPr>
          <w:i/>
          <w:sz w:val="28"/>
          <w:szCs w:val="28"/>
          <w:lang w:val="es-ES"/>
        </w:rPr>
        <w:t>[</w:t>
      </w:r>
      <w:r w:rsidR="006879C8" w:rsidRPr="005766D2">
        <w:rPr>
          <w:i/>
          <w:sz w:val="28"/>
          <w:szCs w:val="28"/>
          <w:lang w:val="es-ES"/>
        </w:rPr>
        <w:t>ingresar</w:t>
      </w:r>
      <w:r w:rsidRPr="005766D2">
        <w:rPr>
          <w:i/>
          <w:sz w:val="28"/>
          <w:szCs w:val="28"/>
          <w:lang w:val="es-ES"/>
        </w:rPr>
        <w:t xml:space="preserve"> el país de emisión </w:t>
      </w:r>
      <w:r w:rsidR="00E25C5F" w:rsidRPr="005766D2">
        <w:rPr>
          <w:i/>
          <w:sz w:val="28"/>
          <w:szCs w:val="28"/>
          <w:lang w:val="es-ES"/>
        </w:rPr>
        <w:t>de la SD</w:t>
      </w:r>
      <w:r w:rsidR="00A41F0A" w:rsidRPr="005766D2">
        <w:rPr>
          <w:i/>
          <w:sz w:val="28"/>
          <w:szCs w:val="28"/>
          <w:lang w:val="es-ES"/>
        </w:rPr>
        <w:t>P</w:t>
      </w:r>
      <w:r w:rsidR="00B865E5" w:rsidRPr="005766D2">
        <w:rPr>
          <w:i/>
          <w:sz w:val="28"/>
          <w:szCs w:val="28"/>
          <w:lang w:val="es-ES"/>
        </w:rPr>
        <w:t>]</w:t>
      </w:r>
    </w:p>
    <w:p w14:paraId="178FDD50" w14:textId="1EDCECBA" w:rsidR="00A313E5" w:rsidRPr="005766D2" w:rsidRDefault="00A313E5" w:rsidP="00162B02">
      <w:pPr>
        <w:spacing w:before="60" w:after="60"/>
        <w:rPr>
          <w:sz w:val="28"/>
          <w:szCs w:val="28"/>
          <w:lang w:val="es-ES"/>
        </w:rPr>
      </w:pPr>
      <w:r w:rsidRPr="005766D2">
        <w:rPr>
          <w:b/>
          <w:sz w:val="28"/>
          <w:szCs w:val="28"/>
          <w:lang w:val="es-ES"/>
        </w:rPr>
        <w:t>Emitido el día:</w:t>
      </w:r>
      <w:r w:rsidRPr="005766D2">
        <w:rPr>
          <w:sz w:val="28"/>
          <w:szCs w:val="28"/>
          <w:lang w:val="es-ES"/>
        </w:rPr>
        <w:t xml:space="preserve"> </w:t>
      </w:r>
      <w:r w:rsidR="00B865E5" w:rsidRPr="005766D2">
        <w:rPr>
          <w:i/>
          <w:sz w:val="28"/>
          <w:szCs w:val="28"/>
          <w:lang w:val="es-ES"/>
        </w:rPr>
        <w:t>[</w:t>
      </w:r>
      <w:r w:rsidR="006879C8" w:rsidRPr="005766D2">
        <w:rPr>
          <w:i/>
          <w:sz w:val="28"/>
          <w:szCs w:val="28"/>
          <w:lang w:val="es-ES"/>
        </w:rPr>
        <w:t>ingresar</w:t>
      </w:r>
      <w:r w:rsidRPr="005766D2">
        <w:rPr>
          <w:i/>
          <w:sz w:val="28"/>
          <w:szCs w:val="28"/>
          <w:lang w:val="es-ES"/>
        </w:rPr>
        <w:t xml:space="preserve"> la fecha en que </w:t>
      </w:r>
      <w:r w:rsidR="00E25C5F" w:rsidRPr="005766D2">
        <w:rPr>
          <w:i/>
          <w:sz w:val="28"/>
          <w:szCs w:val="28"/>
          <w:lang w:val="es-ES"/>
        </w:rPr>
        <w:t>la SD</w:t>
      </w:r>
      <w:r w:rsidR="00A41F0A" w:rsidRPr="005766D2">
        <w:rPr>
          <w:i/>
          <w:sz w:val="28"/>
          <w:szCs w:val="28"/>
          <w:lang w:val="es-ES"/>
        </w:rPr>
        <w:t>P</w:t>
      </w:r>
      <w:r w:rsidR="00E25C5F" w:rsidRPr="005766D2">
        <w:rPr>
          <w:i/>
          <w:sz w:val="28"/>
          <w:szCs w:val="28"/>
          <w:lang w:val="es-ES"/>
        </w:rPr>
        <w:t xml:space="preserve"> </w:t>
      </w:r>
      <w:r w:rsidRPr="005766D2">
        <w:rPr>
          <w:i/>
          <w:sz w:val="28"/>
          <w:szCs w:val="28"/>
          <w:lang w:val="es-ES"/>
        </w:rPr>
        <w:t xml:space="preserve">se emitió a los </w:t>
      </w:r>
      <w:r w:rsidR="00BC157E" w:rsidRPr="005766D2">
        <w:rPr>
          <w:i/>
          <w:sz w:val="28"/>
          <w:szCs w:val="28"/>
          <w:lang w:val="es-ES"/>
        </w:rPr>
        <w:t>Proponentes</w:t>
      </w:r>
      <w:r w:rsidR="00B865E5" w:rsidRPr="005766D2">
        <w:rPr>
          <w:i/>
          <w:sz w:val="28"/>
          <w:szCs w:val="28"/>
          <w:lang w:val="es-ES"/>
        </w:rPr>
        <w:t>]</w:t>
      </w:r>
    </w:p>
    <w:p w14:paraId="39CFAA22" w14:textId="77777777" w:rsidR="001239AB" w:rsidRDefault="001239AB" w:rsidP="00386148">
      <w:pPr>
        <w:jc w:val="left"/>
        <w:rPr>
          <w:sz w:val="36"/>
          <w:szCs w:val="36"/>
          <w:lang w:val="es-ES"/>
        </w:rPr>
        <w:sectPr w:rsidR="001239AB" w:rsidSect="009324C0">
          <w:headerReference w:type="default" r:id="rId19"/>
          <w:headerReference w:type="first" r:id="rId20"/>
          <w:pgSz w:w="12240" w:h="15840" w:code="1"/>
          <w:pgMar w:top="1440" w:right="1440" w:bottom="1440" w:left="1440" w:header="720" w:footer="720" w:gutter="0"/>
          <w:pgNumType w:start="1"/>
          <w:cols w:space="720"/>
          <w:titlePg/>
        </w:sectPr>
      </w:pPr>
    </w:p>
    <w:p w14:paraId="0529F3C6" w14:textId="6EBEB144" w:rsidR="005F33A7" w:rsidRPr="005766D2" w:rsidRDefault="005F33A7" w:rsidP="00386148">
      <w:pPr>
        <w:jc w:val="left"/>
        <w:rPr>
          <w:sz w:val="36"/>
          <w:szCs w:val="36"/>
          <w:lang w:val="es-ES"/>
        </w:rPr>
      </w:pPr>
    </w:p>
    <w:p w14:paraId="32BF256D" w14:textId="77777777" w:rsidR="00623627" w:rsidRDefault="00623627" w:rsidP="00A313E5">
      <w:pPr>
        <w:jc w:val="center"/>
        <w:rPr>
          <w:b/>
          <w:iCs/>
          <w:sz w:val="40"/>
          <w:lang w:val="es-ES"/>
        </w:rPr>
      </w:pPr>
    </w:p>
    <w:p w14:paraId="35799EC4" w14:textId="7F6A795F" w:rsidR="005F33A7" w:rsidRPr="005766D2" w:rsidRDefault="00A313E5" w:rsidP="00A313E5">
      <w:pPr>
        <w:jc w:val="center"/>
        <w:rPr>
          <w:lang w:val="es-ES"/>
        </w:rPr>
      </w:pPr>
      <w:r w:rsidRPr="005766D2">
        <w:rPr>
          <w:b/>
          <w:iCs/>
          <w:sz w:val="40"/>
          <w:lang w:val="es-ES"/>
        </w:rPr>
        <w:t xml:space="preserve">Documento Estándar </w:t>
      </w:r>
      <w:r w:rsidR="00441AF8" w:rsidRPr="005766D2">
        <w:rPr>
          <w:b/>
          <w:iCs/>
          <w:sz w:val="40"/>
          <w:lang w:val="es-ES"/>
        </w:rPr>
        <w:t>de Adquisiciones</w:t>
      </w:r>
    </w:p>
    <w:p w14:paraId="7A64E2E2" w14:textId="77777777" w:rsidR="0055603B" w:rsidRPr="005766D2" w:rsidRDefault="0055603B" w:rsidP="0055603B">
      <w:pPr>
        <w:rPr>
          <w:noProof/>
          <w:lang w:val="es-ES"/>
        </w:rPr>
      </w:pPr>
    </w:p>
    <w:p w14:paraId="0B60EEDE" w14:textId="77777777" w:rsidR="0055603B" w:rsidRPr="005766D2" w:rsidRDefault="0055603B" w:rsidP="0055603B">
      <w:pPr>
        <w:rPr>
          <w:noProof/>
          <w:lang w:val="es-ES"/>
        </w:rPr>
      </w:pPr>
    </w:p>
    <w:p w14:paraId="61BCCBAE" w14:textId="77777777" w:rsidR="005F33A7" w:rsidRPr="00623627" w:rsidRDefault="003D5DB9" w:rsidP="005F3044">
      <w:pPr>
        <w:pStyle w:val="Subtitle2"/>
      </w:pPr>
      <w:bookmarkStart w:id="12" w:name="_Toc122684313"/>
      <w:r w:rsidRPr="005766D2">
        <w:t>Índice</w:t>
      </w:r>
      <w:bookmarkEnd w:id="12"/>
    </w:p>
    <w:p w14:paraId="2C951375" w14:textId="77777777" w:rsidR="0055603B" w:rsidRPr="00406AE2" w:rsidRDefault="0055603B" w:rsidP="0055603B">
      <w:pPr>
        <w:rPr>
          <w:i/>
          <w:noProof/>
          <w:lang w:val="es-ES"/>
        </w:rPr>
      </w:pPr>
    </w:p>
    <w:p w14:paraId="3BD8C17E" w14:textId="7EF5E025" w:rsidR="00AA7D17" w:rsidRDefault="009D07AA">
      <w:pPr>
        <w:pStyle w:val="TOC1"/>
        <w:tabs>
          <w:tab w:val="right" w:leader="dot" w:pos="9350"/>
        </w:tabs>
        <w:rPr>
          <w:rFonts w:eastAsiaTheme="minorEastAsia" w:cstheme="minorBidi"/>
          <w:b w:val="0"/>
          <w:bCs w:val="0"/>
          <w:caps w:val="0"/>
          <w:noProof/>
          <w:sz w:val="22"/>
          <w:szCs w:val="22"/>
        </w:rPr>
      </w:pPr>
      <w:r w:rsidRPr="00406AE2">
        <w:rPr>
          <w:rFonts w:ascii="Times New Roman" w:hAnsi="Times New Roman" w:cs="Times New Roman"/>
          <w:caps w:val="0"/>
          <w:lang w:val="es-ES"/>
        </w:rPr>
        <w:fldChar w:fldCharType="begin"/>
      </w:r>
      <w:r w:rsidRPr="00406AE2">
        <w:rPr>
          <w:rFonts w:ascii="Times New Roman" w:hAnsi="Times New Roman" w:cs="Times New Roman"/>
          <w:caps w:val="0"/>
          <w:lang w:val="es-ES"/>
        </w:rPr>
        <w:instrText xml:space="preserve"> TOC \h \z \t "tabla 1. sub,2,tabla 1. tit,1" </w:instrText>
      </w:r>
      <w:r w:rsidRPr="00406AE2">
        <w:rPr>
          <w:rFonts w:ascii="Times New Roman" w:hAnsi="Times New Roman" w:cs="Times New Roman"/>
          <w:caps w:val="0"/>
          <w:lang w:val="es-ES"/>
        </w:rPr>
        <w:fldChar w:fldCharType="separate"/>
      </w:r>
      <w:hyperlink w:anchor="_Toc136098431" w:history="1">
        <w:r w:rsidR="00AA7D17" w:rsidRPr="001E61D2">
          <w:rPr>
            <w:rStyle w:val="Hyperlink"/>
            <w:noProof/>
          </w:rPr>
          <w:t>PARTE 1: Procedimientos  de Solicitud de Propuestas</w:t>
        </w:r>
        <w:r w:rsidR="00AA7D17">
          <w:rPr>
            <w:noProof/>
            <w:webHidden/>
          </w:rPr>
          <w:tab/>
        </w:r>
        <w:r w:rsidR="00AA7D17">
          <w:rPr>
            <w:noProof/>
            <w:webHidden/>
          </w:rPr>
          <w:fldChar w:fldCharType="begin"/>
        </w:r>
        <w:r w:rsidR="00AA7D17">
          <w:rPr>
            <w:noProof/>
            <w:webHidden/>
          </w:rPr>
          <w:instrText xml:space="preserve"> PAGEREF _Toc136098431 \h </w:instrText>
        </w:r>
        <w:r w:rsidR="00AA7D17">
          <w:rPr>
            <w:noProof/>
            <w:webHidden/>
          </w:rPr>
        </w:r>
        <w:r w:rsidR="00AA7D17">
          <w:rPr>
            <w:noProof/>
            <w:webHidden/>
          </w:rPr>
          <w:fldChar w:fldCharType="separate"/>
        </w:r>
        <w:r w:rsidR="00AA7D17">
          <w:rPr>
            <w:noProof/>
            <w:webHidden/>
          </w:rPr>
          <w:t>3</w:t>
        </w:r>
        <w:r w:rsidR="00AA7D17">
          <w:rPr>
            <w:noProof/>
            <w:webHidden/>
          </w:rPr>
          <w:fldChar w:fldCharType="end"/>
        </w:r>
      </w:hyperlink>
    </w:p>
    <w:p w14:paraId="0583D4B8" w14:textId="0569FC48" w:rsidR="00AA7D17" w:rsidRDefault="00AA7D17">
      <w:pPr>
        <w:pStyle w:val="TOC2"/>
        <w:tabs>
          <w:tab w:val="right" w:leader="dot" w:pos="9350"/>
        </w:tabs>
        <w:rPr>
          <w:rFonts w:eastAsiaTheme="minorEastAsia" w:cstheme="minorBidi"/>
          <w:smallCaps w:val="0"/>
          <w:noProof/>
          <w:sz w:val="22"/>
          <w:szCs w:val="22"/>
        </w:rPr>
      </w:pPr>
      <w:hyperlink w:anchor="_Toc136098432" w:history="1">
        <w:r w:rsidRPr="001E61D2">
          <w:rPr>
            <w:rStyle w:val="Hyperlink"/>
            <w:noProof/>
          </w:rPr>
          <w:t>Sección I. Instrucciones para los Proponentes (IAP)</w:t>
        </w:r>
        <w:r>
          <w:rPr>
            <w:noProof/>
            <w:webHidden/>
          </w:rPr>
          <w:tab/>
        </w:r>
        <w:r>
          <w:rPr>
            <w:noProof/>
            <w:webHidden/>
          </w:rPr>
          <w:fldChar w:fldCharType="begin"/>
        </w:r>
        <w:r>
          <w:rPr>
            <w:noProof/>
            <w:webHidden/>
          </w:rPr>
          <w:instrText xml:space="preserve"> PAGEREF _Toc136098432 \h </w:instrText>
        </w:r>
        <w:r>
          <w:rPr>
            <w:noProof/>
            <w:webHidden/>
          </w:rPr>
        </w:r>
        <w:r>
          <w:rPr>
            <w:noProof/>
            <w:webHidden/>
          </w:rPr>
          <w:fldChar w:fldCharType="separate"/>
        </w:r>
        <w:r>
          <w:rPr>
            <w:noProof/>
            <w:webHidden/>
          </w:rPr>
          <w:t>4</w:t>
        </w:r>
        <w:r>
          <w:rPr>
            <w:noProof/>
            <w:webHidden/>
          </w:rPr>
          <w:fldChar w:fldCharType="end"/>
        </w:r>
      </w:hyperlink>
    </w:p>
    <w:p w14:paraId="2D84576F" w14:textId="71398C22" w:rsidR="00AA7D17" w:rsidRDefault="00AA7D17">
      <w:pPr>
        <w:pStyle w:val="TOC2"/>
        <w:tabs>
          <w:tab w:val="right" w:leader="dot" w:pos="9350"/>
        </w:tabs>
        <w:rPr>
          <w:rFonts w:eastAsiaTheme="minorEastAsia" w:cstheme="minorBidi"/>
          <w:smallCaps w:val="0"/>
          <w:noProof/>
          <w:sz w:val="22"/>
          <w:szCs w:val="22"/>
        </w:rPr>
      </w:pPr>
      <w:hyperlink w:anchor="_Toc136098433" w:history="1">
        <w:r w:rsidRPr="001E61D2">
          <w:rPr>
            <w:rStyle w:val="Hyperlink"/>
            <w:noProof/>
          </w:rPr>
          <w:t>Sección II. Datos de la Propuesta</w:t>
        </w:r>
        <w:r>
          <w:rPr>
            <w:noProof/>
            <w:webHidden/>
          </w:rPr>
          <w:tab/>
        </w:r>
        <w:r>
          <w:rPr>
            <w:noProof/>
            <w:webHidden/>
          </w:rPr>
          <w:fldChar w:fldCharType="begin"/>
        </w:r>
        <w:r>
          <w:rPr>
            <w:noProof/>
            <w:webHidden/>
          </w:rPr>
          <w:instrText xml:space="preserve"> PAGEREF _Toc136098433 \h </w:instrText>
        </w:r>
        <w:r>
          <w:rPr>
            <w:noProof/>
            <w:webHidden/>
          </w:rPr>
        </w:r>
        <w:r>
          <w:rPr>
            <w:noProof/>
            <w:webHidden/>
          </w:rPr>
          <w:fldChar w:fldCharType="separate"/>
        </w:r>
        <w:r>
          <w:rPr>
            <w:noProof/>
            <w:webHidden/>
          </w:rPr>
          <w:t>34</w:t>
        </w:r>
        <w:r>
          <w:rPr>
            <w:noProof/>
            <w:webHidden/>
          </w:rPr>
          <w:fldChar w:fldCharType="end"/>
        </w:r>
      </w:hyperlink>
    </w:p>
    <w:p w14:paraId="491B06D4" w14:textId="778A94D9" w:rsidR="00AA7D17" w:rsidRDefault="00AA7D17">
      <w:pPr>
        <w:pStyle w:val="TOC2"/>
        <w:tabs>
          <w:tab w:val="right" w:leader="dot" w:pos="9350"/>
        </w:tabs>
        <w:rPr>
          <w:rFonts w:eastAsiaTheme="minorEastAsia" w:cstheme="minorBidi"/>
          <w:smallCaps w:val="0"/>
          <w:noProof/>
          <w:sz w:val="22"/>
          <w:szCs w:val="22"/>
        </w:rPr>
      </w:pPr>
      <w:hyperlink w:anchor="_Toc136098434" w:history="1">
        <w:r w:rsidRPr="001E61D2">
          <w:rPr>
            <w:rStyle w:val="Hyperlink"/>
            <w:noProof/>
          </w:rPr>
          <w:t>Sección III. Criterios de Evaluación y Calificación</w:t>
        </w:r>
        <w:r>
          <w:rPr>
            <w:noProof/>
            <w:webHidden/>
          </w:rPr>
          <w:tab/>
        </w:r>
        <w:r>
          <w:rPr>
            <w:noProof/>
            <w:webHidden/>
          </w:rPr>
          <w:fldChar w:fldCharType="begin"/>
        </w:r>
        <w:r>
          <w:rPr>
            <w:noProof/>
            <w:webHidden/>
          </w:rPr>
          <w:instrText xml:space="preserve"> PAGEREF _Toc136098434 \h </w:instrText>
        </w:r>
        <w:r>
          <w:rPr>
            <w:noProof/>
            <w:webHidden/>
          </w:rPr>
        </w:r>
        <w:r>
          <w:rPr>
            <w:noProof/>
            <w:webHidden/>
          </w:rPr>
          <w:fldChar w:fldCharType="separate"/>
        </w:r>
        <w:r>
          <w:rPr>
            <w:noProof/>
            <w:webHidden/>
          </w:rPr>
          <w:t>42</w:t>
        </w:r>
        <w:r>
          <w:rPr>
            <w:noProof/>
            <w:webHidden/>
          </w:rPr>
          <w:fldChar w:fldCharType="end"/>
        </w:r>
      </w:hyperlink>
    </w:p>
    <w:p w14:paraId="2CE1D420" w14:textId="53704FB4" w:rsidR="00AA7D17" w:rsidRDefault="00AA7D17">
      <w:pPr>
        <w:pStyle w:val="TOC2"/>
        <w:tabs>
          <w:tab w:val="right" w:leader="dot" w:pos="9350"/>
        </w:tabs>
        <w:rPr>
          <w:rFonts w:eastAsiaTheme="minorEastAsia" w:cstheme="minorBidi"/>
          <w:smallCaps w:val="0"/>
          <w:noProof/>
          <w:sz w:val="22"/>
          <w:szCs w:val="22"/>
        </w:rPr>
      </w:pPr>
      <w:hyperlink w:anchor="_Toc136098435" w:history="1">
        <w:r w:rsidRPr="001E61D2">
          <w:rPr>
            <w:rStyle w:val="Hyperlink"/>
            <w:noProof/>
          </w:rPr>
          <w:t>Sección IV. Formularios de la Propuesta</w:t>
        </w:r>
        <w:r>
          <w:rPr>
            <w:noProof/>
            <w:webHidden/>
          </w:rPr>
          <w:tab/>
        </w:r>
        <w:r>
          <w:rPr>
            <w:noProof/>
            <w:webHidden/>
          </w:rPr>
          <w:fldChar w:fldCharType="begin"/>
        </w:r>
        <w:r>
          <w:rPr>
            <w:noProof/>
            <w:webHidden/>
          </w:rPr>
          <w:instrText xml:space="preserve"> PAGEREF _Toc136098435 \h </w:instrText>
        </w:r>
        <w:r>
          <w:rPr>
            <w:noProof/>
            <w:webHidden/>
          </w:rPr>
        </w:r>
        <w:r>
          <w:rPr>
            <w:noProof/>
            <w:webHidden/>
          </w:rPr>
          <w:fldChar w:fldCharType="separate"/>
        </w:r>
        <w:r>
          <w:rPr>
            <w:noProof/>
            <w:webHidden/>
          </w:rPr>
          <w:t>49</w:t>
        </w:r>
        <w:r>
          <w:rPr>
            <w:noProof/>
            <w:webHidden/>
          </w:rPr>
          <w:fldChar w:fldCharType="end"/>
        </w:r>
      </w:hyperlink>
    </w:p>
    <w:p w14:paraId="6E9392AF" w14:textId="408B752A" w:rsidR="00AA7D17" w:rsidRDefault="00AA7D17">
      <w:pPr>
        <w:pStyle w:val="TOC2"/>
        <w:tabs>
          <w:tab w:val="right" w:leader="dot" w:pos="9350"/>
        </w:tabs>
        <w:rPr>
          <w:rFonts w:eastAsiaTheme="minorEastAsia" w:cstheme="minorBidi"/>
          <w:smallCaps w:val="0"/>
          <w:noProof/>
          <w:sz w:val="22"/>
          <w:szCs w:val="22"/>
        </w:rPr>
      </w:pPr>
      <w:hyperlink w:anchor="_Toc136098436" w:history="1">
        <w:r w:rsidRPr="001E61D2">
          <w:rPr>
            <w:rStyle w:val="Hyperlink"/>
            <w:noProof/>
          </w:rPr>
          <w:t>Sección V. Países Elegibles</w:t>
        </w:r>
        <w:r>
          <w:rPr>
            <w:noProof/>
            <w:webHidden/>
          </w:rPr>
          <w:tab/>
        </w:r>
        <w:r>
          <w:rPr>
            <w:noProof/>
            <w:webHidden/>
          </w:rPr>
          <w:fldChar w:fldCharType="begin"/>
        </w:r>
        <w:r>
          <w:rPr>
            <w:noProof/>
            <w:webHidden/>
          </w:rPr>
          <w:instrText xml:space="preserve"> PAGEREF _Toc136098436 \h </w:instrText>
        </w:r>
        <w:r>
          <w:rPr>
            <w:noProof/>
            <w:webHidden/>
          </w:rPr>
        </w:r>
        <w:r>
          <w:rPr>
            <w:noProof/>
            <w:webHidden/>
          </w:rPr>
          <w:fldChar w:fldCharType="separate"/>
        </w:r>
        <w:r>
          <w:rPr>
            <w:noProof/>
            <w:webHidden/>
          </w:rPr>
          <w:t>94</w:t>
        </w:r>
        <w:r>
          <w:rPr>
            <w:noProof/>
            <w:webHidden/>
          </w:rPr>
          <w:fldChar w:fldCharType="end"/>
        </w:r>
      </w:hyperlink>
    </w:p>
    <w:p w14:paraId="2E6F3338" w14:textId="388DA5CB" w:rsidR="00AA7D17" w:rsidRDefault="00AA7D17">
      <w:pPr>
        <w:pStyle w:val="TOC2"/>
        <w:tabs>
          <w:tab w:val="right" w:leader="dot" w:pos="9350"/>
        </w:tabs>
        <w:rPr>
          <w:rFonts w:eastAsiaTheme="minorEastAsia" w:cstheme="minorBidi"/>
          <w:smallCaps w:val="0"/>
          <w:noProof/>
          <w:sz w:val="22"/>
          <w:szCs w:val="22"/>
        </w:rPr>
      </w:pPr>
      <w:hyperlink w:anchor="_Toc136098437" w:history="1">
        <w:r w:rsidRPr="001E61D2">
          <w:rPr>
            <w:rStyle w:val="Hyperlink"/>
            <w:noProof/>
          </w:rPr>
          <w:t>Sección VI. Fraude y Corrupción</w:t>
        </w:r>
        <w:r>
          <w:rPr>
            <w:noProof/>
            <w:webHidden/>
          </w:rPr>
          <w:tab/>
        </w:r>
        <w:r>
          <w:rPr>
            <w:noProof/>
            <w:webHidden/>
          </w:rPr>
          <w:fldChar w:fldCharType="begin"/>
        </w:r>
        <w:r>
          <w:rPr>
            <w:noProof/>
            <w:webHidden/>
          </w:rPr>
          <w:instrText xml:space="preserve"> PAGEREF _Toc136098437 \h </w:instrText>
        </w:r>
        <w:r>
          <w:rPr>
            <w:noProof/>
            <w:webHidden/>
          </w:rPr>
        </w:r>
        <w:r>
          <w:rPr>
            <w:noProof/>
            <w:webHidden/>
          </w:rPr>
          <w:fldChar w:fldCharType="separate"/>
        </w:r>
        <w:r>
          <w:rPr>
            <w:noProof/>
            <w:webHidden/>
          </w:rPr>
          <w:t>95</w:t>
        </w:r>
        <w:r>
          <w:rPr>
            <w:noProof/>
            <w:webHidden/>
          </w:rPr>
          <w:fldChar w:fldCharType="end"/>
        </w:r>
      </w:hyperlink>
    </w:p>
    <w:p w14:paraId="7B0CB7B1" w14:textId="7C997938" w:rsidR="00AA7D17" w:rsidRDefault="00AA7D17">
      <w:pPr>
        <w:pStyle w:val="TOC1"/>
        <w:tabs>
          <w:tab w:val="right" w:leader="dot" w:pos="9350"/>
        </w:tabs>
        <w:rPr>
          <w:rFonts w:eastAsiaTheme="minorEastAsia" w:cstheme="minorBidi"/>
          <w:b w:val="0"/>
          <w:bCs w:val="0"/>
          <w:caps w:val="0"/>
          <w:noProof/>
          <w:sz w:val="22"/>
          <w:szCs w:val="22"/>
        </w:rPr>
      </w:pPr>
      <w:hyperlink w:anchor="_Toc136098438" w:history="1">
        <w:r w:rsidRPr="001E61D2">
          <w:rPr>
            <w:rStyle w:val="Hyperlink"/>
            <w:noProof/>
          </w:rPr>
          <w:t>PARTE 2: Requisitos del Contratante</w:t>
        </w:r>
        <w:r>
          <w:rPr>
            <w:noProof/>
            <w:webHidden/>
          </w:rPr>
          <w:tab/>
        </w:r>
        <w:r>
          <w:rPr>
            <w:noProof/>
            <w:webHidden/>
          </w:rPr>
          <w:fldChar w:fldCharType="begin"/>
        </w:r>
        <w:r>
          <w:rPr>
            <w:noProof/>
            <w:webHidden/>
          </w:rPr>
          <w:instrText xml:space="preserve"> PAGEREF _Toc136098438 \h </w:instrText>
        </w:r>
        <w:r>
          <w:rPr>
            <w:noProof/>
            <w:webHidden/>
          </w:rPr>
        </w:r>
        <w:r>
          <w:rPr>
            <w:noProof/>
            <w:webHidden/>
          </w:rPr>
          <w:fldChar w:fldCharType="separate"/>
        </w:r>
        <w:r>
          <w:rPr>
            <w:noProof/>
            <w:webHidden/>
          </w:rPr>
          <w:t>97</w:t>
        </w:r>
        <w:r>
          <w:rPr>
            <w:noProof/>
            <w:webHidden/>
          </w:rPr>
          <w:fldChar w:fldCharType="end"/>
        </w:r>
      </w:hyperlink>
    </w:p>
    <w:p w14:paraId="31F00507" w14:textId="08188719" w:rsidR="00AA7D17" w:rsidRDefault="00AA7D17">
      <w:pPr>
        <w:pStyle w:val="TOC2"/>
        <w:tabs>
          <w:tab w:val="right" w:leader="dot" w:pos="9350"/>
        </w:tabs>
        <w:rPr>
          <w:rFonts w:eastAsiaTheme="minorEastAsia" w:cstheme="minorBidi"/>
          <w:smallCaps w:val="0"/>
          <w:noProof/>
          <w:sz w:val="22"/>
          <w:szCs w:val="22"/>
        </w:rPr>
      </w:pPr>
      <w:hyperlink w:anchor="_Toc136098439" w:history="1">
        <w:r w:rsidRPr="001E61D2">
          <w:rPr>
            <w:rStyle w:val="Hyperlink"/>
            <w:noProof/>
          </w:rPr>
          <w:t>Sección VII. Requisitos del Contratante</w:t>
        </w:r>
        <w:r>
          <w:rPr>
            <w:noProof/>
            <w:webHidden/>
          </w:rPr>
          <w:tab/>
        </w:r>
        <w:r>
          <w:rPr>
            <w:noProof/>
            <w:webHidden/>
          </w:rPr>
          <w:fldChar w:fldCharType="begin"/>
        </w:r>
        <w:r>
          <w:rPr>
            <w:noProof/>
            <w:webHidden/>
          </w:rPr>
          <w:instrText xml:space="preserve"> PAGEREF _Toc136098439 \h </w:instrText>
        </w:r>
        <w:r>
          <w:rPr>
            <w:noProof/>
            <w:webHidden/>
          </w:rPr>
        </w:r>
        <w:r>
          <w:rPr>
            <w:noProof/>
            <w:webHidden/>
          </w:rPr>
          <w:fldChar w:fldCharType="separate"/>
        </w:r>
        <w:r>
          <w:rPr>
            <w:noProof/>
            <w:webHidden/>
          </w:rPr>
          <w:t>98</w:t>
        </w:r>
        <w:r>
          <w:rPr>
            <w:noProof/>
            <w:webHidden/>
          </w:rPr>
          <w:fldChar w:fldCharType="end"/>
        </w:r>
      </w:hyperlink>
    </w:p>
    <w:p w14:paraId="5FFD9D9B" w14:textId="0EB2E29E" w:rsidR="00AA7D17" w:rsidRDefault="00AA7D17">
      <w:pPr>
        <w:pStyle w:val="TOC1"/>
        <w:tabs>
          <w:tab w:val="right" w:leader="dot" w:pos="9350"/>
        </w:tabs>
        <w:rPr>
          <w:rFonts w:eastAsiaTheme="minorEastAsia" w:cstheme="minorBidi"/>
          <w:b w:val="0"/>
          <w:bCs w:val="0"/>
          <w:caps w:val="0"/>
          <w:noProof/>
          <w:sz w:val="22"/>
          <w:szCs w:val="22"/>
        </w:rPr>
      </w:pPr>
      <w:hyperlink w:anchor="_Toc136098440" w:history="1">
        <w:r w:rsidRPr="001E61D2">
          <w:rPr>
            <w:rStyle w:val="Hyperlink"/>
            <w:noProof/>
          </w:rPr>
          <w:t>PARTE 3: Condiciones Contractuales y Formularios del Contrato</w:t>
        </w:r>
        <w:r>
          <w:rPr>
            <w:noProof/>
            <w:webHidden/>
          </w:rPr>
          <w:tab/>
        </w:r>
        <w:r>
          <w:rPr>
            <w:noProof/>
            <w:webHidden/>
          </w:rPr>
          <w:fldChar w:fldCharType="begin"/>
        </w:r>
        <w:r>
          <w:rPr>
            <w:noProof/>
            <w:webHidden/>
          </w:rPr>
          <w:instrText xml:space="preserve"> PAGEREF _Toc136098440 \h </w:instrText>
        </w:r>
        <w:r>
          <w:rPr>
            <w:noProof/>
            <w:webHidden/>
          </w:rPr>
        </w:r>
        <w:r>
          <w:rPr>
            <w:noProof/>
            <w:webHidden/>
          </w:rPr>
          <w:fldChar w:fldCharType="separate"/>
        </w:r>
        <w:r>
          <w:rPr>
            <w:noProof/>
            <w:webHidden/>
          </w:rPr>
          <w:t>127</w:t>
        </w:r>
        <w:r>
          <w:rPr>
            <w:noProof/>
            <w:webHidden/>
          </w:rPr>
          <w:fldChar w:fldCharType="end"/>
        </w:r>
      </w:hyperlink>
    </w:p>
    <w:p w14:paraId="1F9428C4" w14:textId="1A486EA4" w:rsidR="00AA7D17" w:rsidRDefault="00AA7D17">
      <w:pPr>
        <w:pStyle w:val="TOC2"/>
        <w:tabs>
          <w:tab w:val="right" w:leader="dot" w:pos="9350"/>
        </w:tabs>
        <w:rPr>
          <w:rFonts w:eastAsiaTheme="minorEastAsia" w:cstheme="minorBidi"/>
          <w:smallCaps w:val="0"/>
          <w:noProof/>
          <w:sz w:val="22"/>
          <w:szCs w:val="22"/>
        </w:rPr>
      </w:pPr>
      <w:hyperlink w:anchor="_Toc136098441" w:history="1">
        <w:r w:rsidRPr="001E61D2">
          <w:rPr>
            <w:rStyle w:val="Hyperlink"/>
            <w:noProof/>
          </w:rPr>
          <w:t>Sección VIII: Condiciones Generales del Contrato (CGC)</w:t>
        </w:r>
        <w:r>
          <w:rPr>
            <w:noProof/>
            <w:webHidden/>
          </w:rPr>
          <w:tab/>
        </w:r>
        <w:r>
          <w:rPr>
            <w:noProof/>
            <w:webHidden/>
          </w:rPr>
          <w:fldChar w:fldCharType="begin"/>
        </w:r>
        <w:r>
          <w:rPr>
            <w:noProof/>
            <w:webHidden/>
          </w:rPr>
          <w:instrText xml:space="preserve"> PAGEREF _Toc136098441 \h </w:instrText>
        </w:r>
        <w:r>
          <w:rPr>
            <w:noProof/>
            <w:webHidden/>
          </w:rPr>
        </w:r>
        <w:r>
          <w:rPr>
            <w:noProof/>
            <w:webHidden/>
          </w:rPr>
          <w:fldChar w:fldCharType="separate"/>
        </w:r>
        <w:r>
          <w:rPr>
            <w:noProof/>
            <w:webHidden/>
          </w:rPr>
          <w:t>128</w:t>
        </w:r>
        <w:r>
          <w:rPr>
            <w:noProof/>
            <w:webHidden/>
          </w:rPr>
          <w:fldChar w:fldCharType="end"/>
        </w:r>
      </w:hyperlink>
    </w:p>
    <w:p w14:paraId="11EC986F" w14:textId="2EB68E12" w:rsidR="00AA7D17" w:rsidRDefault="00AA7D17">
      <w:pPr>
        <w:pStyle w:val="TOC2"/>
        <w:tabs>
          <w:tab w:val="right" w:leader="dot" w:pos="9350"/>
        </w:tabs>
        <w:rPr>
          <w:rFonts w:eastAsiaTheme="minorEastAsia" w:cstheme="minorBidi"/>
          <w:smallCaps w:val="0"/>
          <w:noProof/>
          <w:sz w:val="22"/>
          <w:szCs w:val="22"/>
        </w:rPr>
      </w:pPr>
      <w:hyperlink w:anchor="_Toc136098442" w:history="1">
        <w:r w:rsidRPr="001E61D2">
          <w:rPr>
            <w:rStyle w:val="Hyperlink"/>
            <w:noProof/>
          </w:rPr>
          <w:t>Sección IX. Condiciones Particulares del Contrato</w:t>
        </w:r>
        <w:r>
          <w:rPr>
            <w:noProof/>
            <w:webHidden/>
          </w:rPr>
          <w:tab/>
        </w:r>
        <w:r>
          <w:rPr>
            <w:noProof/>
            <w:webHidden/>
          </w:rPr>
          <w:fldChar w:fldCharType="begin"/>
        </w:r>
        <w:r>
          <w:rPr>
            <w:noProof/>
            <w:webHidden/>
          </w:rPr>
          <w:instrText xml:space="preserve"> PAGEREF _Toc136098442 \h </w:instrText>
        </w:r>
        <w:r>
          <w:rPr>
            <w:noProof/>
            <w:webHidden/>
          </w:rPr>
        </w:r>
        <w:r>
          <w:rPr>
            <w:noProof/>
            <w:webHidden/>
          </w:rPr>
          <w:fldChar w:fldCharType="separate"/>
        </w:r>
        <w:r>
          <w:rPr>
            <w:noProof/>
            <w:webHidden/>
          </w:rPr>
          <w:t>22</w:t>
        </w:r>
        <w:r>
          <w:rPr>
            <w:noProof/>
            <w:webHidden/>
          </w:rPr>
          <w:t>4</w:t>
        </w:r>
        <w:r>
          <w:rPr>
            <w:noProof/>
            <w:webHidden/>
          </w:rPr>
          <w:fldChar w:fldCharType="end"/>
        </w:r>
      </w:hyperlink>
    </w:p>
    <w:p w14:paraId="3CA09AC3" w14:textId="207625CC" w:rsidR="00AA7D17" w:rsidRDefault="00AA7D17">
      <w:pPr>
        <w:pStyle w:val="TOC2"/>
        <w:tabs>
          <w:tab w:val="right" w:leader="dot" w:pos="9350"/>
        </w:tabs>
        <w:rPr>
          <w:rFonts w:eastAsiaTheme="minorEastAsia" w:cstheme="minorBidi"/>
          <w:smallCaps w:val="0"/>
          <w:noProof/>
          <w:sz w:val="22"/>
          <w:szCs w:val="22"/>
        </w:rPr>
      </w:pPr>
      <w:hyperlink w:anchor="_Toc136098443" w:history="1">
        <w:r w:rsidRPr="001E61D2">
          <w:rPr>
            <w:rStyle w:val="Hyperlink"/>
            <w:noProof/>
          </w:rPr>
          <w:t>Sección X. Formularios del Contrato</w:t>
        </w:r>
        <w:r>
          <w:rPr>
            <w:noProof/>
            <w:webHidden/>
          </w:rPr>
          <w:tab/>
        </w:r>
        <w:r>
          <w:rPr>
            <w:noProof/>
            <w:webHidden/>
          </w:rPr>
          <w:fldChar w:fldCharType="begin"/>
        </w:r>
        <w:r>
          <w:rPr>
            <w:noProof/>
            <w:webHidden/>
          </w:rPr>
          <w:instrText xml:space="preserve"> PAGEREF _Toc136098443 \h </w:instrText>
        </w:r>
        <w:r>
          <w:rPr>
            <w:noProof/>
            <w:webHidden/>
          </w:rPr>
        </w:r>
        <w:r>
          <w:rPr>
            <w:noProof/>
            <w:webHidden/>
          </w:rPr>
          <w:fldChar w:fldCharType="separate"/>
        </w:r>
        <w:r>
          <w:rPr>
            <w:noProof/>
            <w:webHidden/>
          </w:rPr>
          <w:t>229</w:t>
        </w:r>
        <w:r>
          <w:rPr>
            <w:noProof/>
            <w:webHidden/>
          </w:rPr>
          <w:fldChar w:fldCharType="end"/>
        </w:r>
      </w:hyperlink>
    </w:p>
    <w:p w14:paraId="387FE6E4" w14:textId="785E0CC5" w:rsidR="005F33A7" w:rsidRPr="005766D2" w:rsidRDefault="009D07AA">
      <w:pPr>
        <w:jc w:val="left"/>
        <w:rPr>
          <w:lang w:val="es-ES"/>
        </w:rPr>
      </w:pPr>
      <w:r w:rsidRPr="00406AE2">
        <w:rPr>
          <w:lang w:val="es-ES"/>
        </w:rPr>
        <w:fldChar w:fldCharType="end"/>
      </w:r>
    </w:p>
    <w:p w14:paraId="1DC9888E" w14:textId="77777777" w:rsidR="005F33A7" w:rsidRPr="005766D2" w:rsidRDefault="005F33A7">
      <w:pPr>
        <w:jc w:val="left"/>
        <w:rPr>
          <w:lang w:val="es-ES"/>
        </w:rPr>
        <w:sectPr w:rsidR="005F33A7" w:rsidRPr="005766D2" w:rsidSect="009324C0">
          <w:headerReference w:type="first" r:id="rId21"/>
          <w:pgSz w:w="12240" w:h="15840" w:code="1"/>
          <w:pgMar w:top="1440" w:right="1440" w:bottom="1440" w:left="1440" w:header="720" w:footer="720" w:gutter="0"/>
          <w:pgNumType w:start="1"/>
          <w:cols w:space="720"/>
          <w:titlePg/>
        </w:sectPr>
      </w:pPr>
    </w:p>
    <w:p w14:paraId="57886D40" w14:textId="77777777" w:rsidR="005F33A7" w:rsidRPr="005766D2" w:rsidRDefault="005F33A7">
      <w:pPr>
        <w:rPr>
          <w:lang w:val="es-ES"/>
        </w:rPr>
      </w:pPr>
    </w:p>
    <w:p w14:paraId="0F656592" w14:textId="166D7EFC" w:rsidR="005F33A7" w:rsidRPr="005766D2" w:rsidRDefault="006D748B" w:rsidP="004D5E4C">
      <w:pPr>
        <w:pStyle w:val="tabla1tit"/>
      </w:pPr>
      <w:bookmarkStart w:id="13" w:name="_Toc438529596"/>
      <w:bookmarkStart w:id="14" w:name="_Toc438725752"/>
      <w:bookmarkStart w:id="15" w:name="_Toc438817747"/>
      <w:bookmarkStart w:id="16" w:name="_Toc438954441"/>
      <w:bookmarkStart w:id="17" w:name="_Toc461939615"/>
      <w:bookmarkStart w:id="18" w:name="_Toc125954056"/>
      <w:bookmarkStart w:id="19" w:name="_Toc488070544"/>
      <w:bookmarkStart w:id="20" w:name="_Toc136098431"/>
      <w:r w:rsidRPr="005766D2">
        <w:t>PARTE</w:t>
      </w:r>
      <w:r w:rsidR="005F33A7" w:rsidRPr="005766D2">
        <w:t xml:space="preserve"> </w:t>
      </w:r>
      <w:r w:rsidR="000D36C2" w:rsidRPr="005766D2">
        <w:t>1:</w:t>
      </w:r>
      <w:r w:rsidR="005F33A7" w:rsidRPr="005766D2">
        <w:t xml:space="preserve"> </w:t>
      </w:r>
      <w:r w:rsidR="00100DBF" w:rsidRPr="005766D2">
        <w:t xml:space="preserve">Procedimientos </w:t>
      </w:r>
      <w:r w:rsidR="004D5E4C" w:rsidRPr="005766D2">
        <w:br/>
      </w:r>
      <w:r w:rsidR="00100DBF" w:rsidRPr="005766D2">
        <w:t>de</w:t>
      </w:r>
      <w:r w:rsidR="004D5E4C" w:rsidRPr="005766D2">
        <w:t xml:space="preserve"> </w:t>
      </w:r>
      <w:bookmarkEnd w:id="13"/>
      <w:bookmarkEnd w:id="14"/>
      <w:bookmarkEnd w:id="15"/>
      <w:bookmarkEnd w:id="16"/>
      <w:bookmarkEnd w:id="17"/>
      <w:bookmarkEnd w:id="18"/>
      <w:bookmarkEnd w:id="19"/>
      <w:r w:rsidR="008E593F" w:rsidRPr="005766D2">
        <w:t>Solicitud de Propuestas</w:t>
      </w:r>
      <w:bookmarkEnd w:id="20"/>
    </w:p>
    <w:p w14:paraId="3FF6467D" w14:textId="77777777" w:rsidR="005F33A7" w:rsidRPr="005766D2" w:rsidRDefault="005F33A7">
      <w:pPr>
        <w:jc w:val="left"/>
        <w:rPr>
          <w:lang w:val="es-ES"/>
        </w:rPr>
      </w:pPr>
    </w:p>
    <w:p w14:paraId="65FB08F1" w14:textId="77777777" w:rsidR="005F33A7" w:rsidRPr="005766D2" w:rsidRDefault="005F33A7">
      <w:pPr>
        <w:jc w:val="left"/>
        <w:rPr>
          <w:lang w:val="es-ES"/>
        </w:rPr>
      </w:pPr>
    </w:p>
    <w:p w14:paraId="6A92F617" w14:textId="77777777" w:rsidR="00D85D6D" w:rsidRPr="005766D2" w:rsidRDefault="00D85D6D">
      <w:pPr>
        <w:jc w:val="left"/>
        <w:rPr>
          <w:lang w:val="es-ES"/>
        </w:rPr>
        <w:sectPr w:rsidR="00D85D6D" w:rsidRPr="005766D2" w:rsidSect="009324C0">
          <w:headerReference w:type="even" r:id="rId22"/>
          <w:headerReference w:type="default" r:id="rId23"/>
          <w:headerReference w:type="first" r:id="rId24"/>
          <w:pgSz w:w="12240" w:h="15840" w:code="1"/>
          <w:pgMar w:top="1440" w:right="1440" w:bottom="1440" w:left="1440" w:header="720" w:footer="720" w:gutter="0"/>
          <w:pgNumType w:start="3"/>
          <w:cols w:space="720"/>
          <w:noEndnote/>
          <w:titlePg/>
        </w:sectPr>
      </w:pPr>
    </w:p>
    <w:p w14:paraId="163CE18F" w14:textId="77777777" w:rsidR="004D5E4C" w:rsidRPr="005766D2" w:rsidRDefault="004D5E4C" w:rsidP="00E1527A">
      <w:pPr>
        <w:rPr>
          <w:noProof/>
          <w:lang w:val="es-ES"/>
        </w:rPr>
      </w:pPr>
      <w:bookmarkStart w:id="21" w:name="_Toc41971238"/>
      <w:bookmarkStart w:id="22" w:name="_Toc125954058"/>
    </w:p>
    <w:bookmarkEnd w:id="21"/>
    <w:bookmarkEnd w:id="22"/>
    <w:p w14:paraId="034018D1" w14:textId="79C9F5BB" w:rsidR="00636874" w:rsidRPr="00406AE2" w:rsidRDefault="00636874">
      <w:pPr>
        <w:jc w:val="left"/>
        <w:rPr>
          <w:noProof/>
          <w:lang w:val="es-ES"/>
        </w:rPr>
      </w:pPr>
      <w:r>
        <w:rPr>
          <w:lang w:val="es-ES"/>
        </w:rPr>
        <w:fldChar w:fldCharType="begin"/>
      </w:r>
      <w:r>
        <w:rPr>
          <w:lang w:val="es-ES"/>
        </w:rPr>
        <w:instrText xml:space="preserve"> TOC \h \z \t "tabla 2. tit,1,tabla 2. sub,2" </w:instrText>
      </w:r>
      <w:r>
        <w:rPr>
          <w:lang w:val="es-ES"/>
        </w:rPr>
        <w:fldChar w:fldCharType="separate"/>
      </w:r>
    </w:p>
    <w:p w14:paraId="758EDFAF" w14:textId="77777777" w:rsidR="00636874" w:rsidRPr="00406AE2" w:rsidRDefault="00636874" w:rsidP="00636874">
      <w:pPr>
        <w:pStyle w:val="tabla1sub"/>
        <w:rPr>
          <w:noProof/>
        </w:rPr>
      </w:pPr>
      <w:bookmarkStart w:id="23" w:name="_Toc136098432"/>
      <w:r w:rsidRPr="00406AE2">
        <w:rPr>
          <w:noProof/>
        </w:rPr>
        <w:t>Sección I. Instrucciones para los Proponentes (IAP)</w:t>
      </w:r>
      <w:bookmarkEnd w:id="23"/>
    </w:p>
    <w:p w14:paraId="0528404D" w14:textId="77777777" w:rsidR="00636874" w:rsidRPr="00406AE2" w:rsidRDefault="00636874" w:rsidP="00636874">
      <w:pPr>
        <w:pStyle w:val="Subtitle2"/>
        <w:rPr>
          <w:noProof/>
        </w:rPr>
      </w:pPr>
      <w:r w:rsidRPr="00406AE2">
        <w:rPr>
          <w:noProof/>
        </w:rPr>
        <w:t>Índice</w:t>
      </w:r>
    </w:p>
    <w:p w14:paraId="4D04AB7E" w14:textId="522ABD2A" w:rsidR="00636874" w:rsidRPr="00406AE2" w:rsidRDefault="00C1184F">
      <w:pPr>
        <w:pStyle w:val="TOC1"/>
        <w:tabs>
          <w:tab w:val="left" w:pos="480"/>
          <w:tab w:val="right" w:leader="dot" w:pos="9346"/>
        </w:tabs>
        <w:rPr>
          <w:rFonts w:ascii="Times New Roman" w:eastAsiaTheme="minorEastAsia" w:hAnsi="Times New Roman" w:cstheme="minorBidi"/>
          <w:b w:val="0"/>
          <w:bCs w:val="0"/>
          <w:caps w:val="0"/>
          <w:noProof/>
          <w:sz w:val="24"/>
          <w:szCs w:val="24"/>
        </w:rPr>
      </w:pPr>
      <w:hyperlink w:anchor="_Toc122684556" w:history="1">
        <w:r w:rsidR="00636874" w:rsidRPr="00406AE2">
          <w:rPr>
            <w:rStyle w:val="Hyperlink"/>
            <w:rFonts w:ascii="Times New Roman" w:hAnsi="Times New Roman"/>
            <w:caps w:val="0"/>
            <w:noProof/>
          </w:rPr>
          <w:t>A.</w:t>
        </w:r>
        <w:r w:rsidR="00636874" w:rsidRPr="00406AE2">
          <w:rPr>
            <w:rFonts w:ascii="Times New Roman" w:eastAsiaTheme="minorEastAsia" w:hAnsi="Times New Roman" w:cstheme="minorBidi"/>
            <w:b w:val="0"/>
            <w:bCs w:val="0"/>
            <w:caps w:val="0"/>
            <w:noProof/>
            <w:sz w:val="24"/>
            <w:szCs w:val="24"/>
          </w:rPr>
          <w:tab/>
        </w:r>
        <w:r w:rsidR="00636874" w:rsidRPr="00406AE2">
          <w:rPr>
            <w:rStyle w:val="Hyperlink"/>
            <w:rFonts w:ascii="Times New Roman" w:hAnsi="Times New Roman"/>
            <w:caps w:val="0"/>
            <w:noProof/>
          </w:rPr>
          <w:t>General</w:t>
        </w:r>
        <w:r w:rsidR="00636874" w:rsidRPr="00406AE2">
          <w:rPr>
            <w:rFonts w:ascii="Times New Roman" w:hAnsi="Times New Roman"/>
            <w:caps w:val="0"/>
            <w:noProof/>
            <w:webHidden/>
          </w:rPr>
          <w:tab/>
        </w:r>
        <w:r w:rsidR="00636874" w:rsidRPr="00406AE2">
          <w:rPr>
            <w:rFonts w:ascii="Times New Roman" w:hAnsi="Times New Roman"/>
            <w:caps w:val="0"/>
            <w:noProof/>
            <w:webHidden/>
          </w:rPr>
          <w:fldChar w:fldCharType="begin"/>
        </w:r>
        <w:r w:rsidR="00636874" w:rsidRPr="00406AE2">
          <w:rPr>
            <w:rFonts w:ascii="Times New Roman" w:hAnsi="Times New Roman"/>
            <w:caps w:val="0"/>
            <w:noProof/>
            <w:webHidden/>
          </w:rPr>
          <w:instrText xml:space="preserve"> PAGEREF _Toc122684556 \h </w:instrText>
        </w:r>
        <w:r w:rsidR="00636874" w:rsidRPr="00406AE2">
          <w:rPr>
            <w:rFonts w:ascii="Times New Roman" w:hAnsi="Times New Roman"/>
            <w:caps w:val="0"/>
            <w:noProof/>
            <w:webHidden/>
          </w:rPr>
        </w:r>
        <w:r w:rsidR="00636874" w:rsidRPr="00406AE2">
          <w:rPr>
            <w:rFonts w:ascii="Times New Roman" w:hAnsi="Times New Roman"/>
            <w:caps w:val="0"/>
            <w:noProof/>
            <w:webHidden/>
          </w:rPr>
          <w:fldChar w:fldCharType="separate"/>
        </w:r>
        <w:r w:rsidR="00AA7D17">
          <w:rPr>
            <w:rFonts w:ascii="Times New Roman" w:hAnsi="Times New Roman"/>
            <w:caps w:val="0"/>
            <w:noProof/>
            <w:webHidden/>
          </w:rPr>
          <w:t>6</w:t>
        </w:r>
        <w:r w:rsidR="00636874" w:rsidRPr="00406AE2">
          <w:rPr>
            <w:rFonts w:ascii="Times New Roman" w:hAnsi="Times New Roman"/>
            <w:caps w:val="0"/>
            <w:noProof/>
            <w:webHidden/>
          </w:rPr>
          <w:fldChar w:fldCharType="end"/>
        </w:r>
      </w:hyperlink>
    </w:p>
    <w:p w14:paraId="4733E900" w14:textId="0A42FAFD" w:rsidR="00636874" w:rsidRPr="00406AE2" w:rsidRDefault="00C1184F">
      <w:pPr>
        <w:pStyle w:val="TOC2"/>
        <w:tabs>
          <w:tab w:val="left" w:pos="720"/>
          <w:tab w:val="right" w:leader="dot" w:pos="9346"/>
        </w:tabs>
        <w:rPr>
          <w:rFonts w:ascii="Times New Roman" w:eastAsiaTheme="minorEastAsia" w:hAnsi="Times New Roman" w:cstheme="minorBidi"/>
          <w:smallCaps w:val="0"/>
          <w:noProof/>
          <w:sz w:val="24"/>
          <w:szCs w:val="24"/>
        </w:rPr>
      </w:pPr>
      <w:hyperlink w:anchor="_Toc122684557" w:history="1">
        <w:r w:rsidR="00636874" w:rsidRPr="00406AE2">
          <w:rPr>
            <w:rStyle w:val="Hyperlink"/>
            <w:rFonts w:ascii="Times New Roman" w:hAnsi="Times New Roman"/>
            <w:smallCaps w:val="0"/>
            <w:noProof/>
          </w:rPr>
          <w:t>1.</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Alcance de la Propuesta</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_Toc122684557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6</w:t>
        </w:r>
        <w:r w:rsidR="00636874" w:rsidRPr="00406AE2">
          <w:rPr>
            <w:rFonts w:ascii="Times New Roman" w:hAnsi="Times New Roman"/>
            <w:smallCaps w:val="0"/>
            <w:noProof/>
            <w:webHidden/>
          </w:rPr>
          <w:fldChar w:fldCharType="end"/>
        </w:r>
      </w:hyperlink>
    </w:p>
    <w:p w14:paraId="2D7E88E2" w14:textId="737968E6" w:rsidR="00636874" w:rsidRPr="00406AE2" w:rsidRDefault="00C1184F">
      <w:pPr>
        <w:pStyle w:val="TOC2"/>
        <w:tabs>
          <w:tab w:val="left" w:pos="720"/>
          <w:tab w:val="right" w:leader="dot" w:pos="9346"/>
        </w:tabs>
        <w:rPr>
          <w:rFonts w:ascii="Times New Roman" w:eastAsiaTheme="minorEastAsia" w:hAnsi="Times New Roman" w:cstheme="minorBidi"/>
          <w:smallCaps w:val="0"/>
          <w:noProof/>
          <w:sz w:val="24"/>
          <w:szCs w:val="24"/>
        </w:rPr>
      </w:pPr>
      <w:hyperlink w:anchor="_Toc122684558" w:history="1">
        <w:r w:rsidR="00636874" w:rsidRPr="00406AE2">
          <w:rPr>
            <w:rStyle w:val="Hyperlink"/>
            <w:rFonts w:ascii="Times New Roman" w:hAnsi="Times New Roman"/>
            <w:smallCaps w:val="0"/>
            <w:noProof/>
          </w:rPr>
          <w:t>2.</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Fuente de Financiamiento</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_Toc122684558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7</w:t>
        </w:r>
        <w:r w:rsidR="00636874" w:rsidRPr="00406AE2">
          <w:rPr>
            <w:rFonts w:ascii="Times New Roman" w:hAnsi="Times New Roman"/>
            <w:smallCaps w:val="0"/>
            <w:noProof/>
            <w:webHidden/>
          </w:rPr>
          <w:fldChar w:fldCharType="end"/>
        </w:r>
      </w:hyperlink>
    </w:p>
    <w:p w14:paraId="6A55FE72" w14:textId="30602A7E" w:rsidR="00636874" w:rsidRPr="00406AE2" w:rsidRDefault="00C1184F">
      <w:pPr>
        <w:pStyle w:val="TOC2"/>
        <w:tabs>
          <w:tab w:val="left" w:pos="720"/>
          <w:tab w:val="right" w:leader="dot" w:pos="9346"/>
        </w:tabs>
        <w:rPr>
          <w:rFonts w:ascii="Times New Roman" w:eastAsiaTheme="minorEastAsia" w:hAnsi="Times New Roman" w:cstheme="minorBidi"/>
          <w:smallCaps w:val="0"/>
          <w:noProof/>
          <w:sz w:val="24"/>
          <w:szCs w:val="24"/>
        </w:rPr>
      </w:pPr>
      <w:hyperlink w:anchor="_Toc122684559" w:history="1">
        <w:r w:rsidR="00636874" w:rsidRPr="00406AE2">
          <w:rPr>
            <w:rStyle w:val="Hyperlink"/>
            <w:rFonts w:ascii="Times New Roman" w:hAnsi="Times New Roman"/>
            <w:smallCaps w:val="0"/>
            <w:noProof/>
          </w:rPr>
          <w:t>3.</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Fraude y Corrupción</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_Toc122684559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7</w:t>
        </w:r>
        <w:r w:rsidR="00636874" w:rsidRPr="00406AE2">
          <w:rPr>
            <w:rFonts w:ascii="Times New Roman" w:hAnsi="Times New Roman"/>
            <w:smallCaps w:val="0"/>
            <w:noProof/>
            <w:webHidden/>
          </w:rPr>
          <w:fldChar w:fldCharType="end"/>
        </w:r>
      </w:hyperlink>
    </w:p>
    <w:p w14:paraId="000F4C09" w14:textId="7E3C574C" w:rsidR="00636874" w:rsidRPr="00406AE2" w:rsidRDefault="00C1184F">
      <w:pPr>
        <w:pStyle w:val="TOC2"/>
        <w:tabs>
          <w:tab w:val="left" w:pos="720"/>
          <w:tab w:val="right" w:leader="dot" w:pos="9346"/>
        </w:tabs>
        <w:rPr>
          <w:rFonts w:ascii="Times New Roman" w:eastAsiaTheme="minorEastAsia" w:hAnsi="Times New Roman" w:cstheme="minorBidi"/>
          <w:smallCaps w:val="0"/>
          <w:noProof/>
          <w:sz w:val="24"/>
          <w:szCs w:val="24"/>
        </w:rPr>
      </w:pPr>
      <w:hyperlink w:anchor="_Toc122684560" w:history="1">
        <w:r w:rsidR="00636874" w:rsidRPr="00406AE2">
          <w:rPr>
            <w:rStyle w:val="Hyperlink"/>
            <w:rFonts w:ascii="Times New Roman" w:hAnsi="Times New Roman"/>
            <w:smallCaps w:val="0"/>
            <w:noProof/>
          </w:rPr>
          <w:t>4.</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Elegibilidad de los Proponentes</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_Toc122684560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7</w:t>
        </w:r>
        <w:r w:rsidR="00636874" w:rsidRPr="00406AE2">
          <w:rPr>
            <w:rFonts w:ascii="Times New Roman" w:hAnsi="Times New Roman"/>
            <w:smallCaps w:val="0"/>
            <w:noProof/>
            <w:webHidden/>
          </w:rPr>
          <w:fldChar w:fldCharType="end"/>
        </w:r>
      </w:hyperlink>
    </w:p>
    <w:p w14:paraId="65E4A8F8" w14:textId="1F6A20C2" w:rsidR="00636874" w:rsidRPr="00406AE2" w:rsidRDefault="00C1184F">
      <w:pPr>
        <w:pStyle w:val="TOC2"/>
        <w:tabs>
          <w:tab w:val="left" w:pos="720"/>
          <w:tab w:val="right" w:leader="dot" w:pos="9346"/>
        </w:tabs>
        <w:rPr>
          <w:rFonts w:ascii="Times New Roman" w:eastAsiaTheme="minorEastAsia" w:hAnsi="Times New Roman" w:cstheme="minorBidi"/>
          <w:smallCaps w:val="0"/>
          <w:noProof/>
          <w:sz w:val="24"/>
          <w:szCs w:val="24"/>
        </w:rPr>
      </w:pPr>
      <w:hyperlink w:anchor="_Toc122684561" w:history="1">
        <w:r w:rsidR="00636874" w:rsidRPr="00406AE2">
          <w:rPr>
            <w:rStyle w:val="Hyperlink"/>
            <w:rFonts w:ascii="Times New Roman" w:hAnsi="Times New Roman"/>
            <w:smallCaps w:val="0"/>
            <w:noProof/>
          </w:rPr>
          <w:t>5.</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Elegibilidad de los Bienes y Servicios</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_Toc122684561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9</w:t>
        </w:r>
        <w:r w:rsidR="00636874" w:rsidRPr="00406AE2">
          <w:rPr>
            <w:rFonts w:ascii="Times New Roman" w:hAnsi="Times New Roman"/>
            <w:smallCaps w:val="0"/>
            <w:noProof/>
            <w:webHidden/>
          </w:rPr>
          <w:fldChar w:fldCharType="end"/>
        </w:r>
      </w:hyperlink>
    </w:p>
    <w:p w14:paraId="103318AD" w14:textId="51887D62" w:rsidR="00636874" w:rsidRPr="00406AE2" w:rsidRDefault="00C1184F">
      <w:pPr>
        <w:pStyle w:val="TOC1"/>
        <w:tabs>
          <w:tab w:val="left" w:pos="480"/>
          <w:tab w:val="right" w:leader="dot" w:pos="9346"/>
        </w:tabs>
        <w:rPr>
          <w:rFonts w:ascii="Times New Roman" w:eastAsiaTheme="minorEastAsia" w:hAnsi="Times New Roman" w:cstheme="minorBidi"/>
          <w:b w:val="0"/>
          <w:bCs w:val="0"/>
          <w:caps w:val="0"/>
          <w:noProof/>
          <w:sz w:val="24"/>
          <w:szCs w:val="24"/>
        </w:rPr>
      </w:pPr>
      <w:hyperlink w:anchor="_Toc122684562" w:history="1">
        <w:r w:rsidR="00636874" w:rsidRPr="00406AE2">
          <w:rPr>
            <w:rStyle w:val="Hyperlink"/>
            <w:rFonts w:ascii="Times New Roman" w:hAnsi="Times New Roman"/>
            <w:caps w:val="0"/>
            <w:noProof/>
          </w:rPr>
          <w:t>B.</w:t>
        </w:r>
        <w:r w:rsidR="00636874" w:rsidRPr="00406AE2">
          <w:rPr>
            <w:rFonts w:ascii="Times New Roman" w:eastAsiaTheme="minorEastAsia" w:hAnsi="Times New Roman" w:cstheme="minorBidi"/>
            <w:b w:val="0"/>
            <w:bCs w:val="0"/>
            <w:caps w:val="0"/>
            <w:noProof/>
            <w:sz w:val="24"/>
            <w:szCs w:val="24"/>
          </w:rPr>
          <w:tab/>
        </w:r>
        <w:r w:rsidR="00636874" w:rsidRPr="00406AE2">
          <w:rPr>
            <w:rStyle w:val="Hyperlink"/>
            <w:rFonts w:ascii="Times New Roman" w:hAnsi="Times New Roman"/>
            <w:caps w:val="0"/>
            <w:noProof/>
          </w:rPr>
          <w:t>Contenido del Documento de la SDP</w:t>
        </w:r>
        <w:r w:rsidR="00636874" w:rsidRPr="00406AE2">
          <w:rPr>
            <w:rFonts w:ascii="Times New Roman" w:hAnsi="Times New Roman"/>
            <w:caps w:val="0"/>
            <w:noProof/>
            <w:webHidden/>
          </w:rPr>
          <w:tab/>
        </w:r>
        <w:r w:rsidR="00636874" w:rsidRPr="00406AE2">
          <w:rPr>
            <w:rFonts w:ascii="Times New Roman" w:hAnsi="Times New Roman"/>
            <w:caps w:val="0"/>
            <w:noProof/>
            <w:webHidden/>
          </w:rPr>
          <w:fldChar w:fldCharType="begin"/>
        </w:r>
        <w:r w:rsidR="00636874" w:rsidRPr="00406AE2">
          <w:rPr>
            <w:rFonts w:ascii="Times New Roman" w:hAnsi="Times New Roman"/>
            <w:caps w:val="0"/>
            <w:noProof/>
            <w:webHidden/>
          </w:rPr>
          <w:instrText xml:space="preserve"> PAGEREF _Toc122684562 \h </w:instrText>
        </w:r>
        <w:r w:rsidR="00636874" w:rsidRPr="00406AE2">
          <w:rPr>
            <w:rFonts w:ascii="Times New Roman" w:hAnsi="Times New Roman"/>
            <w:caps w:val="0"/>
            <w:noProof/>
            <w:webHidden/>
          </w:rPr>
        </w:r>
        <w:r w:rsidR="00636874" w:rsidRPr="00406AE2">
          <w:rPr>
            <w:rFonts w:ascii="Times New Roman" w:hAnsi="Times New Roman"/>
            <w:caps w:val="0"/>
            <w:noProof/>
            <w:webHidden/>
          </w:rPr>
          <w:fldChar w:fldCharType="separate"/>
        </w:r>
        <w:r w:rsidR="00AA7D17">
          <w:rPr>
            <w:rFonts w:ascii="Times New Roman" w:hAnsi="Times New Roman"/>
            <w:caps w:val="0"/>
            <w:noProof/>
            <w:webHidden/>
          </w:rPr>
          <w:t>10</w:t>
        </w:r>
        <w:r w:rsidR="00636874" w:rsidRPr="00406AE2">
          <w:rPr>
            <w:rFonts w:ascii="Times New Roman" w:hAnsi="Times New Roman"/>
            <w:caps w:val="0"/>
            <w:noProof/>
            <w:webHidden/>
          </w:rPr>
          <w:fldChar w:fldCharType="end"/>
        </w:r>
      </w:hyperlink>
    </w:p>
    <w:p w14:paraId="13465927" w14:textId="61766751" w:rsidR="00636874" w:rsidRPr="00406AE2" w:rsidRDefault="00C1184F">
      <w:pPr>
        <w:pStyle w:val="TOC2"/>
        <w:tabs>
          <w:tab w:val="left" w:pos="720"/>
          <w:tab w:val="right" w:leader="dot" w:pos="9346"/>
        </w:tabs>
        <w:rPr>
          <w:rFonts w:ascii="Times New Roman" w:eastAsiaTheme="minorEastAsia" w:hAnsi="Times New Roman" w:cstheme="minorBidi"/>
          <w:smallCaps w:val="0"/>
          <w:noProof/>
          <w:sz w:val="24"/>
          <w:szCs w:val="24"/>
        </w:rPr>
      </w:pPr>
      <w:hyperlink w:anchor="_Toc122684563" w:history="1">
        <w:r w:rsidR="00636874" w:rsidRPr="00406AE2">
          <w:rPr>
            <w:rStyle w:val="Hyperlink"/>
            <w:rFonts w:ascii="Times New Roman" w:hAnsi="Times New Roman"/>
            <w:smallCaps w:val="0"/>
            <w:noProof/>
          </w:rPr>
          <w:t>6.</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Secciones del Documento de la SDP</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_Toc122684563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10</w:t>
        </w:r>
        <w:r w:rsidR="00636874" w:rsidRPr="00406AE2">
          <w:rPr>
            <w:rFonts w:ascii="Times New Roman" w:hAnsi="Times New Roman"/>
            <w:smallCaps w:val="0"/>
            <w:noProof/>
            <w:webHidden/>
          </w:rPr>
          <w:fldChar w:fldCharType="end"/>
        </w:r>
      </w:hyperlink>
    </w:p>
    <w:p w14:paraId="0CD6D868" w14:textId="0C5F3DB0" w:rsidR="00636874" w:rsidRPr="00406AE2" w:rsidRDefault="00C1184F">
      <w:pPr>
        <w:pStyle w:val="TOC2"/>
        <w:tabs>
          <w:tab w:val="left" w:pos="720"/>
          <w:tab w:val="right" w:leader="dot" w:pos="9346"/>
        </w:tabs>
        <w:rPr>
          <w:rFonts w:ascii="Times New Roman" w:eastAsiaTheme="minorEastAsia" w:hAnsi="Times New Roman" w:cstheme="minorBidi"/>
          <w:smallCaps w:val="0"/>
          <w:noProof/>
          <w:sz w:val="24"/>
          <w:szCs w:val="24"/>
        </w:rPr>
      </w:pPr>
      <w:hyperlink w:anchor="_Toc122684564" w:history="1">
        <w:r w:rsidR="00636874" w:rsidRPr="00406AE2">
          <w:rPr>
            <w:rStyle w:val="Hyperlink"/>
            <w:rFonts w:ascii="Times New Roman" w:hAnsi="Times New Roman"/>
            <w:smallCaps w:val="0"/>
            <w:noProof/>
          </w:rPr>
          <w:t>7.</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Aclaración del Documento de la SDP, Visita al Sitio, Reunión Previa a la presentación de las Propuestas</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_Toc122684564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11</w:t>
        </w:r>
        <w:r w:rsidR="00636874" w:rsidRPr="00406AE2">
          <w:rPr>
            <w:rFonts w:ascii="Times New Roman" w:hAnsi="Times New Roman"/>
            <w:smallCaps w:val="0"/>
            <w:noProof/>
            <w:webHidden/>
          </w:rPr>
          <w:fldChar w:fldCharType="end"/>
        </w:r>
      </w:hyperlink>
    </w:p>
    <w:p w14:paraId="2938B9D7" w14:textId="43C3062D" w:rsidR="00636874" w:rsidRPr="00406AE2" w:rsidRDefault="00C1184F">
      <w:pPr>
        <w:pStyle w:val="TOC2"/>
        <w:tabs>
          <w:tab w:val="left" w:pos="720"/>
          <w:tab w:val="right" w:leader="dot" w:pos="9346"/>
        </w:tabs>
        <w:rPr>
          <w:rFonts w:ascii="Times New Roman" w:eastAsiaTheme="minorEastAsia" w:hAnsi="Times New Roman" w:cstheme="minorBidi"/>
          <w:smallCaps w:val="0"/>
          <w:noProof/>
          <w:sz w:val="24"/>
          <w:szCs w:val="24"/>
        </w:rPr>
      </w:pPr>
      <w:hyperlink w:anchor="_Toc122684565" w:history="1">
        <w:r w:rsidR="00636874" w:rsidRPr="00406AE2">
          <w:rPr>
            <w:rStyle w:val="Hyperlink"/>
            <w:rFonts w:ascii="Times New Roman" w:hAnsi="Times New Roman"/>
            <w:smallCaps w:val="0"/>
            <w:noProof/>
          </w:rPr>
          <w:t>8.</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Enmienda del Documento de la SDP</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_Toc122684565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12</w:t>
        </w:r>
        <w:r w:rsidR="00636874" w:rsidRPr="00406AE2">
          <w:rPr>
            <w:rFonts w:ascii="Times New Roman" w:hAnsi="Times New Roman"/>
            <w:smallCaps w:val="0"/>
            <w:noProof/>
            <w:webHidden/>
          </w:rPr>
          <w:fldChar w:fldCharType="end"/>
        </w:r>
      </w:hyperlink>
    </w:p>
    <w:p w14:paraId="003E3F75" w14:textId="2B580BD2" w:rsidR="00636874" w:rsidRPr="00406AE2" w:rsidRDefault="00C1184F">
      <w:pPr>
        <w:pStyle w:val="TOC2"/>
        <w:tabs>
          <w:tab w:val="left" w:pos="720"/>
          <w:tab w:val="right" w:leader="dot" w:pos="9346"/>
        </w:tabs>
        <w:rPr>
          <w:rFonts w:ascii="Times New Roman" w:eastAsiaTheme="minorEastAsia" w:hAnsi="Times New Roman" w:cstheme="minorBidi"/>
          <w:smallCaps w:val="0"/>
          <w:noProof/>
          <w:sz w:val="24"/>
          <w:szCs w:val="24"/>
        </w:rPr>
      </w:pPr>
      <w:hyperlink w:anchor="_Toc122684566" w:history="1">
        <w:r w:rsidR="00636874" w:rsidRPr="00406AE2">
          <w:rPr>
            <w:rStyle w:val="Hyperlink"/>
            <w:rFonts w:ascii="Times New Roman" w:hAnsi="Times New Roman"/>
            <w:smallCaps w:val="0"/>
            <w:noProof/>
          </w:rPr>
          <w:t>9.</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Costo de las Propuestas</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_Toc122684566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12</w:t>
        </w:r>
        <w:r w:rsidR="00636874" w:rsidRPr="00406AE2">
          <w:rPr>
            <w:rFonts w:ascii="Times New Roman" w:hAnsi="Times New Roman"/>
            <w:smallCaps w:val="0"/>
            <w:noProof/>
            <w:webHidden/>
          </w:rPr>
          <w:fldChar w:fldCharType="end"/>
        </w:r>
      </w:hyperlink>
    </w:p>
    <w:p w14:paraId="6F151084" w14:textId="51418C3D"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567" w:history="1">
        <w:r w:rsidR="00636874" w:rsidRPr="00406AE2">
          <w:rPr>
            <w:rStyle w:val="Hyperlink"/>
            <w:rFonts w:ascii="Times New Roman" w:hAnsi="Times New Roman"/>
            <w:smallCaps w:val="0"/>
            <w:noProof/>
          </w:rPr>
          <w:t>10.</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Contacto al Contratante</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_Toc122684567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12</w:t>
        </w:r>
        <w:r w:rsidR="00636874" w:rsidRPr="00406AE2">
          <w:rPr>
            <w:rFonts w:ascii="Times New Roman" w:hAnsi="Times New Roman"/>
            <w:smallCaps w:val="0"/>
            <w:noProof/>
            <w:webHidden/>
          </w:rPr>
          <w:fldChar w:fldCharType="end"/>
        </w:r>
      </w:hyperlink>
    </w:p>
    <w:p w14:paraId="16278DD2" w14:textId="1983D88F"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568" w:history="1">
        <w:r w:rsidR="00636874" w:rsidRPr="00406AE2">
          <w:rPr>
            <w:rStyle w:val="Hyperlink"/>
            <w:rFonts w:ascii="Times New Roman" w:hAnsi="Times New Roman"/>
            <w:smallCaps w:val="0"/>
            <w:noProof/>
          </w:rPr>
          <w:t>11.</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Idioma de la Propuesta</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_Toc122684568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12</w:t>
        </w:r>
        <w:r w:rsidR="00636874" w:rsidRPr="00406AE2">
          <w:rPr>
            <w:rFonts w:ascii="Times New Roman" w:hAnsi="Times New Roman"/>
            <w:smallCaps w:val="0"/>
            <w:noProof/>
            <w:webHidden/>
          </w:rPr>
          <w:fldChar w:fldCharType="end"/>
        </w:r>
      </w:hyperlink>
    </w:p>
    <w:p w14:paraId="06786884" w14:textId="67DC77EC" w:rsidR="00636874" w:rsidRPr="00406AE2" w:rsidRDefault="00C1184F">
      <w:pPr>
        <w:pStyle w:val="TOC1"/>
        <w:tabs>
          <w:tab w:val="left" w:pos="480"/>
          <w:tab w:val="right" w:leader="dot" w:pos="9346"/>
        </w:tabs>
        <w:rPr>
          <w:rFonts w:ascii="Times New Roman" w:eastAsiaTheme="minorEastAsia" w:hAnsi="Times New Roman" w:cstheme="minorBidi"/>
          <w:b w:val="0"/>
          <w:bCs w:val="0"/>
          <w:caps w:val="0"/>
          <w:noProof/>
          <w:sz w:val="24"/>
          <w:szCs w:val="24"/>
        </w:rPr>
      </w:pPr>
      <w:hyperlink w:anchor="_Toc122684569" w:history="1">
        <w:r w:rsidR="00636874" w:rsidRPr="00406AE2">
          <w:rPr>
            <w:rStyle w:val="Hyperlink"/>
            <w:rFonts w:ascii="Times New Roman" w:hAnsi="Times New Roman"/>
            <w:caps w:val="0"/>
            <w:noProof/>
          </w:rPr>
          <w:t>C.</w:t>
        </w:r>
        <w:r w:rsidR="00636874" w:rsidRPr="00406AE2">
          <w:rPr>
            <w:rFonts w:ascii="Times New Roman" w:eastAsiaTheme="minorEastAsia" w:hAnsi="Times New Roman" w:cstheme="minorBidi"/>
            <w:b w:val="0"/>
            <w:bCs w:val="0"/>
            <w:caps w:val="0"/>
            <w:noProof/>
            <w:sz w:val="24"/>
            <w:szCs w:val="24"/>
          </w:rPr>
          <w:tab/>
        </w:r>
        <w:r w:rsidR="00636874" w:rsidRPr="00406AE2">
          <w:rPr>
            <w:rStyle w:val="Hyperlink"/>
            <w:rFonts w:ascii="Times New Roman" w:hAnsi="Times New Roman"/>
            <w:caps w:val="0"/>
            <w:noProof/>
          </w:rPr>
          <w:t>Preparación de las Propuestas Técnicas</w:t>
        </w:r>
        <w:r w:rsidR="00636874" w:rsidRPr="00406AE2">
          <w:rPr>
            <w:rFonts w:ascii="Times New Roman" w:hAnsi="Times New Roman"/>
            <w:caps w:val="0"/>
            <w:noProof/>
            <w:webHidden/>
          </w:rPr>
          <w:tab/>
        </w:r>
        <w:r w:rsidR="00636874" w:rsidRPr="00406AE2">
          <w:rPr>
            <w:rFonts w:ascii="Times New Roman" w:hAnsi="Times New Roman"/>
            <w:caps w:val="0"/>
            <w:noProof/>
            <w:webHidden/>
          </w:rPr>
          <w:fldChar w:fldCharType="begin"/>
        </w:r>
        <w:r w:rsidR="00636874" w:rsidRPr="00406AE2">
          <w:rPr>
            <w:rFonts w:ascii="Times New Roman" w:hAnsi="Times New Roman"/>
            <w:caps w:val="0"/>
            <w:noProof/>
            <w:webHidden/>
          </w:rPr>
          <w:instrText xml:space="preserve"> PAGEREF _Toc122684569 \h </w:instrText>
        </w:r>
        <w:r w:rsidR="00636874" w:rsidRPr="00406AE2">
          <w:rPr>
            <w:rFonts w:ascii="Times New Roman" w:hAnsi="Times New Roman"/>
            <w:caps w:val="0"/>
            <w:noProof/>
            <w:webHidden/>
          </w:rPr>
        </w:r>
        <w:r w:rsidR="00636874" w:rsidRPr="00406AE2">
          <w:rPr>
            <w:rFonts w:ascii="Times New Roman" w:hAnsi="Times New Roman"/>
            <w:caps w:val="0"/>
            <w:noProof/>
            <w:webHidden/>
          </w:rPr>
          <w:fldChar w:fldCharType="separate"/>
        </w:r>
        <w:r w:rsidR="00AA7D17">
          <w:rPr>
            <w:rFonts w:ascii="Times New Roman" w:hAnsi="Times New Roman"/>
            <w:caps w:val="0"/>
            <w:noProof/>
            <w:webHidden/>
          </w:rPr>
          <w:t>13</w:t>
        </w:r>
        <w:r w:rsidR="00636874" w:rsidRPr="00406AE2">
          <w:rPr>
            <w:rFonts w:ascii="Times New Roman" w:hAnsi="Times New Roman"/>
            <w:caps w:val="0"/>
            <w:noProof/>
            <w:webHidden/>
          </w:rPr>
          <w:fldChar w:fldCharType="end"/>
        </w:r>
      </w:hyperlink>
    </w:p>
    <w:p w14:paraId="544E3E68" w14:textId="1BE5FC78"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570" w:history="1">
        <w:r w:rsidR="00636874" w:rsidRPr="00406AE2">
          <w:rPr>
            <w:rStyle w:val="Hyperlink"/>
            <w:rFonts w:ascii="Times New Roman" w:hAnsi="Times New Roman"/>
            <w:smallCaps w:val="0"/>
            <w:noProof/>
          </w:rPr>
          <w:t>12.</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Documentos que Componen la Propuesta</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_Toc122684570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13</w:t>
        </w:r>
        <w:r w:rsidR="00636874" w:rsidRPr="00406AE2">
          <w:rPr>
            <w:rFonts w:ascii="Times New Roman" w:hAnsi="Times New Roman"/>
            <w:smallCaps w:val="0"/>
            <w:noProof/>
            <w:webHidden/>
          </w:rPr>
          <w:fldChar w:fldCharType="end"/>
        </w:r>
      </w:hyperlink>
    </w:p>
    <w:p w14:paraId="58BD0D4C" w14:textId="227CDAD6"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571" w:history="1">
        <w:r w:rsidR="00636874" w:rsidRPr="00406AE2">
          <w:rPr>
            <w:rStyle w:val="Hyperlink"/>
            <w:rFonts w:ascii="Times New Roman" w:hAnsi="Times New Roman"/>
            <w:smallCaps w:val="0"/>
            <w:noProof/>
          </w:rPr>
          <w:t>13.</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Carta de la Propuesta y Formularios</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_Toc122684571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14</w:t>
        </w:r>
        <w:r w:rsidR="00636874" w:rsidRPr="00406AE2">
          <w:rPr>
            <w:rFonts w:ascii="Times New Roman" w:hAnsi="Times New Roman"/>
            <w:smallCaps w:val="0"/>
            <w:noProof/>
            <w:webHidden/>
          </w:rPr>
          <w:fldChar w:fldCharType="end"/>
        </w:r>
      </w:hyperlink>
    </w:p>
    <w:p w14:paraId="67B3FD91" w14:textId="3B97B8DC"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572" w:history="1">
        <w:r w:rsidR="00636874" w:rsidRPr="00406AE2">
          <w:rPr>
            <w:rStyle w:val="Hyperlink"/>
            <w:rFonts w:ascii="Times New Roman" w:hAnsi="Times New Roman"/>
            <w:smallCaps w:val="0"/>
            <w:noProof/>
          </w:rPr>
          <w:t>14.</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Propuestas Alternativas</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_Toc122684572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14</w:t>
        </w:r>
        <w:r w:rsidR="00636874" w:rsidRPr="00406AE2">
          <w:rPr>
            <w:rFonts w:ascii="Times New Roman" w:hAnsi="Times New Roman"/>
            <w:smallCaps w:val="0"/>
            <w:noProof/>
            <w:webHidden/>
          </w:rPr>
          <w:fldChar w:fldCharType="end"/>
        </w:r>
      </w:hyperlink>
    </w:p>
    <w:p w14:paraId="7F137F29" w14:textId="479D4E02"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573" w:history="1">
        <w:r w:rsidR="00636874" w:rsidRPr="00406AE2">
          <w:rPr>
            <w:rStyle w:val="Hyperlink"/>
            <w:rFonts w:ascii="Times New Roman" w:hAnsi="Times New Roman"/>
            <w:smallCaps w:val="0"/>
            <w:noProof/>
          </w:rPr>
          <w:t>15.</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Precios de la Propuesta</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_Toc122684573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14</w:t>
        </w:r>
        <w:r w:rsidR="00636874" w:rsidRPr="00406AE2">
          <w:rPr>
            <w:rFonts w:ascii="Times New Roman" w:hAnsi="Times New Roman"/>
            <w:smallCaps w:val="0"/>
            <w:noProof/>
            <w:webHidden/>
          </w:rPr>
          <w:fldChar w:fldCharType="end"/>
        </w:r>
      </w:hyperlink>
    </w:p>
    <w:p w14:paraId="2A023FC8" w14:textId="55BC92E6"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574" w:history="1">
        <w:r w:rsidR="00636874" w:rsidRPr="00406AE2">
          <w:rPr>
            <w:rStyle w:val="Hyperlink"/>
            <w:rFonts w:ascii="Times New Roman" w:hAnsi="Times New Roman"/>
            <w:smallCaps w:val="0"/>
            <w:noProof/>
          </w:rPr>
          <w:t>16.</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Monedas de la Propuesta</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_Toc122684574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17</w:t>
        </w:r>
        <w:r w:rsidR="00636874" w:rsidRPr="00406AE2">
          <w:rPr>
            <w:rFonts w:ascii="Times New Roman" w:hAnsi="Times New Roman"/>
            <w:smallCaps w:val="0"/>
            <w:noProof/>
            <w:webHidden/>
          </w:rPr>
          <w:fldChar w:fldCharType="end"/>
        </w:r>
      </w:hyperlink>
    </w:p>
    <w:p w14:paraId="3355A71C" w14:textId="48A00C65"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575" w:history="1">
        <w:r w:rsidR="00636874" w:rsidRPr="00406AE2">
          <w:rPr>
            <w:rStyle w:val="Hyperlink"/>
            <w:rFonts w:ascii="Times New Roman" w:hAnsi="Times New Roman"/>
            <w:smallCaps w:val="0"/>
            <w:noProof/>
          </w:rPr>
          <w:t>17.</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Documentos que Establecen la Elegibilidad y las Calificaciones del Proponente</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_Toc122684575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17</w:t>
        </w:r>
        <w:r w:rsidR="00636874" w:rsidRPr="00406AE2">
          <w:rPr>
            <w:rFonts w:ascii="Times New Roman" w:hAnsi="Times New Roman"/>
            <w:smallCaps w:val="0"/>
            <w:noProof/>
            <w:webHidden/>
          </w:rPr>
          <w:fldChar w:fldCharType="end"/>
        </w:r>
      </w:hyperlink>
    </w:p>
    <w:p w14:paraId="77F8B3A3" w14:textId="0D1AA197"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576" w:history="1">
        <w:r w:rsidR="00636874" w:rsidRPr="00406AE2">
          <w:rPr>
            <w:rStyle w:val="Hyperlink"/>
            <w:rFonts w:ascii="Times New Roman" w:hAnsi="Times New Roman"/>
            <w:smallCaps w:val="0"/>
            <w:noProof/>
          </w:rPr>
          <w:t>18.</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Documentos que Establecen la Elegibilidad de la Planta</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_Toc122684576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17</w:t>
        </w:r>
        <w:r w:rsidR="00636874" w:rsidRPr="00406AE2">
          <w:rPr>
            <w:rFonts w:ascii="Times New Roman" w:hAnsi="Times New Roman"/>
            <w:smallCaps w:val="0"/>
            <w:noProof/>
            <w:webHidden/>
          </w:rPr>
          <w:fldChar w:fldCharType="end"/>
        </w:r>
      </w:hyperlink>
    </w:p>
    <w:p w14:paraId="1B106595" w14:textId="2C06EE42"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577" w:history="1">
        <w:r w:rsidR="00636874" w:rsidRPr="00406AE2">
          <w:rPr>
            <w:rStyle w:val="Hyperlink"/>
            <w:rFonts w:ascii="Times New Roman" w:hAnsi="Times New Roman"/>
            <w:smallCaps w:val="0"/>
            <w:noProof/>
          </w:rPr>
          <w:t>19.</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Documentos que Establecen la Conformidad de la Planta y Servicios de Instalación</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_Toc122684577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17</w:t>
        </w:r>
        <w:r w:rsidR="00636874" w:rsidRPr="00406AE2">
          <w:rPr>
            <w:rFonts w:ascii="Times New Roman" w:hAnsi="Times New Roman"/>
            <w:smallCaps w:val="0"/>
            <w:noProof/>
            <w:webHidden/>
          </w:rPr>
          <w:fldChar w:fldCharType="end"/>
        </w:r>
      </w:hyperlink>
    </w:p>
    <w:p w14:paraId="5F15D839" w14:textId="40C1FB1D"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578" w:history="1">
        <w:r w:rsidR="00636874" w:rsidRPr="00406AE2">
          <w:rPr>
            <w:rStyle w:val="Hyperlink"/>
            <w:rFonts w:ascii="Times New Roman" w:hAnsi="Times New Roman"/>
            <w:smallCaps w:val="0"/>
            <w:noProof/>
          </w:rPr>
          <w:t>20.</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Garantía de la Propuesta</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_Toc122684578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18</w:t>
        </w:r>
        <w:r w:rsidR="00636874" w:rsidRPr="00406AE2">
          <w:rPr>
            <w:rFonts w:ascii="Times New Roman" w:hAnsi="Times New Roman"/>
            <w:smallCaps w:val="0"/>
            <w:noProof/>
            <w:webHidden/>
          </w:rPr>
          <w:fldChar w:fldCharType="end"/>
        </w:r>
      </w:hyperlink>
    </w:p>
    <w:p w14:paraId="6414ED67" w14:textId="75581F0C"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579" w:history="1">
        <w:r w:rsidR="00636874" w:rsidRPr="00406AE2">
          <w:rPr>
            <w:rStyle w:val="Hyperlink"/>
            <w:rFonts w:ascii="Times New Roman" w:hAnsi="Times New Roman"/>
            <w:smallCaps w:val="0"/>
            <w:noProof/>
          </w:rPr>
          <w:t>21.</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Período de Validez de las Propuestas</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_Toc122684579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20</w:t>
        </w:r>
        <w:r w:rsidR="00636874" w:rsidRPr="00406AE2">
          <w:rPr>
            <w:rFonts w:ascii="Times New Roman" w:hAnsi="Times New Roman"/>
            <w:smallCaps w:val="0"/>
            <w:noProof/>
            <w:webHidden/>
          </w:rPr>
          <w:fldChar w:fldCharType="end"/>
        </w:r>
      </w:hyperlink>
    </w:p>
    <w:p w14:paraId="11E47B70" w14:textId="25053463"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580" w:history="1">
        <w:r w:rsidR="00636874" w:rsidRPr="00406AE2">
          <w:rPr>
            <w:rStyle w:val="Hyperlink"/>
            <w:rFonts w:ascii="Times New Roman" w:hAnsi="Times New Roman"/>
            <w:smallCaps w:val="0"/>
            <w:noProof/>
          </w:rPr>
          <w:t>22.</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Formato y Firma de la Propuesta</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_Toc122684580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20</w:t>
        </w:r>
        <w:r w:rsidR="00636874" w:rsidRPr="00406AE2">
          <w:rPr>
            <w:rFonts w:ascii="Times New Roman" w:hAnsi="Times New Roman"/>
            <w:smallCaps w:val="0"/>
            <w:noProof/>
            <w:webHidden/>
          </w:rPr>
          <w:fldChar w:fldCharType="end"/>
        </w:r>
      </w:hyperlink>
    </w:p>
    <w:p w14:paraId="05602433" w14:textId="1F5ECB9C" w:rsidR="00636874" w:rsidRPr="00406AE2" w:rsidRDefault="00C1184F">
      <w:pPr>
        <w:pStyle w:val="TOC1"/>
        <w:tabs>
          <w:tab w:val="left" w:pos="480"/>
          <w:tab w:val="right" w:leader="dot" w:pos="9346"/>
        </w:tabs>
        <w:rPr>
          <w:rFonts w:ascii="Times New Roman" w:eastAsiaTheme="minorEastAsia" w:hAnsi="Times New Roman" w:cstheme="minorBidi"/>
          <w:b w:val="0"/>
          <w:bCs w:val="0"/>
          <w:caps w:val="0"/>
          <w:noProof/>
          <w:sz w:val="24"/>
          <w:szCs w:val="24"/>
        </w:rPr>
      </w:pPr>
      <w:hyperlink w:anchor="_Toc122684581" w:history="1">
        <w:r w:rsidR="00636874" w:rsidRPr="00406AE2">
          <w:rPr>
            <w:rStyle w:val="Hyperlink"/>
            <w:rFonts w:ascii="Times New Roman" w:hAnsi="Times New Roman"/>
            <w:caps w:val="0"/>
            <w:noProof/>
          </w:rPr>
          <w:t>D.</w:t>
        </w:r>
        <w:r w:rsidR="00636874" w:rsidRPr="00406AE2">
          <w:rPr>
            <w:rFonts w:ascii="Times New Roman" w:eastAsiaTheme="minorEastAsia" w:hAnsi="Times New Roman" w:cstheme="minorBidi"/>
            <w:b w:val="0"/>
            <w:bCs w:val="0"/>
            <w:caps w:val="0"/>
            <w:noProof/>
            <w:sz w:val="24"/>
            <w:szCs w:val="24"/>
          </w:rPr>
          <w:tab/>
        </w:r>
        <w:r w:rsidR="00636874" w:rsidRPr="00406AE2">
          <w:rPr>
            <w:rStyle w:val="Hyperlink"/>
            <w:rFonts w:ascii="Times New Roman" w:hAnsi="Times New Roman"/>
            <w:caps w:val="0"/>
            <w:noProof/>
          </w:rPr>
          <w:t>Presentación de las Propuestas</w:t>
        </w:r>
        <w:r w:rsidR="00636874" w:rsidRPr="00406AE2">
          <w:rPr>
            <w:rFonts w:ascii="Times New Roman" w:hAnsi="Times New Roman"/>
            <w:caps w:val="0"/>
            <w:noProof/>
            <w:webHidden/>
          </w:rPr>
          <w:tab/>
        </w:r>
        <w:r w:rsidR="00636874" w:rsidRPr="00406AE2">
          <w:rPr>
            <w:rFonts w:ascii="Times New Roman" w:hAnsi="Times New Roman"/>
            <w:caps w:val="0"/>
            <w:noProof/>
            <w:webHidden/>
          </w:rPr>
          <w:fldChar w:fldCharType="begin"/>
        </w:r>
        <w:r w:rsidR="00636874" w:rsidRPr="00406AE2">
          <w:rPr>
            <w:rFonts w:ascii="Times New Roman" w:hAnsi="Times New Roman"/>
            <w:caps w:val="0"/>
            <w:noProof/>
            <w:webHidden/>
          </w:rPr>
          <w:instrText xml:space="preserve"> PAGEREF _Toc122684581 \h </w:instrText>
        </w:r>
        <w:r w:rsidR="00636874" w:rsidRPr="00406AE2">
          <w:rPr>
            <w:rFonts w:ascii="Times New Roman" w:hAnsi="Times New Roman"/>
            <w:caps w:val="0"/>
            <w:noProof/>
            <w:webHidden/>
          </w:rPr>
        </w:r>
        <w:r w:rsidR="00636874" w:rsidRPr="00406AE2">
          <w:rPr>
            <w:rFonts w:ascii="Times New Roman" w:hAnsi="Times New Roman"/>
            <w:caps w:val="0"/>
            <w:noProof/>
            <w:webHidden/>
          </w:rPr>
          <w:fldChar w:fldCharType="separate"/>
        </w:r>
        <w:r w:rsidR="00AA7D17">
          <w:rPr>
            <w:rFonts w:ascii="Times New Roman" w:hAnsi="Times New Roman"/>
            <w:caps w:val="0"/>
            <w:noProof/>
            <w:webHidden/>
          </w:rPr>
          <w:t>21</w:t>
        </w:r>
        <w:r w:rsidR="00636874" w:rsidRPr="00406AE2">
          <w:rPr>
            <w:rFonts w:ascii="Times New Roman" w:hAnsi="Times New Roman"/>
            <w:caps w:val="0"/>
            <w:noProof/>
            <w:webHidden/>
          </w:rPr>
          <w:fldChar w:fldCharType="end"/>
        </w:r>
      </w:hyperlink>
    </w:p>
    <w:p w14:paraId="545967F5" w14:textId="0C9C2AAC"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582" w:history="1">
        <w:r w:rsidR="00636874" w:rsidRPr="00406AE2">
          <w:rPr>
            <w:rStyle w:val="Hyperlink"/>
            <w:rFonts w:ascii="Times New Roman" w:hAnsi="Times New Roman"/>
            <w:smallCaps w:val="0"/>
            <w:noProof/>
          </w:rPr>
          <w:t>23.</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Presentación, Cierre e Identificación de las Propuestas</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_Toc122684582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21</w:t>
        </w:r>
        <w:r w:rsidR="00636874" w:rsidRPr="00406AE2">
          <w:rPr>
            <w:rFonts w:ascii="Times New Roman" w:hAnsi="Times New Roman"/>
            <w:smallCaps w:val="0"/>
            <w:noProof/>
            <w:webHidden/>
          </w:rPr>
          <w:fldChar w:fldCharType="end"/>
        </w:r>
      </w:hyperlink>
    </w:p>
    <w:p w14:paraId="04F5FB06" w14:textId="70ECBCBB"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583" w:history="1">
        <w:r w:rsidR="00636874" w:rsidRPr="00406AE2">
          <w:rPr>
            <w:rStyle w:val="Hyperlink"/>
            <w:rFonts w:ascii="Times New Roman" w:hAnsi="Times New Roman"/>
            <w:smallCaps w:val="0"/>
            <w:noProof/>
          </w:rPr>
          <w:t>24.</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Plazo para Presentar las Propuestas</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_Toc122684583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22</w:t>
        </w:r>
        <w:r w:rsidR="00636874" w:rsidRPr="00406AE2">
          <w:rPr>
            <w:rFonts w:ascii="Times New Roman" w:hAnsi="Times New Roman"/>
            <w:smallCaps w:val="0"/>
            <w:noProof/>
            <w:webHidden/>
          </w:rPr>
          <w:fldChar w:fldCharType="end"/>
        </w:r>
      </w:hyperlink>
    </w:p>
    <w:p w14:paraId="6BABC090" w14:textId="3B6F08A5"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584" w:history="1">
        <w:r w:rsidR="00636874" w:rsidRPr="00406AE2">
          <w:rPr>
            <w:rStyle w:val="Hyperlink"/>
            <w:rFonts w:ascii="Times New Roman" w:hAnsi="Times New Roman"/>
            <w:smallCaps w:val="0"/>
            <w:noProof/>
          </w:rPr>
          <w:t>25.</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Propuestas Tardías</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_Toc122684584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22</w:t>
        </w:r>
        <w:r w:rsidR="00636874" w:rsidRPr="00406AE2">
          <w:rPr>
            <w:rFonts w:ascii="Times New Roman" w:hAnsi="Times New Roman"/>
            <w:smallCaps w:val="0"/>
            <w:noProof/>
            <w:webHidden/>
          </w:rPr>
          <w:fldChar w:fldCharType="end"/>
        </w:r>
      </w:hyperlink>
    </w:p>
    <w:p w14:paraId="370734AC" w14:textId="7A53CD9F"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585" w:history="1">
        <w:r w:rsidR="00636874" w:rsidRPr="00406AE2">
          <w:rPr>
            <w:rStyle w:val="Hyperlink"/>
            <w:rFonts w:ascii="Times New Roman" w:hAnsi="Times New Roman"/>
            <w:smallCaps w:val="0"/>
            <w:noProof/>
          </w:rPr>
          <w:t>26.</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Retiro, Sustitución y Modificación de las Propuestas</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_Toc122684585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22</w:t>
        </w:r>
        <w:r w:rsidR="00636874" w:rsidRPr="00406AE2">
          <w:rPr>
            <w:rFonts w:ascii="Times New Roman" w:hAnsi="Times New Roman"/>
            <w:smallCaps w:val="0"/>
            <w:noProof/>
            <w:webHidden/>
          </w:rPr>
          <w:fldChar w:fldCharType="end"/>
        </w:r>
      </w:hyperlink>
    </w:p>
    <w:p w14:paraId="2A7C74BD" w14:textId="79F6042B" w:rsidR="00636874" w:rsidRPr="00406AE2" w:rsidRDefault="00C1184F">
      <w:pPr>
        <w:pStyle w:val="TOC1"/>
        <w:tabs>
          <w:tab w:val="left" w:pos="480"/>
          <w:tab w:val="right" w:leader="dot" w:pos="9346"/>
        </w:tabs>
        <w:rPr>
          <w:rFonts w:ascii="Times New Roman" w:eastAsiaTheme="minorEastAsia" w:hAnsi="Times New Roman" w:cstheme="minorBidi"/>
          <w:b w:val="0"/>
          <w:bCs w:val="0"/>
          <w:caps w:val="0"/>
          <w:noProof/>
          <w:sz w:val="24"/>
          <w:szCs w:val="24"/>
        </w:rPr>
      </w:pPr>
      <w:hyperlink w:anchor="_Toc122684586" w:history="1">
        <w:r w:rsidR="00636874" w:rsidRPr="00406AE2">
          <w:rPr>
            <w:rStyle w:val="Hyperlink"/>
            <w:rFonts w:ascii="Times New Roman" w:hAnsi="Times New Roman"/>
            <w:caps w:val="0"/>
            <w:noProof/>
          </w:rPr>
          <w:t>E.</w:t>
        </w:r>
        <w:r w:rsidR="00636874" w:rsidRPr="00406AE2">
          <w:rPr>
            <w:rFonts w:ascii="Times New Roman" w:eastAsiaTheme="minorEastAsia" w:hAnsi="Times New Roman" w:cstheme="minorBidi"/>
            <w:b w:val="0"/>
            <w:bCs w:val="0"/>
            <w:caps w:val="0"/>
            <w:noProof/>
            <w:sz w:val="24"/>
            <w:szCs w:val="24"/>
          </w:rPr>
          <w:tab/>
        </w:r>
        <w:r w:rsidR="00636874" w:rsidRPr="00406AE2">
          <w:rPr>
            <w:rStyle w:val="Hyperlink"/>
            <w:rFonts w:ascii="Times New Roman" w:hAnsi="Times New Roman"/>
            <w:caps w:val="0"/>
            <w:noProof/>
          </w:rPr>
          <w:t>Apertura de las Partes Técnicas de las Propuestas</w:t>
        </w:r>
        <w:r w:rsidR="00636874" w:rsidRPr="00406AE2">
          <w:rPr>
            <w:rFonts w:ascii="Times New Roman" w:hAnsi="Times New Roman"/>
            <w:caps w:val="0"/>
            <w:noProof/>
            <w:webHidden/>
          </w:rPr>
          <w:tab/>
        </w:r>
        <w:r w:rsidR="00636874" w:rsidRPr="00406AE2">
          <w:rPr>
            <w:rFonts w:ascii="Times New Roman" w:hAnsi="Times New Roman"/>
            <w:caps w:val="0"/>
            <w:noProof/>
            <w:webHidden/>
          </w:rPr>
          <w:fldChar w:fldCharType="begin"/>
        </w:r>
        <w:r w:rsidR="00636874" w:rsidRPr="00406AE2">
          <w:rPr>
            <w:rFonts w:ascii="Times New Roman" w:hAnsi="Times New Roman"/>
            <w:caps w:val="0"/>
            <w:noProof/>
            <w:webHidden/>
          </w:rPr>
          <w:instrText xml:space="preserve"> PAGEREF _Toc122684586 \h </w:instrText>
        </w:r>
        <w:r w:rsidR="00636874" w:rsidRPr="00406AE2">
          <w:rPr>
            <w:rFonts w:ascii="Times New Roman" w:hAnsi="Times New Roman"/>
            <w:caps w:val="0"/>
            <w:noProof/>
            <w:webHidden/>
          </w:rPr>
        </w:r>
        <w:r w:rsidR="00636874" w:rsidRPr="00406AE2">
          <w:rPr>
            <w:rFonts w:ascii="Times New Roman" w:hAnsi="Times New Roman"/>
            <w:caps w:val="0"/>
            <w:noProof/>
            <w:webHidden/>
          </w:rPr>
          <w:fldChar w:fldCharType="separate"/>
        </w:r>
        <w:r w:rsidR="00AA7D17">
          <w:rPr>
            <w:rFonts w:ascii="Times New Roman" w:hAnsi="Times New Roman"/>
            <w:caps w:val="0"/>
            <w:noProof/>
            <w:webHidden/>
          </w:rPr>
          <w:t>22</w:t>
        </w:r>
        <w:r w:rsidR="00636874" w:rsidRPr="00406AE2">
          <w:rPr>
            <w:rFonts w:ascii="Times New Roman" w:hAnsi="Times New Roman"/>
            <w:caps w:val="0"/>
            <w:noProof/>
            <w:webHidden/>
          </w:rPr>
          <w:fldChar w:fldCharType="end"/>
        </w:r>
      </w:hyperlink>
    </w:p>
    <w:p w14:paraId="039750BA" w14:textId="035309E7"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587" w:history="1">
        <w:r w:rsidR="00636874" w:rsidRPr="00406AE2">
          <w:rPr>
            <w:rStyle w:val="Hyperlink"/>
            <w:rFonts w:ascii="Times New Roman" w:hAnsi="Times New Roman"/>
            <w:smallCaps w:val="0"/>
            <w:noProof/>
          </w:rPr>
          <w:t>27.</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Apertura de las Propuestas Técnicas</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_Toc122684587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22</w:t>
        </w:r>
        <w:r w:rsidR="00636874" w:rsidRPr="00406AE2">
          <w:rPr>
            <w:rFonts w:ascii="Times New Roman" w:hAnsi="Times New Roman"/>
            <w:smallCaps w:val="0"/>
            <w:noProof/>
            <w:webHidden/>
          </w:rPr>
          <w:fldChar w:fldCharType="end"/>
        </w:r>
      </w:hyperlink>
    </w:p>
    <w:p w14:paraId="5F00AFC8" w14:textId="608046B8" w:rsidR="00636874" w:rsidRPr="00406AE2" w:rsidRDefault="00C1184F">
      <w:pPr>
        <w:pStyle w:val="TOC1"/>
        <w:tabs>
          <w:tab w:val="left" w:pos="480"/>
          <w:tab w:val="right" w:leader="dot" w:pos="9346"/>
        </w:tabs>
        <w:rPr>
          <w:rFonts w:ascii="Times New Roman" w:eastAsiaTheme="minorEastAsia" w:hAnsi="Times New Roman" w:cstheme="minorBidi"/>
          <w:b w:val="0"/>
          <w:bCs w:val="0"/>
          <w:caps w:val="0"/>
          <w:noProof/>
          <w:sz w:val="24"/>
          <w:szCs w:val="24"/>
        </w:rPr>
      </w:pPr>
      <w:hyperlink w:anchor="_Toc122684588" w:history="1">
        <w:r w:rsidR="00636874" w:rsidRPr="00406AE2">
          <w:rPr>
            <w:rStyle w:val="Hyperlink"/>
            <w:rFonts w:ascii="Times New Roman" w:hAnsi="Times New Roman"/>
            <w:caps w:val="0"/>
            <w:noProof/>
          </w:rPr>
          <w:t>F.</w:t>
        </w:r>
        <w:r w:rsidR="00636874" w:rsidRPr="00406AE2">
          <w:rPr>
            <w:rFonts w:ascii="Times New Roman" w:eastAsiaTheme="minorEastAsia" w:hAnsi="Times New Roman" w:cstheme="minorBidi"/>
            <w:b w:val="0"/>
            <w:bCs w:val="0"/>
            <w:caps w:val="0"/>
            <w:noProof/>
            <w:sz w:val="24"/>
            <w:szCs w:val="24"/>
          </w:rPr>
          <w:tab/>
        </w:r>
        <w:r w:rsidR="00636874" w:rsidRPr="00406AE2">
          <w:rPr>
            <w:rStyle w:val="Hyperlink"/>
            <w:rFonts w:ascii="Times New Roman" w:hAnsi="Times New Roman"/>
            <w:caps w:val="0"/>
            <w:noProof/>
          </w:rPr>
          <w:t>Evaluación de las Propuestas - Disposiciones Generales</w:t>
        </w:r>
        <w:r w:rsidR="00636874" w:rsidRPr="00406AE2">
          <w:rPr>
            <w:rFonts w:ascii="Times New Roman" w:hAnsi="Times New Roman"/>
            <w:caps w:val="0"/>
            <w:noProof/>
            <w:webHidden/>
          </w:rPr>
          <w:tab/>
        </w:r>
        <w:r w:rsidR="00636874" w:rsidRPr="00406AE2">
          <w:rPr>
            <w:rFonts w:ascii="Times New Roman" w:hAnsi="Times New Roman"/>
            <w:caps w:val="0"/>
            <w:noProof/>
            <w:webHidden/>
          </w:rPr>
          <w:fldChar w:fldCharType="begin"/>
        </w:r>
        <w:r w:rsidR="00636874" w:rsidRPr="00406AE2">
          <w:rPr>
            <w:rFonts w:ascii="Times New Roman" w:hAnsi="Times New Roman"/>
            <w:caps w:val="0"/>
            <w:noProof/>
            <w:webHidden/>
          </w:rPr>
          <w:instrText xml:space="preserve"> PAGEREF _Toc122684588 \h </w:instrText>
        </w:r>
        <w:r w:rsidR="00636874" w:rsidRPr="00406AE2">
          <w:rPr>
            <w:rFonts w:ascii="Times New Roman" w:hAnsi="Times New Roman"/>
            <w:caps w:val="0"/>
            <w:noProof/>
            <w:webHidden/>
          </w:rPr>
        </w:r>
        <w:r w:rsidR="00636874" w:rsidRPr="00406AE2">
          <w:rPr>
            <w:rFonts w:ascii="Times New Roman" w:hAnsi="Times New Roman"/>
            <w:caps w:val="0"/>
            <w:noProof/>
            <w:webHidden/>
          </w:rPr>
          <w:fldChar w:fldCharType="separate"/>
        </w:r>
        <w:r w:rsidR="00AA7D17">
          <w:rPr>
            <w:rFonts w:ascii="Times New Roman" w:hAnsi="Times New Roman"/>
            <w:caps w:val="0"/>
            <w:noProof/>
            <w:webHidden/>
          </w:rPr>
          <w:t>23</w:t>
        </w:r>
        <w:r w:rsidR="00636874" w:rsidRPr="00406AE2">
          <w:rPr>
            <w:rFonts w:ascii="Times New Roman" w:hAnsi="Times New Roman"/>
            <w:caps w:val="0"/>
            <w:noProof/>
            <w:webHidden/>
          </w:rPr>
          <w:fldChar w:fldCharType="end"/>
        </w:r>
      </w:hyperlink>
    </w:p>
    <w:p w14:paraId="38647F0C" w14:textId="0E65C834"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589" w:history="1">
        <w:r w:rsidR="00636874" w:rsidRPr="00406AE2">
          <w:rPr>
            <w:rStyle w:val="Hyperlink"/>
            <w:rFonts w:ascii="Times New Roman" w:hAnsi="Times New Roman"/>
            <w:smallCaps w:val="0"/>
            <w:noProof/>
          </w:rPr>
          <w:t>28.</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Confidencialidad</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_Toc122684589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23</w:t>
        </w:r>
        <w:r w:rsidR="00636874" w:rsidRPr="00406AE2">
          <w:rPr>
            <w:rFonts w:ascii="Times New Roman" w:hAnsi="Times New Roman"/>
            <w:smallCaps w:val="0"/>
            <w:noProof/>
            <w:webHidden/>
          </w:rPr>
          <w:fldChar w:fldCharType="end"/>
        </w:r>
      </w:hyperlink>
    </w:p>
    <w:p w14:paraId="026ABEB6" w14:textId="7C199E66"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590" w:history="1">
        <w:r w:rsidR="00636874" w:rsidRPr="00406AE2">
          <w:rPr>
            <w:rStyle w:val="Hyperlink"/>
            <w:rFonts w:ascii="Times New Roman" w:hAnsi="Times New Roman"/>
            <w:smallCaps w:val="0"/>
            <w:noProof/>
          </w:rPr>
          <w:t>29.</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Aclaración de las Propuestas</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_Toc122684590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24</w:t>
        </w:r>
        <w:r w:rsidR="00636874" w:rsidRPr="00406AE2">
          <w:rPr>
            <w:rFonts w:ascii="Times New Roman" w:hAnsi="Times New Roman"/>
            <w:smallCaps w:val="0"/>
            <w:noProof/>
            <w:webHidden/>
          </w:rPr>
          <w:fldChar w:fldCharType="end"/>
        </w:r>
      </w:hyperlink>
    </w:p>
    <w:p w14:paraId="54230D4E" w14:textId="4EF0D5ED"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591" w:history="1">
        <w:r w:rsidR="00636874" w:rsidRPr="00406AE2">
          <w:rPr>
            <w:rStyle w:val="Hyperlink"/>
            <w:rFonts w:ascii="Times New Roman" w:hAnsi="Times New Roman"/>
            <w:smallCaps w:val="0"/>
            <w:noProof/>
          </w:rPr>
          <w:t>30.</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Desviaciones, Reservas y Omisiones</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_Toc122684591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24</w:t>
        </w:r>
        <w:r w:rsidR="00636874" w:rsidRPr="00406AE2">
          <w:rPr>
            <w:rFonts w:ascii="Times New Roman" w:hAnsi="Times New Roman"/>
            <w:smallCaps w:val="0"/>
            <w:noProof/>
            <w:webHidden/>
          </w:rPr>
          <w:fldChar w:fldCharType="end"/>
        </w:r>
      </w:hyperlink>
    </w:p>
    <w:p w14:paraId="5FC2443A" w14:textId="64BF183A" w:rsidR="00636874" w:rsidRPr="00406AE2" w:rsidRDefault="00C1184F">
      <w:pPr>
        <w:pStyle w:val="TOC1"/>
        <w:tabs>
          <w:tab w:val="left" w:pos="480"/>
          <w:tab w:val="right" w:leader="dot" w:pos="9346"/>
        </w:tabs>
        <w:rPr>
          <w:rFonts w:ascii="Times New Roman" w:eastAsiaTheme="minorEastAsia" w:hAnsi="Times New Roman" w:cstheme="minorBidi"/>
          <w:b w:val="0"/>
          <w:bCs w:val="0"/>
          <w:caps w:val="0"/>
          <w:noProof/>
          <w:sz w:val="24"/>
          <w:szCs w:val="24"/>
        </w:rPr>
      </w:pPr>
      <w:hyperlink w:anchor="_Toc122684592" w:history="1">
        <w:r w:rsidR="00636874" w:rsidRPr="00406AE2">
          <w:rPr>
            <w:rStyle w:val="Hyperlink"/>
            <w:rFonts w:ascii="Times New Roman" w:hAnsi="Times New Roman"/>
            <w:caps w:val="0"/>
            <w:noProof/>
          </w:rPr>
          <w:t>G.</w:t>
        </w:r>
        <w:r w:rsidR="00636874" w:rsidRPr="00406AE2">
          <w:rPr>
            <w:rFonts w:ascii="Times New Roman" w:eastAsiaTheme="minorEastAsia" w:hAnsi="Times New Roman" w:cstheme="minorBidi"/>
            <w:b w:val="0"/>
            <w:bCs w:val="0"/>
            <w:caps w:val="0"/>
            <w:noProof/>
            <w:sz w:val="24"/>
            <w:szCs w:val="24"/>
          </w:rPr>
          <w:tab/>
        </w:r>
        <w:r w:rsidR="00636874" w:rsidRPr="00406AE2">
          <w:rPr>
            <w:rStyle w:val="Hyperlink"/>
            <w:rFonts w:ascii="Times New Roman" w:hAnsi="Times New Roman"/>
            <w:caps w:val="0"/>
            <w:noProof/>
          </w:rPr>
          <w:t>Evaluación de la Parte Técnica de las Propuestas</w:t>
        </w:r>
        <w:r w:rsidR="00636874" w:rsidRPr="00406AE2">
          <w:rPr>
            <w:rFonts w:ascii="Times New Roman" w:hAnsi="Times New Roman"/>
            <w:caps w:val="0"/>
            <w:noProof/>
            <w:webHidden/>
          </w:rPr>
          <w:tab/>
        </w:r>
        <w:r w:rsidR="00636874" w:rsidRPr="00406AE2">
          <w:rPr>
            <w:rFonts w:ascii="Times New Roman" w:hAnsi="Times New Roman"/>
            <w:caps w:val="0"/>
            <w:noProof/>
            <w:webHidden/>
          </w:rPr>
          <w:fldChar w:fldCharType="begin"/>
        </w:r>
        <w:r w:rsidR="00636874" w:rsidRPr="00406AE2">
          <w:rPr>
            <w:rFonts w:ascii="Times New Roman" w:hAnsi="Times New Roman"/>
            <w:caps w:val="0"/>
            <w:noProof/>
            <w:webHidden/>
          </w:rPr>
          <w:instrText xml:space="preserve"> PAGEREF _Toc122684592 \h </w:instrText>
        </w:r>
        <w:r w:rsidR="00636874" w:rsidRPr="00406AE2">
          <w:rPr>
            <w:rFonts w:ascii="Times New Roman" w:hAnsi="Times New Roman"/>
            <w:caps w:val="0"/>
            <w:noProof/>
            <w:webHidden/>
          </w:rPr>
        </w:r>
        <w:r w:rsidR="00636874" w:rsidRPr="00406AE2">
          <w:rPr>
            <w:rFonts w:ascii="Times New Roman" w:hAnsi="Times New Roman"/>
            <w:caps w:val="0"/>
            <w:noProof/>
            <w:webHidden/>
          </w:rPr>
          <w:fldChar w:fldCharType="separate"/>
        </w:r>
        <w:r w:rsidR="00AA7D17">
          <w:rPr>
            <w:rFonts w:ascii="Times New Roman" w:hAnsi="Times New Roman"/>
            <w:caps w:val="0"/>
            <w:noProof/>
            <w:webHidden/>
          </w:rPr>
          <w:t>24</w:t>
        </w:r>
        <w:r w:rsidR="00636874" w:rsidRPr="00406AE2">
          <w:rPr>
            <w:rFonts w:ascii="Times New Roman" w:hAnsi="Times New Roman"/>
            <w:caps w:val="0"/>
            <w:noProof/>
            <w:webHidden/>
          </w:rPr>
          <w:fldChar w:fldCharType="end"/>
        </w:r>
      </w:hyperlink>
    </w:p>
    <w:p w14:paraId="3AC03C36" w14:textId="75B8C260"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593" w:history="1">
        <w:r w:rsidR="00636874" w:rsidRPr="00406AE2">
          <w:rPr>
            <w:rStyle w:val="Hyperlink"/>
            <w:rFonts w:ascii="Times New Roman" w:hAnsi="Times New Roman"/>
            <w:smallCaps w:val="0"/>
            <w:noProof/>
          </w:rPr>
          <w:t>31.</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Determinación de Cumplimiento de la Parte Técnicas de las Propuestas</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_Toc122684593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24</w:t>
        </w:r>
        <w:r w:rsidR="00636874" w:rsidRPr="00406AE2">
          <w:rPr>
            <w:rFonts w:ascii="Times New Roman" w:hAnsi="Times New Roman"/>
            <w:smallCaps w:val="0"/>
            <w:noProof/>
            <w:webHidden/>
          </w:rPr>
          <w:fldChar w:fldCharType="end"/>
        </w:r>
      </w:hyperlink>
    </w:p>
    <w:p w14:paraId="7BD2C6F8" w14:textId="09710E57"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594" w:history="1">
        <w:r w:rsidR="00636874" w:rsidRPr="00406AE2">
          <w:rPr>
            <w:rStyle w:val="Hyperlink"/>
            <w:rFonts w:ascii="Times New Roman" w:hAnsi="Times New Roman"/>
            <w:smallCaps w:val="0"/>
            <w:noProof/>
          </w:rPr>
          <w:t>32.</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Evaluación de las Partes Técnicas</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_Toc122684594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25</w:t>
        </w:r>
        <w:r w:rsidR="00636874" w:rsidRPr="00406AE2">
          <w:rPr>
            <w:rFonts w:ascii="Times New Roman" w:hAnsi="Times New Roman"/>
            <w:smallCaps w:val="0"/>
            <w:noProof/>
            <w:webHidden/>
          </w:rPr>
          <w:fldChar w:fldCharType="end"/>
        </w:r>
      </w:hyperlink>
    </w:p>
    <w:p w14:paraId="602812C0" w14:textId="36CF0827"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595" w:history="1">
        <w:r w:rsidR="00636874" w:rsidRPr="00406AE2">
          <w:rPr>
            <w:rStyle w:val="Hyperlink"/>
            <w:rFonts w:ascii="Times New Roman" w:hAnsi="Times New Roman"/>
            <w:smallCaps w:val="0"/>
            <w:noProof/>
          </w:rPr>
          <w:t>33.</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Evaluación de las Calificaciones del Proponente</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_Toc122684595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25</w:t>
        </w:r>
        <w:r w:rsidR="00636874" w:rsidRPr="00406AE2">
          <w:rPr>
            <w:rFonts w:ascii="Times New Roman" w:hAnsi="Times New Roman"/>
            <w:smallCaps w:val="0"/>
            <w:noProof/>
            <w:webHidden/>
          </w:rPr>
          <w:fldChar w:fldCharType="end"/>
        </w:r>
      </w:hyperlink>
    </w:p>
    <w:p w14:paraId="7C6436EC" w14:textId="1F3A7F4C"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596" w:history="1">
        <w:r w:rsidR="00636874" w:rsidRPr="00406AE2">
          <w:rPr>
            <w:rStyle w:val="Hyperlink"/>
            <w:rFonts w:ascii="Times New Roman" w:hAnsi="Times New Roman"/>
            <w:smallCaps w:val="0"/>
            <w:noProof/>
          </w:rPr>
          <w:t>34.</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Notificación de la Evaluación Técnica</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_Toc122684596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26</w:t>
        </w:r>
        <w:r w:rsidR="00636874" w:rsidRPr="00406AE2">
          <w:rPr>
            <w:rFonts w:ascii="Times New Roman" w:hAnsi="Times New Roman"/>
            <w:smallCaps w:val="0"/>
            <w:noProof/>
            <w:webHidden/>
          </w:rPr>
          <w:fldChar w:fldCharType="end"/>
        </w:r>
      </w:hyperlink>
    </w:p>
    <w:p w14:paraId="2B9C0082" w14:textId="44FB6169" w:rsidR="00636874" w:rsidRPr="00406AE2" w:rsidRDefault="00C1184F">
      <w:pPr>
        <w:pStyle w:val="TOC1"/>
        <w:tabs>
          <w:tab w:val="left" w:pos="480"/>
          <w:tab w:val="right" w:leader="dot" w:pos="9346"/>
        </w:tabs>
        <w:rPr>
          <w:rFonts w:ascii="Times New Roman" w:eastAsiaTheme="minorEastAsia" w:hAnsi="Times New Roman" w:cstheme="minorBidi"/>
          <w:b w:val="0"/>
          <w:bCs w:val="0"/>
          <w:caps w:val="0"/>
          <w:noProof/>
          <w:sz w:val="24"/>
          <w:szCs w:val="24"/>
        </w:rPr>
      </w:pPr>
      <w:hyperlink w:anchor="_Toc122684597" w:history="1">
        <w:r w:rsidR="00636874" w:rsidRPr="00406AE2">
          <w:rPr>
            <w:rStyle w:val="Hyperlink"/>
            <w:rFonts w:ascii="Times New Roman" w:hAnsi="Times New Roman"/>
            <w:caps w:val="0"/>
            <w:noProof/>
          </w:rPr>
          <w:t>H.</w:t>
        </w:r>
        <w:r w:rsidR="00636874" w:rsidRPr="00406AE2">
          <w:rPr>
            <w:rFonts w:ascii="Times New Roman" w:eastAsiaTheme="minorEastAsia" w:hAnsi="Times New Roman" w:cstheme="minorBidi"/>
            <w:b w:val="0"/>
            <w:bCs w:val="0"/>
            <w:caps w:val="0"/>
            <w:noProof/>
            <w:sz w:val="24"/>
            <w:szCs w:val="24"/>
          </w:rPr>
          <w:tab/>
        </w:r>
        <w:r w:rsidR="00636874" w:rsidRPr="00406AE2">
          <w:rPr>
            <w:rStyle w:val="Hyperlink"/>
            <w:rFonts w:ascii="Times New Roman" w:hAnsi="Times New Roman"/>
            <w:caps w:val="0"/>
            <w:noProof/>
          </w:rPr>
          <w:t>Apertura de las Partes Financieras</w:t>
        </w:r>
        <w:r w:rsidR="00636874" w:rsidRPr="00406AE2">
          <w:rPr>
            <w:rFonts w:ascii="Times New Roman" w:hAnsi="Times New Roman"/>
            <w:caps w:val="0"/>
            <w:noProof/>
            <w:webHidden/>
          </w:rPr>
          <w:tab/>
        </w:r>
        <w:r w:rsidR="00636874" w:rsidRPr="00406AE2">
          <w:rPr>
            <w:rFonts w:ascii="Times New Roman" w:hAnsi="Times New Roman"/>
            <w:caps w:val="0"/>
            <w:noProof/>
            <w:webHidden/>
          </w:rPr>
          <w:fldChar w:fldCharType="begin"/>
        </w:r>
        <w:r w:rsidR="00636874" w:rsidRPr="00406AE2">
          <w:rPr>
            <w:rFonts w:ascii="Times New Roman" w:hAnsi="Times New Roman"/>
            <w:caps w:val="0"/>
            <w:noProof/>
            <w:webHidden/>
          </w:rPr>
          <w:instrText xml:space="preserve"> PAGEREF _Toc122684597 \h </w:instrText>
        </w:r>
        <w:r w:rsidR="00636874" w:rsidRPr="00406AE2">
          <w:rPr>
            <w:rFonts w:ascii="Times New Roman" w:hAnsi="Times New Roman"/>
            <w:caps w:val="0"/>
            <w:noProof/>
            <w:webHidden/>
          </w:rPr>
        </w:r>
        <w:r w:rsidR="00636874" w:rsidRPr="00406AE2">
          <w:rPr>
            <w:rFonts w:ascii="Times New Roman" w:hAnsi="Times New Roman"/>
            <w:caps w:val="0"/>
            <w:noProof/>
            <w:webHidden/>
          </w:rPr>
          <w:fldChar w:fldCharType="separate"/>
        </w:r>
        <w:r w:rsidR="00AA7D17">
          <w:rPr>
            <w:rFonts w:ascii="Times New Roman" w:hAnsi="Times New Roman"/>
            <w:caps w:val="0"/>
            <w:noProof/>
            <w:webHidden/>
          </w:rPr>
          <w:t>26</w:t>
        </w:r>
        <w:r w:rsidR="00636874" w:rsidRPr="00406AE2">
          <w:rPr>
            <w:rFonts w:ascii="Times New Roman" w:hAnsi="Times New Roman"/>
            <w:caps w:val="0"/>
            <w:noProof/>
            <w:webHidden/>
          </w:rPr>
          <w:fldChar w:fldCharType="end"/>
        </w:r>
      </w:hyperlink>
    </w:p>
    <w:p w14:paraId="1ACC4FF9" w14:textId="6DF61DD3"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598" w:history="1">
        <w:r w:rsidR="00636874" w:rsidRPr="00406AE2">
          <w:rPr>
            <w:rStyle w:val="Hyperlink"/>
            <w:rFonts w:ascii="Times New Roman" w:hAnsi="Times New Roman"/>
            <w:smallCaps w:val="0"/>
            <w:noProof/>
          </w:rPr>
          <w:t>35.</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Apertura de las Partes Financieras cuando MOF o Negociaciones no aplican</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_Toc122684598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26</w:t>
        </w:r>
        <w:r w:rsidR="00636874" w:rsidRPr="00406AE2">
          <w:rPr>
            <w:rFonts w:ascii="Times New Roman" w:hAnsi="Times New Roman"/>
            <w:smallCaps w:val="0"/>
            <w:noProof/>
            <w:webHidden/>
          </w:rPr>
          <w:fldChar w:fldCharType="end"/>
        </w:r>
      </w:hyperlink>
    </w:p>
    <w:p w14:paraId="2B24C7A5" w14:textId="6EA37AFA"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599" w:history="1">
        <w:r w:rsidR="00636874" w:rsidRPr="00406AE2">
          <w:rPr>
            <w:rStyle w:val="Hyperlink"/>
            <w:rFonts w:ascii="Times New Roman" w:hAnsi="Times New Roman"/>
            <w:smallCaps w:val="0"/>
            <w:noProof/>
          </w:rPr>
          <w:t>36.</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Apertura de las Partes Financieras cuando MOF o Negociaciones aplican</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_Toc122684599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27</w:t>
        </w:r>
        <w:r w:rsidR="00636874" w:rsidRPr="00406AE2">
          <w:rPr>
            <w:rFonts w:ascii="Times New Roman" w:hAnsi="Times New Roman"/>
            <w:smallCaps w:val="0"/>
            <w:noProof/>
            <w:webHidden/>
          </w:rPr>
          <w:fldChar w:fldCharType="end"/>
        </w:r>
      </w:hyperlink>
    </w:p>
    <w:p w14:paraId="3D0BC3A8" w14:textId="3727A98A" w:rsidR="00636874" w:rsidRPr="00406AE2" w:rsidRDefault="00C1184F">
      <w:pPr>
        <w:pStyle w:val="TOC1"/>
        <w:tabs>
          <w:tab w:val="left" w:pos="480"/>
          <w:tab w:val="right" w:leader="dot" w:pos="9346"/>
        </w:tabs>
        <w:rPr>
          <w:rFonts w:ascii="Times New Roman" w:eastAsiaTheme="minorEastAsia" w:hAnsi="Times New Roman" w:cstheme="minorBidi"/>
          <w:b w:val="0"/>
          <w:bCs w:val="0"/>
          <w:caps w:val="0"/>
          <w:noProof/>
          <w:sz w:val="24"/>
          <w:szCs w:val="24"/>
        </w:rPr>
      </w:pPr>
      <w:hyperlink w:anchor="_Toc122684600" w:history="1">
        <w:r w:rsidR="00636874" w:rsidRPr="00406AE2">
          <w:rPr>
            <w:rStyle w:val="Hyperlink"/>
            <w:rFonts w:ascii="Times New Roman" w:hAnsi="Times New Roman"/>
            <w:caps w:val="0"/>
            <w:noProof/>
          </w:rPr>
          <w:t>I.</w:t>
        </w:r>
        <w:r w:rsidR="00636874" w:rsidRPr="00406AE2">
          <w:rPr>
            <w:rFonts w:ascii="Times New Roman" w:eastAsiaTheme="minorEastAsia" w:hAnsi="Times New Roman" w:cstheme="minorBidi"/>
            <w:b w:val="0"/>
            <w:bCs w:val="0"/>
            <w:caps w:val="0"/>
            <w:noProof/>
            <w:sz w:val="24"/>
            <w:szCs w:val="24"/>
          </w:rPr>
          <w:tab/>
        </w:r>
        <w:r w:rsidR="00636874" w:rsidRPr="00406AE2">
          <w:rPr>
            <w:rStyle w:val="Hyperlink"/>
            <w:rFonts w:ascii="Times New Roman" w:hAnsi="Times New Roman"/>
            <w:caps w:val="0"/>
            <w:noProof/>
          </w:rPr>
          <w:t>Evaluación de la Parte Financiera</w:t>
        </w:r>
        <w:r w:rsidR="00636874" w:rsidRPr="00406AE2">
          <w:rPr>
            <w:rFonts w:ascii="Times New Roman" w:hAnsi="Times New Roman"/>
            <w:caps w:val="0"/>
            <w:noProof/>
            <w:webHidden/>
          </w:rPr>
          <w:tab/>
        </w:r>
        <w:r w:rsidR="00636874" w:rsidRPr="00406AE2">
          <w:rPr>
            <w:rFonts w:ascii="Times New Roman" w:hAnsi="Times New Roman"/>
            <w:caps w:val="0"/>
            <w:noProof/>
            <w:webHidden/>
          </w:rPr>
          <w:fldChar w:fldCharType="begin"/>
        </w:r>
        <w:r w:rsidR="00636874" w:rsidRPr="00406AE2">
          <w:rPr>
            <w:rFonts w:ascii="Times New Roman" w:hAnsi="Times New Roman"/>
            <w:caps w:val="0"/>
            <w:noProof/>
            <w:webHidden/>
          </w:rPr>
          <w:instrText xml:space="preserve"> PAGEREF _Toc122684600 \h </w:instrText>
        </w:r>
        <w:r w:rsidR="00636874" w:rsidRPr="00406AE2">
          <w:rPr>
            <w:rFonts w:ascii="Times New Roman" w:hAnsi="Times New Roman"/>
            <w:caps w:val="0"/>
            <w:noProof/>
            <w:webHidden/>
          </w:rPr>
        </w:r>
        <w:r w:rsidR="00636874" w:rsidRPr="00406AE2">
          <w:rPr>
            <w:rFonts w:ascii="Times New Roman" w:hAnsi="Times New Roman"/>
            <w:caps w:val="0"/>
            <w:noProof/>
            <w:webHidden/>
          </w:rPr>
          <w:fldChar w:fldCharType="separate"/>
        </w:r>
        <w:r w:rsidR="00AA7D17">
          <w:rPr>
            <w:rFonts w:ascii="Times New Roman" w:hAnsi="Times New Roman"/>
            <w:caps w:val="0"/>
            <w:noProof/>
            <w:webHidden/>
          </w:rPr>
          <w:t>27</w:t>
        </w:r>
        <w:r w:rsidR="00636874" w:rsidRPr="00406AE2">
          <w:rPr>
            <w:rFonts w:ascii="Times New Roman" w:hAnsi="Times New Roman"/>
            <w:caps w:val="0"/>
            <w:noProof/>
            <w:webHidden/>
          </w:rPr>
          <w:fldChar w:fldCharType="end"/>
        </w:r>
      </w:hyperlink>
    </w:p>
    <w:p w14:paraId="075DDF26" w14:textId="5606C9D0"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601" w:history="1">
        <w:r w:rsidR="00636874" w:rsidRPr="00406AE2">
          <w:rPr>
            <w:rStyle w:val="Hyperlink"/>
            <w:rFonts w:ascii="Times New Roman" w:hAnsi="Times New Roman"/>
            <w:smallCaps w:val="0"/>
            <w:noProof/>
          </w:rPr>
          <w:t>37.</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Inconformidades No Significativas</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_Toc122684601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27</w:t>
        </w:r>
        <w:r w:rsidR="00636874" w:rsidRPr="00406AE2">
          <w:rPr>
            <w:rFonts w:ascii="Times New Roman" w:hAnsi="Times New Roman"/>
            <w:smallCaps w:val="0"/>
            <w:noProof/>
            <w:webHidden/>
          </w:rPr>
          <w:fldChar w:fldCharType="end"/>
        </w:r>
      </w:hyperlink>
    </w:p>
    <w:p w14:paraId="3746637C" w14:textId="071627E7"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602" w:history="1">
        <w:r w:rsidR="00636874" w:rsidRPr="00406AE2">
          <w:rPr>
            <w:rStyle w:val="Hyperlink"/>
            <w:rFonts w:ascii="Times New Roman" w:hAnsi="Times New Roman"/>
            <w:smallCaps w:val="0"/>
            <w:noProof/>
          </w:rPr>
          <w:t>38.</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Corrección de Errores Aritméticos</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_Toc122684602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28</w:t>
        </w:r>
        <w:r w:rsidR="00636874" w:rsidRPr="00406AE2">
          <w:rPr>
            <w:rFonts w:ascii="Times New Roman" w:hAnsi="Times New Roman"/>
            <w:smallCaps w:val="0"/>
            <w:noProof/>
            <w:webHidden/>
          </w:rPr>
          <w:fldChar w:fldCharType="end"/>
        </w:r>
      </w:hyperlink>
    </w:p>
    <w:p w14:paraId="22636C1B" w14:textId="51AE4DD4"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603" w:history="1">
        <w:r w:rsidR="00636874" w:rsidRPr="00406AE2">
          <w:rPr>
            <w:rStyle w:val="Hyperlink"/>
            <w:rFonts w:ascii="Times New Roman" w:hAnsi="Times New Roman"/>
            <w:smallCaps w:val="0"/>
            <w:noProof/>
          </w:rPr>
          <w:t>39.</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Conversión a Una Sola Moneda</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_Toc122684603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28</w:t>
        </w:r>
        <w:r w:rsidR="00636874" w:rsidRPr="00406AE2">
          <w:rPr>
            <w:rFonts w:ascii="Times New Roman" w:hAnsi="Times New Roman"/>
            <w:smallCaps w:val="0"/>
            <w:noProof/>
            <w:webHidden/>
          </w:rPr>
          <w:fldChar w:fldCharType="end"/>
        </w:r>
      </w:hyperlink>
    </w:p>
    <w:p w14:paraId="5B371C67" w14:textId="010AB913"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604" w:history="1">
        <w:r w:rsidR="00636874" w:rsidRPr="00406AE2">
          <w:rPr>
            <w:rStyle w:val="Hyperlink"/>
            <w:rFonts w:ascii="Times New Roman" w:hAnsi="Times New Roman"/>
            <w:smallCaps w:val="0"/>
            <w:noProof/>
          </w:rPr>
          <w:t>40.</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Margen de Preferencia</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_Toc122684604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28</w:t>
        </w:r>
        <w:r w:rsidR="00636874" w:rsidRPr="00406AE2">
          <w:rPr>
            <w:rFonts w:ascii="Times New Roman" w:hAnsi="Times New Roman"/>
            <w:smallCaps w:val="0"/>
            <w:noProof/>
            <w:webHidden/>
          </w:rPr>
          <w:fldChar w:fldCharType="end"/>
        </w:r>
      </w:hyperlink>
    </w:p>
    <w:p w14:paraId="6C497807" w14:textId="7262E0A8"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605" w:history="1">
        <w:r w:rsidR="00636874" w:rsidRPr="00406AE2">
          <w:rPr>
            <w:rStyle w:val="Hyperlink"/>
            <w:rFonts w:ascii="Times New Roman" w:hAnsi="Times New Roman"/>
            <w:smallCaps w:val="0"/>
            <w:noProof/>
          </w:rPr>
          <w:t>41.</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Evaluación de las Propuestas</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_Toc122684605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28</w:t>
        </w:r>
        <w:r w:rsidR="00636874" w:rsidRPr="00406AE2">
          <w:rPr>
            <w:rFonts w:ascii="Times New Roman" w:hAnsi="Times New Roman"/>
            <w:smallCaps w:val="0"/>
            <w:noProof/>
            <w:webHidden/>
          </w:rPr>
          <w:fldChar w:fldCharType="end"/>
        </w:r>
      </w:hyperlink>
    </w:p>
    <w:p w14:paraId="598E91DD" w14:textId="33C1C831"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606" w:history="1">
        <w:r w:rsidR="00636874" w:rsidRPr="00406AE2">
          <w:rPr>
            <w:rStyle w:val="Hyperlink"/>
            <w:rFonts w:ascii="Times New Roman" w:hAnsi="Times New Roman"/>
            <w:smallCaps w:val="0"/>
            <w:noProof/>
          </w:rPr>
          <w:t>42.</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Propuestas Anormalmente Bajas</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_Toc122684606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29</w:t>
        </w:r>
        <w:r w:rsidR="00636874" w:rsidRPr="00406AE2">
          <w:rPr>
            <w:rFonts w:ascii="Times New Roman" w:hAnsi="Times New Roman"/>
            <w:smallCaps w:val="0"/>
            <w:noProof/>
            <w:webHidden/>
          </w:rPr>
          <w:fldChar w:fldCharType="end"/>
        </w:r>
      </w:hyperlink>
    </w:p>
    <w:p w14:paraId="4D7EA5B9" w14:textId="29C227F8"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607" w:history="1">
        <w:r w:rsidR="00636874" w:rsidRPr="00406AE2">
          <w:rPr>
            <w:rStyle w:val="Hyperlink"/>
            <w:rFonts w:ascii="Times New Roman" w:hAnsi="Times New Roman"/>
            <w:smallCaps w:val="0"/>
            <w:noProof/>
          </w:rPr>
          <w:t>43.</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Propuestas Desequilibradas o con Pagos Iniciales Abultados</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_Toc122684607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29</w:t>
        </w:r>
        <w:r w:rsidR="00636874" w:rsidRPr="00406AE2">
          <w:rPr>
            <w:rFonts w:ascii="Times New Roman" w:hAnsi="Times New Roman"/>
            <w:smallCaps w:val="0"/>
            <w:noProof/>
            <w:webHidden/>
          </w:rPr>
          <w:fldChar w:fldCharType="end"/>
        </w:r>
      </w:hyperlink>
    </w:p>
    <w:p w14:paraId="0EA88D44" w14:textId="26681733" w:rsidR="00636874" w:rsidRPr="00406AE2" w:rsidRDefault="00C1184F">
      <w:pPr>
        <w:pStyle w:val="TOC1"/>
        <w:tabs>
          <w:tab w:val="left" w:pos="480"/>
          <w:tab w:val="right" w:leader="dot" w:pos="9346"/>
        </w:tabs>
        <w:rPr>
          <w:rFonts w:ascii="Times New Roman" w:eastAsiaTheme="minorEastAsia" w:hAnsi="Times New Roman" w:cstheme="minorBidi"/>
          <w:b w:val="0"/>
          <w:bCs w:val="0"/>
          <w:caps w:val="0"/>
          <w:noProof/>
          <w:sz w:val="24"/>
          <w:szCs w:val="24"/>
        </w:rPr>
      </w:pPr>
      <w:hyperlink w:anchor="_Toc122684608" w:history="1">
        <w:r w:rsidR="00636874" w:rsidRPr="00406AE2">
          <w:rPr>
            <w:rStyle w:val="Hyperlink"/>
            <w:rFonts w:ascii="Times New Roman" w:hAnsi="Times New Roman"/>
            <w:caps w:val="0"/>
            <w:noProof/>
          </w:rPr>
          <w:t>J.</w:t>
        </w:r>
        <w:r w:rsidR="00636874" w:rsidRPr="00406AE2">
          <w:rPr>
            <w:rFonts w:ascii="Times New Roman" w:eastAsiaTheme="minorEastAsia" w:hAnsi="Times New Roman" w:cstheme="minorBidi"/>
            <w:b w:val="0"/>
            <w:bCs w:val="0"/>
            <w:caps w:val="0"/>
            <w:noProof/>
            <w:sz w:val="24"/>
            <w:szCs w:val="24"/>
          </w:rPr>
          <w:tab/>
        </w:r>
        <w:r w:rsidR="00636874" w:rsidRPr="00406AE2">
          <w:rPr>
            <w:rStyle w:val="Hyperlink"/>
            <w:rFonts w:ascii="Times New Roman" w:hAnsi="Times New Roman"/>
            <w:caps w:val="0"/>
            <w:noProof/>
          </w:rPr>
          <w:t>Evaluación Combinada de las Partes Técnica y Financiera</w:t>
        </w:r>
        <w:r w:rsidR="00636874" w:rsidRPr="00406AE2">
          <w:rPr>
            <w:rFonts w:ascii="Times New Roman" w:hAnsi="Times New Roman"/>
            <w:caps w:val="0"/>
            <w:noProof/>
            <w:webHidden/>
          </w:rPr>
          <w:tab/>
        </w:r>
        <w:r w:rsidR="00636874" w:rsidRPr="00406AE2">
          <w:rPr>
            <w:rFonts w:ascii="Times New Roman" w:hAnsi="Times New Roman"/>
            <w:caps w:val="0"/>
            <w:noProof/>
            <w:webHidden/>
          </w:rPr>
          <w:fldChar w:fldCharType="begin"/>
        </w:r>
        <w:r w:rsidR="00636874" w:rsidRPr="00406AE2">
          <w:rPr>
            <w:rFonts w:ascii="Times New Roman" w:hAnsi="Times New Roman"/>
            <w:caps w:val="0"/>
            <w:noProof/>
            <w:webHidden/>
          </w:rPr>
          <w:instrText xml:space="preserve"> PAGEREF _Toc122684608 \h </w:instrText>
        </w:r>
        <w:r w:rsidR="00636874" w:rsidRPr="00406AE2">
          <w:rPr>
            <w:rFonts w:ascii="Times New Roman" w:hAnsi="Times New Roman"/>
            <w:caps w:val="0"/>
            <w:noProof/>
            <w:webHidden/>
          </w:rPr>
        </w:r>
        <w:r w:rsidR="00636874" w:rsidRPr="00406AE2">
          <w:rPr>
            <w:rFonts w:ascii="Times New Roman" w:hAnsi="Times New Roman"/>
            <w:caps w:val="0"/>
            <w:noProof/>
            <w:webHidden/>
          </w:rPr>
          <w:fldChar w:fldCharType="separate"/>
        </w:r>
        <w:r w:rsidR="00AA7D17">
          <w:rPr>
            <w:rFonts w:ascii="Times New Roman" w:hAnsi="Times New Roman"/>
            <w:caps w:val="0"/>
            <w:noProof/>
            <w:webHidden/>
          </w:rPr>
          <w:t>29</w:t>
        </w:r>
        <w:r w:rsidR="00636874" w:rsidRPr="00406AE2">
          <w:rPr>
            <w:rFonts w:ascii="Times New Roman" w:hAnsi="Times New Roman"/>
            <w:caps w:val="0"/>
            <w:noProof/>
            <w:webHidden/>
          </w:rPr>
          <w:fldChar w:fldCharType="end"/>
        </w:r>
      </w:hyperlink>
    </w:p>
    <w:p w14:paraId="7340221F" w14:textId="10D7B4FE"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609" w:history="1">
        <w:r w:rsidR="00636874" w:rsidRPr="00406AE2">
          <w:rPr>
            <w:rStyle w:val="Hyperlink"/>
            <w:rFonts w:ascii="Times New Roman" w:hAnsi="Times New Roman"/>
            <w:smallCaps w:val="0"/>
            <w:noProof/>
          </w:rPr>
          <w:t>44.</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Evaluación combinada de las Partes Técnica y Financiera</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_Toc122684609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29</w:t>
        </w:r>
        <w:r w:rsidR="00636874" w:rsidRPr="00406AE2">
          <w:rPr>
            <w:rFonts w:ascii="Times New Roman" w:hAnsi="Times New Roman"/>
            <w:smallCaps w:val="0"/>
            <w:noProof/>
            <w:webHidden/>
          </w:rPr>
          <w:fldChar w:fldCharType="end"/>
        </w:r>
      </w:hyperlink>
    </w:p>
    <w:p w14:paraId="7E69F6D8" w14:textId="2A649E90"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610" w:history="1">
        <w:r w:rsidR="00636874" w:rsidRPr="00406AE2">
          <w:rPr>
            <w:rStyle w:val="Hyperlink"/>
            <w:rFonts w:ascii="Times New Roman" w:hAnsi="Times New Roman"/>
            <w:smallCaps w:val="0"/>
            <w:noProof/>
          </w:rPr>
          <w:t>45.</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Mejor Propuesta Final (MPF) [BAFO]</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_Toc122684610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29</w:t>
        </w:r>
        <w:r w:rsidR="00636874" w:rsidRPr="00406AE2">
          <w:rPr>
            <w:rFonts w:ascii="Times New Roman" w:hAnsi="Times New Roman"/>
            <w:smallCaps w:val="0"/>
            <w:noProof/>
            <w:webHidden/>
          </w:rPr>
          <w:fldChar w:fldCharType="end"/>
        </w:r>
      </w:hyperlink>
    </w:p>
    <w:p w14:paraId="422FB8C6" w14:textId="5C8B5932"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611" w:history="1">
        <w:r w:rsidR="00636874" w:rsidRPr="00406AE2">
          <w:rPr>
            <w:rStyle w:val="Hyperlink"/>
            <w:rFonts w:ascii="Times New Roman" w:hAnsi="Times New Roman"/>
            <w:smallCaps w:val="0"/>
            <w:noProof/>
          </w:rPr>
          <w:t>46.</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Propuesta Más Conveniente</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_Toc122684611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30</w:t>
        </w:r>
        <w:r w:rsidR="00636874" w:rsidRPr="00406AE2">
          <w:rPr>
            <w:rFonts w:ascii="Times New Roman" w:hAnsi="Times New Roman"/>
            <w:smallCaps w:val="0"/>
            <w:noProof/>
            <w:webHidden/>
          </w:rPr>
          <w:fldChar w:fldCharType="end"/>
        </w:r>
      </w:hyperlink>
    </w:p>
    <w:p w14:paraId="3BD06AF5" w14:textId="4DC33BF4"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612" w:history="1">
        <w:r w:rsidR="00636874" w:rsidRPr="00406AE2">
          <w:rPr>
            <w:rStyle w:val="Hyperlink"/>
            <w:rFonts w:ascii="Times New Roman" w:hAnsi="Times New Roman"/>
            <w:smallCaps w:val="0"/>
            <w:noProof/>
          </w:rPr>
          <w:t>47.</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Negociaciones</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_Toc122684612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30</w:t>
        </w:r>
        <w:r w:rsidR="00636874" w:rsidRPr="00406AE2">
          <w:rPr>
            <w:rFonts w:ascii="Times New Roman" w:hAnsi="Times New Roman"/>
            <w:smallCaps w:val="0"/>
            <w:noProof/>
            <w:webHidden/>
          </w:rPr>
          <w:fldChar w:fldCharType="end"/>
        </w:r>
      </w:hyperlink>
    </w:p>
    <w:p w14:paraId="45A4097A" w14:textId="45CFD301"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613" w:history="1">
        <w:r w:rsidR="00636874" w:rsidRPr="00406AE2">
          <w:rPr>
            <w:rStyle w:val="Hyperlink"/>
            <w:rFonts w:ascii="Times New Roman" w:hAnsi="Times New Roman"/>
            <w:smallCaps w:val="0"/>
            <w:noProof/>
          </w:rPr>
          <w:t>48.</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Derecho del Contratante a Aceptar Cualquier Propuesta y a Rechazar Todas o Cualquiera de las Propuestas</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_Toc122684613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30</w:t>
        </w:r>
        <w:r w:rsidR="00636874" w:rsidRPr="00406AE2">
          <w:rPr>
            <w:rFonts w:ascii="Times New Roman" w:hAnsi="Times New Roman"/>
            <w:smallCaps w:val="0"/>
            <w:noProof/>
            <w:webHidden/>
          </w:rPr>
          <w:fldChar w:fldCharType="end"/>
        </w:r>
      </w:hyperlink>
    </w:p>
    <w:p w14:paraId="410C6A4E" w14:textId="3C60377A"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614" w:history="1">
        <w:r w:rsidR="00636874" w:rsidRPr="00406AE2">
          <w:rPr>
            <w:rStyle w:val="Hyperlink"/>
            <w:rFonts w:ascii="Times New Roman" w:hAnsi="Times New Roman"/>
            <w:smallCaps w:val="0"/>
            <w:noProof/>
          </w:rPr>
          <w:t>49.</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Plazo Suspensivo</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_Toc122684614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30</w:t>
        </w:r>
        <w:r w:rsidR="00636874" w:rsidRPr="00406AE2">
          <w:rPr>
            <w:rFonts w:ascii="Times New Roman" w:hAnsi="Times New Roman"/>
            <w:smallCaps w:val="0"/>
            <w:noProof/>
            <w:webHidden/>
          </w:rPr>
          <w:fldChar w:fldCharType="end"/>
        </w:r>
      </w:hyperlink>
    </w:p>
    <w:p w14:paraId="14571C23" w14:textId="031603DA"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615" w:history="1">
        <w:r w:rsidR="00636874" w:rsidRPr="00406AE2">
          <w:rPr>
            <w:rStyle w:val="Hyperlink"/>
            <w:rFonts w:ascii="Times New Roman" w:hAnsi="Times New Roman"/>
            <w:smallCaps w:val="0"/>
            <w:noProof/>
          </w:rPr>
          <w:t>50.</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Notificación de Intención de Adjudicar</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_Toc122684615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30</w:t>
        </w:r>
        <w:r w:rsidR="00636874" w:rsidRPr="00406AE2">
          <w:rPr>
            <w:rFonts w:ascii="Times New Roman" w:hAnsi="Times New Roman"/>
            <w:smallCaps w:val="0"/>
            <w:noProof/>
            <w:webHidden/>
          </w:rPr>
          <w:fldChar w:fldCharType="end"/>
        </w:r>
      </w:hyperlink>
    </w:p>
    <w:p w14:paraId="6CDF3078" w14:textId="469566CA" w:rsidR="00636874" w:rsidRPr="00406AE2" w:rsidRDefault="00C1184F">
      <w:pPr>
        <w:pStyle w:val="TOC1"/>
        <w:tabs>
          <w:tab w:val="left" w:pos="480"/>
          <w:tab w:val="right" w:leader="dot" w:pos="9346"/>
        </w:tabs>
        <w:rPr>
          <w:rFonts w:ascii="Times New Roman" w:eastAsiaTheme="minorEastAsia" w:hAnsi="Times New Roman" w:cstheme="minorBidi"/>
          <w:b w:val="0"/>
          <w:bCs w:val="0"/>
          <w:caps w:val="0"/>
          <w:noProof/>
          <w:sz w:val="24"/>
          <w:szCs w:val="24"/>
        </w:rPr>
      </w:pPr>
      <w:hyperlink w:anchor="_Toc122684616" w:history="1">
        <w:r w:rsidR="00636874" w:rsidRPr="00406AE2">
          <w:rPr>
            <w:rStyle w:val="Hyperlink"/>
            <w:rFonts w:ascii="Times New Roman" w:hAnsi="Times New Roman"/>
            <w:caps w:val="0"/>
            <w:noProof/>
          </w:rPr>
          <w:t>K.</w:t>
        </w:r>
        <w:r w:rsidR="00636874" w:rsidRPr="00406AE2">
          <w:rPr>
            <w:rFonts w:ascii="Times New Roman" w:eastAsiaTheme="minorEastAsia" w:hAnsi="Times New Roman" w:cstheme="minorBidi"/>
            <w:b w:val="0"/>
            <w:bCs w:val="0"/>
            <w:caps w:val="0"/>
            <w:noProof/>
            <w:sz w:val="24"/>
            <w:szCs w:val="24"/>
          </w:rPr>
          <w:tab/>
        </w:r>
        <w:r w:rsidR="00636874" w:rsidRPr="00406AE2">
          <w:rPr>
            <w:rStyle w:val="Hyperlink"/>
            <w:rFonts w:ascii="Times New Roman" w:hAnsi="Times New Roman"/>
            <w:caps w:val="0"/>
            <w:noProof/>
          </w:rPr>
          <w:t>Adjudicación del Contrato</w:t>
        </w:r>
        <w:r w:rsidR="00636874" w:rsidRPr="00406AE2">
          <w:rPr>
            <w:rFonts w:ascii="Times New Roman" w:hAnsi="Times New Roman"/>
            <w:caps w:val="0"/>
            <w:noProof/>
            <w:webHidden/>
          </w:rPr>
          <w:tab/>
        </w:r>
        <w:r w:rsidR="00636874" w:rsidRPr="00406AE2">
          <w:rPr>
            <w:rFonts w:ascii="Times New Roman" w:hAnsi="Times New Roman"/>
            <w:caps w:val="0"/>
            <w:noProof/>
            <w:webHidden/>
          </w:rPr>
          <w:fldChar w:fldCharType="begin"/>
        </w:r>
        <w:r w:rsidR="00636874" w:rsidRPr="00406AE2">
          <w:rPr>
            <w:rFonts w:ascii="Times New Roman" w:hAnsi="Times New Roman"/>
            <w:caps w:val="0"/>
            <w:noProof/>
            <w:webHidden/>
          </w:rPr>
          <w:instrText xml:space="preserve"> PAGEREF _Toc122684616 \h </w:instrText>
        </w:r>
        <w:r w:rsidR="00636874" w:rsidRPr="00406AE2">
          <w:rPr>
            <w:rFonts w:ascii="Times New Roman" w:hAnsi="Times New Roman"/>
            <w:caps w:val="0"/>
            <w:noProof/>
            <w:webHidden/>
          </w:rPr>
        </w:r>
        <w:r w:rsidR="00636874" w:rsidRPr="00406AE2">
          <w:rPr>
            <w:rFonts w:ascii="Times New Roman" w:hAnsi="Times New Roman"/>
            <w:caps w:val="0"/>
            <w:noProof/>
            <w:webHidden/>
          </w:rPr>
          <w:fldChar w:fldCharType="separate"/>
        </w:r>
        <w:r w:rsidR="00AA7D17">
          <w:rPr>
            <w:rFonts w:ascii="Times New Roman" w:hAnsi="Times New Roman"/>
            <w:caps w:val="0"/>
            <w:noProof/>
            <w:webHidden/>
          </w:rPr>
          <w:t>31</w:t>
        </w:r>
        <w:r w:rsidR="00636874" w:rsidRPr="00406AE2">
          <w:rPr>
            <w:rFonts w:ascii="Times New Roman" w:hAnsi="Times New Roman"/>
            <w:caps w:val="0"/>
            <w:noProof/>
            <w:webHidden/>
          </w:rPr>
          <w:fldChar w:fldCharType="end"/>
        </w:r>
      </w:hyperlink>
    </w:p>
    <w:p w14:paraId="49536FEB" w14:textId="0DCD2032"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617" w:history="1">
        <w:r w:rsidR="00636874" w:rsidRPr="00406AE2">
          <w:rPr>
            <w:rStyle w:val="Hyperlink"/>
            <w:rFonts w:ascii="Times New Roman" w:hAnsi="Times New Roman"/>
            <w:smallCaps w:val="0"/>
            <w:noProof/>
          </w:rPr>
          <w:t>51.</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Criterios de Adjudicación</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_Toc122684617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31</w:t>
        </w:r>
        <w:r w:rsidR="00636874" w:rsidRPr="00406AE2">
          <w:rPr>
            <w:rFonts w:ascii="Times New Roman" w:hAnsi="Times New Roman"/>
            <w:smallCaps w:val="0"/>
            <w:noProof/>
            <w:webHidden/>
          </w:rPr>
          <w:fldChar w:fldCharType="end"/>
        </w:r>
      </w:hyperlink>
    </w:p>
    <w:p w14:paraId="20F95BD2" w14:textId="4477BBD6"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618" w:history="1">
        <w:r w:rsidR="00636874" w:rsidRPr="00406AE2">
          <w:rPr>
            <w:rStyle w:val="Hyperlink"/>
            <w:rFonts w:ascii="Times New Roman" w:hAnsi="Times New Roman"/>
            <w:smallCaps w:val="0"/>
            <w:noProof/>
          </w:rPr>
          <w:t>52.</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Notificación de la Adjudicación</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_Toc122684618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31</w:t>
        </w:r>
        <w:r w:rsidR="00636874" w:rsidRPr="00406AE2">
          <w:rPr>
            <w:rFonts w:ascii="Times New Roman" w:hAnsi="Times New Roman"/>
            <w:smallCaps w:val="0"/>
            <w:noProof/>
            <w:webHidden/>
          </w:rPr>
          <w:fldChar w:fldCharType="end"/>
        </w:r>
      </w:hyperlink>
    </w:p>
    <w:p w14:paraId="19444BC7" w14:textId="787C25D6"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619" w:history="1">
        <w:r w:rsidR="00636874" w:rsidRPr="00406AE2">
          <w:rPr>
            <w:rStyle w:val="Hyperlink"/>
            <w:rFonts w:ascii="Times New Roman" w:hAnsi="Times New Roman"/>
            <w:smallCaps w:val="0"/>
            <w:noProof/>
          </w:rPr>
          <w:t>53.</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Explicaciones del Contratante</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_Toc122684619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32</w:t>
        </w:r>
        <w:r w:rsidR="00636874" w:rsidRPr="00406AE2">
          <w:rPr>
            <w:rFonts w:ascii="Times New Roman" w:hAnsi="Times New Roman"/>
            <w:smallCaps w:val="0"/>
            <w:noProof/>
            <w:webHidden/>
          </w:rPr>
          <w:fldChar w:fldCharType="end"/>
        </w:r>
      </w:hyperlink>
    </w:p>
    <w:p w14:paraId="6C1BC584" w14:textId="4B61F668"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620" w:history="1">
        <w:r w:rsidR="00636874" w:rsidRPr="00406AE2">
          <w:rPr>
            <w:rStyle w:val="Hyperlink"/>
            <w:rFonts w:ascii="Times New Roman" w:hAnsi="Times New Roman"/>
            <w:smallCaps w:val="0"/>
            <w:noProof/>
          </w:rPr>
          <w:t>54.</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Firma del Contrato</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_Toc122684620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32</w:t>
        </w:r>
        <w:r w:rsidR="00636874" w:rsidRPr="00406AE2">
          <w:rPr>
            <w:rFonts w:ascii="Times New Roman" w:hAnsi="Times New Roman"/>
            <w:smallCaps w:val="0"/>
            <w:noProof/>
            <w:webHidden/>
          </w:rPr>
          <w:fldChar w:fldCharType="end"/>
        </w:r>
      </w:hyperlink>
    </w:p>
    <w:p w14:paraId="007549F3" w14:textId="48C1D3B1" w:rsidR="00636874" w:rsidRPr="00406AE2" w:rsidRDefault="00C1184F">
      <w:pPr>
        <w:pStyle w:val="TOC2"/>
        <w:tabs>
          <w:tab w:val="left" w:pos="960"/>
          <w:tab w:val="right" w:leader="dot" w:pos="9346"/>
        </w:tabs>
        <w:rPr>
          <w:rFonts w:ascii="Times New Roman" w:eastAsiaTheme="minorEastAsia" w:hAnsi="Times New Roman" w:cstheme="minorBidi"/>
          <w:smallCaps w:val="0"/>
          <w:noProof/>
          <w:sz w:val="24"/>
          <w:szCs w:val="24"/>
        </w:rPr>
      </w:pPr>
      <w:hyperlink w:anchor="_Toc122684621" w:history="1">
        <w:r w:rsidR="00636874" w:rsidRPr="00406AE2">
          <w:rPr>
            <w:rStyle w:val="Hyperlink"/>
            <w:rFonts w:ascii="Times New Roman" w:hAnsi="Times New Roman"/>
            <w:smallCaps w:val="0"/>
            <w:noProof/>
          </w:rPr>
          <w:t>55.</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Garantía de Cumplimiento</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_Toc122684621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33</w:t>
        </w:r>
        <w:r w:rsidR="00636874" w:rsidRPr="00406AE2">
          <w:rPr>
            <w:rFonts w:ascii="Times New Roman" w:hAnsi="Times New Roman"/>
            <w:smallCaps w:val="0"/>
            <w:noProof/>
            <w:webHidden/>
          </w:rPr>
          <w:fldChar w:fldCharType="end"/>
        </w:r>
      </w:hyperlink>
    </w:p>
    <w:p w14:paraId="2EA29F75" w14:textId="273D48F0" w:rsidR="00636874" w:rsidRDefault="00C1184F">
      <w:pPr>
        <w:pStyle w:val="TOC2"/>
        <w:tabs>
          <w:tab w:val="left" w:pos="960"/>
          <w:tab w:val="right" w:leader="dot" w:pos="9346"/>
        </w:tabs>
        <w:rPr>
          <w:rFonts w:eastAsiaTheme="minorEastAsia" w:cstheme="minorBidi"/>
          <w:smallCaps w:val="0"/>
          <w:noProof/>
          <w:sz w:val="24"/>
          <w:szCs w:val="24"/>
        </w:rPr>
      </w:pPr>
      <w:hyperlink w:anchor="_Toc122684622" w:history="1">
        <w:r w:rsidR="00636874" w:rsidRPr="00406AE2">
          <w:rPr>
            <w:rStyle w:val="Hyperlink"/>
            <w:rFonts w:ascii="Times New Roman" w:hAnsi="Times New Roman"/>
            <w:smallCaps w:val="0"/>
            <w:noProof/>
          </w:rPr>
          <w:t>56.</w:t>
        </w:r>
        <w:r w:rsidR="00636874" w:rsidRPr="00406AE2">
          <w:rPr>
            <w:rFonts w:ascii="Times New Roman" w:eastAsiaTheme="minorEastAsia" w:hAnsi="Times New Roman" w:cstheme="minorBidi"/>
            <w:smallCaps w:val="0"/>
            <w:noProof/>
            <w:sz w:val="24"/>
            <w:szCs w:val="24"/>
          </w:rPr>
          <w:tab/>
        </w:r>
        <w:r w:rsidR="00636874" w:rsidRPr="00406AE2">
          <w:rPr>
            <w:rStyle w:val="Hyperlink"/>
            <w:rFonts w:ascii="Times New Roman" w:hAnsi="Times New Roman"/>
            <w:smallCaps w:val="0"/>
            <w:noProof/>
          </w:rPr>
          <w:t>Quejas Relacionadas con Adquisiciones</w:t>
        </w:r>
        <w:r w:rsidR="00636874" w:rsidRPr="00406AE2">
          <w:rPr>
            <w:rFonts w:ascii="Times New Roman" w:hAnsi="Times New Roman"/>
            <w:smallCaps w:val="0"/>
            <w:noProof/>
            <w:webHidden/>
          </w:rPr>
          <w:tab/>
        </w:r>
        <w:r w:rsidR="00636874" w:rsidRPr="00406AE2">
          <w:rPr>
            <w:rFonts w:ascii="Times New Roman" w:hAnsi="Times New Roman"/>
            <w:smallCaps w:val="0"/>
            <w:noProof/>
            <w:webHidden/>
          </w:rPr>
          <w:fldChar w:fldCharType="begin"/>
        </w:r>
        <w:r w:rsidR="00636874" w:rsidRPr="00406AE2">
          <w:rPr>
            <w:rFonts w:ascii="Times New Roman" w:hAnsi="Times New Roman"/>
            <w:smallCaps w:val="0"/>
            <w:noProof/>
            <w:webHidden/>
          </w:rPr>
          <w:instrText xml:space="preserve"> PAGEREF _Toc122684622 \h </w:instrText>
        </w:r>
        <w:r w:rsidR="00636874" w:rsidRPr="00406AE2">
          <w:rPr>
            <w:rFonts w:ascii="Times New Roman" w:hAnsi="Times New Roman"/>
            <w:smallCaps w:val="0"/>
            <w:noProof/>
            <w:webHidden/>
          </w:rPr>
        </w:r>
        <w:r w:rsidR="00636874" w:rsidRPr="00406AE2">
          <w:rPr>
            <w:rFonts w:ascii="Times New Roman" w:hAnsi="Times New Roman"/>
            <w:smallCaps w:val="0"/>
            <w:noProof/>
            <w:webHidden/>
          </w:rPr>
          <w:fldChar w:fldCharType="separate"/>
        </w:r>
        <w:r w:rsidR="00AA7D17">
          <w:rPr>
            <w:rFonts w:ascii="Times New Roman" w:hAnsi="Times New Roman"/>
            <w:smallCaps w:val="0"/>
            <w:noProof/>
            <w:webHidden/>
          </w:rPr>
          <w:t>33</w:t>
        </w:r>
        <w:r w:rsidR="00636874" w:rsidRPr="00406AE2">
          <w:rPr>
            <w:rFonts w:ascii="Times New Roman" w:hAnsi="Times New Roman"/>
            <w:smallCaps w:val="0"/>
            <w:noProof/>
            <w:webHidden/>
          </w:rPr>
          <w:fldChar w:fldCharType="end"/>
        </w:r>
      </w:hyperlink>
    </w:p>
    <w:p w14:paraId="71C052D7" w14:textId="2EF4DFF2" w:rsidR="00636874" w:rsidRDefault="00636874">
      <w:pPr>
        <w:jc w:val="left"/>
        <w:rPr>
          <w:rFonts w:asciiTheme="minorHAnsi" w:hAnsiTheme="minorHAnsi" w:cstheme="minorHAnsi"/>
          <w:b/>
          <w:bCs/>
          <w:caps/>
          <w:lang w:val="es-ES"/>
        </w:rPr>
      </w:pPr>
      <w:r>
        <w:rPr>
          <w:lang w:val="es-ES"/>
        </w:rPr>
        <w:fldChar w:fldCharType="end"/>
      </w:r>
    </w:p>
    <w:p w14:paraId="74EC3DB7" w14:textId="77777777" w:rsidR="005F33A7" w:rsidRPr="005766D2" w:rsidRDefault="005F33A7">
      <w:pPr>
        <w:pStyle w:val="TOC1"/>
        <w:tabs>
          <w:tab w:val="right" w:pos="9000"/>
        </w:tabs>
        <w:rPr>
          <w:lang w:val="es-ES"/>
        </w:rPr>
      </w:pPr>
    </w:p>
    <w:p w14:paraId="7A370467" w14:textId="1DD47303" w:rsidR="005F33A7" w:rsidRPr="005766D2" w:rsidRDefault="005F33A7">
      <w:pPr>
        <w:rPr>
          <w:lang w:val="es-ES"/>
        </w:rPr>
      </w:pPr>
    </w:p>
    <w:p w14:paraId="4FC89F4D" w14:textId="77777777" w:rsidR="00636874" w:rsidRDefault="00636874">
      <w:r>
        <w:br w:type="page"/>
      </w:r>
    </w:p>
    <w:tbl>
      <w:tblPr>
        <w:tblW w:w="9356" w:type="dxa"/>
        <w:tblLayout w:type="fixed"/>
        <w:tblLook w:val="0000" w:firstRow="0" w:lastRow="0" w:firstColumn="0" w:lastColumn="0" w:noHBand="0" w:noVBand="0"/>
      </w:tblPr>
      <w:tblGrid>
        <w:gridCol w:w="2694"/>
        <w:gridCol w:w="6662"/>
      </w:tblGrid>
      <w:tr w:rsidR="003F7314" w:rsidRPr="00E86045" w14:paraId="3B6124C9" w14:textId="77777777" w:rsidTr="00226C48">
        <w:tc>
          <w:tcPr>
            <w:tcW w:w="9356" w:type="dxa"/>
            <w:gridSpan w:val="2"/>
            <w:vAlign w:val="center"/>
          </w:tcPr>
          <w:p w14:paraId="2BB0DED4" w14:textId="4BFD4EE6" w:rsidR="003F7314" w:rsidRPr="005766D2" w:rsidRDefault="003F7314">
            <w:pPr>
              <w:spacing w:before="120" w:after="120"/>
              <w:jc w:val="center"/>
              <w:rPr>
                <w:b/>
                <w:sz w:val="44"/>
                <w:szCs w:val="44"/>
                <w:lang w:val="es-ES"/>
              </w:rPr>
            </w:pPr>
            <w:r w:rsidRPr="005766D2">
              <w:rPr>
                <w:u w:val="single"/>
                <w:lang w:val="es-ES"/>
              </w:rPr>
              <w:br w:type="page"/>
            </w:r>
            <w:r w:rsidRPr="005766D2">
              <w:rPr>
                <w:lang w:val="es-ES"/>
              </w:rPr>
              <w:br w:type="page"/>
            </w:r>
            <w:bookmarkStart w:id="24" w:name="_Hlt438532663"/>
            <w:bookmarkStart w:id="25" w:name="_Toc438266923"/>
            <w:bookmarkStart w:id="26" w:name="_Toc438267877"/>
            <w:bookmarkStart w:id="27" w:name="_Toc438366664"/>
            <w:bookmarkEnd w:id="24"/>
            <w:r w:rsidR="00012B73" w:rsidRPr="005766D2">
              <w:rPr>
                <w:b/>
                <w:sz w:val="44"/>
                <w:szCs w:val="44"/>
                <w:lang w:val="es-ES"/>
              </w:rPr>
              <w:t xml:space="preserve">Sección </w:t>
            </w:r>
            <w:r w:rsidRPr="005766D2">
              <w:rPr>
                <w:b/>
                <w:sz w:val="44"/>
                <w:szCs w:val="44"/>
                <w:lang w:val="es-ES"/>
              </w:rPr>
              <w:t>I.</w:t>
            </w:r>
            <w:r w:rsidR="00571A23" w:rsidRPr="005766D2">
              <w:rPr>
                <w:b/>
                <w:sz w:val="44"/>
                <w:szCs w:val="44"/>
                <w:lang w:val="es-ES"/>
              </w:rPr>
              <w:t xml:space="preserve"> </w:t>
            </w:r>
            <w:r w:rsidRPr="005766D2">
              <w:rPr>
                <w:b/>
                <w:sz w:val="44"/>
                <w:szCs w:val="44"/>
                <w:lang w:val="es-ES"/>
              </w:rPr>
              <w:t xml:space="preserve">Instrucciones para los </w:t>
            </w:r>
            <w:r w:rsidR="00BC157E" w:rsidRPr="005766D2">
              <w:rPr>
                <w:b/>
                <w:sz w:val="44"/>
                <w:szCs w:val="44"/>
                <w:lang w:val="es-ES"/>
              </w:rPr>
              <w:t>Proponentes</w:t>
            </w:r>
            <w:bookmarkEnd w:id="25"/>
            <w:bookmarkEnd w:id="26"/>
            <w:bookmarkEnd w:id="27"/>
          </w:p>
        </w:tc>
      </w:tr>
      <w:tr w:rsidR="00F61783" w:rsidRPr="005766D2" w14:paraId="7DC99517" w14:textId="77777777" w:rsidTr="00226C48">
        <w:tc>
          <w:tcPr>
            <w:tcW w:w="9356" w:type="dxa"/>
            <w:gridSpan w:val="2"/>
            <w:vAlign w:val="center"/>
          </w:tcPr>
          <w:p w14:paraId="0DB5429F" w14:textId="48F6A51A" w:rsidR="00F61783" w:rsidRPr="005766D2" w:rsidRDefault="00F61783" w:rsidP="00A912E7">
            <w:pPr>
              <w:pStyle w:val="tabla2tit"/>
            </w:pPr>
            <w:bookmarkStart w:id="28" w:name="_Toc438438819"/>
            <w:bookmarkStart w:id="29" w:name="_Toc438532553"/>
            <w:bookmarkStart w:id="30" w:name="_Toc438733963"/>
            <w:bookmarkStart w:id="31" w:name="_Toc438962045"/>
            <w:bookmarkStart w:id="32" w:name="_Toc461939616"/>
            <w:bookmarkStart w:id="33" w:name="_Toc23236744"/>
            <w:bookmarkStart w:id="34" w:name="_Toc233986134"/>
            <w:bookmarkStart w:id="35" w:name="_Toc122684242"/>
            <w:bookmarkStart w:id="36" w:name="_Toc122684556"/>
            <w:r w:rsidRPr="005766D2">
              <w:t>General</w:t>
            </w:r>
            <w:bookmarkEnd w:id="28"/>
            <w:bookmarkEnd w:id="29"/>
            <w:bookmarkEnd w:id="30"/>
            <w:bookmarkEnd w:id="31"/>
            <w:bookmarkEnd w:id="32"/>
            <w:bookmarkEnd w:id="33"/>
            <w:bookmarkEnd w:id="34"/>
            <w:bookmarkEnd w:id="35"/>
            <w:bookmarkEnd w:id="36"/>
          </w:p>
        </w:tc>
      </w:tr>
      <w:tr w:rsidR="004D5E4C" w:rsidRPr="00E86045" w14:paraId="035D4F66" w14:textId="77777777" w:rsidTr="00226C48">
        <w:tc>
          <w:tcPr>
            <w:tcW w:w="2694" w:type="dxa"/>
          </w:tcPr>
          <w:p w14:paraId="39699090" w14:textId="38989966" w:rsidR="004D5E4C" w:rsidRPr="005766D2" w:rsidRDefault="004D5E4C" w:rsidP="00294F85">
            <w:pPr>
              <w:pStyle w:val="tabla2sub"/>
            </w:pPr>
            <w:bookmarkStart w:id="37" w:name="_Toc23236745"/>
            <w:bookmarkStart w:id="38" w:name="_Toc233986135"/>
            <w:bookmarkStart w:id="39" w:name="_Toc122684243"/>
            <w:bookmarkStart w:id="40" w:name="_Toc122684557"/>
            <w:r w:rsidRPr="005766D2">
              <w:t>Alcance de la</w:t>
            </w:r>
            <w:bookmarkEnd w:id="37"/>
            <w:bookmarkEnd w:id="38"/>
            <w:r w:rsidRPr="005766D2">
              <w:t> </w:t>
            </w:r>
            <w:r w:rsidR="009A740B" w:rsidRPr="005766D2">
              <w:t>Propuesta</w:t>
            </w:r>
            <w:bookmarkEnd w:id="39"/>
            <w:bookmarkEnd w:id="40"/>
          </w:p>
        </w:tc>
        <w:tc>
          <w:tcPr>
            <w:tcW w:w="6662" w:type="dxa"/>
          </w:tcPr>
          <w:p w14:paraId="07379DE2" w14:textId="1DF3321C" w:rsidR="004D5E4C" w:rsidRPr="005766D2" w:rsidRDefault="004D5E4C" w:rsidP="00E1527A">
            <w:pPr>
              <w:pStyle w:val="S1-subpara"/>
              <w:tabs>
                <w:tab w:val="clear" w:pos="576"/>
              </w:tabs>
              <w:spacing w:after="120"/>
              <w:ind w:left="578" w:hanging="578"/>
              <w:rPr>
                <w:szCs w:val="24"/>
                <w:lang w:val="es-ES"/>
              </w:rPr>
            </w:pPr>
            <w:r w:rsidRPr="005766D2">
              <w:rPr>
                <w:szCs w:val="24"/>
                <w:lang w:val="es-ES"/>
              </w:rPr>
              <w:t xml:space="preserve">El Contratante, conforme se especifica en los </w:t>
            </w:r>
            <w:r w:rsidR="00840D4A" w:rsidRPr="005766D2">
              <w:rPr>
                <w:szCs w:val="24"/>
                <w:lang w:val="es-ES"/>
              </w:rPr>
              <w:t>DDP</w:t>
            </w:r>
            <w:r w:rsidRPr="005766D2">
              <w:rPr>
                <w:szCs w:val="24"/>
                <w:lang w:val="es-ES"/>
              </w:rPr>
              <w:t xml:space="preserve">, publica este </w:t>
            </w:r>
            <w:r w:rsidR="00840D4A" w:rsidRPr="005766D2">
              <w:rPr>
                <w:szCs w:val="24"/>
                <w:lang w:val="es-ES"/>
              </w:rPr>
              <w:t>documento de la SDP</w:t>
            </w:r>
            <w:r w:rsidRPr="005766D2">
              <w:rPr>
                <w:szCs w:val="24"/>
                <w:lang w:val="es-ES"/>
              </w:rPr>
              <w:t xml:space="preserve"> para el Diseño, Suministro e Instalación de Planta según se especifica en la Sección VII, Requisitos del Contratante. El nombre, la identificación y la cantidad de lotes (contratos) de este </w:t>
            </w:r>
            <w:r w:rsidR="00A41F0A" w:rsidRPr="005766D2">
              <w:rPr>
                <w:szCs w:val="24"/>
                <w:lang w:val="es-ES"/>
              </w:rPr>
              <w:t>SDP</w:t>
            </w:r>
            <w:r w:rsidRPr="005766D2">
              <w:rPr>
                <w:b/>
                <w:szCs w:val="24"/>
                <w:lang w:val="es-ES"/>
              </w:rPr>
              <w:t xml:space="preserve"> </w:t>
            </w:r>
            <w:r w:rsidRPr="005766D2">
              <w:rPr>
                <w:szCs w:val="24"/>
                <w:lang w:val="es-ES"/>
              </w:rPr>
              <w:t>se especifican</w:t>
            </w:r>
            <w:r w:rsidRPr="005766D2">
              <w:rPr>
                <w:b/>
                <w:szCs w:val="24"/>
                <w:lang w:val="es-ES"/>
              </w:rPr>
              <w:t xml:space="preserve"> en los </w:t>
            </w:r>
            <w:r w:rsidR="00840D4A" w:rsidRPr="005766D2">
              <w:rPr>
                <w:b/>
                <w:szCs w:val="24"/>
                <w:lang w:val="es-ES"/>
              </w:rPr>
              <w:t>DDP</w:t>
            </w:r>
            <w:r w:rsidRPr="005766D2">
              <w:rPr>
                <w:szCs w:val="24"/>
                <w:lang w:val="es-ES"/>
              </w:rPr>
              <w:t>.</w:t>
            </w:r>
          </w:p>
          <w:p w14:paraId="44A330F8" w14:textId="4B38DBA3" w:rsidR="008C712C" w:rsidRPr="005766D2" w:rsidRDefault="008C712C" w:rsidP="00E1527A">
            <w:pPr>
              <w:pStyle w:val="S1-subpara"/>
              <w:spacing w:after="120"/>
              <w:rPr>
                <w:szCs w:val="24"/>
                <w:lang w:val="es-ES"/>
              </w:rPr>
            </w:pPr>
            <w:r w:rsidRPr="005766D2">
              <w:rPr>
                <w:szCs w:val="24"/>
                <w:lang w:val="es-ES"/>
              </w:rPr>
              <w:t>Salvo que se indique de otra firma, en este documento de la SDP, las definiciones e interpretaciones son como están descritas en la Sección VIII, Condiciones Generales del Contrato.</w:t>
            </w:r>
          </w:p>
          <w:p w14:paraId="7BB0A6F0" w14:textId="27961B54" w:rsidR="004D5E4C" w:rsidRPr="005766D2" w:rsidRDefault="004D5E4C" w:rsidP="00E1527A">
            <w:pPr>
              <w:pStyle w:val="S1-subpara"/>
              <w:spacing w:after="120"/>
              <w:rPr>
                <w:szCs w:val="24"/>
                <w:lang w:val="es-ES"/>
              </w:rPr>
            </w:pPr>
            <w:r w:rsidRPr="005766D2">
              <w:rPr>
                <w:szCs w:val="24"/>
                <w:lang w:val="es-ES"/>
              </w:rPr>
              <w:t xml:space="preserve">Para todos los efectos de este </w:t>
            </w:r>
            <w:r w:rsidR="00840D4A" w:rsidRPr="005766D2">
              <w:rPr>
                <w:szCs w:val="24"/>
                <w:lang w:val="es-ES"/>
              </w:rPr>
              <w:t>documento de la SDP</w:t>
            </w:r>
            <w:r w:rsidRPr="005766D2">
              <w:rPr>
                <w:szCs w:val="24"/>
                <w:lang w:val="es-ES"/>
              </w:rPr>
              <w:t xml:space="preserve">: </w:t>
            </w:r>
          </w:p>
          <w:p w14:paraId="43013C19" w14:textId="7D039940" w:rsidR="004D5E4C" w:rsidRPr="005766D2" w:rsidRDefault="004D5E4C" w:rsidP="0061591C">
            <w:pPr>
              <w:pStyle w:val="S1-subpara"/>
              <w:numPr>
                <w:ilvl w:val="0"/>
                <w:numId w:val="38"/>
              </w:numPr>
              <w:spacing w:after="120"/>
              <w:ind w:left="1007" w:hanging="425"/>
              <w:rPr>
                <w:szCs w:val="24"/>
                <w:lang w:val="es-ES"/>
              </w:rPr>
            </w:pPr>
            <w:r w:rsidRPr="005766D2">
              <w:rPr>
                <w:szCs w:val="24"/>
                <w:lang w:val="es-ES"/>
              </w:rPr>
              <w:t xml:space="preserve">Por el término “por escrito” se entiende comunicación en forma escrita (por ejemplo por correo postal, correo electrónico, facsímile, télex), incluso, si así se especifica </w:t>
            </w:r>
            <w:r w:rsidRPr="005766D2">
              <w:rPr>
                <w:b/>
                <w:bCs/>
                <w:szCs w:val="24"/>
                <w:lang w:val="es-ES"/>
              </w:rPr>
              <w:t xml:space="preserve">en los </w:t>
            </w:r>
            <w:r w:rsidR="00840D4A" w:rsidRPr="005766D2">
              <w:rPr>
                <w:b/>
                <w:bCs/>
                <w:szCs w:val="24"/>
                <w:lang w:val="es-ES"/>
              </w:rPr>
              <w:t>DDP</w:t>
            </w:r>
            <w:r w:rsidRPr="005766D2">
              <w:rPr>
                <w:szCs w:val="24"/>
                <w:lang w:val="es-ES"/>
              </w:rPr>
              <w:t>, aquella enviada o recibida a través del sistema electrónico de adquisiciones utilizado por el Contratante) con prueba de recibo.</w:t>
            </w:r>
          </w:p>
          <w:p w14:paraId="216B6F1D" w14:textId="77777777" w:rsidR="004D5E4C" w:rsidRPr="005766D2" w:rsidRDefault="004D5E4C" w:rsidP="0061591C">
            <w:pPr>
              <w:pStyle w:val="S1-subpara"/>
              <w:numPr>
                <w:ilvl w:val="0"/>
                <w:numId w:val="38"/>
              </w:numPr>
              <w:spacing w:after="120"/>
              <w:ind w:left="1007" w:hanging="425"/>
              <w:rPr>
                <w:szCs w:val="24"/>
                <w:lang w:val="es-ES"/>
              </w:rPr>
            </w:pPr>
            <w:r w:rsidRPr="005766D2">
              <w:rPr>
                <w:szCs w:val="24"/>
                <w:lang w:val="es-ES"/>
              </w:rPr>
              <w:t>Si el contexto así lo requiere, por “singular” se entenderá “plural” y viceversa.</w:t>
            </w:r>
          </w:p>
          <w:p w14:paraId="1AC18E79" w14:textId="77777777" w:rsidR="004D5E4C" w:rsidRPr="005766D2" w:rsidRDefault="004D5E4C" w:rsidP="0061591C">
            <w:pPr>
              <w:pStyle w:val="S1-subpara"/>
              <w:numPr>
                <w:ilvl w:val="0"/>
                <w:numId w:val="38"/>
              </w:numPr>
              <w:spacing w:after="120"/>
              <w:ind w:left="1007" w:hanging="425"/>
              <w:rPr>
                <w:szCs w:val="24"/>
                <w:lang w:val="es-ES"/>
              </w:rPr>
            </w:pPr>
            <w:r w:rsidRPr="005766D2">
              <w:rPr>
                <w:szCs w:val="24"/>
                <w:lang w:val="es-ES"/>
              </w:rPr>
              <w:t>Por “</w:t>
            </w:r>
            <w:r w:rsidRPr="005766D2">
              <w:rPr>
                <w:b/>
                <w:bCs/>
                <w:szCs w:val="24"/>
                <w:lang w:val="es-ES"/>
              </w:rPr>
              <w:t>Día</w:t>
            </w:r>
            <w:r w:rsidRPr="005766D2">
              <w:rPr>
                <w:szCs w:val="24"/>
                <w:lang w:val="es-ES"/>
              </w:rPr>
              <w:t xml:space="preserve">” se entiende día calendario, salvo que se especifique lo contrario mediante la expresión “Día Hábil”. </w:t>
            </w:r>
            <w:r w:rsidRPr="005766D2">
              <w:rPr>
                <w:lang w:val="es-ES"/>
              </w:rPr>
              <w:t>Son días hábiles todos los días laborables del Prestatario. Se excluyen los feriados oficiales del Prestatario.</w:t>
            </w:r>
          </w:p>
          <w:p w14:paraId="0E838031" w14:textId="77777777" w:rsidR="00143C52" w:rsidRPr="005766D2" w:rsidRDefault="00143C52" w:rsidP="0061591C">
            <w:pPr>
              <w:pStyle w:val="S1-subpara"/>
              <w:numPr>
                <w:ilvl w:val="0"/>
                <w:numId w:val="38"/>
              </w:numPr>
              <w:spacing w:after="120"/>
              <w:ind w:left="1007" w:hanging="425"/>
              <w:rPr>
                <w:b/>
                <w:lang w:val="es-ES"/>
              </w:rPr>
            </w:pPr>
            <w:r w:rsidRPr="005766D2">
              <w:rPr>
                <w:lang w:val="es-ES"/>
              </w:rPr>
              <w:t>“</w:t>
            </w:r>
            <w:r w:rsidRPr="005766D2">
              <w:rPr>
                <w:b/>
                <w:bCs/>
                <w:lang w:val="es-ES"/>
              </w:rPr>
              <w:t>AS</w:t>
            </w:r>
            <w:r w:rsidRPr="005766D2">
              <w:rPr>
                <w:lang w:val="es-ES"/>
              </w:rPr>
              <w:t>” es un acrónimo que significa medidas ambientales y sociales (incluyendo Explotación y Abuso Sexual (EAS) y Acoso Sexual (ASx));</w:t>
            </w:r>
          </w:p>
          <w:p w14:paraId="65D98F2C" w14:textId="77777777" w:rsidR="00143C52" w:rsidRPr="005766D2" w:rsidRDefault="00143C52" w:rsidP="0061591C">
            <w:pPr>
              <w:pStyle w:val="S1-subpara"/>
              <w:numPr>
                <w:ilvl w:val="0"/>
                <w:numId w:val="38"/>
              </w:numPr>
              <w:spacing w:after="120"/>
              <w:ind w:left="1007" w:hanging="425"/>
              <w:rPr>
                <w:lang w:val="es-ES"/>
              </w:rPr>
            </w:pPr>
            <w:r w:rsidRPr="005766D2">
              <w:rPr>
                <w:lang w:val="es-ES"/>
              </w:rPr>
              <w:t>“</w:t>
            </w:r>
            <w:r w:rsidRPr="005766D2">
              <w:rPr>
                <w:b/>
                <w:bCs/>
                <w:lang w:val="es-ES"/>
              </w:rPr>
              <w:t>Explotación y Abuso Sexual (EAS)”</w:t>
            </w:r>
            <w:r w:rsidRPr="005766D2">
              <w:rPr>
                <w:lang w:val="es-ES"/>
              </w:rPr>
              <w:t xml:space="preserve"> significa lo siguiente:</w:t>
            </w:r>
          </w:p>
          <w:p w14:paraId="1CBCD4F0" w14:textId="4CC67535" w:rsidR="00143C52" w:rsidRPr="005766D2" w:rsidRDefault="00143C52" w:rsidP="00143C52">
            <w:pPr>
              <w:pStyle w:val="S1-subpara"/>
              <w:numPr>
                <w:ilvl w:val="0"/>
                <w:numId w:val="0"/>
              </w:numPr>
              <w:spacing w:after="120"/>
              <w:ind w:left="1007"/>
              <w:rPr>
                <w:bCs/>
                <w:lang w:val="es-ES"/>
              </w:rPr>
            </w:pPr>
            <w:r w:rsidRPr="005766D2">
              <w:rPr>
                <w:bCs/>
                <w:lang w:val="es-ES"/>
              </w:rPr>
              <w:t xml:space="preserve">La </w:t>
            </w:r>
            <w:r w:rsidRPr="005766D2">
              <w:rPr>
                <w:lang w:val="es-ES"/>
              </w:rPr>
              <w:t>“</w:t>
            </w:r>
            <w:r w:rsidRPr="005766D2">
              <w:rPr>
                <w:b/>
                <w:lang w:val="es-ES"/>
              </w:rPr>
              <w:t>Explotación Sexual</w:t>
            </w:r>
            <w:r w:rsidRPr="005766D2">
              <w:rPr>
                <w:lang w:val="es-ES"/>
              </w:rPr>
              <w:t>”</w:t>
            </w:r>
            <w:r w:rsidRPr="005766D2">
              <w:rPr>
                <w:b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5B0453D9" w14:textId="748B50BC" w:rsidR="00143C52" w:rsidRPr="005766D2" w:rsidRDefault="00143C52" w:rsidP="00143C52">
            <w:pPr>
              <w:pStyle w:val="S1-subpara"/>
              <w:numPr>
                <w:ilvl w:val="0"/>
                <w:numId w:val="0"/>
              </w:numPr>
              <w:spacing w:after="120"/>
              <w:ind w:left="1007"/>
              <w:rPr>
                <w:bCs/>
                <w:lang w:val="es-ES"/>
              </w:rPr>
            </w:pPr>
            <w:r w:rsidRPr="005766D2">
              <w:rPr>
                <w:bCs/>
                <w:lang w:val="es-ES"/>
              </w:rPr>
              <w:t xml:space="preserve">El </w:t>
            </w:r>
            <w:r w:rsidRPr="005766D2">
              <w:rPr>
                <w:lang w:val="es-ES"/>
              </w:rPr>
              <w:t>“</w:t>
            </w:r>
            <w:r w:rsidRPr="005766D2">
              <w:rPr>
                <w:b/>
                <w:lang w:val="es-ES"/>
              </w:rPr>
              <w:t>Abuso Sexual</w:t>
            </w:r>
            <w:r w:rsidRPr="005766D2">
              <w:rPr>
                <w:lang w:val="es-ES"/>
              </w:rPr>
              <w:t>”</w:t>
            </w:r>
            <w:r w:rsidRPr="005766D2">
              <w:rPr>
                <w:bCs/>
                <w:lang w:val="es-ES"/>
              </w:rPr>
              <w:t xml:space="preserve"> se define como la amenaza o la intrusión física real de naturaleza sexual, ya sea por la fuerza o bajo condiciones desiguales o coercitivas;</w:t>
            </w:r>
          </w:p>
          <w:p w14:paraId="5011A0DF" w14:textId="77777777" w:rsidR="00143C52" w:rsidRPr="005766D2" w:rsidRDefault="00143C52" w:rsidP="0061591C">
            <w:pPr>
              <w:pStyle w:val="S1-subpara"/>
              <w:numPr>
                <w:ilvl w:val="0"/>
                <w:numId w:val="38"/>
              </w:numPr>
              <w:spacing w:after="120"/>
              <w:ind w:left="1007" w:hanging="425"/>
              <w:rPr>
                <w:bCs/>
                <w:lang w:val="es-ES"/>
              </w:rPr>
            </w:pPr>
            <w:r w:rsidRPr="005766D2">
              <w:rPr>
                <w:bCs/>
                <w:lang w:val="es-ES"/>
              </w:rPr>
              <w:t>“</w:t>
            </w:r>
            <w:r w:rsidRPr="005766D2">
              <w:rPr>
                <w:b/>
                <w:lang w:val="es-ES"/>
              </w:rPr>
              <w:t>Acoso Sexual</w:t>
            </w:r>
            <w:r w:rsidRPr="005766D2">
              <w:rPr>
                <w:bCs/>
                <w:lang w:val="es-ES"/>
              </w:rPr>
              <w:t>” “</w:t>
            </w:r>
            <w:r w:rsidRPr="005766D2">
              <w:rPr>
                <w:b/>
                <w:lang w:val="es-ES"/>
              </w:rPr>
              <w:t>ASx</w:t>
            </w:r>
            <w:r w:rsidRPr="005766D2">
              <w:rPr>
                <w:bCs/>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4F555A36" w14:textId="6BD6DE73" w:rsidR="00143C52" w:rsidRPr="005766D2" w:rsidRDefault="00143C52" w:rsidP="0061591C">
            <w:pPr>
              <w:pStyle w:val="S1-subpara"/>
              <w:numPr>
                <w:ilvl w:val="0"/>
                <w:numId w:val="38"/>
              </w:numPr>
              <w:spacing w:after="120"/>
              <w:ind w:left="1007" w:hanging="425"/>
              <w:rPr>
                <w:b/>
                <w:lang w:val="es-ES"/>
              </w:rPr>
            </w:pPr>
            <w:r w:rsidRPr="005766D2">
              <w:rPr>
                <w:lang w:val="es-ES"/>
              </w:rPr>
              <w:t xml:space="preserve"> “</w:t>
            </w:r>
            <w:r w:rsidRPr="005766D2">
              <w:rPr>
                <w:b/>
                <w:bCs/>
                <w:lang w:val="es-ES"/>
              </w:rPr>
              <w:t>Personal del Contratista</w:t>
            </w:r>
            <w:r w:rsidRPr="005766D2">
              <w:rPr>
                <w:lang w:val="es-ES"/>
              </w:rPr>
              <w:t>” se define en la Subcláusula 1.</w:t>
            </w:r>
            <w:r w:rsidR="00286467" w:rsidRPr="005766D2">
              <w:rPr>
                <w:lang w:val="es-ES"/>
              </w:rPr>
              <w:t>1</w:t>
            </w:r>
            <w:r w:rsidRPr="005766D2">
              <w:rPr>
                <w:lang w:val="es-ES"/>
              </w:rPr>
              <w:t xml:space="preserve"> de las Condiciones Generales</w:t>
            </w:r>
            <w:r w:rsidR="00286467" w:rsidRPr="005766D2">
              <w:rPr>
                <w:lang w:val="es-ES"/>
              </w:rPr>
              <w:t xml:space="preserve"> del Contrato</w:t>
            </w:r>
            <w:r w:rsidRPr="005766D2">
              <w:rPr>
                <w:lang w:val="es-ES"/>
              </w:rPr>
              <w:t>; y</w:t>
            </w:r>
          </w:p>
          <w:p w14:paraId="1872A33C" w14:textId="2786B966" w:rsidR="00143C52" w:rsidRPr="005766D2" w:rsidRDefault="00143C52" w:rsidP="0061591C">
            <w:pPr>
              <w:pStyle w:val="S1-subpara"/>
              <w:numPr>
                <w:ilvl w:val="0"/>
                <w:numId w:val="38"/>
              </w:numPr>
              <w:spacing w:after="120"/>
              <w:ind w:left="1007" w:hanging="425"/>
              <w:rPr>
                <w:b/>
                <w:lang w:val="es-ES"/>
              </w:rPr>
            </w:pPr>
            <w:r w:rsidRPr="005766D2">
              <w:rPr>
                <w:bCs/>
                <w:lang w:val="es-ES"/>
              </w:rPr>
              <w:t>“</w:t>
            </w:r>
            <w:r w:rsidRPr="005766D2">
              <w:rPr>
                <w:b/>
                <w:lang w:val="es-ES"/>
              </w:rPr>
              <w:t>Personal del Contratante</w:t>
            </w:r>
            <w:r w:rsidRPr="005766D2">
              <w:rPr>
                <w:bCs/>
                <w:lang w:val="es-ES"/>
              </w:rPr>
              <w:t>” se define en la Subcláusula 1.</w:t>
            </w:r>
            <w:r w:rsidR="00286467" w:rsidRPr="005766D2">
              <w:rPr>
                <w:bCs/>
                <w:lang w:val="es-ES"/>
              </w:rPr>
              <w:t>1</w:t>
            </w:r>
            <w:r w:rsidRPr="005766D2">
              <w:rPr>
                <w:bCs/>
                <w:lang w:val="es-ES"/>
              </w:rPr>
              <w:t xml:space="preserve">  de las Condiciones Generales</w:t>
            </w:r>
            <w:r w:rsidR="00286467" w:rsidRPr="005766D2">
              <w:rPr>
                <w:bCs/>
                <w:lang w:val="es-ES"/>
              </w:rPr>
              <w:t xml:space="preserve"> del Contrato</w:t>
            </w:r>
            <w:r w:rsidRPr="005766D2">
              <w:rPr>
                <w:bCs/>
                <w:lang w:val="es-ES"/>
              </w:rPr>
              <w:t>.</w:t>
            </w:r>
          </w:p>
          <w:p w14:paraId="21DBABDF" w14:textId="00ECF191" w:rsidR="00143C52" w:rsidRPr="005766D2" w:rsidRDefault="00143C52" w:rsidP="00143C52">
            <w:pPr>
              <w:pStyle w:val="S1-subpara"/>
              <w:numPr>
                <w:ilvl w:val="0"/>
                <w:numId w:val="0"/>
              </w:numPr>
              <w:spacing w:after="120"/>
              <w:ind w:left="582"/>
              <w:rPr>
                <w:szCs w:val="24"/>
                <w:lang w:val="es-ES"/>
              </w:rPr>
            </w:pPr>
            <w:r w:rsidRPr="005766D2">
              <w:rPr>
                <w:bCs/>
                <w:lang w:val="es-ES"/>
              </w:rPr>
              <w:t>Una lista no exhaustiva de (i) comportamientos que constituyen EAS y (ii) comportamientos que constituyen ASx se anexa al formulario de Normas de Conducta en la Sección IV.</w:t>
            </w:r>
          </w:p>
        </w:tc>
      </w:tr>
      <w:tr w:rsidR="004D5E4C" w:rsidRPr="00E86045" w14:paraId="407A7856" w14:textId="77777777" w:rsidTr="00226C48">
        <w:tc>
          <w:tcPr>
            <w:tcW w:w="2694" w:type="dxa"/>
          </w:tcPr>
          <w:p w14:paraId="3DB23C48" w14:textId="16EA3A49" w:rsidR="004D5E4C" w:rsidRPr="005766D2" w:rsidRDefault="004D5E4C" w:rsidP="00294F85">
            <w:pPr>
              <w:pStyle w:val="tabla2sub"/>
            </w:pPr>
            <w:bookmarkStart w:id="41" w:name="_Toc438438821"/>
            <w:bookmarkStart w:id="42" w:name="_Toc438532556"/>
            <w:bookmarkStart w:id="43" w:name="_Toc438733965"/>
            <w:bookmarkStart w:id="44" w:name="_Toc438907006"/>
            <w:bookmarkStart w:id="45" w:name="_Toc438907205"/>
            <w:bookmarkStart w:id="46" w:name="_Toc23236746"/>
            <w:bookmarkStart w:id="47" w:name="_Toc233986136"/>
            <w:bookmarkStart w:id="48" w:name="_Toc122684244"/>
            <w:bookmarkStart w:id="49" w:name="_Toc122684558"/>
            <w:r w:rsidRPr="005766D2">
              <w:t xml:space="preserve">Fuente de </w:t>
            </w:r>
            <w:bookmarkEnd w:id="41"/>
            <w:bookmarkEnd w:id="42"/>
            <w:bookmarkEnd w:id="43"/>
            <w:bookmarkEnd w:id="44"/>
            <w:bookmarkEnd w:id="45"/>
            <w:bookmarkEnd w:id="46"/>
            <w:bookmarkEnd w:id="47"/>
            <w:r w:rsidRPr="005766D2">
              <w:t>Financiamiento</w:t>
            </w:r>
            <w:bookmarkEnd w:id="48"/>
            <w:bookmarkEnd w:id="49"/>
          </w:p>
        </w:tc>
        <w:tc>
          <w:tcPr>
            <w:tcW w:w="6662" w:type="dxa"/>
          </w:tcPr>
          <w:p w14:paraId="66B6733A" w14:textId="343015EF" w:rsidR="004D5E4C" w:rsidRPr="005766D2" w:rsidRDefault="004D5E4C" w:rsidP="003F7314">
            <w:pPr>
              <w:pStyle w:val="S1-subpara"/>
              <w:spacing w:after="120"/>
              <w:rPr>
                <w:szCs w:val="24"/>
                <w:lang w:val="es-ES"/>
              </w:rPr>
            </w:pPr>
            <w:r w:rsidRPr="005766D2">
              <w:rPr>
                <w:szCs w:val="24"/>
                <w:lang w:val="es-ES"/>
              </w:rPr>
              <w:t>El Prestatario o Beneficiario (en adelante denominado el “Prestatario”) que</w:t>
            </w:r>
            <w:r w:rsidRPr="005766D2">
              <w:rPr>
                <w:b/>
                <w:szCs w:val="24"/>
                <w:lang w:val="es-ES"/>
              </w:rPr>
              <w:t xml:space="preserve"> </w:t>
            </w:r>
            <w:r w:rsidRPr="005766D2">
              <w:rPr>
                <w:szCs w:val="24"/>
                <w:lang w:val="es-ES"/>
              </w:rPr>
              <w:t>se indica</w:t>
            </w:r>
            <w:r w:rsidRPr="005766D2">
              <w:rPr>
                <w:b/>
                <w:szCs w:val="24"/>
                <w:lang w:val="es-ES"/>
              </w:rPr>
              <w:t xml:space="preserve"> en los </w:t>
            </w:r>
            <w:r w:rsidR="00840D4A" w:rsidRPr="005766D2">
              <w:rPr>
                <w:b/>
                <w:szCs w:val="24"/>
                <w:lang w:val="es-ES"/>
              </w:rPr>
              <w:t>DDP</w:t>
            </w:r>
            <w:r w:rsidRPr="005766D2">
              <w:rPr>
                <w:szCs w:val="24"/>
                <w:lang w:val="es-ES"/>
              </w:rPr>
              <w:t xml:space="preserve"> ha solicitado o recibido financiamiento (en adelante denominado “fondos”) del Banco Mundial (en adelante denominado “el Banco”) en el monto especificado </w:t>
            </w:r>
            <w:r w:rsidRPr="005766D2">
              <w:rPr>
                <w:b/>
                <w:szCs w:val="24"/>
                <w:lang w:val="es-ES"/>
              </w:rPr>
              <w:t xml:space="preserve">en los </w:t>
            </w:r>
            <w:r w:rsidR="00840D4A" w:rsidRPr="005766D2">
              <w:rPr>
                <w:b/>
                <w:szCs w:val="24"/>
                <w:lang w:val="es-ES"/>
              </w:rPr>
              <w:t>DDP</w:t>
            </w:r>
            <w:r w:rsidRPr="005766D2">
              <w:rPr>
                <w:szCs w:val="24"/>
                <w:lang w:val="es-ES"/>
              </w:rPr>
              <w:t xml:space="preserve"> para sufragar el proyecto designado en</w:t>
            </w:r>
            <w:r w:rsidRPr="005766D2">
              <w:rPr>
                <w:b/>
                <w:szCs w:val="24"/>
                <w:lang w:val="es-ES"/>
              </w:rPr>
              <w:t xml:space="preserve"> los </w:t>
            </w:r>
            <w:r w:rsidR="00840D4A" w:rsidRPr="005766D2">
              <w:rPr>
                <w:b/>
                <w:szCs w:val="24"/>
                <w:lang w:val="es-ES"/>
              </w:rPr>
              <w:t>DDP</w:t>
            </w:r>
            <w:r w:rsidRPr="005766D2">
              <w:rPr>
                <w:szCs w:val="24"/>
                <w:lang w:val="es-ES"/>
              </w:rPr>
              <w:t xml:space="preserve">. El Prestatario se propone destinar una parte de dichos fondos para efectuar pagos elegibles en virtud del contrato o contratos para los que se emite este </w:t>
            </w:r>
            <w:r w:rsidR="00840D4A" w:rsidRPr="005766D2">
              <w:rPr>
                <w:szCs w:val="24"/>
                <w:lang w:val="es-ES"/>
              </w:rPr>
              <w:t>documento de la SDP</w:t>
            </w:r>
            <w:r w:rsidRPr="005766D2">
              <w:rPr>
                <w:szCs w:val="24"/>
                <w:lang w:val="es-ES"/>
              </w:rPr>
              <w:t>.</w:t>
            </w:r>
          </w:p>
          <w:p w14:paraId="79BF71B7" w14:textId="006F688B" w:rsidR="004D5E4C" w:rsidRPr="005766D2" w:rsidRDefault="004D5E4C" w:rsidP="003F7314">
            <w:pPr>
              <w:pStyle w:val="S1-subpara"/>
              <w:spacing w:after="120"/>
              <w:ind w:left="578" w:hanging="578"/>
              <w:rPr>
                <w:szCs w:val="24"/>
                <w:lang w:val="es-ES"/>
              </w:rPr>
            </w:pPr>
            <w:r w:rsidRPr="005766D2">
              <w:rPr>
                <w:szCs w:val="24"/>
                <w:lang w:val="es-ES"/>
              </w:rPr>
              <w:t xml:space="preserve">El Banco efectuará el pago solamente a pedido del Prestatario y una vez que el Banco lo haya aprobado de conformidad con las estipulaciones establecidas en el Convenio de Préstamo (u otro tipo de financiamiento). El Convenio de Préstamo (u otro tipo de financiamiento) prohíbe todo retiro de fondos de la cuenta del Préstamo para efectuar cualquier pago a personas físicas o jurídicas, o financiar cualquier importación de bienes, planta, equipos o materiales, si dicho pago o dicha importación están prohibidos por una decisión del Consejo de Seguridad de las Naciones Unidas adoptada en virtud del Capítulo VII de la Carta de las Naciones Unidas. Nadie más que el Prestatario podrá ejercer derecho alguno en virtud del Convenio de Préstamo (u otro tipo de financiamiento) ni reclamar los fondos. </w:t>
            </w:r>
          </w:p>
        </w:tc>
      </w:tr>
      <w:tr w:rsidR="003F7314" w:rsidRPr="00E86045" w14:paraId="5E909514" w14:textId="77777777" w:rsidTr="00226C48">
        <w:tc>
          <w:tcPr>
            <w:tcW w:w="2694" w:type="dxa"/>
          </w:tcPr>
          <w:p w14:paraId="0CA43B22" w14:textId="6C113857" w:rsidR="003F7314" w:rsidRPr="005766D2" w:rsidRDefault="003F7314" w:rsidP="00294F85">
            <w:pPr>
              <w:pStyle w:val="tabla2sub"/>
            </w:pPr>
            <w:bookmarkStart w:id="50" w:name="_Toc438532558"/>
            <w:bookmarkStart w:id="51" w:name="_Toc438002631"/>
            <w:bookmarkEnd w:id="50"/>
            <w:r w:rsidRPr="005766D2">
              <w:br w:type="page"/>
            </w:r>
            <w:bookmarkStart w:id="52" w:name="_Toc233986137"/>
            <w:bookmarkStart w:id="53" w:name="_Toc122684245"/>
            <w:bookmarkStart w:id="54" w:name="_Toc122684559"/>
            <w:bookmarkStart w:id="55" w:name="_Toc438438822"/>
            <w:bookmarkStart w:id="56" w:name="_Toc438532559"/>
            <w:bookmarkStart w:id="57" w:name="_Toc438733966"/>
            <w:bookmarkStart w:id="58" w:name="_Toc438907007"/>
            <w:bookmarkStart w:id="59" w:name="_Toc438907206"/>
            <w:bookmarkStart w:id="60" w:name="_Toc23236747"/>
            <w:r w:rsidRPr="005766D2">
              <w:t>Fraude y Corrupción</w:t>
            </w:r>
            <w:bookmarkEnd w:id="52"/>
            <w:bookmarkEnd w:id="53"/>
            <w:bookmarkEnd w:id="54"/>
            <w:r w:rsidRPr="005766D2">
              <w:t xml:space="preserve"> </w:t>
            </w:r>
            <w:bookmarkEnd w:id="51"/>
            <w:bookmarkEnd w:id="55"/>
            <w:bookmarkEnd w:id="56"/>
            <w:bookmarkEnd w:id="57"/>
            <w:bookmarkEnd w:id="58"/>
            <w:bookmarkEnd w:id="59"/>
            <w:bookmarkEnd w:id="60"/>
          </w:p>
        </w:tc>
        <w:tc>
          <w:tcPr>
            <w:tcW w:w="6662" w:type="dxa"/>
          </w:tcPr>
          <w:p w14:paraId="655BF2C4" w14:textId="5A9B805C" w:rsidR="003F7314" w:rsidRPr="005766D2" w:rsidRDefault="003F7314" w:rsidP="00CF328E">
            <w:pPr>
              <w:pStyle w:val="S1-subpara"/>
              <w:spacing w:after="120"/>
              <w:ind w:left="578" w:hanging="578"/>
              <w:rPr>
                <w:szCs w:val="24"/>
                <w:lang w:val="es-ES"/>
              </w:rPr>
            </w:pPr>
            <w:r w:rsidRPr="005766D2">
              <w:rPr>
                <w:lang w:val="es-ES"/>
              </w:rPr>
              <w:t xml:space="preserve">El Banco exige el cumplimiento de sus </w:t>
            </w:r>
            <w:r w:rsidR="0033454C" w:rsidRPr="005766D2">
              <w:rPr>
                <w:lang w:val="es-ES"/>
              </w:rPr>
              <w:t>Directrices</w:t>
            </w:r>
            <w:r w:rsidRPr="005766D2">
              <w:rPr>
                <w:lang w:val="es-ES"/>
              </w:rPr>
              <w:t xml:space="preserve"> Contra la Corrupción y de sus políticas y procedimientos sobre sanciones vigentes descritos en el Marco de Sanciones del Grupo Banco Mundial (GBM), conforme a lo estipulado en la Sección VI</w:t>
            </w:r>
            <w:r w:rsidRPr="005766D2">
              <w:rPr>
                <w:szCs w:val="24"/>
                <w:lang w:val="es-ES"/>
              </w:rPr>
              <w:t>, Fraude y Corrupción.</w:t>
            </w:r>
          </w:p>
          <w:p w14:paraId="47889A34" w14:textId="17643EA4" w:rsidR="003F7314" w:rsidRPr="005766D2" w:rsidRDefault="003F7314" w:rsidP="00CF328E">
            <w:pPr>
              <w:pStyle w:val="S1-subpara"/>
              <w:spacing w:after="120"/>
              <w:ind w:left="578" w:hanging="578"/>
              <w:rPr>
                <w:b/>
                <w:bCs/>
                <w:i/>
                <w:iCs/>
                <w:szCs w:val="24"/>
                <w:lang w:val="es-ES"/>
              </w:rPr>
            </w:pPr>
            <w:r w:rsidRPr="005766D2">
              <w:rPr>
                <w:szCs w:val="24"/>
                <w:lang w:val="es-ES"/>
              </w:rPr>
              <w:t xml:space="preserve">En virtud de esta política, los </w:t>
            </w:r>
            <w:r w:rsidR="00BC157E" w:rsidRPr="005766D2">
              <w:rPr>
                <w:szCs w:val="24"/>
                <w:lang w:val="es-ES"/>
              </w:rPr>
              <w:t>Proponentes</w:t>
            </w:r>
            <w:r w:rsidRPr="005766D2">
              <w:rPr>
                <w:szCs w:val="24"/>
                <w:lang w:val="es-ES"/>
              </w:rPr>
              <w:t xml:space="preserve"> </w:t>
            </w:r>
            <w:r w:rsidR="00785BA0" w:rsidRPr="005766D2">
              <w:rPr>
                <w:lang w:val="es-ES"/>
              </w:rPr>
              <w:t xml:space="preserve">deberán permitir al Banco —y requerir que lo permitan sus agentes (hayan sido declarados o no), subcontratistas, subconsultores, prestadores de servicios, proveedores y personal— inspeccionar todas las cuentas, registros y otros documentos relativos a cualquier proceso de selección inicial o precalificación, las presentaciones de </w:t>
            </w:r>
            <w:r w:rsidR="009A740B" w:rsidRPr="005766D2">
              <w:rPr>
                <w:lang w:val="es-ES"/>
              </w:rPr>
              <w:t>Propuesta</w:t>
            </w:r>
            <w:r w:rsidR="00785BA0" w:rsidRPr="005766D2">
              <w:rPr>
                <w:lang w:val="es-ES"/>
              </w:rPr>
              <w:t>s o propuestas y la ejecución de contratos (en el caso de adjudicación), y disponer que sean auditados por auditores designados por el Banco</w:t>
            </w:r>
            <w:r w:rsidRPr="005766D2">
              <w:rPr>
                <w:lang w:val="es-ES"/>
              </w:rPr>
              <w:t>.</w:t>
            </w:r>
          </w:p>
        </w:tc>
      </w:tr>
      <w:tr w:rsidR="004D5E4C" w:rsidRPr="00E86045" w14:paraId="7BF1E204" w14:textId="77777777" w:rsidTr="00226C48">
        <w:tc>
          <w:tcPr>
            <w:tcW w:w="2694" w:type="dxa"/>
          </w:tcPr>
          <w:p w14:paraId="6BB41873" w14:textId="05D45E95" w:rsidR="004D5E4C" w:rsidRPr="005766D2" w:rsidRDefault="004D5E4C" w:rsidP="00294F85">
            <w:pPr>
              <w:pStyle w:val="tabla2sub"/>
            </w:pPr>
            <w:bookmarkStart w:id="61" w:name="_Toc233986138"/>
            <w:bookmarkStart w:id="62" w:name="_Toc122684246"/>
            <w:bookmarkStart w:id="63" w:name="_Toc122684560"/>
            <w:r w:rsidRPr="005766D2">
              <w:t xml:space="preserve">Elegibilidad de los </w:t>
            </w:r>
            <w:r w:rsidR="00BC157E" w:rsidRPr="005766D2">
              <w:t>Proponentes</w:t>
            </w:r>
            <w:bookmarkEnd w:id="61"/>
            <w:bookmarkEnd w:id="62"/>
            <w:bookmarkEnd w:id="63"/>
          </w:p>
        </w:tc>
        <w:tc>
          <w:tcPr>
            <w:tcW w:w="6662" w:type="dxa"/>
          </w:tcPr>
          <w:p w14:paraId="771ADB1A" w14:textId="494E65D6" w:rsidR="004D5E4C" w:rsidRPr="005766D2" w:rsidRDefault="004D5E4C" w:rsidP="003F7314">
            <w:pPr>
              <w:pStyle w:val="S1-subpara"/>
              <w:spacing w:after="120"/>
              <w:ind w:left="578" w:hanging="578"/>
              <w:rPr>
                <w:lang w:val="es-ES"/>
              </w:rPr>
            </w:pPr>
            <w:r w:rsidRPr="005766D2">
              <w:rPr>
                <w:lang w:val="es-ES"/>
              </w:rPr>
              <w:t xml:space="preserve">El </w:t>
            </w:r>
            <w:r w:rsidR="00BC157E" w:rsidRPr="005766D2">
              <w:rPr>
                <w:lang w:val="es-ES"/>
              </w:rPr>
              <w:t>Proponente</w:t>
            </w:r>
            <w:r w:rsidRPr="005766D2">
              <w:rPr>
                <w:lang w:val="es-ES"/>
              </w:rPr>
              <w:t xml:space="preserve"> podrá ser una firma que sea una entidad privada, una empresa o ente estatal —sujeto a la </w:t>
            </w:r>
            <w:r w:rsidR="00822858" w:rsidRPr="005766D2">
              <w:rPr>
                <w:lang w:val="es-ES"/>
              </w:rPr>
              <w:t>IAP</w:t>
            </w:r>
            <w:r w:rsidRPr="005766D2">
              <w:rPr>
                <w:lang w:val="es-ES"/>
              </w:rPr>
              <w:t xml:space="preserve"> 4.6— o cualquier combinación de estas en forma de una Asociación en Participación, Consorcio o Asociación (</w:t>
            </w:r>
            <w:r w:rsidR="00C76C53" w:rsidRPr="005766D2">
              <w:rPr>
                <w:noProof/>
                <w:szCs w:val="24"/>
                <w:lang w:val="es-ES"/>
              </w:rPr>
              <w:t>“</w:t>
            </w:r>
            <w:r w:rsidR="00C76C53" w:rsidRPr="005766D2">
              <w:rPr>
                <w:lang w:val="es-ES"/>
              </w:rPr>
              <w:t>A</w:t>
            </w:r>
            <w:r w:rsidRPr="005766D2">
              <w:rPr>
                <w:lang w:val="es-ES"/>
              </w:rPr>
              <w:t>PCA</w:t>
            </w:r>
            <w:r w:rsidR="00C76C53" w:rsidRPr="005766D2">
              <w:rPr>
                <w:noProof/>
                <w:szCs w:val="24"/>
                <w:lang w:val="es-ES"/>
              </w:rPr>
              <w:t>”</w:t>
            </w:r>
            <w:r w:rsidRPr="005766D2">
              <w:rPr>
                <w:lang w:val="es-ES"/>
              </w:rPr>
              <w:t xml:space="preserve">) al amparo de un convenio existente o con la intención de suscribir un convenio tal respaldado por una carta de intenciones. En el caso de una APCA, todos los integrantes deberán responder de manera conjunta y solidaria por la ejecución de la totalidad del Contrato de conformidad con sus términos. La APCA deberá nombrar un Representante, el cual deberá estar autorizado a llevar a cabo todas las operaciones para y en nombre de todos y cualquiera de los integrantes de la APCA durante el </w:t>
            </w:r>
            <w:r w:rsidR="00EA24B9" w:rsidRPr="005766D2">
              <w:rPr>
                <w:lang w:val="es-ES"/>
              </w:rPr>
              <w:t>proceso de la SDP</w:t>
            </w:r>
            <w:r w:rsidRPr="005766D2">
              <w:rPr>
                <w:lang w:val="es-ES"/>
              </w:rPr>
              <w:t xml:space="preserve"> y, en caso de que esta obtenga la adjudicación, durante la ejecución del Contrato. Salvo que se especifique </w:t>
            </w:r>
            <w:r w:rsidRPr="005766D2">
              <w:rPr>
                <w:b/>
                <w:lang w:val="es-ES"/>
              </w:rPr>
              <w:t xml:space="preserve">en los </w:t>
            </w:r>
            <w:r w:rsidR="00840D4A" w:rsidRPr="005766D2">
              <w:rPr>
                <w:b/>
                <w:lang w:val="es-ES"/>
              </w:rPr>
              <w:t>DDP</w:t>
            </w:r>
            <w:r w:rsidRPr="005766D2">
              <w:rPr>
                <w:lang w:val="es-ES"/>
              </w:rPr>
              <w:t>, no existe límite en el número de miembros de una APCA.</w:t>
            </w:r>
          </w:p>
          <w:p w14:paraId="5C5460DD" w14:textId="54013714" w:rsidR="004D5E4C" w:rsidRPr="005766D2" w:rsidRDefault="004D5E4C" w:rsidP="003F7314">
            <w:pPr>
              <w:pStyle w:val="S1-subpara"/>
              <w:spacing w:after="120"/>
              <w:ind w:left="578" w:hanging="578"/>
              <w:rPr>
                <w:lang w:val="es-ES"/>
              </w:rPr>
            </w:pPr>
            <w:r w:rsidRPr="005766D2">
              <w:rPr>
                <w:lang w:val="es-ES"/>
              </w:rPr>
              <w:t xml:space="preserve">Ningún </w:t>
            </w:r>
            <w:r w:rsidR="00BC157E" w:rsidRPr="005766D2">
              <w:rPr>
                <w:lang w:val="es-ES"/>
              </w:rPr>
              <w:t>Proponente</w:t>
            </w:r>
            <w:r w:rsidRPr="005766D2">
              <w:rPr>
                <w:lang w:val="es-ES"/>
              </w:rPr>
              <w:t xml:space="preserve"> podrá tener conflictos de interés. Todo </w:t>
            </w:r>
            <w:r w:rsidR="00BC157E" w:rsidRPr="005766D2">
              <w:rPr>
                <w:lang w:val="es-ES"/>
              </w:rPr>
              <w:t>Proponente</w:t>
            </w:r>
            <w:r w:rsidRPr="005766D2">
              <w:rPr>
                <w:lang w:val="es-ES"/>
              </w:rPr>
              <w:t xml:space="preserve"> para quien se determine la existencia de un conflicto de intereses será descalificado. Podrá considerarse que un </w:t>
            </w:r>
            <w:r w:rsidR="00BC157E" w:rsidRPr="005766D2">
              <w:rPr>
                <w:lang w:val="es-ES"/>
              </w:rPr>
              <w:t>Proponente</w:t>
            </w:r>
            <w:r w:rsidRPr="005766D2">
              <w:rPr>
                <w:lang w:val="es-ES"/>
              </w:rPr>
              <w:t xml:space="preserve"> tiene un conflicto de intereses a los efectos de este </w:t>
            </w:r>
            <w:r w:rsidR="00EA24B9" w:rsidRPr="005766D2">
              <w:rPr>
                <w:lang w:val="es-ES"/>
              </w:rPr>
              <w:t>proceso de la SDP</w:t>
            </w:r>
            <w:r w:rsidRPr="005766D2">
              <w:rPr>
                <w:lang w:val="es-ES"/>
              </w:rPr>
              <w:t xml:space="preserve"> si el </w:t>
            </w:r>
            <w:r w:rsidR="00BC157E" w:rsidRPr="005766D2">
              <w:rPr>
                <w:lang w:val="es-ES"/>
              </w:rPr>
              <w:t>Proponente</w:t>
            </w:r>
            <w:r w:rsidRPr="005766D2">
              <w:rPr>
                <w:lang w:val="es-ES"/>
              </w:rPr>
              <w:t>:</w:t>
            </w:r>
          </w:p>
          <w:p w14:paraId="06A1263F" w14:textId="77777777" w:rsidR="00EA24B9" w:rsidRPr="005766D2" w:rsidRDefault="004D5E4C" w:rsidP="0061591C">
            <w:pPr>
              <w:pStyle w:val="S1-subpara"/>
              <w:numPr>
                <w:ilvl w:val="0"/>
                <w:numId w:val="39"/>
              </w:numPr>
              <w:spacing w:after="120"/>
              <w:ind w:left="1149" w:hanging="544"/>
              <w:rPr>
                <w:lang w:val="es-ES"/>
              </w:rPr>
            </w:pPr>
            <w:r w:rsidRPr="005766D2">
              <w:rPr>
                <w:lang w:val="es-ES"/>
              </w:rPr>
              <w:t xml:space="preserve">controla de manera directa o indirecta a otro </w:t>
            </w:r>
            <w:r w:rsidR="00BC157E" w:rsidRPr="005766D2">
              <w:rPr>
                <w:lang w:val="es-ES"/>
              </w:rPr>
              <w:t>Proponente</w:t>
            </w:r>
            <w:r w:rsidRPr="005766D2">
              <w:rPr>
                <w:lang w:val="es-ES"/>
              </w:rPr>
              <w:t xml:space="preserve">, es controlado por otro </w:t>
            </w:r>
            <w:r w:rsidR="00BC157E" w:rsidRPr="005766D2">
              <w:rPr>
                <w:lang w:val="es-ES"/>
              </w:rPr>
              <w:t>Proponente</w:t>
            </w:r>
            <w:r w:rsidRPr="005766D2">
              <w:rPr>
                <w:lang w:val="es-ES"/>
              </w:rPr>
              <w:t xml:space="preserve"> o es controlado junto a otro </w:t>
            </w:r>
            <w:r w:rsidR="00BC157E" w:rsidRPr="005766D2">
              <w:rPr>
                <w:lang w:val="es-ES"/>
              </w:rPr>
              <w:t>Proponente</w:t>
            </w:r>
            <w:r w:rsidRPr="005766D2">
              <w:rPr>
                <w:lang w:val="es-ES"/>
              </w:rPr>
              <w:t xml:space="preserve"> por una entidad en común</w:t>
            </w:r>
            <w:r w:rsidR="00EA24B9" w:rsidRPr="005766D2">
              <w:rPr>
                <w:lang w:val="es-ES"/>
              </w:rPr>
              <w:t>;  o</w:t>
            </w:r>
          </w:p>
          <w:p w14:paraId="3B825DF2" w14:textId="35D14209" w:rsidR="004D5E4C" w:rsidRPr="005766D2" w:rsidRDefault="004D5E4C" w:rsidP="0061591C">
            <w:pPr>
              <w:pStyle w:val="S1-subpara"/>
              <w:numPr>
                <w:ilvl w:val="0"/>
                <w:numId w:val="39"/>
              </w:numPr>
              <w:spacing w:after="120"/>
              <w:ind w:left="1149" w:hanging="544"/>
              <w:rPr>
                <w:lang w:val="es-ES"/>
              </w:rPr>
            </w:pPr>
            <w:r w:rsidRPr="005766D2">
              <w:rPr>
                <w:lang w:val="es-ES"/>
              </w:rPr>
              <w:t xml:space="preserve">recibe o ha recibido algún subsidio directo o indirecto de cualquiera de otro </w:t>
            </w:r>
            <w:r w:rsidR="00BC157E" w:rsidRPr="005766D2">
              <w:rPr>
                <w:lang w:val="es-ES"/>
              </w:rPr>
              <w:t>Proponente</w:t>
            </w:r>
            <w:r w:rsidR="00EA24B9" w:rsidRPr="005766D2">
              <w:rPr>
                <w:lang w:val="es-ES"/>
              </w:rPr>
              <w:t>; o</w:t>
            </w:r>
          </w:p>
          <w:p w14:paraId="135AE735" w14:textId="053B9FB5" w:rsidR="004D5E4C" w:rsidRPr="005766D2" w:rsidRDefault="004D5E4C" w:rsidP="0061591C">
            <w:pPr>
              <w:pStyle w:val="S1-subpara"/>
              <w:numPr>
                <w:ilvl w:val="0"/>
                <w:numId w:val="39"/>
              </w:numPr>
              <w:spacing w:after="120"/>
              <w:ind w:left="1149" w:hanging="544"/>
              <w:rPr>
                <w:lang w:val="es-ES"/>
              </w:rPr>
            </w:pPr>
            <w:r w:rsidRPr="005766D2">
              <w:rPr>
                <w:lang w:val="es-ES"/>
              </w:rPr>
              <w:t xml:space="preserve">comparte el mismo representante legal con otro </w:t>
            </w:r>
            <w:r w:rsidR="00BC157E" w:rsidRPr="005766D2">
              <w:rPr>
                <w:lang w:val="es-ES"/>
              </w:rPr>
              <w:t>Proponent</w:t>
            </w:r>
            <w:r w:rsidR="00EA24B9" w:rsidRPr="005766D2">
              <w:rPr>
                <w:lang w:val="es-ES"/>
              </w:rPr>
              <w:t>e; o</w:t>
            </w:r>
          </w:p>
          <w:p w14:paraId="21648B03" w14:textId="7DD0DC24" w:rsidR="004D5E4C" w:rsidRPr="005766D2" w:rsidRDefault="004D5E4C" w:rsidP="0061591C">
            <w:pPr>
              <w:pStyle w:val="S1-subpara"/>
              <w:numPr>
                <w:ilvl w:val="0"/>
                <w:numId w:val="39"/>
              </w:numPr>
              <w:spacing w:after="120"/>
              <w:ind w:left="1149" w:hanging="544"/>
              <w:rPr>
                <w:lang w:val="es-ES"/>
              </w:rPr>
            </w:pPr>
            <w:r w:rsidRPr="005766D2">
              <w:rPr>
                <w:lang w:val="es-ES"/>
              </w:rPr>
              <w:t xml:space="preserve">posee una relación con otro </w:t>
            </w:r>
            <w:r w:rsidR="00BC157E" w:rsidRPr="005766D2">
              <w:rPr>
                <w:lang w:val="es-ES"/>
              </w:rPr>
              <w:t>Proponente</w:t>
            </w:r>
            <w:r w:rsidRPr="005766D2">
              <w:rPr>
                <w:lang w:val="es-ES"/>
              </w:rPr>
              <w:t xml:space="preserve">, directamente o a través de terceros en común, que le permite influir en la </w:t>
            </w:r>
            <w:r w:rsidR="009A740B" w:rsidRPr="005766D2">
              <w:rPr>
                <w:lang w:val="es-ES"/>
              </w:rPr>
              <w:t>Propuesta</w:t>
            </w:r>
            <w:r w:rsidRPr="005766D2">
              <w:rPr>
                <w:lang w:val="es-ES"/>
              </w:rPr>
              <w:t xml:space="preserve"> de otro </w:t>
            </w:r>
            <w:r w:rsidR="00BC157E" w:rsidRPr="005766D2">
              <w:rPr>
                <w:lang w:val="es-ES"/>
              </w:rPr>
              <w:t>Proponente</w:t>
            </w:r>
            <w:r w:rsidRPr="005766D2">
              <w:rPr>
                <w:lang w:val="es-ES"/>
              </w:rPr>
              <w:t xml:space="preserve"> o en las decisiones del Contratante en relación con este </w:t>
            </w:r>
            <w:r w:rsidR="00EA24B9" w:rsidRPr="005766D2">
              <w:rPr>
                <w:lang w:val="es-ES"/>
              </w:rPr>
              <w:t>proceso de la SDP</w:t>
            </w:r>
            <w:r w:rsidR="005C031F" w:rsidRPr="005766D2">
              <w:rPr>
                <w:lang w:val="es-ES"/>
              </w:rPr>
              <w:t>; o</w:t>
            </w:r>
          </w:p>
          <w:p w14:paraId="2935B2C1" w14:textId="4515BBA0" w:rsidR="004D5E4C" w:rsidRPr="005766D2" w:rsidRDefault="004D5E4C" w:rsidP="0061591C">
            <w:pPr>
              <w:pStyle w:val="S1-subpara"/>
              <w:numPr>
                <w:ilvl w:val="0"/>
                <w:numId w:val="39"/>
              </w:numPr>
              <w:spacing w:after="120"/>
              <w:ind w:left="1149" w:hanging="544"/>
              <w:rPr>
                <w:lang w:val="es-ES"/>
              </w:rPr>
            </w:pPr>
            <w:r w:rsidRPr="005766D2">
              <w:rPr>
                <w:lang w:val="es-ES"/>
              </w:rPr>
              <w:t>cualquiera de sus filiales ha participado como consultor en la preparación del diseño o especificaciones técnicas de la Planta y los Servicios de Instalación que son el objeto de la </w:t>
            </w:r>
            <w:r w:rsidR="009A740B" w:rsidRPr="005766D2">
              <w:rPr>
                <w:lang w:val="es-ES"/>
              </w:rPr>
              <w:t>Propuesta</w:t>
            </w:r>
            <w:r w:rsidRPr="005766D2">
              <w:rPr>
                <w:lang w:val="es-ES"/>
              </w:rPr>
              <w:t>.</w:t>
            </w:r>
          </w:p>
          <w:p w14:paraId="0C176697" w14:textId="4CD38688" w:rsidR="004D5E4C" w:rsidRPr="005766D2" w:rsidRDefault="004D5E4C" w:rsidP="0061591C">
            <w:pPr>
              <w:pStyle w:val="S1-subpara"/>
              <w:numPr>
                <w:ilvl w:val="0"/>
                <w:numId w:val="39"/>
              </w:numPr>
              <w:spacing w:after="120"/>
              <w:ind w:left="1149" w:hanging="544"/>
              <w:rPr>
                <w:lang w:val="es-ES"/>
              </w:rPr>
            </w:pPr>
            <w:r w:rsidRPr="005766D2">
              <w:rPr>
                <w:lang w:val="es-ES"/>
              </w:rPr>
              <w:t>cualquiera de sus filiales ha sido contratada (o se propone para ser contratada) por el Contratante o por el Prestatario como Gerente de Proyecto para la ejecución del Contrato.</w:t>
            </w:r>
          </w:p>
          <w:p w14:paraId="78C7657A" w14:textId="22DC200D" w:rsidR="004D5E4C" w:rsidRPr="005766D2" w:rsidRDefault="004D5E4C" w:rsidP="0061591C">
            <w:pPr>
              <w:pStyle w:val="S1-subpara"/>
              <w:numPr>
                <w:ilvl w:val="0"/>
                <w:numId w:val="39"/>
              </w:numPr>
              <w:spacing w:after="120"/>
              <w:ind w:left="1149" w:hanging="544"/>
              <w:rPr>
                <w:lang w:val="es-ES"/>
              </w:rPr>
            </w:pPr>
            <w:r w:rsidRPr="005766D2">
              <w:rPr>
                <w:lang w:val="es-ES"/>
              </w:rPr>
              <w:t xml:space="preserve">proveerá bienes, obras y servicios distintos de los de consultoría resultantes de los servicios de consultoría, o directamente relacionados con ellos, para la preparación o ejecución del proyecto especificado </w:t>
            </w:r>
            <w:r w:rsidR="00BA7A35" w:rsidRPr="005766D2">
              <w:rPr>
                <w:lang w:val="es-ES"/>
              </w:rPr>
              <w:t>los DDP en referencia a IAP 2.1</w:t>
            </w:r>
            <w:r w:rsidRPr="005766D2">
              <w:rPr>
                <w:lang w:val="es-ES"/>
              </w:rPr>
              <w:t xml:space="preserve"> que él haya provisto o que hayan sido provistos por cualquier filial que controle de manera directa o indirecta a esa firma, sea controlada por esa firma o sea controlada junto a esa firma por una entidad en común</w:t>
            </w:r>
            <w:r w:rsidR="00BA7A35" w:rsidRPr="005766D2">
              <w:rPr>
                <w:lang w:val="es-ES"/>
              </w:rPr>
              <w:t>; o</w:t>
            </w:r>
          </w:p>
          <w:p w14:paraId="0CC539CE" w14:textId="19FE0B8F" w:rsidR="004D5E4C" w:rsidRPr="005766D2" w:rsidRDefault="004D5E4C" w:rsidP="0061591C">
            <w:pPr>
              <w:pStyle w:val="S1-subpara"/>
              <w:numPr>
                <w:ilvl w:val="0"/>
                <w:numId w:val="39"/>
              </w:numPr>
              <w:spacing w:after="120"/>
              <w:ind w:left="1149" w:hanging="544"/>
              <w:rPr>
                <w:lang w:val="es-ES"/>
              </w:rPr>
            </w:pPr>
            <w:r w:rsidRPr="005766D2">
              <w:rPr>
                <w:lang w:val="es-ES"/>
              </w:rPr>
              <w:t xml:space="preserve">posee una estrecha relación familiar o comercial con algún profesional del personal del Prestatario (o del organismo de ejecución del proyecto, o de un beneficiario de parte del préstamo) que: (i) esté directa o indirectamente relacionado con la preparación del </w:t>
            </w:r>
            <w:r w:rsidR="00840D4A" w:rsidRPr="005766D2">
              <w:rPr>
                <w:lang w:val="es-ES"/>
              </w:rPr>
              <w:t>documento de la SDP</w:t>
            </w:r>
            <w:r w:rsidRPr="005766D2">
              <w:rPr>
                <w:lang w:val="es-ES"/>
              </w:rPr>
              <w:t xml:space="preserve"> o las especificaciones del Contrato, o el proceso de evaluación de la </w:t>
            </w:r>
            <w:r w:rsidR="009A740B" w:rsidRPr="005766D2">
              <w:rPr>
                <w:lang w:val="es-ES"/>
              </w:rPr>
              <w:t>Propuesta</w:t>
            </w:r>
            <w:r w:rsidRPr="005766D2">
              <w:rPr>
                <w:lang w:val="es-ES"/>
              </w:rPr>
              <w:t xml:space="preserve"> de ese Contrato; o (ii) pudiera estar relacionado con la ejecución o supervisión de ese Contrato a menos que el conflicto derivado de tal relación haya sido resuelto de manera aceptable para el Banco durante el </w:t>
            </w:r>
            <w:r w:rsidR="00EA24B9" w:rsidRPr="005766D2">
              <w:rPr>
                <w:lang w:val="es-ES"/>
              </w:rPr>
              <w:t>proceso de la SDP</w:t>
            </w:r>
            <w:r w:rsidRPr="005766D2">
              <w:rPr>
                <w:lang w:val="es-ES"/>
              </w:rPr>
              <w:t xml:space="preserve"> y la ejecución del Contrato.</w:t>
            </w:r>
          </w:p>
          <w:p w14:paraId="05474D63" w14:textId="5557E0C1" w:rsidR="004D5E4C" w:rsidRPr="005766D2" w:rsidRDefault="004D5E4C" w:rsidP="003F7314">
            <w:pPr>
              <w:pStyle w:val="S1-subpara"/>
              <w:spacing w:after="120"/>
              <w:ind w:left="578" w:hanging="578"/>
              <w:rPr>
                <w:lang w:val="es-ES"/>
              </w:rPr>
            </w:pPr>
            <w:r w:rsidRPr="005766D2">
              <w:rPr>
                <w:lang w:val="es-ES"/>
              </w:rPr>
              <w:t xml:space="preserve">Una firma que sea </w:t>
            </w:r>
            <w:r w:rsidR="00BC157E" w:rsidRPr="005766D2">
              <w:rPr>
                <w:lang w:val="es-ES"/>
              </w:rPr>
              <w:t>Proponente</w:t>
            </w:r>
            <w:r w:rsidRPr="005766D2">
              <w:rPr>
                <w:lang w:val="es-ES"/>
              </w:rPr>
              <w:t xml:space="preserve"> (ya sea individualmente o como integrante de una </w:t>
            </w:r>
            <w:r w:rsidR="00831636" w:rsidRPr="005766D2">
              <w:rPr>
                <w:lang w:val="es-ES"/>
              </w:rPr>
              <w:t>Asociación en Participación, Consorcio o Asociación (</w:t>
            </w:r>
            <w:r w:rsidRPr="005766D2">
              <w:rPr>
                <w:lang w:val="es-ES"/>
              </w:rPr>
              <w:t>APCA)</w:t>
            </w:r>
            <w:r w:rsidR="00831636" w:rsidRPr="005766D2">
              <w:rPr>
                <w:lang w:val="es-ES"/>
              </w:rPr>
              <w:t>)</w:t>
            </w:r>
            <w:r w:rsidRPr="005766D2">
              <w:rPr>
                <w:lang w:val="es-ES"/>
              </w:rPr>
              <w:t xml:space="preserve"> no podrá participar en más de una </w:t>
            </w:r>
            <w:r w:rsidR="009A740B" w:rsidRPr="005766D2">
              <w:rPr>
                <w:lang w:val="es-ES"/>
              </w:rPr>
              <w:t>Propuesta</w:t>
            </w:r>
            <w:r w:rsidRPr="005766D2">
              <w:rPr>
                <w:lang w:val="es-ES"/>
              </w:rPr>
              <w:t xml:space="preserve"> como </w:t>
            </w:r>
            <w:r w:rsidR="00BC157E" w:rsidRPr="005766D2">
              <w:rPr>
                <w:lang w:val="es-ES"/>
              </w:rPr>
              <w:t>Proponente</w:t>
            </w:r>
            <w:r w:rsidRPr="005766D2">
              <w:rPr>
                <w:lang w:val="es-ES"/>
              </w:rPr>
              <w:t xml:space="preserve"> o como integrante de una APCA, salvo en el caso de </w:t>
            </w:r>
            <w:r w:rsidR="009A740B" w:rsidRPr="005766D2">
              <w:rPr>
                <w:lang w:val="es-ES"/>
              </w:rPr>
              <w:t>Propuesta</w:t>
            </w:r>
            <w:r w:rsidRPr="005766D2">
              <w:rPr>
                <w:lang w:val="es-ES"/>
              </w:rPr>
              <w:t xml:space="preserve">s alternativas permitidas. Tal participación redundará en la descalificación de todas las </w:t>
            </w:r>
            <w:r w:rsidR="009A740B" w:rsidRPr="005766D2">
              <w:rPr>
                <w:lang w:val="es-ES"/>
              </w:rPr>
              <w:t>Propuesta</w:t>
            </w:r>
            <w:r w:rsidRPr="005766D2">
              <w:rPr>
                <w:lang w:val="es-ES"/>
              </w:rPr>
              <w:t xml:space="preserve">s en las que haya estado involucrada la firma en cuestión. Con todo, lo anterior no limita la participación de un </w:t>
            </w:r>
            <w:r w:rsidR="00BC157E" w:rsidRPr="005766D2">
              <w:rPr>
                <w:lang w:val="es-ES"/>
              </w:rPr>
              <w:t>Proponente</w:t>
            </w:r>
            <w:r w:rsidRPr="005766D2">
              <w:rPr>
                <w:lang w:val="es-ES"/>
              </w:rPr>
              <w:t xml:space="preserve"> como Subcontratista en otra </w:t>
            </w:r>
            <w:r w:rsidR="009A740B" w:rsidRPr="005766D2">
              <w:rPr>
                <w:lang w:val="es-ES"/>
              </w:rPr>
              <w:t>Propuesta</w:t>
            </w:r>
            <w:r w:rsidRPr="005766D2">
              <w:rPr>
                <w:lang w:val="es-ES"/>
              </w:rPr>
              <w:t xml:space="preserve"> ni de una firma como Subcontratista en más de una </w:t>
            </w:r>
            <w:r w:rsidR="009A740B" w:rsidRPr="005766D2">
              <w:rPr>
                <w:lang w:val="es-ES"/>
              </w:rPr>
              <w:t>Propuesta</w:t>
            </w:r>
            <w:r w:rsidRPr="005766D2">
              <w:rPr>
                <w:lang w:val="es-ES"/>
              </w:rPr>
              <w:t>.</w:t>
            </w:r>
          </w:p>
          <w:p w14:paraId="1B706F43" w14:textId="485A088D" w:rsidR="004D5E4C" w:rsidRPr="005766D2" w:rsidRDefault="004D5E4C" w:rsidP="003F7314">
            <w:pPr>
              <w:pStyle w:val="S1-subpara"/>
              <w:spacing w:after="120"/>
              <w:ind w:left="578" w:hanging="578"/>
              <w:rPr>
                <w:lang w:val="es-ES"/>
              </w:rPr>
            </w:pPr>
            <w:r w:rsidRPr="005766D2">
              <w:rPr>
                <w:lang w:val="es-ES"/>
              </w:rPr>
              <w:t xml:space="preserve">Los </w:t>
            </w:r>
            <w:r w:rsidR="00BC157E" w:rsidRPr="005766D2">
              <w:rPr>
                <w:lang w:val="es-ES"/>
              </w:rPr>
              <w:t>Proponentes</w:t>
            </w:r>
            <w:r w:rsidRPr="005766D2">
              <w:rPr>
                <w:lang w:val="es-ES"/>
              </w:rPr>
              <w:t xml:space="preserve"> podrán tener la nacionalidad de cualquier país, sujeto a las restricciones estipuladas en la </w:t>
            </w:r>
            <w:r w:rsidR="00822858" w:rsidRPr="005766D2">
              <w:rPr>
                <w:lang w:val="es-ES"/>
              </w:rPr>
              <w:t>IAP</w:t>
            </w:r>
            <w:r w:rsidRPr="005766D2">
              <w:rPr>
                <w:lang w:val="es-ES"/>
              </w:rPr>
              <w:t xml:space="preserve"> 4.8. Se considerará que un </w:t>
            </w:r>
            <w:r w:rsidR="00BC157E" w:rsidRPr="005766D2">
              <w:rPr>
                <w:lang w:val="es-ES"/>
              </w:rPr>
              <w:t>Proponente</w:t>
            </w:r>
            <w:r w:rsidRPr="005766D2">
              <w:rPr>
                <w:lang w:val="es-ES"/>
              </w:rPr>
              <w:t xml:space="preserve"> tiene la nacionalidad de un país si el </w:t>
            </w:r>
            <w:r w:rsidR="00BC157E" w:rsidRPr="005766D2">
              <w:rPr>
                <w:lang w:val="es-ES"/>
              </w:rPr>
              <w:t>Proponente</w:t>
            </w:r>
            <w:r w:rsidRPr="005766D2">
              <w:rPr>
                <w:lang w:val="es-ES"/>
              </w:rPr>
              <w:t xml:space="preserve"> se encuentra constituido, registrado o inscripto y opera de conformidad con las disposiciones del derecho de dicho país, de acuerdo con lo evidenciado por su acta de constitución (o documentos de constitución o asociación equivalentes) y su documentación de inscripción, según sea el caso. El criterio también se aplicará a la determinación de la nacionalidad de los subcontratistas o subconsultores propuestos para cualquier parte del Contrato, incluidos los Servicios.</w:t>
            </w:r>
          </w:p>
          <w:p w14:paraId="24046BEE" w14:textId="44530B35" w:rsidR="004D5E4C" w:rsidRPr="005766D2" w:rsidRDefault="004D5E4C" w:rsidP="003F7314">
            <w:pPr>
              <w:pStyle w:val="S1-subpara"/>
              <w:spacing w:after="120"/>
              <w:ind w:left="578" w:hanging="578"/>
              <w:rPr>
                <w:lang w:val="es-ES"/>
              </w:rPr>
            </w:pPr>
            <w:r w:rsidRPr="005766D2">
              <w:rPr>
                <w:lang w:val="es-ES"/>
              </w:rPr>
              <w:t xml:space="preserve">Un </w:t>
            </w:r>
            <w:r w:rsidR="00BC157E" w:rsidRPr="005766D2">
              <w:rPr>
                <w:lang w:val="es-ES"/>
              </w:rPr>
              <w:t>Proponente</w:t>
            </w:r>
            <w:r w:rsidRPr="005766D2">
              <w:rPr>
                <w:lang w:val="es-ES"/>
              </w:rPr>
              <w:t xml:space="preserve"> que haya sido sancionado por el Banco de acuerdo con lo establecido en las </w:t>
            </w:r>
            <w:r w:rsidR="0033454C" w:rsidRPr="005766D2">
              <w:rPr>
                <w:lang w:val="es-ES"/>
              </w:rPr>
              <w:t>Directrices</w:t>
            </w:r>
            <w:r w:rsidRPr="005766D2">
              <w:rPr>
                <w:rFonts w:eastAsiaTheme="minorHAnsi"/>
                <w:lang w:val="es-ES"/>
              </w:rPr>
              <w:t xml:space="preserve"> Contra la Corrupción del Banco</w:t>
            </w:r>
            <w:r w:rsidRPr="005766D2">
              <w:rPr>
                <w:lang w:val="es-ES"/>
              </w:rPr>
              <w:t xml:space="preserve">, y de conformidad con las políticas y los procedimientos sobre sanciones vigentes que se estipulan en el Marco de Sanciones del Grupo del Banco Mundial conforme a lo descrito en la Sección IV, párrafo 2.2 (d), estará inhabilitado para la precalificación, selección inicial, presentación de </w:t>
            </w:r>
            <w:r w:rsidR="009A740B" w:rsidRPr="005766D2">
              <w:rPr>
                <w:lang w:val="es-ES"/>
              </w:rPr>
              <w:t>Propuesta</w:t>
            </w:r>
            <w:r w:rsidRPr="005766D2">
              <w:rPr>
                <w:lang w:val="es-ES"/>
              </w:rPr>
              <w:t xml:space="preserve">s o Propuestas o adjudicación de contratos financiados por el Banco, o para recibir cualquier beneficio de un contrato financiado por el Banco, financiero o de otra índole, durante el período que el Banco haya determinado. La lista de firmas y personas inhabilitadas se encuentra disponible en la dirección electrónica que se detalla </w:t>
            </w:r>
            <w:r w:rsidRPr="005766D2">
              <w:rPr>
                <w:b/>
                <w:bCs/>
                <w:lang w:val="es-ES"/>
              </w:rPr>
              <w:t xml:space="preserve">en los </w:t>
            </w:r>
            <w:r w:rsidR="00840D4A" w:rsidRPr="005766D2">
              <w:rPr>
                <w:b/>
                <w:bCs/>
                <w:lang w:val="es-ES"/>
              </w:rPr>
              <w:t>DDP</w:t>
            </w:r>
            <w:r w:rsidRPr="005766D2">
              <w:rPr>
                <w:lang w:val="es-ES"/>
              </w:rPr>
              <w:t>.</w:t>
            </w:r>
          </w:p>
          <w:p w14:paraId="58AD56B6" w14:textId="0D5A3CFB" w:rsidR="004D5E4C" w:rsidRPr="005766D2" w:rsidRDefault="004D5E4C" w:rsidP="00F61783">
            <w:pPr>
              <w:pStyle w:val="S1-subpara"/>
              <w:spacing w:after="120"/>
              <w:ind w:left="578" w:hanging="578"/>
              <w:rPr>
                <w:lang w:val="es-ES"/>
              </w:rPr>
            </w:pPr>
            <w:r w:rsidRPr="005766D2">
              <w:rPr>
                <w:lang w:val="es-ES"/>
              </w:rPr>
              <w:t xml:space="preserve">Los </w:t>
            </w:r>
            <w:r w:rsidR="00BC157E" w:rsidRPr="005766D2">
              <w:rPr>
                <w:lang w:val="es-ES"/>
              </w:rPr>
              <w:t>Proponentes</w:t>
            </w:r>
            <w:r w:rsidRPr="005766D2">
              <w:rPr>
                <w:lang w:val="es-ES"/>
              </w:rPr>
              <w:t xml:space="preserve"> que sean empresas o instituciones estatales del país del Contratante podrán ser elegibles para competir y recibir la adjudicación de uno o más Contratos únicamente si pueden demostrar, de forma aceptable para el Banco, que (i) tienen autonomía legal y financiera; (ii) operan conforme a las leyes comerciales, y (iii) no se encuentran bajo la supervisión del Contratante.</w:t>
            </w:r>
          </w:p>
          <w:p w14:paraId="0CE46860" w14:textId="63B2C852" w:rsidR="004D5E4C" w:rsidRPr="005766D2" w:rsidRDefault="004D5E4C" w:rsidP="00F61783">
            <w:pPr>
              <w:pStyle w:val="S1-subpara"/>
              <w:spacing w:after="120"/>
              <w:ind w:left="578" w:hanging="578"/>
              <w:rPr>
                <w:lang w:val="es-ES"/>
              </w:rPr>
            </w:pPr>
            <w:r w:rsidRPr="005766D2">
              <w:rPr>
                <w:lang w:val="es-ES"/>
              </w:rPr>
              <w:t xml:space="preserve">Un </w:t>
            </w:r>
            <w:r w:rsidR="00BC157E" w:rsidRPr="005766D2">
              <w:rPr>
                <w:lang w:val="es-ES"/>
              </w:rPr>
              <w:t>Proponente</w:t>
            </w:r>
            <w:r w:rsidRPr="005766D2">
              <w:rPr>
                <w:lang w:val="es-ES"/>
              </w:rPr>
              <w:t xml:space="preserve"> no debe estar suspendido por el Contratante para presentar </w:t>
            </w:r>
            <w:r w:rsidR="009A740B" w:rsidRPr="005766D2">
              <w:rPr>
                <w:lang w:val="es-ES"/>
              </w:rPr>
              <w:t>Propuesta</w:t>
            </w:r>
            <w:r w:rsidRPr="005766D2">
              <w:rPr>
                <w:lang w:val="es-ES"/>
              </w:rPr>
              <w:t xml:space="preserve">s o propuestas como resultado del incumplimiento con una Declaración de Mantenimiento de la </w:t>
            </w:r>
            <w:r w:rsidR="009A740B" w:rsidRPr="005766D2">
              <w:rPr>
                <w:lang w:val="es-ES"/>
              </w:rPr>
              <w:t>Propuesta</w:t>
            </w:r>
            <w:r w:rsidRPr="005766D2">
              <w:rPr>
                <w:lang w:val="es-ES"/>
              </w:rPr>
              <w:t>.</w:t>
            </w:r>
          </w:p>
          <w:p w14:paraId="3184DFB3" w14:textId="5C7E1112" w:rsidR="004D5E4C" w:rsidRPr="005766D2" w:rsidRDefault="004D5E4C" w:rsidP="00F61783">
            <w:pPr>
              <w:pStyle w:val="S1-subpara"/>
              <w:spacing w:after="120"/>
              <w:ind w:left="578" w:hanging="578"/>
              <w:rPr>
                <w:lang w:val="es-ES"/>
              </w:rPr>
            </w:pPr>
            <w:r w:rsidRPr="005766D2">
              <w:rPr>
                <w:lang w:val="es-ES"/>
              </w:rPr>
              <w:t>Las firmas y personas podrán considerarse inelegibles si así lo dispone la Sección V, “Países Elegibles” y (a)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 Cuando la adquisición se ejecute entre límites jurisdiccionales legales (y más de un país sea Prestatario y participe en la adquisición), cualquier país podrá aplicar la exclusión de una firma o persona en virtud de la I</w:t>
            </w:r>
            <w:r w:rsidR="00BA7A35" w:rsidRPr="005766D2">
              <w:rPr>
                <w:lang w:val="es-ES"/>
              </w:rPr>
              <w:t>AP</w:t>
            </w:r>
            <w:r w:rsidRPr="005766D2">
              <w:rPr>
                <w:lang w:val="es-ES"/>
              </w:rPr>
              <w:t xml:space="preserve"> 4.8 (a) anteriormente mencionada respecto de la adquisición entre otros países involucrados, si así lo acuerdan el Banco y los Prestatarios involucrados en la adquisición.</w:t>
            </w:r>
          </w:p>
          <w:p w14:paraId="37690592" w14:textId="3AF198F8" w:rsidR="004D5E4C" w:rsidRPr="005766D2" w:rsidRDefault="004D5E4C" w:rsidP="00F61783">
            <w:pPr>
              <w:pStyle w:val="S1-subpara"/>
              <w:spacing w:after="120"/>
              <w:ind w:left="578" w:hanging="578"/>
              <w:rPr>
                <w:lang w:val="es-ES"/>
              </w:rPr>
            </w:pPr>
            <w:r w:rsidRPr="005766D2">
              <w:rPr>
                <w:lang w:val="es-ES"/>
              </w:rPr>
              <w:t xml:space="preserve">Los </w:t>
            </w:r>
            <w:r w:rsidR="00BC157E" w:rsidRPr="005766D2">
              <w:rPr>
                <w:lang w:val="es-ES"/>
              </w:rPr>
              <w:t>Proponentes</w:t>
            </w:r>
            <w:r w:rsidRPr="005766D2">
              <w:rPr>
                <w:lang w:val="es-ES"/>
              </w:rPr>
              <w:t xml:space="preserve"> deberán proporcionar toda la prueba documental de elegibilidad que el Contratante solicite razonablemente y considere satisfactoria.</w:t>
            </w:r>
          </w:p>
          <w:p w14:paraId="148CE31F" w14:textId="53078702" w:rsidR="004D5E4C" w:rsidRPr="005766D2" w:rsidRDefault="004D5E4C" w:rsidP="00F61783">
            <w:pPr>
              <w:pStyle w:val="S1-subpara"/>
              <w:spacing w:after="120"/>
              <w:ind w:left="578" w:hanging="578"/>
              <w:rPr>
                <w:lang w:val="es-ES"/>
              </w:rPr>
            </w:pPr>
            <w:r w:rsidRPr="005766D2">
              <w:rPr>
                <w:lang w:val="es-ES"/>
              </w:rPr>
              <w:t>Una firma a la cual el Prestatario haya impuesto una sanción de inhabilitación que impida que se le adjudique un contrato es elegible para participar en esta adquisición, salvo que el Banco corrobore, a pedido del Prestatario, que la inhabilitación: (a) está relacionada con un caso de fraude o corrupción, y (b) se llevó a cabo en cumplimiento de un procedimiento judicial o administrativo en virtud del cual la firma estuvo sujeta al debido proceso.</w:t>
            </w:r>
          </w:p>
        </w:tc>
      </w:tr>
      <w:tr w:rsidR="004D5E4C" w:rsidRPr="00E86045" w14:paraId="25FE0409" w14:textId="77777777" w:rsidTr="00226C48">
        <w:tc>
          <w:tcPr>
            <w:tcW w:w="2694" w:type="dxa"/>
          </w:tcPr>
          <w:p w14:paraId="220F2CF7" w14:textId="3DE720D5" w:rsidR="004D5E4C" w:rsidRPr="005766D2" w:rsidRDefault="004D5E4C" w:rsidP="00294F85">
            <w:pPr>
              <w:pStyle w:val="tabla2sub"/>
            </w:pPr>
            <w:bookmarkStart w:id="64" w:name="_Toc438532561"/>
            <w:bookmarkStart w:id="65" w:name="_Toc438532562"/>
            <w:bookmarkStart w:id="66" w:name="_Toc438532563"/>
            <w:bookmarkStart w:id="67" w:name="_Toc438532564"/>
            <w:bookmarkStart w:id="68" w:name="_Toc438532565"/>
            <w:bookmarkStart w:id="69" w:name="_Toc438532567"/>
            <w:bookmarkStart w:id="70" w:name="_Toc438438824"/>
            <w:bookmarkStart w:id="71" w:name="_Toc438532568"/>
            <w:bookmarkStart w:id="72" w:name="_Toc438733968"/>
            <w:bookmarkStart w:id="73" w:name="_Toc438907009"/>
            <w:bookmarkStart w:id="74" w:name="_Toc438907208"/>
            <w:bookmarkStart w:id="75" w:name="_Toc23236749"/>
            <w:bookmarkStart w:id="76" w:name="_Toc233986139"/>
            <w:bookmarkStart w:id="77" w:name="_Toc122684247"/>
            <w:bookmarkStart w:id="78" w:name="_Toc122684561"/>
            <w:bookmarkEnd w:id="64"/>
            <w:bookmarkEnd w:id="65"/>
            <w:bookmarkEnd w:id="66"/>
            <w:bookmarkEnd w:id="67"/>
            <w:bookmarkEnd w:id="68"/>
            <w:bookmarkEnd w:id="69"/>
            <w:r w:rsidRPr="005766D2">
              <w:t>Elegibilidad de </w:t>
            </w:r>
            <w:bookmarkEnd w:id="70"/>
            <w:bookmarkEnd w:id="71"/>
            <w:bookmarkEnd w:id="72"/>
            <w:bookmarkEnd w:id="73"/>
            <w:bookmarkEnd w:id="74"/>
            <w:bookmarkEnd w:id="75"/>
            <w:bookmarkEnd w:id="76"/>
            <w:r w:rsidR="002B2DCB" w:rsidRPr="005766D2">
              <w:t>los Bienes y Servicios</w:t>
            </w:r>
            <w:bookmarkEnd w:id="77"/>
            <w:bookmarkEnd w:id="78"/>
          </w:p>
        </w:tc>
        <w:tc>
          <w:tcPr>
            <w:tcW w:w="6662" w:type="dxa"/>
          </w:tcPr>
          <w:p w14:paraId="348A8C5C" w14:textId="77777777" w:rsidR="004D5E4C" w:rsidRPr="005766D2" w:rsidRDefault="004D5E4C" w:rsidP="00571A23">
            <w:pPr>
              <w:pStyle w:val="S1-subpara"/>
              <w:spacing w:after="120"/>
              <w:ind w:left="578" w:hanging="578"/>
              <w:rPr>
                <w:lang w:val="es-ES"/>
              </w:rPr>
            </w:pPr>
            <w:r w:rsidRPr="005766D2">
              <w:rPr>
                <w:lang w:val="es-ES"/>
              </w:rPr>
              <w:t>La Planta y los Servicios de Instalación a cuyo suministro se refiere el Contrato y que sean financiados por el Banco podrán proceder de cualquier país aprobado conforme a lo dispuesto en la Sección V, “Países Elegibles”.</w:t>
            </w:r>
          </w:p>
          <w:p w14:paraId="3B3CC929" w14:textId="388BD112" w:rsidR="004D5E4C" w:rsidRPr="005766D2" w:rsidRDefault="004D5E4C" w:rsidP="009A008A">
            <w:pPr>
              <w:pStyle w:val="S1-subpara"/>
              <w:rPr>
                <w:lang w:val="es-ES"/>
              </w:rPr>
            </w:pPr>
            <w:r w:rsidRPr="005766D2">
              <w:rPr>
                <w:lang w:val="es-ES"/>
              </w:rPr>
              <w:t>Para los fines de la IA</w:t>
            </w:r>
            <w:r w:rsidR="00822858" w:rsidRPr="005766D2">
              <w:rPr>
                <w:lang w:val="es-ES"/>
              </w:rPr>
              <w:t>P</w:t>
            </w:r>
            <w:r w:rsidRPr="005766D2">
              <w:rPr>
                <w:lang w:val="es-ES"/>
              </w:rPr>
              <w:t xml:space="preserve"> 5.1, por “origen” se entiende el lugar en que la </w:t>
            </w:r>
            <w:r w:rsidR="0086085F" w:rsidRPr="005766D2">
              <w:rPr>
                <w:lang w:val="es-ES"/>
              </w:rPr>
              <w:t>Planta</w:t>
            </w:r>
            <w:r w:rsidRPr="005766D2">
              <w:rPr>
                <w:lang w:val="es-ES"/>
              </w:rPr>
              <w:t>, o los componentes de esta, sean extraídos, cultivados o producidos, y desde el que se suministren los servicios. Se producen componentes de planta cuando, mediante un proceso de fabricación, elaboración o ensamblado sustancial o significativo se obtiene un producto reconocido comercialmente que difiere sustancialmente de sus componentes en lo que respecta a sus características básicas o sus fines o su uso.</w:t>
            </w:r>
          </w:p>
        </w:tc>
      </w:tr>
      <w:tr w:rsidR="00AC7B7F" w:rsidRPr="00E86045" w14:paraId="6E761946" w14:textId="77777777" w:rsidTr="00226C48">
        <w:tc>
          <w:tcPr>
            <w:tcW w:w="9356" w:type="dxa"/>
            <w:gridSpan w:val="2"/>
          </w:tcPr>
          <w:p w14:paraId="27E3EFDF" w14:textId="62001BEE" w:rsidR="00AC7B7F" w:rsidRPr="005766D2" w:rsidRDefault="00AC7B7F" w:rsidP="00AC7B7F">
            <w:pPr>
              <w:pStyle w:val="tabla2tit"/>
              <w:ind w:left="440" w:hanging="425"/>
            </w:pPr>
            <w:bookmarkStart w:id="79" w:name="_Toc438438825"/>
            <w:bookmarkStart w:id="80" w:name="_Toc438532573"/>
            <w:bookmarkStart w:id="81" w:name="_Toc438733969"/>
            <w:bookmarkStart w:id="82" w:name="_Toc438962051"/>
            <w:bookmarkStart w:id="83" w:name="_Toc461939617"/>
            <w:bookmarkStart w:id="84" w:name="_Toc23236750"/>
            <w:bookmarkStart w:id="85" w:name="_Toc233986140"/>
            <w:bookmarkStart w:id="86" w:name="_Toc122684248"/>
            <w:bookmarkStart w:id="87" w:name="_Toc122684562"/>
            <w:r w:rsidRPr="005766D2">
              <w:t xml:space="preserve">Contenido del Documento de </w:t>
            </w:r>
            <w:bookmarkEnd w:id="79"/>
            <w:bookmarkEnd w:id="80"/>
            <w:bookmarkEnd w:id="81"/>
            <w:bookmarkEnd w:id="82"/>
            <w:bookmarkEnd w:id="83"/>
            <w:bookmarkEnd w:id="84"/>
            <w:bookmarkEnd w:id="85"/>
            <w:r w:rsidRPr="005766D2">
              <w:t>la SDP</w:t>
            </w:r>
            <w:bookmarkEnd w:id="86"/>
            <w:bookmarkEnd w:id="87"/>
          </w:p>
        </w:tc>
      </w:tr>
      <w:tr w:rsidR="004D5E4C" w:rsidRPr="00E86045" w14:paraId="2B0F52EA" w14:textId="77777777" w:rsidTr="00226C48">
        <w:tc>
          <w:tcPr>
            <w:tcW w:w="2694" w:type="dxa"/>
          </w:tcPr>
          <w:p w14:paraId="6F729D8F" w14:textId="194FB868" w:rsidR="004D5E4C" w:rsidRPr="005766D2" w:rsidRDefault="004D5E4C" w:rsidP="00294F85">
            <w:pPr>
              <w:pStyle w:val="tabla2sub"/>
            </w:pPr>
            <w:bookmarkStart w:id="88" w:name="_Toc438532572"/>
            <w:bookmarkStart w:id="89" w:name="_Toc438438826"/>
            <w:bookmarkStart w:id="90" w:name="_Toc438532574"/>
            <w:bookmarkStart w:id="91" w:name="_Toc438733970"/>
            <w:bookmarkStart w:id="92" w:name="_Toc438907010"/>
            <w:bookmarkStart w:id="93" w:name="_Toc438907209"/>
            <w:bookmarkStart w:id="94" w:name="_Toc23236751"/>
            <w:bookmarkStart w:id="95" w:name="_Toc233986141"/>
            <w:bookmarkStart w:id="96" w:name="_Toc122684249"/>
            <w:bookmarkStart w:id="97" w:name="_Toc122684563"/>
            <w:bookmarkEnd w:id="88"/>
            <w:r w:rsidRPr="005766D2">
              <w:t xml:space="preserve">Secciones del Documento de </w:t>
            </w:r>
            <w:bookmarkEnd w:id="89"/>
            <w:bookmarkEnd w:id="90"/>
            <w:bookmarkEnd w:id="91"/>
            <w:bookmarkEnd w:id="92"/>
            <w:bookmarkEnd w:id="93"/>
            <w:bookmarkEnd w:id="94"/>
            <w:bookmarkEnd w:id="95"/>
            <w:r w:rsidR="00CB6823" w:rsidRPr="005766D2">
              <w:t>la SDP</w:t>
            </w:r>
            <w:bookmarkEnd w:id="96"/>
            <w:bookmarkEnd w:id="97"/>
          </w:p>
        </w:tc>
        <w:tc>
          <w:tcPr>
            <w:tcW w:w="6662" w:type="dxa"/>
          </w:tcPr>
          <w:p w14:paraId="1B1364DF" w14:textId="4916B885" w:rsidR="004D5E4C" w:rsidRPr="005766D2" w:rsidRDefault="004D5E4C" w:rsidP="009A23B8">
            <w:pPr>
              <w:pStyle w:val="S1-subpara"/>
              <w:rPr>
                <w:lang w:val="es-ES"/>
              </w:rPr>
            </w:pPr>
            <w:r w:rsidRPr="005766D2">
              <w:rPr>
                <w:lang w:val="es-ES"/>
              </w:rPr>
              <w:t xml:space="preserve">El </w:t>
            </w:r>
            <w:r w:rsidR="00840D4A" w:rsidRPr="005766D2">
              <w:rPr>
                <w:lang w:val="es-ES"/>
              </w:rPr>
              <w:t>documento de la SDP</w:t>
            </w:r>
            <w:r w:rsidRPr="005766D2">
              <w:rPr>
                <w:lang w:val="es-ES"/>
              </w:rPr>
              <w:t xml:space="preserve"> se compone de las Partes 1, 2 y 3, que comprenden todas las secciones indicadas a continuación, y debe leerse en conjunto con cualquier adición que se formule de conformidad con la </w:t>
            </w:r>
            <w:r w:rsidR="00822858" w:rsidRPr="005766D2">
              <w:rPr>
                <w:lang w:val="es-ES"/>
              </w:rPr>
              <w:t>IAP</w:t>
            </w:r>
            <w:r w:rsidRPr="005766D2">
              <w:rPr>
                <w:lang w:val="es-ES"/>
              </w:rPr>
              <w:t xml:space="preserve"> 8.</w:t>
            </w:r>
          </w:p>
          <w:p w14:paraId="52118478" w14:textId="730637AE" w:rsidR="004D5E4C" w:rsidRPr="005766D2" w:rsidRDefault="004D5E4C" w:rsidP="002C01B7">
            <w:pPr>
              <w:tabs>
                <w:tab w:val="left" w:pos="1152"/>
                <w:tab w:val="left" w:pos="2502"/>
              </w:tabs>
              <w:spacing w:after="200"/>
              <w:ind w:left="612"/>
              <w:rPr>
                <w:b/>
                <w:lang w:val="es-ES"/>
              </w:rPr>
            </w:pPr>
            <w:r w:rsidRPr="005766D2">
              <w:rPr>
                <w:b/>
                <w:lang w:val="es-ES"/>
              </w:rPr>
              <w:t xml:space="preserve">PARTE 1    Procedimientos de </w:t>
            </w:r>
            <w:r w:rsidR="00CB6823" w:rsidRPr="005766D2">
              <w:rPr>
                <w:b/>
                <w:lang w:val="es-ES"/>
              </w:rPr>
              <w:t>la SDP</w:t>
            </w:r>
          </w:p>
          <w:p w14:paraId="0513D80C" w14:textId="42BC02D4" w:rsidR="004D5E4C" w:rsidRPr="005766D2" w:rsidRDefault="004D5E4C" w:rsidP="0061591C">
            <w:pPr>
              <w:numPr>
                <w:ilvl w:val="0"/>
                <w:numId w:val="1"/>
              </w:numPr>
              <w:tabs>
                <w:tab w:val="clear" w:pos="432"/>
              </w:tabs>
              <w:spacing w:after="120"/>
              <w:ind w:left="1599" w:hanging="448"/>
              <w:rPr>
                <w:lang w:val="es-ES"/>
              </w:rPr>
            </w:pPr>
            <w:r w:rsidRPr="005766D2">
              <w:rPr>
                <w:lang w:val="es-ES"/>
              </w:rPr>
              <w:t xml:space="preserve">Sección I. Instrucciones a los </w:t>
            </w:r>
            <w:r w:rsidR="00BC157E" w:rsidRPr="005766D2">
              <w:rPr>
                <w:lang w:val="es-ES"/>
              </w:rPr>
              <w:t>Proponentes</w:t>
            </w:r>
            <w:r w:rsidRPr="005766D2">
              <w:rPr>
                <w:lang w:val="es-ES"/>
              </w:rPr>
              <w:t xml:space="preserve"> (</w:t>
            </w:r>
            <w:r w:rsidR="00822858" w:rsidRPr="005766D2">
              <w:rPr>
                <w:lang w:val="es-ES"/>
              </w:rPr>
              <w:t>IAP</w:t>
            </w:r>
            <w:r w:rsidRPr="005766D2">
              <w:rPr>
                <w:lang w:val="es-ES"/>
              </w:rPr>
              <w:t>)</w:t>
            </w:r>
          </w:p>
          <w:p w14:paraId="6553FFC7" w14:textId="633FBA63" w:rsidR="004D5E4C" w:rsidRPr="005766D2" w:rsidRDefault="004D5E4C" w:rsidP="0061591C">
            <w:pPr>
              <w:numPr>
                <w:ilvl w:val="0"/>
                <w:numId w:val="1"/>
              </w:numPr>
              <w:tabs>
                <w:tab w:val="clear" w:pos="432"/>
              </w:tabs>
              <w:spacing w:after="120"/>
              <w:ind w:left="1599" w:hanging="448"/>
              <w:rPr>
                <w:lang w:val="es-ES"/>
              </w:rPr>
            </w:pPr>
            <w:r w:rsidRPr="005766D2">
              <w:rPr>
                <w:lang w:val="es-ES"/>
              </w:rPr>
              <w:t xml:space="preserve">Sección II. Datos de la </w:t>
            </w:r>
            <w:r w:rsidR="00AC7B7F" w:rsidRPr="005766D2">
              <w:rPr>
                <w:lang w:val="es-ES"/>
              </w:rPr>
              <w:t>Propuesta</w:t>
            </w:r>
            <w:r w:rsidRPr="005766D2">
              <w:rPr>
                <w:lang w:val="es-ES"/>
              </w:rPr>
              <w:t xml:space="preserve"> (</w:t>
            </w:r>
            <w:r w:rsidR="00840D4A" w:rsidRPr="005766D2">
              <w:rPr>
                <w:lang w:val="es-ES"/>
              </w:rPr>
              <w:t>DDP</w:t>
            </w:r>
            <w:r w:rsidRPr="005766D2">
              <w:rPr>
                <w:lang w:val="es-ES"/>
              </w:rPr>
              <w:t>)</w:t>
            </w:r>
          </w:p>
          <w:p w14:paraId="628850B4" w14:textId="60E43F3B" w:rsidR="004D5E4C" w:rsidRPr="005766D2" w:rsidRDefault="004D5E4C" w:rsidP="0061591C">
            <w:pPr>
              <w:numPr>
                <w:ilvl w:val="0"/>
                <w:numId w:val="1"/>
              </w:numPr>
              <w:tabs>
                <w:tab w:val="clear" w:pos="432"/>
              </w:tabs>
              <w:spacing w:after="120"/>
              <w:ind w:left="1599" w:hanging="448"/>
              <w:rPr>
                <w:lang w:val="es-ES"/>
              </w:rPr>
            </w:pPr>
            <w:r w:rsidRPr="005766D2">
              <w:rPr>
                <w:lang w:val="es-ES"/>
              </w:rPr>
              <w:t>Sección III. Criterios de Evaluación y Calificación</w:t>
            </w:r>
          </w:p>
          <w:p w14:paraId="228CFA4F" w14:textId="77F02B8D" w:rsidR="004D5E4C" w:rsidRPr="005766D2" w:rsidRDefault="004D5E4C" w:rsidP="0061591C">
            <w:pPr>
              <w:numPr>
                <w:ilvl w:val="0"/>
                <w:numId w:val="1"/>
              </w:numPr>
              <w:tabs>
                <w:tab w:val="clear" w:pos="432"/>
              </w:tabs>
              <w:spacing w:after="120"/>
              <w:ind w:left="1599" w:hanging="448"/>
              <w:rPr>
                <w:lang w:val="es-ES"/>
              </w:rPr>
            </w:pPr>
            <w:r w:rsidRPr="005766D2">
              <w:rPr>
                <w:lang w:val="es-ES"/>
              </w:rPr>
              <w:t xml:space="preserve">Sección IV. Formularios de la </w:t>
            </w:r>
            <w:r w:rsidR="009A740B" w:rsidRPr="005766D2">
              <w:rPr>
                <w:lang w:val="es-ES"/>
              </w:rPr>
              <w:t>Propuesta</w:t>
            </w:r>
          </w:p>
          <w:p w14:paraId="156B7847" w14:textId="753DAFC4" w:rsidR="004D5E4C" w:rsidRPr="005766D2" w:rsidRDefault="004D5E4C" w:rsidP="0061591C">
            <w:pPr>
              <w:numPr>
                <w:ilvl w:val="0"/>
                <w:numId w:val="1"/>
              </w:numPr>
              <w:tabs>
                <w:tab w:val="clear" w:pos="432"/>
              </w:tabs>
              <w:spacing w:after="120"/>
              <w:ind w:left="1599" w:hanging="448"/>
              <w:rPr>
                <w:lang w:val="es-ES"/>
              </w:rPr>
            </w:pPr>
            <w:r w:rsidRPr="005766D2">
              <w:rPr>
                <w:lang w:val="es-ES"/>
              </w:rPr>
              <w:t>Sección V. Países Elegibles</w:t>
            </w:r>
          </w:p>
          <w:p w14:paraId="56F1EB85" w14:textId="6BD7B5FA" w:rsidR="004D5E4C" w:rsidRPr="005766D2" w:rsidRDefault="004D5E4C" w:rsidP="0061591C">
            <w:pPr>
              <w:numPr>
                <w:ilvl w:val="0"/>
                <w:numId w:val="1"/>
              </w:numPr>
              <w:tabs>
                <w:tab w:val="clear" w:pos="432"/>
              </w:tabs>
              <w:spacing w:after="200"/>
              <w:ind w:left="1598" w:hanging="446"/>
              <w:rPr>
                <w:lang w:val="es-ES"/>
              </w:rPr>
            </w:pPr>
            <w:r w:rsidRPr="005766D2">
              <w:rPr>
                <w:lang w:val="es-ES"/>
              </w:rPr>
              <w:t>Sección VI. Fraude y Corrupción</w:t>
            </w:r>
          </w:p>
          <w:p w14:paraId="19E54235" w14:textId="77777777" w:rsidR="004D5E4C" w:rsidRPr="005766D2" w:rsidRDefault="004D5E4C" w:rsidP="002C01B7">
            <w:pPr>
              <w:tabs>
                <w:tab w:val="left" w:pos="1152"/>
                <w:tab w:val="left" w:pos="1692"/>
                <w:tab w:val="left" w:pos="2502"/>
              </w:tabs>
              <w:spacing w:after="200"/>
              <w:ind w:left="612"/>
              <w:rPr>
                <w:b/>
                <w:iCs/>
                <w:lang w:val="es-ES"/>
              </w:rPr>
            </w:pPr>
            <w:r w:rsidRPr="005766D2">
              <w:rPr>
                <w:b/>
                <w:lang w:val="es-ES"/>
              </w:rPr>
              <w:t>PARTE 2    Requisitos del Contratante</w:t>
            </w:r>
          </w:p>
          <w:p w14:paraId="0B29AC85" w14:textId="73E00514" w:rsidR="004D5E4C" w:rsidRPr="005766D2" w:rsidRDefault="004D5E4C" w:rsidP="0061591C">
            <w:pPr>
              <w:numPr>
                <w:ilvl w:val="0"/>
                <w:numId w:val="1"/>
              </w:numPr>
              <w:tabs>
                <w:tab w:val="clear" w:pos="432"/>
              </w:tabs>
              <w:spacing w:after="200"/>
              <w:ind w:left="1598" w:hanging="446"/>
              <w:rPr>
                <w:lang w:val="es-ES"/>
              </w:rPr>
            </w:pPr>
            <w:r w:rsidRPr="005766D2">
              <w:rPr>
                <w:lang w:val="es-ES"/>
              </w:rPr>
              <w:t>Sección VII. Requisitos del Contratante</w:t>
            </w:r>
          </w:p>
          <w:p w14:paraId="58CC25CF" w14:textId="63D9805C" w:rsidR="004D5E4C" w:rsidRPr="005766D2" w:rsidRDefault="004D5E4C" w:rsidP="00BC7E27">
            <w:pPr>
              <w:pStyle w:val="Footer"/>
              <w:tabs>
                <w:tab w:val="left" w:pos="1152"/>
                <w:tab w:val="left" w:pos="1692"/>
                <w:tab w:val="left" w:pos="2502"/>
              </w:tabs>
              <w:spacing w:before="0" w:after="200"/>
              <w:ind w:left="612"/>
              <w:rPr>
                <w:b/>
                <w:i/>
                <w:lang w:val="es-ES"/>
              </w:rPr>
            </w:pPr>
            <w:r w:rsidRPr="005766D2">
              <w:rPr>
                <w:b/>
                <w:lang w:val="es-ES"/>
              </w:rPr>
              <w:t>PARTE 3    Condiciones Contractuales y Formularios del Contrato</w:t>
            </w:r>
          </w:p>
          <w:p w14:paraId="2AD35895" w14:textId="551E6D7E" w:rsidR="004D5E4C" w:rsidRPr="005766D2" w:rsidRDefault="004D5E4C" w:rsidP="0061591C">
            <w:pPr>
              <w:numPr>
                <w:ilvl w:val="0"/>
                <w:numId w:val="1"/>
              </w:numPr>
              <w:tabs>
                <w:tab w:val="clear" w:pos="432"/>
              </w:tabs>
              <w:spacing w:after="60"/>
              <w:ind w:left="1611"/>
              <w:rPr>
                <w:spacing w:val="-6"/>
                <w:lang w:val="es-ES"/>
              </w:rPr>
            </w:pPr>
            <w:r w:rsidRPr="005766D2">
              <w:rPr>
                <w:spacing w:val="-6"/>
                <w:lang w:val="es-ES"/>
              </w:rPr>
              <w:t>Sección VIII. Condiciones Generales del Contrato (CGC)</w:t>
            </w:r>
          </w:p>
          <w:p w14:paraId="08FA1291" w14:textId="0A0F1194" w:rsidR="004D5E4C" w:rsidRPr="005766D2" w:rsidRDefault="004D5E4C" w:rsidP="0061591C">
            <w:pPr>
              <w:numPr>
                <w:ilvl w:val="0"/>
                <w:numId w:val="1"/>
              </w:numPr>
              <w:tabs>
                <w:tab w:val="clear" w:pos="432"/>
              </w:tabs>
              <w:spacing w:after="60"/>
              <w:ind w:left="1611"/>
              <w:rPr>
                <w:spacing w:val="-4"/>
                <w:lang w:val="es-ES"/>
              </w:rPr>
            </w:pPr>
            <w:r w:rsidRPr="005766D2">
              <w:rPr>
                <w:spacing w:val="-4"/>
                <w:lang w:val="es-ES"/>
              </w:rPr>
              <w:t xml:space="preserve">Sección IX. </w:t>
            </w:r>
            <w:r w:rsidR="00095245" w:rsidRPr="005766D2">
              <w:rPr>
                <w:spacing w:val="-4"/>
                <w:lang w:val="es-ES"/>
              </w:rPr>
              <w:t>Condiciones Particulares</w:t>
            </w:r>
            <w:r w:rsidRPr="005766D2">
              <w:rPr>
                <w:spacing w:val="-4"/>
                <w:lang w:val="es-ES"/>
              </w:rPr>
              <w:t xml:space="preserve"> del Contrato (</w:t>
            </w:r>
            <w:r w:rsidR="00095245" w:rsidRPr="005766D2">
              <w:rPr>
                <w:spacing w:val="-4"/>
                <w:lang w:val="es-ES"/>
              </w:rPr>
              <w:t>CPC</w:t>
            </w:r>
            <w:r w:rsidRPr="005766D2">
              <w:rPr>
                <w:spacing w:val="-4"/>
                <w:lang w:val="es-ES"/>
              </w:rPr>
              <w:t>)</w:t>
            </w:r>
          </w:p>
          <w:p w14:paraId="1B021604" w14:textId="77777777" w:rsidR="004D5E4C" w:rsidRPr="005766D2" w:rsidRDefault="004D5E4C" w:rsidP="0061591C">
            <w:pPr>
              <w:numPr>
                <w:ilvl w:val="0"/>
                <w:numId w:val="1"/>
              </w:numPr>
              <w:spacing w:after="200"/>
              <w:ind w:left="1598" w:hanging="446"/>
              <w:rPr>
                <w:lang w:val="es-ES"/>
              </w:rPr>
            </w:pPr>
            <w:r w:rsidRPr="005766D2">
              <w:rPr>
                <w:lang w:val="es-ES"/>
              </w:rPr>
              <w:t>Sección X. Formularios del Contrato</w:t>
            </w:r>
          </w:p>
          <w:p w14:paraId="3A13684D" w14:textId="2FE66B34" w:rsidR="004D5E4C" w:rsidRPr="005766D2" w:rsidRDefault="004D5E4C" w:rsidP="00F61783">
            <w:pPr>
              <w:pStyle w:val="S1-subpara"/>
              <w:spacing w:after="120"/>
              <w:ind w:left="578" w:hanging="578"/>
              <w:rPr>
                <w:i/>
                <w:lang w:val="es-ES"/>
              </w:rPr>
            </w:pPr>
            <w:r w:rsidRPr="005766D2">
              <w:rPr>
                <w:lang w:val="es-ES"/>
              </w:rPr>
              <w:t xml:space="preserve">El </w:t>
            </w:r>
            <w:r w:rsidR="00AA5690" w:rsidRPr="005766D2">
              <w:rPr>
                <w:lang w:val="es-ES"/>
              </w:rPr>
              <w:t>A</w:t>
            </w:r>
            <w:r w:rsidRPr="005766D2">
              <w:rPr>
                <w:lang w:val="es-ES"/>
              </w:rPr>
              <w:t xml:space="preserve">nuncio </w:t>
            </w:r>
            <w:r w:rsidR="00AA5690" w:rsidRPr="005766D2">
              <w:rPr>
                <w:lang w:val="es-ES"/>
              </w:rPr>
              <w:t xml:space="preserve">Específico de Adquisición - Aviso de la </w:t>
            </w:r>
            <w:r w:rsidRPr="005766D2">
              <w:rPr>
                <w:lang w:val="es-ES"/>
              </w:rPr>
              <w:t xml:space="preserve">Solicitud de </w:t>
            </w:r>
            <w:r w:rsidR="009A740B" w:rsidRPr="005766D2">
              <w:rPr>
                <w:lang w:val="es-ES"/>
              </w:rPr>
              <w:t>Propuesta</w:t>
            </w:r>
            <w:r w:rsidRPr="005766D2">
              <w:rPr>
                <w:lang w:val="es-ES"/>
              </w:rPr>
              <w:t xml:space="preserve">s </w:t>
            </w:r>
            <w:r w:rsidR="00C45336" w:rsidRPr="005766D2">
              <w:rPr>
                <w:lang w:val="es-ES"/>
              </w:rPr>
              <w:t>(SDP)</w:t>
            </w:r>
            <w:r w:rsidRPr="005766D2">
              <w:rPr>
                <w:lang w:val="es-ES"/>
              </w:rPr>
              <w:t xml:space="preserve"> </w:t>
            </w:r>
            <w:r w:rsidR="00AA5690" w:rsidRPr="005766D2">
              <w:rPr>
                <w:lang w:val="es-ES"/>
              </w:rPr>
              <w:t xml:space="preserve">emitido por </w:t>
            </w:r>
            <w:r w:rsidRPr="005766D2">
              <w:rPr>
                <w:lang w:val="es-ES"/>
              </w:rPr>
              <w:t xml:space="preserve">el Contratante no forma parte del </w:t>
            </w:r>
            <w:r w:rsidR="00840D4A" w:rsidRPr="005766D2">
              <w:rPr>
                <w:lang w:val="es-ES"/>
              </w:rPr>
              <w:t>documento de la SDP</w:t>
            </w:r>
            <w:r w:rsidRPr="005766D2">
              <w:rPr>
                <w:lang w:val="es-ES"/>
              </w:rPr>
              <w:t>.</w:t>
            </w:r>
          </w:p>
          <w:p w14:paraId="15952B71" w14:textId="47CF7F2F" w:rsidR="004D5E4C" w:rsidRPr="005766D2" w:rsidRDefault="004D5E4C" w:rsidP="00F61783">
            <w:pPr>
              <w:pStyle w:val="S1-subpara"/>
              <w:spacing w:after="120"/>
              <w:ind w:left="578" w:hanging="578"/>
              <w:rPr>
                <w:lang w:val="es-ES"/>
              </w:rPr>
            </w:pPr>
            <w:r w:rsidRPr="005766D2">
              <w:rPr>
                <w:lang w:val="es-ES"/>
              </w:rPr>
              <w:t xml:space="preserve">Salvo que se obtengan directamente del Contratante, el Contratante no se responsabiliza por la integridad del documento, las respuestas a solicitudes de aclaración, el acta de la reunión previa </w:t>
            </w:r>
            <w:r w:rsidR="000014F2" w:rsidRPr="005766D2">
              <w:rPr>
                <w:lang w:val="es-ES"/>
              </w:rPr>
              <w:t xml:space="preserve">a la presentación de las </w:t>
            </w:r>
            <w:r w:rsidR="009A740B" w:rsidRPr="005766D2">
              <w:rPr>
                <w:lang w:val="es-ES"/>
              </w:rPr>
              <w:t>Propuesta</w:t>
            </w:r>
            <w:r w:rsidR="000014F2" w:rsidRPr="005766D2">
              <w:rPr>
                <w:lang w:val="es-ES"/>
              </w:rPr>
              <w:t>s</w:t>
            </w:r>
            <w:r w:rsidRPr="005766D2">
              <w:rPr>
                <w:lang w:val="es-ES"/>
              </w:rPr>
              <w:t xml:space="preserve"> (si </w:t>
            </w:r>
            <w:r w:rsidR="000014F2" w:rsidRPr="005766D2">
              <w:rPr>
                <w:lang w:val="es-ES"/>
              </w:rPr>
              <w:t>hubiera</w:t>
            </w:r>
            <w:r w:rsidRPr="005766D2">
              <w:rPr>
                <w:lang w:val="es-ES"/>
              </w:rPr>
              <w:t xml:space="preserve">) o las </w:t>
            </w:r>
            <w:r w:rsidR="000014F2" w:rsidRPr="005766D2">
              <w:rPr>
                <w:lang w:val="es-ES"/>
              </w:rPr>
              <w:t xml:space="preserve">enmiendas </w:t>
            </w:r>
            <w:r w:rsidRPr="005766D2">
              <w:rPr>
                <w:lang w:val="es-ES"/>
              </w:rPr>
              <w:t xml:space="preserve">del </w:t>
            </w:r>
            <w:r w:rsidR="00840D4A" w:rsidRPr="005766D2">
              <w:rPr>
                <w:lang w:val="es-ES"/>
              </w:rPr>
              <w:t>documento de la SDP</w:t>
            </w:r>
            <w:r w:rsidRPr="005766D2">
              <w:rPr>
                <w:lang w:val="es-ES"/>
              </w:rPr>
              <w:t xml:space="preserve"> de conformidad con la </w:t>
            </w:r>
            <w:r w:rsidR="00822858" w:rsidRPr="005766D2">
              <w:rPr>
                <w:lang w:val="es-ES"/>
              </w:rPr>
              <w:t>IAP</w:t>
            </w:r>
            <w:r w:rsidRPr="005766D2">
              <w:rPr>
                <w:lang w:val="es-ES"/>
              </w:rPr>
              <w:t xml:space="preserve"> 8. En caso de contradicciones, prevalecerán los documentos obtenidos directamente del Contratante.</w:t>
            </w:r>
          </w:p>
          <w:p w14:paraId="7CA6EE42" w14:textId="5F147A82" w:rsidR="004D5E4C" w:rsidRPr="005766D2" w:rsidRDefault="004D5E4C" w:rsidP="00F61783">
            <w:pPr>
              <w:pStyle w:val="S1-subpara"/>
              <w:spacing w:after="120"/>
              <w:ind w:left="578" w:hanging="578"/>
              <w:rPr>
                <w:lang w:val="es-ES"/>
              </w:rPr>
            </w:pPr>
            <w:r w:rsidRPr="005766D2">
              <w:rPr>
                <w:lang w:val="es-ES"/>
              </w:rPr>
              <w:t xml:space="preserve">Es responsabilidad del </w:t>
            </w:r>
            <w:r w:rsidR="00BC157E" w:rsidRPr="005766D2">
              <w:rPr>
                <w:lang w:val="es-ES"/>
              </w:rPr>
              <w:t>Proponente</w:t>
            </w:r>
            <w:r w:rsidRPr="005766D2">
              <w:rPr>
                <w:lang w:val="es-ES"/>
              </w:rPr>
              <w:t xml:space="preserve"> examinar todas las instrucciones, formularios, términos y especificaciones del </w:t>
            </w:r>
            <w:r w:rsidR="00840D4A" w:rsidRPr="005766D2">
              <w:rPr>
                <w:lang w:val="es-ES"/>
              </w:rPr>
              <w:t>documento de la SDP</w:t>
            </w:r>
            <w:r w:rsidRPr="005766D2">
              <w:rPr>
                <w:lang w:val="es-ES"/>
              </w:rPr>
              <w:t xml:space="preserve"> y proporcionar junto con su </w:t>
            </w:r>
            <w:r w:rsidR="009A740B" w:rsidRPr="005766D2">
              <w:rPr>
                <w:lang w:val="es-ES"/>
              </w:rPr>
              <w:t>Propuesta</w:t>
            </w:r>
            <w:r w:rsidRPr="005766D2">
              <w:rPr>
                <w:lang w:val="es-ES"/>
              </w:rPr>
              <w:t xml:space="preserve"> toda la información o documentación que se requiera en el </w:t>
            </w:r>
            <w:r w:rsidR="00840D4A" w:rsidRPr="005766D2">
              <w:rPr>
                <w:lang w:val="es-ES"/>
              </w:rPr>
              <w:t>documento de la SDP</w:t>
            </w:r>
            <w:r w:rsidRPr="005766D2">
              <w:rPr>
                <w:lang w:val="es-ES"/>
              </w:rPr>
              <w:t>.</w:t>
            </w:r>
          </w:p>
        </w:tc>
      </w:tr>
      <w:tr w:rsidR="004D5E4C" w:rsidRPr="00E86045" w14:paraId="06B8D345" w14:textId="77777777" w:rsidTr="00226C48">
        <w:tc>
          <w:tcPr>
            <w:tcW w:w="2694" w:type="dxa"/>
          </w:tcPr>
          <w:p w14:paraId="731BD10E" w14:textId="48845022" w:rsidR="004D5E4C" w:rsidRPr="005766D2" w:rsidRDefault="004D5E4C" w:rsidP="00294F85">
            <w:pPr>
              <w:pStyle w:val="tabla2sub"/>
            </w:pPr>
            <w:bookmarkStart w:id="98" w:name="_Toc438438827"/>
            <w:bookmarkStart w:id="99" w:name="_Toc438532575"/>
            <w:bookmarkStart w:id="100" w:name="_Toc438733971"/>
            <w:bookmarkStart w:id="101" w:name="_Toc438907011"/>
            <w:bookmarkStart w:id="102" w:name="_Toc438907210"/>
            <w:bookmarkStart w:id="103" w:name="_Toc23236752"/>
            <w:bookmarkStart w:id="104" w:name="_Toc233986142"/>
            <w:bookmarkStart w:id="105" w:name="_Toc122684250"/>
            <w:bookmarkStart w:id="106" w:name="_Toc122684564"/>
            <w:r w:rsidRPr="005766D2">
              <w:t xml:space="preserve">Aclaración del Documento de </w:t>
            </w:r>
            <w:bookmarkEnd w:id="98"/>
            <w:bookmarkEnd w:id="99"/>
            <w:bookmarkEnd w:id="100"/>
            <w:bookmarkEnd w:id="101"/>
            <w:bookmarkEnd w:id="102"/>
            <w:r w:rsidR="00AA5690" w:rsidRPr="005766D2">
              <w:t>la SDP</w:t>
            </w:r>
            <w:r w:rsidRPr="005766D2">
              <w:t xml:space="preserve">, Visita al Sitio, Reunión Previa </w:t>
            </w:r>
            <w:bookmarkEnd w:id="103"/>
            <w:bookmarkEnd w:id="104"/>
            <w:r w:rsidR="00C578A3" w:rsidRPr="005766D2">
              <w:t xml:space="preserve">a la presentación de las </w:t>
            </w:r>
            <w:r w:rsidR="009A740B" w:rsidRPr="005766D2">
              <w:t>Propuesta</w:t>
            </w:r>
            <w:r w:rsidR="00C578A3" w:rsidRPr="005766D2">
              <w:t>s</w:t>
            </w:r>
            <w:bookmarkEnd w:id="105"/>
            <w:bookmarkEnd w:id="106"/>
          </w:p>
        </w:tc>
        <w:tc>
          <w:tcPr>
            <w:tcW w:w="6662" w:type="dxa"/>
          </w:tcPr>
          <w:p w14:paraId="6FA2CC5A" w14:textId="3E759928" w:rsidR="004D5E4C" w:rsidRPr="005766D2" w:rsidRDefault="004D5E4C" w:rsidP="00F61783">
            <w:pPr>
              <w:pStyle w:val="S1-subpara"/>
              <w:spacing w:after="120"/>
              <w:ind w:left="578" w:hanging="578"/>
              <w:rPr>
                <w:lang w:val="es-ES"/>
              </w:rPr>
            </w:pPr>
            <w:r w:rsidRPr="005766D2">
              <w:rPr>
                <w:lang w:val="es-ES"/>
              </w:rPr>
              <w:t xml:space="preserve">Todo </w:t>
            </w:r>
            <w:r w:rsidR="00BC157E" w:rsidRPr="005766D2">
              <w:rPr>
                <w:lang w:val="es-ES"/>
              </w:rPr>
              <w:t>Proponente</w:t>
            </w:r>
            <w:r w:rsidRPr="005766D2">
              <w:rPr>
                <w:lang w:val="es-ES"/>
              </w:rPr>
              <w:t xml:space="preserve"> que requiera alguna aclaración del </w:t>
            </w:r>
            <w:r w:rsidR="00840D4A" w:rsidRPr="005766D2">
              <w:rPr>
                <w:lang w:val="es-ES"/>
              </w:rPr>
              <w:t>documento de la SDP</w:t>
            </w:r>
            <w:r w:rsidRPr="005766D2">
              <w:rPr>
                <w:lang w:val="es-ES"/>
              </w:rPr>
              <w:t xml:space="preserve"> podrá solicitarla mediante petición escrita enviada a la dirección del Contratante que se indica en los </w:t>
            </w:r>
            <w:r w:rsidR="00840D4A" w:rsidRPr="005766D2">
              <w:rPr>
                <w:lang w:val="es-ES"/>
              </w:rPr>
              <w:t>DDP</w:t>
            </w:r>
            <w:r w:rsidRPr="005766D2">
              <w:rPr>
                <w:lang w:val="es-ES"/>
              </w:rPr>
              <w:t xml:space="preserve">, o plantear sus dudas durante la reunión previa a la </w:t>
            </w:r>
            <w:r w:rsidR="00CB6823" w:rsidRPr="005766D2">
              <w:rPr>
                <w:lang w:val="es-ES"/>
              </w:rPr>
              <w:t>presentación de las Propuestas</w:t>
            </w:r>
            <w:r w:rsidRPr="005766D2">
              <w:rPr>
                <w:lang w:val="es-ES"/>
              </w:rPr>
              <w:t xml:space="preserve">, si se dispusiera la celebración de tal reunión de acuerdo con la </w:t>
            </w:r>
            <w:r w:rsidR="00822858" w:rsidRPr="005766D2">
              <w:rPr>
                <w:lang w:val="es-ES"/>
              </w:rPr>
              <w:t>IAP</w:t>
            </w:r>
            <w:r w:rsidRPr="005766D2">
              <w:rPr>
                <w:lang w:val="es-ES"/>
              </w:rPr>
              <w:t xml:space="preserve"> 7.4. El Contratante responderá por escrito a toda solicitud de aclaración, siempre y cuando reciba dicha solicitud antes de que venza el plazo para la presentación de </w:t>
            </w:r>
            <w:r w:rsidR="009A740B" w:rsidRPr="005766D2">
              <w:rPr>
                <w:lang w:val="es-ES"/>
              </w:rPr>
              <w:t>Propuesta</w:t>
            </w:r>
            <w:r w:rsidRPr="005766D2">
              <w:rPr>
                <w:lang w:val="es-ES"/>
              </w:rPr>
              <w:t xml:space="preserve">s, en el período que se detalla </w:t>
            </w:r>
            <w:r w:rsidRPr="005766D2">
              <w:rPr>
                <w:b/>
                <w:lang w:val="es-ES"/>
              </w:rPr>
              <w:t xml:space="preserve">en los </w:t>
            </w:r>
            <w:r w:rsidR="00840D4A" w:rsidRPr="005766D2">
              <w:rPr>
                <w:b/>
                <w:lang w:val="es-ES"/>
              </w:rPr>
              <w:t>DDP</w:t>
            </w:r>
            <w:r w:rsidRPr="005766D2">
              <w:rPr>
                <w:lang w:val="es-ES"/>
              </w:rPr>
              <w:t xml:space="preserve">. El Contratante enviará copias de su respuesta, incluyendo una descripción de las consultas realizadas, sin identificar su fuente, a todos los </w:t>
            </w:r>
            <w:r w:rsidR="00BC157E" w:rsidRPr="005766D2">
              <w:rPr>
                <w:lang w:val="es-ES"/>
              </w:rPr>
              <w:t>Proponentes</w:t>
            </w:r>
            <w:r w:rsidRPr="005766D2">
              <w:rPr>
                <w:lang w:val="es-ES"/>
              </w:rPr>
              <w:t xml:space="preserve"> que hubiesen adquirido </w:t>
            </w:r>
            <w:r w:rsidR="00CB6823" w:rsidRPr="005766D2">
              <w:rPr>
                <w:lang w:val="es-ES"/>
              </w:rPr>
              <w:t>el documento de la SDP</w:t>
            </w:r>
            <w:r w:rsidRPr="005766D2">
              <w:rPr>
                <w:lang w:val="es-ES"/>
              </w:rPr>
              <w:t xml:space="preserve"> directamente del Contratante según lo dispuesto en la </w:t>
            </w:r>
            <w:r w:rsidR="00822858" w:rsidRPr="005766D2">
              <w:rPr>
                <w:lang w:val="es-ES"/>
              </w:rPr>
              <w:t>IAP</w:t>
            </w:r>
            <w:r w:rsidRPr="005766D2">
              <w:rPr>
                <w:lang w:val="es-ES"/>
              </w:rPr>
              <w:t xml:space="preserve"> 6.3. Si así se especifica </w:t>
            </w:r>
            <w:r w:rsidRPr="005766D2">
              <w:rPr>
                <w:b/>
                <w:lang w:val="es-ES"/>
              </w:rPr>
              <w:t xml:space="preserve">en los </w:t>
            </w:r>
            <w:r w:rsidR="00840D4A" w:rsidRPr="005766D2">
              <w:rPr>
                <w:b/>
                <w:lang w:val="es-ES"/>
              </w:rPr>
              <w:t>DDP</w:t>
            </w:r>
            <w:r w:rsidRPr="005766D2">
              <w:rPr>
                <w:lang w:val="es-ES"/>
              </w:rPr>
              <w:t xml:space="preserve">, el Contratante también publicará sin demora su respuesta en la página web que se haya identificado </w:t>
            </w:r>
            <w:r w:rsidRPr="005766D2">
              <w:rPr>
                <w:b/>
                <w:lang w:val="es-ES"/>
              </w:rPr>
              <w:t xml:space="preserve">en los </w:t>
            </w:r>
            <w:r w:rsidR="00840D4A" w:rsidRPr="005766D2">
              <w:rPr>
                <w:b/>
                <w:lang w:val="es-ES"/>
              </w:rPr>
              <w:t>DDP</w:t>
            </w:r>
            <w:r w:rsidRPr="005766D2">
              <w:rPr>
                <w:lang w:val="es-ES"/>
              </w:rPr>
              <w:t xml:space="preserve">. En caso de que la aclaración traiga aparejados cambios en los elementos esenciales del </w:t>
            </w:r>
            <w:r w:rsidR="00840D4A" w:rsidRPr="005766D2">
              <w:rPr>
                <w:lang w:val="es-ES"/>
              </w:rPr>
              <w:t>documento de la SDP</w:t>
            </w:r>
            <w:r w:rsidRPr="005766D2">
              <w:rPr>
                <w:lang w:val="es-ES"/>
              </w:rPr>
              <w:t xml:space="preserve">, el Contratante lo modificará siguiendo el procedimiento que se describe en la </w:t>
            </w:r>
            <w:r w:rsidR="00822858" w:rsidRPr="005766D2">
              <w:rPr>
                <w:lang w:val="es-ES"/>
              </w:rPr>
              <w:t>IAP</w:t>
            </w:r>
            <w:r w:rsidRPr="005766D2">
              <w:rPr>
                <w:lang w:val="es-ES"/>
              </w:rPr>
              <w:t xml:space="preserve"> 8.</w:t>
            </w:r>
          </w:p>
          <w:p w14:paraId="5386899D" w14:textId="3F5C6267" w:rsidR="004D5E4C" w:rsidRPr="005766D2" w:rsidRDefault="004D5E4C" w:rsidP="00F61783">
            <w:pPr>
              <w:pStyle w:val="S1-subpara"/>
              <w:spacing w:after="120"/>
              <w:ind w:left="578" w:hanging="578"/>
              <w:rPr>
                <w:lang w:val="es-ES"/>
              </w:rPr>
            </w:pPr>
            <w:r w:rsidRPr="005766D2">
              <w:rPr>
                <w:lang w:val="es-ES"/>
              </w:rPr>
              <w:t xml:space="preserve">Se recomienda al </w:t>
            </w:r>
            <w:r w:rsidR="00BC157E" w:rsidRPr="005766D2">
              <w:rPr>
                <w:lang w:val="es-ES"/>
              </w:rPr>
              <w:t>Proponente</w:t>
            </w:r>
            <w:r w:rsidRPr="005766D2">
              <w:rPr>
                <w:lang w:val="es-ES"/>
              </w:rPr>
              <w:t xml:space="preserve"> que visite y examine el </w:t>
            </w:r>
            <w:r w:rsidR="00B9697D" w:rsidRPr="005766D2">
              <w:rPr>
                <w:lang w:val="es-ES"/>
              </w:rPr>
              <w:t>Sitio</w:t>
            </w:r>
            <w:r w:rsidR="0086085F" w:rsidRPr="005766D2">
              <w:rPr>
                <w:lang w:val="es-ES"/>
              </w:rPr>
              <w:t xml:space="preserve"> </w:t>
            </w:r>
            <w:r w:rsidRPr="005766D2">
              <w:rPr>
                <w:lang w:val="es-ES"/>
              </w:rPr>
              <w:t xml:space="preserve">en que se instalará la </w:t>
            </w:r>
            <w:r w:rsidR="0086085F" w:rsidRPr="005766D2">
              <w:rPr>
                <w:lang w:val="es-ES"/>
              </w:rPr>
              <w:t xml:space="preserve">Planta </w:t>
            </w:r>
            <w:r w:rsidRPr="005766D2">
              <w:rPr>
                <w:lang w:val="es-ES"/>
              </w:rPr>
              <w:t xml:space="preserve">y sus alrededores y obtenga por sí mismo, bajo su propia responsabilidad, toda la información que pueda necesitar para preparar la </w:t>
            </w:r>
            <w:r w:rsidR="009A740B" w:rsidRPr="005766D2">
              <w:rPr>
                <w:lang w:val="es-ES"/>
              </w:rPr>
              <w:t>Propuesta</w:t>
            </w:r>
            <w:r w:rsidRPr="005766D2">
              <w:rPr>
                <w:lang w:val="es-ES"/>
              </w:rPr>
              <w:t xml:space="preserve"> y celebrar un Contrato para el suministro de la Planta y los Servicios de Instalación. El costo de la visita al </w:t>
            </w:r>
            <w:r w:rsidR="00B9697D" w:rsidRPr="005766D2">
              <w:rPr>
                <w:lang w:val="es-ES"/>
              </w:rPr>
              <w:t xml:space="preserve">Sitio </w:t>
            </w:r>
            <w:r w:rsidRPr="005766D2">
              <w:rPr>
                <w:lang w:val="es-ES"/>
              </w:rPr>
              <w:t>de las instalaciones correrá por cuenta del </w:t>
            </w:r>
            <w:r w:rsidR="00BC157E" w:rsidRPr="005766D2">
              <w:rPr>
                <w:lang w:val="es-ES"/>
              </w:rPr>
              <w:t>Proponente</w:t>
            </w:r>
            <w:r w:rsidRPr="005766D2">
              <w:rPr>
                <w:lang w:val="es-ES"/>
              </w:rPr>
              <w:t>.</w:t>
            </w:r>
          </w:p>
          <w:p w14:paraId="6B5A1BAE" w14:textId="2A2B55C5" w:rsidR="004D5E4C" w:rsidRPr="005766D2" w:rsidRDefault="004D5E4C" w:rsidP="00F61783">
            <w:pPr>
              <w:pStyle w:val="S1-subpara"/>
              <w:spacing w:after="120"/>
              <w:ind w:left="578" w:hanging="578"/>
              <w:rPr>
                <w:lang w:val="es-ES"/>
              </w:rPr>
            </w:pPr>
            <w:r w:rsidRPr="005766D2">
              <w:rPr>
                <w:lang w:val="es-ES"/>
              </w:rPr>
              <w:t xml:space="preserve">El Contratante autorizará el ingreso del </w:t>
            </w:r>
            <w:r w:rsidR="00BC157E" w:rsidRPr="005766D2">
              <w:rPr>
                <w:lang w:val="es-ES"/>
              </w:rPr>
              <w:t>Proponente</w:t>
            </w:r>
            <w:r w:rsidRPr="005766D2">
              <w:rPr>
                <w:lang w:val="es-ES"/>
              </w:rPr>
              <w:t xml:space="preserve"> y cualquier miembro de su personal o agente a sus recintos y terrenos para los fines de dicha inspección, pero sólo con la condición expresa de que el </w:t>
            </w:r>
            <w:r w:rsidR="00BC157E" w:rsidRPr="005766D2">
              <w:rPr>
                <w:lang w:val="es-ES"/>
              </w:rPr>
              <w:t>Proponente</w:t>
            </w:r>
            <w:r w:rsidRPr="005766D2">
              <w:rPr>
                <w:lang w:val="es-ES"/>
              </w:rPr>
              <w:t>, su personal y sus agentes dispensarán e indemnizarán al Contratante y a su personal y sus agentes por toda responsabilidad a ese respecto, y se harán responsables de toda circunstancia que resulte en muerte o lesiones personales, pérdida o daños a la propiedad y cualquier otra pérdida, daño, costo y gasto resultantes de la inspección.</w:t>
            </w:r>
          </w:p>
          <w:p w14:paraId="7AE4E5A2" w14:textId="405205ED" w:rsidR="004D5E4C" w:rsidRPr="005766D2" w:rsidRDefault="004D5E4C" w:rsidP="00F61783">
            <w:pPr>
              <w:pStyle w:val="S1-subpara"/>
              <w:spacing w:after="120"/>
              <w:ind w:left="578" w:hanging="578"/>
              <w:rPr>
                <w:lang w:val="es-ES"/>
              </w:rPr>
            </w:pPr>
            <w:r w:rsidRPr="005766D2">
              <w:rPr>
                <w:lang w:val="es-ES"/>
              </w:rPr>
              <w:t xml:space="preserve">Si así se dispone </w:t>
            </w:r>
            <w:r w:rsidRPr="005766D2">
              <w:rPr>
                <w:b/>
                <w:lang w:val="es-ES"/>
              </w:rPr>
              <w:t xml:space="preserve">en los </w:t>
            </w:r>
            <w:r w:rsidR="00840D4A" w:rsidRPr="005766D2">
              <w:rPr>
                <w:b/>
                <w:lang w:val="es-ES"/>
              </w:rPr>
              <w:t>DDP</w:t>
            </w:r>
            <w:r w:rsidRPr="005766D2">
              <w:rPr>
                <w:lang w:val="es-ES"/>
              </w:rPr>
              <w:t xml:space="preserve">, se invita al representante designado por el </w:t>
            </w:r>
            <w:r w:rsidR="00BC157E" w:rsidRPr="005766D2">
              <w:rPr>
                <w:lang w:val="es-ES"/>
              </w:rPr>
              <w:t>Proponente</w:t>
            </w:r>
            <w:r w:rsidRPr="005766D2">
              <w:rPr>
                <w:lang w:val="es-ES"/>
              </w:rPr>
              <w:t xml:space="preserve"> a asistir a una </w:t>
            </w:r>
            <w:r w:rsidR="005D0CA3" w:rsidRPr="005766D2">
              <w:rPr>
                <w:lang w:val="es-ES"/>
              </w:rPr>
              <w:t xml:space="preserve">reunión previa a la presentación de las </w:t>
            </w:r>
            <w:r w:rsidR="009A740B" w:rsidRPr="005766D2">
              <w:rPr>
                <w:lang w:val="es-ES"/>
              </w:rPr>
              <w:t>Propuesta</w:t>
            </w:r>
            <w:r w:rsidR="005D0CA3" w:rsidRPr="005766D2">
              <w:rPr>
                <w:lang w:val="es-ES"/>
              </w:rPr>
              <w:t>s</w:t>
            </w:r>
            <w:r w:rsidRPr="005766D2">
              <w:rPr>
                <w:lang w:val="es-ES"/>
              </w:rPr>
              <w:t xml:space="preserve"> y/o a una visita al </w:t>
            </w:r>
            <w:r w:rsidR="005D0CA3" w:rsidRPr="005766D2">
              <w:rPr>
                <w:lang w:val="es-ES"/>
              </w:rPr>
              <w:t>Sitio</w:t>
            </w:r>
            <w:r w:rsidRPr="005766D2">
              <w:rPr>
                <w:lang w:val="es-ES"/>
              </w:rPr>
              <w:t>. La reunión tendrá por finalidad ofrecer aclaraciones y responder preguntas sobre cualquier asunto que pudiera plantearse en esa etapa.</w:t>
            </w:r>
            <w:r w:rsidR="00AA5690" w:rsidRPr="005766D2">
              <w:rPr>
                <w:lang w:val="es-ES"/>
              </w:rPr>
              <w:t xml:space="preserve"> La inasistencia a la reunión previa a la presentación de las Propuestas no será causal de descalificación de un Proponente.</w:t>
            </w:r>
          </w:p>
          <w:p w14:paraId="3A4A68C5" w14:textId="22A79E59" w:rsidR="004D5E4C" w:rsidRPr="005766D2" w:rsidRDefault="004D5E4C" w:rsidP="00F61783">
            <w:pPr>
              <w:pStyle w:val="S1-subpara"/>
              <w:spacing w:after="120"/>
              <w:ind w:left="578" w:hanging="578"/>
              <w:rPr>
                <w:lang w:val="es-ES"/>
              </w:rPr>
            </w:pPr>
            <w:r w:rsidRPr="005766D2">
              <w:rPr>
                <w:lang w:val="es-ES"/>
              </w:rPr>
              <w:t xml:space="preserve">Se pide al </w:t>
            </w:r>
            <w:r w:rsidR="00BC157E" w:rsidRPr="005766D2">
              <w:rPr>
                <w:lang w:val="es-ES"/>
              </w:rPr>
              <w:t>Proponente</w:t>
            </w:r>
            <w:r w:rsidRPr="005766D2">
              <w:rPr>
                <w:lang w:val="es-ES"/>
              </w:rPr>
              <w:t xml:space="preserve"> </w:t>
            </w:r>
            <w:r w:rsidR="00AA5690" w:rsidRPr="005766D2">
              <w:rPr>
                <w:lang w:val="es-ES"/>
              </w:rPr>
              <w:t xml:space="preserve">que </w:t>
            </w:r>
            <w:r w:rsidRPr="005766D2">
              <w:rPr>
                <w:lang w:val="es-ES"/>
              </w:rPr>
              <w:t>haga llegar sus preguntas por escrito al Contratante de manera que este las reciba a más tardar una semana antes de la reunión.</w:t>
            </w:r>
          </w:p>
          <w:p w14:paraId="0D30083D" w14:textId="13727641" w:rsidR="004D5E4C" w:rsidRPr="005766D2" w:rsidRDefault="004D5E4C" w:rsidP="00F61783">
            <w:pPr>
              <w:pStyle w:val="S1-subpara"/>
              <w:spacing w:after="120"/>
              <w:ind w:left="578" w:hanging="578"/>
              <w:rPr>
                <w:lang w:val="es-ES"/>
              </w:rPr>
            </w:pPr>
            <w:r w:rsidRPr="005766D2">
              <w:rPr>
                <w:lang w:val="es-ES"/>
              </w:rPr>
              <w:t xml:space="preserve">El acta de la </w:t>
            </w:r>
            <w:r w:rsidR="005D0CA3" w:rsidRPr="005766D2">
              <w:rPr>
                <w:lang w:val="es-ES"/>
              </w:rPr>
              <w:t xml:space="preserve">reunión previa a la presentación de las </w:t>
            </w:r>
            <w:r w:rsidR="009A740B" w:rsidRPr="005766D2">
              <w:rPr>
                <w:lang w:val="es-ES"/>
              </w:rPr>
              <w:t>Propuesta</w:t>
            </w:r>
            <w:r w:rsidR="005D0CA3" w:rsidRPr="005766D2">
              <w:rPr>
                <w:lang w:val="es-ES"/>
              </w:rPr>
              <w:t>s</w:t>
            </w:r>
            <w:r w:rsidRPr="005766D2">
              <w:rPr>
                <w:lang w:val="es-ES"/>
              </w:rPr>
              <w:t xml:space="preserve">, incluido el texto de las preguntas formuladas (sin identificar la fuente) y sus respectivas respuestas, además de las eventuales respuestas preparadas después de la reunión, se hará llegar sin demora a todos los </w:t>
            </w:r>
            <w:r w:rsidR="00BC157E" w:rsidRPr="005766D2">
              <w:rPr>
                <w:lang w:val="es-ES"/>
              </w:rPr>
              <w:t>Proponentes</w:t>
            </w:r>
            <w:r w:rsidRPr="005766D2">
              <w:rPr>
                <w:lang w:val="es-ES"/>
              </w:rPr>
              <w:t xml:space="preserve"> que hayan adquirido el </w:t>
            </w:r>
            <w:r w:rsidR="00840D4A" w:rsidRPr="005766D2">
              <w:rPr>
                <w:lang w:val="es-ES"/>
              </w:rPr>
              <w:t>documento de la SDP</w:t>
            </w:r>
            <w:r w:rsidRPr="005766D2">
              <w:rPr>
                <w:lang w:val="es-ES"/>
              </w:rPr>
              <w:t xml:space="preserve"> según se dispone en la </w:t>
            </w:r>
            <w:r w:rsidR="00822858" w:rsidRPr="005766D2">
              <w:rPr>
                <w:lang w:val="es-ES"/>
              </w:rPr>
              <w:t>IAP</w:t>
            </w:r>
            <w:r w:rsidRPr="005766D2">
              <w:rPr>
                <w:lang w:val="es-ES"/>
              </w:rPr>
              <w:t xml:space="preserve"> 6.3. Si así se especifica </w:t>
            </w:r>
            <w:r w:rsidRPr="005766D2">
              <w:rPr>
                <w:b/>
                <w:lang w:val="es-ES"/>
              </w:rPr>
              <w:t xml:space="preserve">en los </w:t>
            </w:r>
            <w:r w:rsidR="00840D4A" w:rsidRPr="005766D2">
              <w:rPr>
                <w:b/>
                <w:lang w:val="es-ES"/>
              </w:rPr>
              <w:t>DDP</w:t>
            </w:r>
            <w:r w:rsidRPr="005766D2">
              <w:rPr>
                <w:lang w:val="es-ES"/>
              </w:rPr>
              <w:t xml:space="preserve">, el Contratante también publicará sin demora el acta de la </w:t>
            </w:r>
            <w:r w:rsidR="005D0CA3" w:rsidRPr="005766D2">
              <w:rPr>
                <w:lang w:val="es-ES"/>
              </w:rPr>
              <w:t xml:space="preserve">reunión previa a la presentación de las </w:t>
            </w:r>
            <w:r w:rsidR="009A740B" w:rsidRPr="005766D2">
              <w:rPr>
                <w:lang w:val="es-ES"/>
              </w:rPr>
              <w:t>Propuesta</w:t>
            </w:r>
            <w:r w:rsidR="005D0CA3" w:rsidRPr="005766D2">
              <w:rPr>
                <w:lang w:val="es-ES"/>
              </w:rPr>
              <w:t>s</w:t>
            </w:r>
            <w:r w:rsidRPr="005766D2">
              <w:rPr>
                <w:lang w:val="es-ES"/>
              </w:rPr>
              <w:t xml:space="preserve"> en la página web que se haya identificado </w:t>
            </w:r>
            <w:r w:rsidRPr="005766D2">
              <w:rPr>
                <w:b/>
                <w:lang w:val="es-ES"/>
              </w:rPr>
              <w:t xml:space="preserve">en los </w:t>
            </w:r>
            <w:r w:rsidR="00840D4A" w:rsidRPr="005766D2">
              <w:rPr>
                <w:b/>
                <w:lang w:val="es-ES"/>
              </w:rPr>
              <w:t>DDP</w:t>
            </w:r>
            <w:r w:rsidRPr="005766D2">
              <w:rPr>
                <w:lang w:val="es-ES"/>
              </w:rPr>
              <w:t xml:space="preserve">. Cualquier modificación que fuera preciso introducir en el </w:t>
            </w:r>
            <w:r w:rsidR="00840D4A" w:rsidRPr="005766D2">
              <w:rPr>
                <w:lang w:val="es-ES"/>
              </w:rPr>
              <w:t>documento de la SDP</w:t>
            </w:r>
            <w:r w:rsidRPr="005766D2">
              <w:rPr>
                <w:lang w:val="es-ES"/>
              </w:rPr>
              <w:t xml:space="preserve"> como consecuencia de la </w:t>
            </w:r>
            <w:r w:rsidR="005D0CA3" w:rsidRPr="005766D2">
              <w:rPr>
                <w:lang w:val="es-ES"/>
              </w:rPr>
              <w:t xml:space="preserve">reunión previa a la presentación de las </w:t>
            </w:r>
            <w:r w:rsidR="009A740B" w:rsidRPr="005766D2">
              <w:rPr>
                <w:lang w:val="es-ES"/>
              </w:rPr>
              <w:t>Propuesta</w:t>
            </w:r>
            <w:r w:rsidR="005D0CA3" w:rsidRPr="005766D2">
              <w:rPr>
                <w:lang w:val="es-ES"/>
              </w:rPr>
              <w:t>s</w:t>
            </w:r>
            <w:r w:rsidRPr="005766D2">
              <w:rPr>
                <w:lang w:val="es-ES"/>
              </w:rPr>
              <w:t xml:space="preserve"> será hecha por el Contratante exclusivamente mediante la publicación de una Enmienda, conforme a la </w:t>
            </w:r>
            <w:r w:rsidR="00822858" w:rsidRPr="005766D2">
              <w:rPr>
                <w:lang w:val="es-ES"/>
              </w:rPr>
              <w:t>IAP</w:t>
            </w:r>
            <w:r w:rsidRPr="005766D2">
              <w:rPr>
                <w:lang w:val="es-ES"/>
              </w:rPr>
              <w:t xml:space="preserve"> 8, y no por medio del acta de la </w:t>
            </w:r>
            <w:r w:rsidR="005D0CA3" w:rsidRPr="005766D2">
              <w:rPr>
                <w:lang w:val="es-ES"/>
              </w:rPr>
              <w:t xml:space="preserve">reunión previa a la presentación de las </w:t>
            </w:r>
            <w:r w:rsidR="009A740B" w:rsidRPr="005766D2">
              <w:rPr>
                <w:lang w:val="es-ES"/>
              </w:rPr>
              <w:t>Propuesta</w:t>
            </w:r>
            <w:r w:rsidR="005D0CA3" w:rsidRPr="005766D2">
              <w:rPr>
                <w:lang w:val="es-ES"/>
              </w:rPr>
              <w:t>s</w:t>
            </w:r>
            <w:r w:rsidRPr="005766D2">
              <w:rPr>
                <w:lang w:val="es-ES"/>
              </w:rPr>
              <w:t>.</w:t>
            </w:r>
          </w:p>
        </w:tc>
      </w:tr>
      <w:tr w:rsidR="004D5E4C" w:rsidRPr="00E86045" w14:paraId="1D94402B" w14:textId="77777777" w:rsidTr="00226C48">
        <w:tc>
          <w:tcPr>
            <w:tcW w:w="2694" w:type="dxa"/>
          </w:tcPr>
          <w:p w14:paraId="55F4C7F9" w14:textId="33D5A494" w:rsidR="004D5E4C" w:rsidRPr="005766D2" w:rsidRDefault="004D5E4C" w:rsidP="00294F85">
            <w:pPr>
              <w:pStyle w:val="tabla2sub"/>
            </w:pPr>
            <w:bookmarkStart w:id="107" w:name="_Toc438438828"/>
            <w:bookmarkStart w:id="108" w:name="_Toc438532576"/>
            <w:bookmarkStart w:id="109" w:name="_Toc438733972"/>
            <w:bookmarkStart w:id="110" w:name="_Toc438907012"/>
            <w:bookmarkStart w:id="111" w:name="_Toc438907211"/>
            <w:bookmarkStart w:id="112" w:name="_Toc23236753"/>
            <w:bookmarkStart w:id="113" w:name="_Toc233986143"/>
            <w:bookmarkStart w:id="114" w:name="_Toc122684251"/>
            <w:bookmarkStart w:id="115" w:name="_Toc122684565"/>
            <w:r w:rsidRPr="005766D2">
              <w:t xml:space="preserve">Enmienda del Documento de </w:t>
            </w:r>
            <w:bookmarkEnd w:id="107"/>
            <w:bookmarkEnd w:id="108"/>
            <w:bookmarkEnd w:id="109"/>
            <w:bookmarkEnd w:id="110"/>
            <w:bookmarkEnd w:id="111"/>
            <w:bookmarkEnd w:id="112"/>
            <w:bookmarkEnd w:id="113"/>
            <w:r w:rsidR="00CB6823" w:rsidRPr="005766D2">
              <w:t>la SDP</w:t>
            </w:r>
            <w:bookmarkEnd w:id="114"/>
            <w:bookmarkEnd w:id="115"/>
          </w:p>
        </w:tc>
        <w:tc>
          <w:tcPr>
            <w:tcW w:w="6662" w:type="dxa"/>
          </w:tcPr>
          <w:p w14:paraId="5B59223B" w14:textId="16099A25" w:rsidR="004D5E4C" w:rsidRPr="005766D2" w:rsidRDefault="004D5E4C" w:rsidP="000D5526">
            <w:pPr>
              <w:pStyle w:val="S1-subpara"/>
              <w:spacing w:after="120"/>
              <w:rPr>
                <w:lang w:val="es-ES"/>
              </w:rPr>
            </w:pPr>
            <w:r w:rsidRPr="005766D2">
              <w:rPr>
                <w:lang w:val="es-ES"/>
              </w:rPr>
              <w:t xml:space="preserve">El Contratante podrá, en cualquier momento antes de que venza el plazo de presentación de las </w:t>
            </w:r>
            <w:r w:rsidR="009A740B" w:rsidRPr="005766D2">
              <w:rPr>
                <w:lang w:val="es-ES"/>
              </w:rPr>
              <w:t>Propuesta</w:t>
            </w:r>
            <w:r w:rsidRPr="005766D2">
              <w:rPr>
                <w:lang w:val="es-ES"/>
              </w:rPr>
              <w:t xml:space="preserve">s, enmendar el </w:t>
            </w:r>
            <w:r w:rsidR="00840D4A" w:rsidRPr="005766D2">
              <w:rPr>
                <w:lang w:val="es-ES"/>
              </w:rPr>
              <w:t>documento de la SDP</w:t>
            </w:r>
            <w:r w:rsidRPr="005766D2">
              <w:rPr>
                <w:lang w:val="es-ES"/>
              </w:rPr>
              <w:t xml:space="preserve"> mediante la publicación de enmiendas.</w:t>
            </w:r>
          </w:p>
          <w:p w14:paraId="05830C40" w14:textId="10C4C231" w:rsidR="004D5E4C" w:rsidRPr="005766D2" w:rsidRDefault="004D5E4C" w:rsidP="000D5526">
            <w:pPr>
              <w:pStyle w:val="S1-subpara"/>
              <w:spacing w:after="120"/>
              <w:rPr>
                <w:lang w:val="es-ES"/>
              </w:rPr>
            </w:pPr>
            <w:r w:rsidRPr="005766D2">
              <w:rPr>
                <w:lang w:val="es-ES"/>
              </w:rPr>
              <w:t xml:space="preserve">Todas las enmiendas deberán formar parte del </w:t>
            </w:r>
            <w:r w:rsidR="00840D4A" w:rsidRPr="005766D2">
              <w:rPr>
                <w:lang w:val="es-ES"/>
              </w:rPr>
              <w:t>documento de la SDP</w:t>
            </w:r>
            <w:r w:rsidRPr="005766D2">
              <w:rPr>
                <w:lang w:val="es-ES"/>
              </w:rPr>
              <w:t xml:space="preserve"> y comunicarse por escrito a todos los interesados que hayan obtenido el </w:t>
            </w:r>
            <w:r w:rsidR="00840D4A" w:rsidRPr="005766D2">
              <w:rPr>
                <w:lang w:val="es-ES"/>
              </w:rPr>
              <w:t>documento de la SDP</w:t>
            </w:r>
            <w:r w:rsidRPr="005766D2">
              <w:rPr>
                <w:lang w:val="es-ES"/>
              </w:rPr>
              <w:t xml:space="preserve"> del Contratante de acuerdo con lo dispuesto en la </w:t>
            </w:r>
            <w:r w:rsidR="00822858" w:rsidRPr="005766D2">
              <w:rPr>
                <w:lang w:val="es-ES"/>
              </w:rPr>
              <w:t>IAP</w:t>
            </w:r>
            <w:r w:rsidRPr="005766D2">
              <w:rPr>
                <w:lang w:val="es-ES"/>
              </w:rPr>
              <w:t xml:space="preserve"> 6.3. El Contratante también deberá publicar sin demora la enmienda en su página web de conformidad con lo dispuesto en la </w:t>
            </w:r>
            <w:r w:rsidR="00822858" w:rsidRPr="005766D2">
              <w:rPr>
                <w:lang w:val="es-ES"/>
              </w:rPr>
              <w:t>IAP</w:t>
            </w:r>
            <w:r w:rsidRPr="005766D2">
              <w:rPr>
                <w:lang w:val="es-ES"/>
              </w:rPr>
              <w:t xml:space="preserve"> 7.1.</w:t>
            </w:r>
          </w:p>
          <w:p w14:paraId="2AA8821C" w14:textId="313518BF" w:rsidR="004D5E4C" w:rsidRPr="005766D2" w:rsidRDefault="004D5E4C" w:rsidP="000D5526">
            <w:pPr>
              <w:pStyle w:val="S1-subpara"/>
              <w:spacing w:after="120"/>
              <w:rPr>
                <w:lang w:val="es-ES"/>
              </w:rPr>
            </w:pPr>
            <w:r w:rsidRPr="005766D2">
              <w:rPr>
                <w:lang w:val="es-ES"/>
              </w:rPr>
              <w:t xml:space="preserve">El Contratante podrá, a su discreción, prorrogar el plazo de presentación de </w:t>
            </w:r>
            <w:r w:rsidR="009A740B" w:rsidRPr="005766D2">
              <w:rPr>
                <w:lang w:val="es-ES"/>
              </w:rPr>
              <w:t>Propuesta</w:t>
            </w:r>
            <w:r w:rsidRPr="005766D2">
              <w:rPr>
                <w:lang w:val="es-ES"/>
              </w:rPr>
              <w:t xml:space="preserve">s a fin de dar a los posibles </w:t>
            </w:r>
            <w:r w:rsidR="00BC157E" w:rsidRPr="005766D2">
              <w:rPr>
                <w:lang w:val="es-ES"/>
              </w:rPr>
              <w:t>Proponentes</w:t>
            </w:r>
            <w:r w:rsidRPr="005766D2">
              <w:rPr>
                <w:lang w:val="es-ES"/>
              </w:rPr>
              <w:t xml:space="preserve"> un plazo razonable para que puedan tomar en cuenta las enmiendas en la preparación de sus </w:t>
            </w:r>
            <w:r w:rsidR="009A740B" w:rsidRPr="005766D2">
              <w:rPr>
                <w:lang w:val="es-ES"/>
              </w:rPr>
              <w:t>Propuesta</w:t>
            </w:r>
            <w:r w:rsidRPr="005766D2">
              <w:rPr>
                <w:lang w:val="es-ES"/>
              </w:rPr>
              <w:t xml:space="preserve">s, de conformidad con la </w:t>
            </w:r>
            <w:r w:rsidR="00822858" w:rsidRPr="005766D2">
              <w:rPr>
                <w:lang w:val="es-ES"/>
              </w:rPr>
              <w:t>IAP</w:t>
            </w:r>
            <w:r w:rsidRPr="005766D2">
              <w:rPr>
                <w:lang w:val="es-ES"/>
              </w:rPr>
              <w:t xml:space="preserve"> 2</w:t>
            </w:r>
            <w:r w:rsidR="00490764" w:rsidRPr="005766D2">
              <w:rPr>
                <w:lang w:val="es-ES"/>
              </w:rPr>
              <w:t>4</w:t>
            </w:r>
            <w:r w:rsidRPr="005766D2">
              <w:rPr>
                <w:lang w:val="es-ES"/>
              </w:rPr>
              <w:t>.2.</w:t>
            </w:r>
          </w:p>
        </w:tc>
      </w:tr>
      <w:tr w:rsidR="00490764" w:rsidRPr="00E86045" w14:paraId="4C9D48F9" w14:textId="77777777" w:rsidTr="00226C48">
        <w:tc>
          <w:tcPr>
            <w:tcW w:w="2694" w:type="dxa"/>
          </w:tcPr>
          <w:p w14:paraId="0726774B" w14:textId="5BE6DB5B" w:rsidR="00490764" w:rsidRPr="005766D2" w:rsidRDefault="00490764" w:rsidP="00294F85">
            <w:pPr>
              <w:pStyle w:val="tabla2sub"/>
            </w:pPr>
            <w:bookmarkStart w:id="116" w:name="_Toc122684252"/>
            <w:bookmarkStart w:id="117" w:name="_Toc122684566"/>
            <w:r w:rsidRPr="005766D2">
              <w:t>Costo de las Propuestas</w:t>
            </w:r>
            <w:bookmarkEnd w:id="116"/>
            <w:bookmarkEnd w:id="117"/>
          </w:p>
        </w:tc>
        <w:tc>
          <w:tcPr>
            <w:tcW w:w="6662" w:type="dxa"/>
          </w:tcPr>
          <w:p w14:paraId="69BB2C3E" w14:textId="44DE5E03" w:rsidR="00490764" w:rsidRPr="005766D2" w:rsidRDefault="00490764" w:rsidP="000D5526">
            <w:pPr>
              <w:pStyle w:val="S1-subpara"/>
              <w:spacing w:after="120"/>
              <w:rPr>
                <w:lang w:val="es-ES"/>
              </w:rPr>
            </w:pPr>
            <w:r w:rsidRPr="005766D2">
              <w:rPr>
                <w:lang w:val="es-ES"/>
              </w:rPr>
              <w:t>El Proponente asumirá todos los costos asociados a la preparación y presentación de su Propuesta, y el Contratante no tendrá responsabilidad ni obligación alguna respecto de tales costos.</w:t>
            </w:r>
            <w:r w:rsidRPr="005766D2">
              <w:rPr>
                <w:szCs w:val="24"/>
                <w:lang w:val="es-ES"/>
              </w:rPr>
              <w:t>.</w:t>
            </w:r>
          </w:p>
        </w:tc>
      </w:tr>
      <w:tr w:rsidR="00490764" w:rsidRPr="00E86045" w14:paraId="13549E23" w14:textId="77777777" w:rsidTr="00226C48">
        <w:tc>
          <w:tcPr>
            <w:tcW w:w="2694" w:type="dxa"/>
          </w:tcPr>
          <w:p w14:paraId="1AC05352" w14:textId="4D2FA5B7" w:rsidR="00490764" w:rsidRPr="005766D2" w:rsidRDefault="00490764" w:rsidP="00294F85">
            <w:pPr>
              <w:pStyle w:val="tabla2sub"/>
            </w:pPr>
            <w:bookmarkStart w:id="118" w:name="_Toc122684253"/>
            <w:bookmarkStart w:id="119" w:name="_Toc122684567"/>
            <w:r w:rsidRPr="005766D2">
              <w:t>Contacto al Contratante</w:t>
            </w:r>
            <w:bookmarkEnd w:id="118"/>
            <w:bookmarkEnd w:id="119"/>
          </w:p>
        </w:tc>
        <w:tc>
          <w:tcPr>
            <w:tcW w:w="6662" w:type="dxa"/>
          </w:tcPr>
          <w:p w14:paraId="5F491FC4" w14:textId="2ECA2E44" w:rsidR="00490764" w:rsidRPr="005766D2" w:rsidRDefault="00490764" w:rsidP="000D5526">
            <w:pPr>
              <w:pStyle w:val="S1-subpara"/>
              <w:spacing w:after="120"/>
              <w:rPr>
                <w:lang w:val="es-ES"/>
              </w:rPr>
            </w:pPr>
            <w:r w:rsidRPr="005766D2">
              <w:rPr>
                <w:szCs w:val="24"/>
                <w:lang w:val="es-ES"/>
              </w:rPr>
              <w:t>Desde el momento de la apertura de la Propuesta hasta el momento de la adjudicación del Contrato, si algún Proponente desea comunicarse con el Contratante sobre cualquier asunto relacionado con la Propuesta, debe hacerlo por escrito.</w:t>
            </w:r>
          </w:p>
        </w:tc>
      </w:tr>
      <w:tr w:rsidR="00490764" w:rsidRPr="00E86045" w14:paraId="15E5C99F" w14:textId="77777777" w:rsidTr="00226C48">
        <w:tc>
          <w:tcPr>
            <w:tcW w:w="2694" w:type="dxa"/>
          </w:tcPr>
          <w:p w14:paraId="556FCC13" w14:textId="49C56700" w:rsidR="00490764" w:rsidRPr="005766D2" w:rsidRDefault="00490764" w:rsidP="00294F85">
            <w:pPr>
              <w:pStyle w:val="tabla2sub"/>
            </w:pPr>
            <w:bookmarkStart w:id="120" w:name="_Toc122684254"/>
            <w:bookmarkStart w:id="121" w:name="_Toc122684568"/>
            <w:r w:rsidRPr="005766D2">
              <w:t>Idioma de la Propuesta</w:t>
            </w:r>
            <w:bookmarkEnd w:id="120"/>
            <w:bookmarkEnd w:id="121"/>
          </w:p>
        </w:tc>
        <w:tc>
          <w:tcPr>
            <w:tcW w:w="6662" w:type="dxa"/>
          </w:tcPr>
          <w:p w14:paraId="3CF4C992" w14:textId="5E467947" w:rsidR="00490764" w:rsidRPr="005766D2" w:rsidRDefault="00490764" w:rsidP="000D5526">
            <w:pPr>
              <w:pStyle w:val="S1-subpara"/>
              <w:spacing w:after="120"/>
              <w:rPr>
                <w:lang w:val="es-ES"/>
              </w:rPr>
            </w:pPr>
            <w:r w:rsidRPr="005766D2">
              <w:rPr>
                <w:lang w:val="es-ES"/>
              </w:rPr>
              <w:t>La Propuesta, y toda la correspondencia y documentos relativos a ella que intercambien el Proponente y el Contratante, deberán redactarse en el idioma que se indica</w:t>
            </w:r>
            <w:r w:rsidRPr="005766D2">
              <w:rPr>
                <w:b/>
                <w:lang w:val="es-ES"/>
              </w:rPr>
              <w:t xml:space="preserve"> en los DDP</w:t>
            </w:r>
            <w:r w:rsidRPr="005766D2">
              <w:rPr>
                <w:lang w:val="es-ES"/>
              </w:rPr>
              <w:t>. Los documentos de respaldo y el material impreso que formen parte de la Propuesta podrán estar escritos en otro idioma, siempre y cuando vayan acompañados de una traducción fidedigna de las secciones pertinentes al idioma que se especifica en los DDP, en cuyo caso la traducción prevalecerá en lo que respecta a la interpretación de la Propuesta.</w:t>
            </w:r>
          </w:p>
        </w:tc>
      </w:tr>
    </w:tbl>
    <w:p w14:paraId="4D18F867" w14:textId="77777777" w:rsidR="006057D4" w:rsidRPr="005766D2" w:rsidRDefault="006057D4">
      <w:pPr>
        <w:rPr>
          <w:lang w:val="es-ES"/>
        </w:rPr>
      </w:pPr>
      <w:bookmarkStart w:id="122" w:name="_Toc438438829"/>
      <w:bookmarkStart w:id="123" w:name="_Toc438532577"/>
      <w:bookmarkStart w:id="124" w:name="_Toc438733973"/>
      <w:bookmarkStart w:id="125" w:name="_Toc438962055"/>
      <w:bookmarkStart w:id="126" w:name="_Toc461939618"/>
      <w:bookmarkStart w:id="127" w:name="_Toc23236754"/>
      <w:bookmarkStart w:id="128" w:name="_Toc233986144"/>
      <w:r w:rsidRPr="005766D2">
        <w:rPr>
          <w:b/>
          <w:bCs/>
          <w:iCs/>
          <w:lang w:val="es-ES"/>
        </w:rPr>
        <w:br w:type="page"/>
      </w:r>
    </w:p>
    <w:tbl>
      <w:tblPr>
        <w:tblW w:w="9356" w:type="dxa"/>
        <w:tblLayout w:type="fixed"/>
        <w:tblLook w:val="0000" w:firstRow="0" w:lastRow="0" w:firstColumn="0" w:lastColumn="0" w:noHBand="0" w:noVBand="0"/>
      </w:tblPr>
      <w:tblGrid>
        <w:gridCol w:w="2694"/>
        <w:gridCol w:w="6662"/>
      </w:tblGrid>
      <w:tr w:rsidR="000D5526" w:rsidRPr="00E86045" w14:paraId="59C568F3" w14:textId="77777777" w:rsidTr="00226C48">
        <w:tc>
          <w:tcPr>
            <w:tcW w:w="9356" w:type="dxa"/>
            <w:gridSpan w:val="2"/>
          </w:tcPr>
          <w:p w14:paraId="6B1D2FF3" w14:textId="43C08E1E" w:rsidR="000D5526" w:rsidRPr="005766D2" w:rsidRDefault="000D5526" w:rsidP="00A912E7">
            <w:pPr>
              <w:pStyle w:val="tabla2tit"/>
            </w:pPr>
            <w:bookmarkStart w:id="129" w:name="_Toc122684255"/>
            <w:bookmarkStart w:id="130" w:name="_Toc122684569"/>
            <w:r w:rsidRPr="005766D2">
              <w:t xml:space="preserve">Preparación de las </w:t>
            </w:r>
            <w:r w:rsidR="009A740B" w:rsidRPr="005766D2">
              <w:t>Propuesta</w:t>
            </w:r>
            <w:r w:rsidRPr="005766D2">
              <w:t>s</w:t>
            </w:r>
            <w:bookmarkEnd w:id="122"/>
            <w:bookmarkEnd w:id="123"/>
            <w:bookmarkEnd w:id="124"/>
            <w:bookmarkEnd w:id="125"/>
            <w:bookmarkEnd w:id="126"/>
            <w:bookmarkEnd w:id="127"/>
            <w:bookmarkEnd w:id="128"/>
            <w:r w:rsidR="00490764" w:rsidRPr="005766D2">
              <w:t xml:space="preserve"> Técnicas</w:t>
            </w:r>
            <w:bookmarkEnd w:id="129"/>
            <w:bookmarkEnd w:id="130"/>
          </w:p>
        </w:tc>
      </w:tr>
      <w:tr w:rsidR="003F7314" w:rsidRPr="00E86045" w14:paraId="145B2B57" w14:textId="77777777" w:rsidTr="00226C48">
        <w:tc>
          <w:tcPr>
            <w:tcW w:w="2694" w:type="dxa"/>
            <w:tcBorders>
              <w:bottom w:val="nil"/>
            </w:tcBorders>
          </w:tcPr>
          <w:p w14:paraId="1A36EC81" w14:textId="7515CEEE" w:rsidR="003F7314" w:rsidRPr="005766D2" w:rsidRDefault="003F7314" w:rsidP="00294F85">
            <w:pPr>
              <w:pStyle w:val="tabla2sub"/>
            </w:pPr>
            <w:bookmarkStart w:id="131" w:name="_Toc438438832"/>
            <w:bookmarkStart w:id="132" w:name="_Toc438532580"/>
            <w:bookmarkStart w:id="133" w:name="_Toc438733976"/>
            <w:bookmarkStart w:id="134" w:name="_Toc438907015"/>
            <w:bookmarkStart w:id="135" w:name="_Toc438907214"/>
            <w:bookmarkStart w:id="136" w:name="_Toc23236757"/>
            <w:bookmarkStart w:id="137" w:name="_Toc233986147"/>
            <w:bookmarkStart w:id="138" w:name="_Toc122684256"/>
            <w:bookmarkStart w:id="139" w:name="_Toc122684570"/>
            <w:r w:rsidRPr="005766D2">
              <w:t>Documentos que</w:t>
            </w:r>
            <w:r w:rsidR="000D5526" w:rsidRPr="005766D2">
              <w:t> </w:t>
            </w:r>
            <w:r w:rsidRPr="005766D2">
              <w:t xml:space="preserve">Componen la </w:t>
            </w:r>
            <w:r w:rsidR="009A740B" w:rsidRPr="005766D2">
              <w:t>Propuesta</w:t>
            </w:r>
            <w:bookmarkEnd w:id="131"/>
            <w:bookmarkEnd w:id="132"/>
            <w:bookmarkEnd w:id="133"/>
            <w:bookmarkEnd w:id="134"/>
            <w:bookmarkEnd w:id="135"/>
            <w:bookmarkEnd w:id="136"/>
            <w:bookmarkEnd w:id="137"/>
            <w:bookmarkEnd w:id="138"/>
            <w:bookmarkEnd w:id="139"/>
          </w:p>
        </w:tc>
        <w:tc>
          <w:tcPr>
            <w:tcW w:w="6662" w:type="dxa"/>
            <w:tcBorders>
              <w:bottom w:val="nil"/>
            </w:tcBorders>
          </w:tcPr>
          <w:p w14:paraId="28555925" w14:textId="13D69BA5" w:rsidR="004748EA" w:rsidRPr="005766D2" w:rsidRDefault="004748EA" w:rsidP="0071301F">
            <w:pPr>
              <w:pStyle w:val="S1-subpara"/>
              <w:spacing w:after="120"/>
              <w:rPr>
                <w:b/>
                <w:lang w:val="es-ES"/>
              </w:rPr>
            </w:pPr>
            <w:r w:rsidRPr="005766D2">
              <w:rPr>
                <w:lang w:val="es-ES"/>
              </w:rPr>
              <w:t xml:space="preserve">La Propuesta constará de dos Partes, a saber, la Parte Técnica y la Parte Financiera. Estas dos partes se presentarán simultáneamente en dos sobres sellados separados (proceso de SDP de una sola etapa y dos sobres). Un sobre contendrá únicamente la información relativa a la Parte Técnica y el otro, únicamente la información relativa a la Parte Económica. Estos dos sobres se incluirán en un sobre exterior sellado separado marcado como </w:t>
            </w:r>
            <w:r w:rsidR="00C76C53" w:rsidRPr="005766D2">
              <w:rPr>
                <w:noProof/>
                <w:szCs w:val="24"/>
                <w:lang w:val="es-ES"/>
              </w:rPr>
              <w:t>“</w:t>
            </w:r>
            <w:r w:rsidR="00C76C53" w:rsidRPr="005766D2">
              <w:rPr>
                <w:sz w:val="21"/>
                <w:szCs w:val="21"/>
                <w:lang w:val="es-ES"/>
              </w:rPr>
              <w:t>PROPUESTA ORIGINAL</w:t>
            </w:r>
            <w:r w:rsidR="00C76C53" w:rsidRPr="005766D2">
              <w:rPr>
                <w:noProof/>
                <w:szCs w:val="24"/>
                <w:lang w:val="es-ES"/>
              </w:rPr>
              <w:t>”</w:t>
            </w:r>
            <w:r w:rsidRPr="005766D2">
              <w:rPr>
                <w:lang w:val="es-ES"/>
              </w:rPr>
              <w:t>.</w:t>
            </w:r>
          </w:p>
          <w:p w14:paraId="481BCF81" w14:textId="4CE8385E" w:rsidR="003F7314" w:rsidRPr="005766D2" w:rsidRDefault="003F7314" w:rsidP="0071301F">
            <w:pPr>
              <w:pStyle w:val="S1-subpara"/>
              <w:spacing w:after="120"/>
              <w:rPr>
                <w:b/>
                <w:bCs/>
                <w:lang w:val="es-ES"/>
              </w:rPr>
            </w:pPr>
            <w:r w:rsidRPr="005766D2">
              <w:rPr>
                <w:bCs/>
                <w:lang w:val="es-ES"/>
              </w:rPr>
              <w:t xml:space="preserve">La </w:t>
            </w:r>
            <w:r w:rsidR="009A740B" w:rsidRPr="005766D2">
              <w:rPr>
                <w:bCs/>
                <w:lang w:val="es-ES"/>
              </w:rPr>
              <w:t>Propuesta</w:t>
            </w:r>
            <w:r w:rsidRPr="005766D2">
              <w:rPr>
                <w:bCs/>
                <w:lang w:val="es-ES"/>
              </w:rPr>
              <w:t xml:space="preserve"> </w:t>
            </w:r>
            <w:r w:rsidR="00237DB1" w:rsidRPr="005766D2">
              <w:rPr>
                <w:bCs/>
                <w:lang w:val="es-ES"/>
              </w:rPr>
              <w:t xml:space="preserve">Técnica a ser presentada por los Proponentes </w:t>
            </w:r>
            <w:r w:rsidRPr="005766D2">
              <w:rPr>
                <w:bCs/>
                <w:lang w:val="es-ES"/>
              </w:rPr>
              <w:t>deberá constar de lo siguiente:</w:t>
            </w:r>
          </w:p>
          <w:p w14:paraId="6DF45C01" w14:textId="4BA6A1F9" w:rsidR="003F7314" w:rsidRPr="005766D2" w:rsidRDefault="003F7314" w:rsidP="0061591C">
            <w:pPr>
              <w:pStyle w:val="P3Header1-Clauses"/>
              <w:numPr>
                <w:ilvl w:val="0"/>
                <w:numId w:val="123"/>
              </w:numPr>
              <w:spacing w:after="120"/>
              <w:jc w:val="both"/>
              <w:rPr>
                <w:b w:val="0"/>
                <w:lang w:val="es-ES"/>
              </w:rPr>
            </w:pPr>
            <w:r w:rsidRPr="005766D2">
              <w:rPr>
                <w:lang w:val="es-ES"/>
              </w:rPr>
              <w:t xml:space="preserve">Carta de la </w:t>
            </w:r>
            <w:r w:rsidR="009A740B" w:rsidRPr="005766D2">
              <w:rPr>
                <w:lang w:val="es-ES"/>
              </w:rPr>
              <w:t>Propuesta</w:t>
            </w:r>
            <w:r w:rsidRPr="005766D2">
              <w:rPr>
                <w:b w:val="0"/>
                <w:lang w:val="es-ES"/>
              </w:rPr>
              <w:t xml:space="preserve"> preparada de conformidad con lo dispuesto en la </w:t>
            </w:r>
            <w:r w:rsidR="00822858" w:rsidRPr="005766D2">
              <w:rPr>
                <w:b w:val="0"/>
                <w:lang w:val="es-ES"/>
              </w:rPr>
              <w:t>IAP</w:t>
            </w:r>
            <w:r w:rsidRPr="005766D2">
              <w:rPr>
                <w:b w:val="0"/>
                <w:lang w:val="es-ES"/>
              </w:rPr>
              <w:t xml:space="preserve"> </w:t>
            </w:r>
            <w:r w:rsidR="004748EA" w:rsidRPr="005766D2">
              <w:rPr>
                <w:b w:val="0"/>
                <w:lang w:val="es-ES"/>
              </w:rPr>
              <w:t>13</w:t>
            </w:r>
            <w:r w:rsidRPr="005766D2">
              <w:rPr>
                <w:b w:val="0"/>
                <w:lang w:val="es-ES"/>
              </w:rPr>
              <w:t>;</w:t>
            </w:r>
          </w:p>
          <w:p w14:paraId="433BB7A9" w14:textId="4776A050" w:rsidR="003F7314" w:rsidRPr="005766D2" w:rsidRDefault="003F7314" w:rsidP="0061591C">
            <w:pPr>
              <w:pStyle w:val="P3Header1-Clauses"/>
              <w:numPr>
                <w:ilvl w:val="0"/>
                <w:numId w:val="123"/>
              </w:numPr>
              <w:spacing w:after="120"/>
              <w:jc w:val="both"/>
              <w:rPr>
                <w:b w:val="0"/>
                <w:lang w:val="es-ES"/>
              </w:rPr>
            </w:pPr>
            <w:r w:rsidRPr="005766D2">
              <w:rPr>
                <w:lang w:val="es-ES"/>
              </w:rPr>
              <w:t xml:space="preserve">Garantía de Mantenimiento de la </w:t>
            </w:r>
            <w:r w:rsidR="009A740B" w:rsidRPr="005766D2">
              <w:rPr>
                <w:lang w:val="es-ES"/>
              </w:rPr>
              <w:t>Propuesta</w:t>
            </w:r>
            <w:r w:rsidRPr="005766D2">
              <w:rPr>
                <w:b w:val="0"/>
                <w:lang w:val="es-ES"/>
              </w:rPr>
              <w:t xml:space="preserve"> o </w:t>
            </w:r>
            <w:r w:rsidRPr="005766D2">
              <w:rPr>
                <w:lang w:val="es-ES"/>
              </w:rPr>
              <w:t xml:space="preserve">Declaración de Mantenimiento de la </w:t>
            </w:r>
            <w:r w:rsidR="009A740B" w:rsidRPr="005766D2">
              <w:rPr>
                <w:lang w:val="es-ES"/>
              </w:rPr>
              <w:t>Propuesta</w:t>
            </w:r>
            <w:r w:rsidRPr="005766D2">
              <w:rPr>
                <w:b w:val="0"/>
                <w:lang w:val="es-ES"/>
              </w:rPr>
              <w:t>, según lo dispuesto en la</w:t>
            </w:r>
            <w:r w:rsidR="000D5526" w:rsidRPr="005766D2">
              <w:rPr>
                <w:b w:val="0"/>
                <w:lang w:val="es-ES"/>
              </w:rPr>
              <w:t> </w:t>
            </w:r>
            <w:r w:rsidR="00822858" w:rsidRPr="005766D2">
              <w:rPr>
                <w:b w:val="0"/>
                <w:lang w:val="es-ES"/>
              </w:rPr>
              <w:t>IAP</w:t>
            </w:r>
            <w:r w:rsidRPr="005766D2">
              <w:rPr>
                <w:b w:val="0"/>
                <w:lang w:val="es-ES"/>
              </w:rPr>
              <w:t xml:space="preserve"> 20;</w:t>
            </w:r>
          </w:p>
          <w:p w14:paraId="6501B472" w14:textId="7A7DC66A" w:rsidR="003F7314" w:rsidRPr="005766D2" w:rsidRDefault="009A740B" w:rsidP="0061591C">
            <w:pPr>
              <w:pStyle w:val="P3Header1-Clauses"/>
              <w:numPr>
                <w:ilvl w:val="0"/>
                <w:numId w:val="123"/>
              </w:numPr>
              <w:spacing w:after="120"/>
              <w:jc w:val="both"/>
              <w:rPr>
                <w:lang w:val="es-ES"/>
              </w:rPr>
            </w:pPr>
            <w:r w:rsidRPr="005766D2">
              <w:rPr>
                <w:lang w:val="es-ES"/>
              </w:rPr>
              <w:t>Propuesta</w:t>
            </w:r>
            <w:r w:rsidR="003F7314" w:rsidRPr="005766D2">
              <w:rPr>
                <w:lang w:val="es-ES"/>
              </w:rPr>
              <w:t xml:space="preserve"> </w:t>
            </w:r>
            <w:r w:rsidR="0086085F" w:rsidRPr="005766D2">
              <w:rPr>
                <w:lang w:val="es-ES"/>
              </w:rPr>
              <w:t>Alternativa</w:t>
            </w:r>
            <w:r w:rsidR="003F7314" w:rsidRPr="005766D2">
              <w:rPr>
                <w:b w:val="0"/>
                <w:lang w:val="es-ES"/>
              </w:rPr>
              <w:t xml:space="preserve">, cuando se permita, de conformidad con la </w:t>
            </w:r>
            <w:r w:rsidR="00822858" w:rsidRPr="005766D2">
              <w:rPr>
                <w:b w:val="0"/>
                <w:lang w:val="es-ES"/>
              </w:rPr>
              <w:t>IAP</w:t>
            </w:r>
            <w:r w:rsidR="003F7314" w:rsidRPr="005766D2">
              <w:rPr>
                <w:b w:val="0"/>
                <w:lang w:val="es-ES"/>
              </w:rPr>
              <w:t xml:space="preserve"> 1</w:t>
            </w:r>
            <w:r w:rsidR="004748EA" w:rsidRPr="005766D2">
              <w:rPr>
                <w:b w:val="0"/>
                <w:lang w:val="es-ES"/>
              </w:rPr>
              <w:t>4</w:t>
            </w:r>
            <w:r w:rsidR="003F7314" w:rsidRPr="005766D2">
              <w:rPr>
                <w:b w:val="0"/>
                <w:lang w:val="es-ES"/>
              </w:rPr>
              <w:t>;</w:t>
            </w:r>
          </w:p>
          <w:p w14:paraId="0D746264" w14:textId="319E4AA2" w:rsidR="003F7314" w:rsidRPr="005766D2" w:rsidRDefault="003F7314" w:rsidP="0061591C">
            <w:pPr>
              <w:pStyle w:val="P3Header1-Clauses"/>
              <w:numPr>
                <w:ilvl w:val="0"/>
                <w:numId w:val="123"/>
              </w:numPr>
              <w:spacing w:after="120"/>
              <w:jc w:val="both"/>
              <w:rPr>
                <w:b w:val="0"/>
                <w:lang w:val="es-ES"/>
              </w:rPr>
            </w:pPr>
            <w:r w:rsidRPr="005766D2">
              <w:rPr>
                <w:lang w:val="es-ES"/>
              </w:rPr>
              <w:t>Autorización:</w:t>
            </w:r>
            <w:r w:rsidRPr="005766D2">
              <w:rPr>
                <w:b w:val="0"/>
                <w:lang w:val="es-ES"/>
              </w:rPr>
              <w:t xml:space="preserve"> Confirmación escrita que autorice al signatario de la </w:t>
            </w:r>
            <w:r w:rsidR="009A740B" w:rsidRPr="005766D2">
              <w:rPr>
                <w:b w:val="0"/>
                <w:lang w:val="es-ES"/>
              </w:rPr>
              <w:t>Propuesta</w:t>
            </w:r>
            <w:r w:rsidRPr="005766D2">
              <w:rPr>
                <w:b w:val="0"/>
                <w:lang w:val="es-ES"/>
              </w:rPr>
              <w:t xml:space="preserve"> a comprometer al </w:t>
            </w:r>
            <w:r w:rsidR="00BC157E" w:rsidRPr="005766D2">
              <w:rPr>
                <w:b w:val="0"/>
                <w:lang w:val="es-ES"/>
              </w:rPr>
              <w:t>Proponente</w:t>
            </w:r>
            <w:r w:rsidRPr="005766D2">
              <w:rPr>
                <w:b w:val="0"/>
                <w:lang w:val="es-ES"/>
              </w:rPr>
              <w:t xml:space="preserve">, de conformidad con la </w:t>
            </w:r>
            <w:r w:rsidR="00822858" w:rsidRPr="005766D2">
              <w:rPr>
                <w:b w:val="0"/>
                <w:lang w:val="es-ES"/>
              </w:rPr>
              <w:t>IAP</w:t>
            </w:r>
            <w:r w:rsidRPr="005766D2">
              <w:rPr>
                <w:b w:val="0"/>
                <w:lang w:val="es-ES"/>
              </w:rPr>
              <w:t xml:space="preserve"> </w:t>
            </w:r>
            <w:r w:rsidR="004748EA" w:rsidRPr="005766D2">
              <w:rPr>
                <w:b w:val="0"/>
                <w:lang w:val="es-ES"/>
              </w:rPr>
              <w:t>22.1</w:t>
            </w:r>
            <w:r w:rsidRPr="005766D2">
              <w:rPr>
                <w:b w:val="0"/>
                <w:lang w:val="es-ES"/>
              </w:rPr>
              <w:t>;</w:t>
            </w:r>
          </w:p>
          <w:p w14:paraId="2DAF75D3" w14:textId="575FE0FC" w:rsidR="003F7314" w:rsidRPr="005766D2" w:rsidRDefault="003F7314" w:rsidP="0061591C">
            <w:pPr>
              <w:pStyle w:val="P3Header1-Clauses"/>
              <w:numPr>
                <w:ilvl w:val="0"/>
                <w:numId w:val="123"/>
              </w:numPr>
              <w:spacing w:after="120"/>
              <w:jc w:val="both"/>
              <w:rPr>
                <w:lang w:val="es-ES"/>
              </w:rPr>
            </w:pPr>
            <w:r w:rsidRPr="005766D2">
              <w:rPr>
                <w:lang w:val="es-ES"/>
              </w:rPr>
              <w:t xml:space="preserve">Elegibilidad y Calificaciones del </w:t>
            </w:r>
            <w:r w:rsidR="00BC157E" w:rsidRPr="005766D2">
              <w:rPr>
                <w:lang w:val="es-ES"/>
              </w:rPr>
              <w:t>Proponente</w:t>
            </w:r>
            <w:r w:rsidRPr="005766D2">
              <w:rPr>
                <w:lang w:val="es-ES"/>
              </w:rPr>
              <w:t>:</w:t>
            </w:r>
            <w:r w:rsidRPr="005766D2">
              <w:rPr>
                <w:b w:val="0"/>
                <w:lang w:val="es-ES"/>
              </w:rPr>
              <w:t xml:space="preserve"> Prueba documental, de conformidad con la </w:t>
            </w:r>
            <w:r w:rsidR="00822858" w:rsidRPr="005766D2">
              <w:rPr>
                <w:b w:val="0"/>
                <w:lang w:val="es-ES"/>
              </w:rPr>
              <w:t>IAP</w:t>
            </w:r>
            <w:r w:rsidRPr="005766D2">
              <w:rPr>
                <w:b w:val="0"/>
                <w:lang w:val="es-ES"/>
              </w:rPr>
              <w:t xml:space="preserve"> 1</w:t>
            </w:r>
            <w:r w:rsidR="004748EA" w:rsidRPr="005766D2">
              <w:rPr>
                <w:b w:val="0"/>
                <w:lang w:val="es-ES"/>
              </w:rPr>
              <w:t>7.1</w:t>
            </w:r>
            <w:r w:rsidRPr="005766D2">
              <w:rPr>
                <w:b w:val="0"/>
                <w:lang w:val="es-ES"/>
              </w:rPr>
              <w:t xml:space="preserve">, en que se establezcan la continuidad de la elegibilidad y la calificación del </w:t>
            </w:r>
            <w:r w:rsidR="00BC157E" w:rsidRPr="005766D2">
              <w:rPr>
                <w:b w:val="0"/>
                <w:lang w:val="es-ES"/>
              </w:rPr>
              <w:t>Proponente</w:t>
            </w:r>
            <w:r w:rsidRPr="005766D2">
              <w:rPr>
                <w:b w:val="0"/>
                <w:lang w:val="es-ES"/>
              </w:rPr>
              <w:t xml:space="preserve"> para ejecutar el Contrato si se llegara a aceptar su </w:t>
            </w:r>
            <w:r w:rsidR="009A740B" w:rsidRPr="005766D2">
              <w:rPr>
                <w:b w:val="0"/>
                <w:lang w:val="es-ES"/>
              </w:rPr>
              <w:t>Propuesta</w:t>
            </w:r>
            <w:r w:rsidRPr="005766D2">
              <w:rPr>
                <w:b w:val="0"/>
                <w:lang w:val="es-ES"/>
              </w:rPr>
              <w:t>;</w:t>
            </w:r>
          </w:p>
          <w:p w14:paraId="3F47ECD4" w14:textId="2F93C5B6" w:rsidR="003F7314" w:rsidRPr="005766D2" w:rsidRDefault="00A613C0" w:rsidP="0061591C">
            <w:pPr>
              <w:pStyle w:val="P3Header1-Clauses"/>
              <w:numPr>
                <w:ilvl w:val="0"/>
                <w:numId w:val="123"/>
              </w:numPr>
              <w:spacing w:after="120"/>
              <w:jc w:val="both"/>
              <w:rPr>
                <w:b w:val="0"/>
                <w:lang w:val="es-ES"/>
              </w:rPr>
            </w:pPr>
            <w:r w:rsidRPr="005766D2">
              <w:rPr>
                <w:lang w:val="es-ES"/>
              </w:rPr>
              <w:t>Elegibilidad</w:t>
            </w:r>
            <w:r w:rsidR="003F7314" w:rsidRPr="005766D2">
              <w:rPr>
                <w:lang w:val="es-ES"/>
              </w:rPr>
              <w:t>:</w:t>
            </w:r>
            <w:r w:rsidR="003F7314" w:rsidRPr="005766D2">
              <w:rPr>
                <w:b w:val="0"/>
                <w:lang w:val="es-ES"/>
              </w:rPr>
              <w:t xml:space="preserve"> Prueba documental establecida de conformidad con la </w:t>
            </w:r>
            <w:r w:rsidR="00822858" w:rsidRPr="005766D2">
              <w:rPr>
                <w:b w:val="0"/>
                <w:lang w:val="es-ES"/>
              </w:rPr>
              <w:t>IAP</w:t>
            </w:r>
            <w:r w:rsidR="0086085F" w:rsidRPr="005766D2">
              <w:rPr>
                <w:b w:val="0"/>
                <w:lang w:val="es-ES"/>
              </w:rPr>
              <w:t xml:space="preserve"> </w:t>
            </w:r>
            <w:r w:rsidR="003F7314" w:rsidRPr="005766D2">
              <w:rPr>
                <w:b w:val="0"/>
                <w:lang w:val="es-ES"/>
              </w:rPr>
              <w:t>1</w:t>
            </w:r>
            <w:r w:rsidRPr="005766D2">
              <w:rPr>
                <w:b w:val="0"/>
                <w:lang w:val="es-ES"/>
              </w:rPr>
              <w:t>8.1</w:t>
            </w:r>
            <w:r w:rsidR="003F7314" w:rsidRPr="005766D2">
              <w:rPr>
                <w:b w:val="0"/>
                <w:lang w:val="es-ES"/>
              </w:rPr>
              <w:t xml:space="preserve"> de que la Planta y los Servicios de Instalación propuestos por el </w:t>
            </w:r>
            <w:r w:rsidR="00BC157E" w:rsidRPr="005766D2">
              <w:rPr>
                <w:b w:val="0"/>
                <w:lang w:val="es-ES"/>
              </w:rPr>
              <w:t>Proponente</w:t>
            </w:r>
            <w:r w:rsidR="003F7314" w:rsidRPr="005766D2">
              <w:rPr>
                <w:b w:val="0"/>
                <w:lang w:val="es-ES"/>
              </w:rPr>
              <w:t xml:space="preserve"> </w:t>
            </w:r>
            <w:r w:rsidRPr="005766D2">
              <w:rPr>
                <w:b w:val="0"/>
                <w:lang w:val="es-ES"/>
              </w:rPr>
              <w:t>o cualquier Propuesta alternativa son elegibles</w:t>
            </w:r>
            <w:r w:rsidR="003F7314" w:rsidRPr="005766D2">
              <w:rPr>
                <w:b w:val="0"/>
                <w:lang w:val="es-ES"/>
              </w:rPr>
              <w:t>;</w:t>
            </w:r>
          </w:p>
          <w:p w14:paraId="5A378B4C" w14:textId="74EC0556" w:rsidR="00A613C0" w:rsidRPr="005766D2" w:rsidRDefault="00A613C0" w:rsidP="0061591C">
            <w:pPr>
              <w:pStyle w:val="P3Header1-Clauses"/>
              <w:numPr>
                <w:ilvl w:val="0"/>
                <w:numId w:val="123"/>
              </w:numPr>
              <w:spacing w:after="120"/>
              <w:jc w:val="both"/>
              <w:rPr>
                <w:b w:val="0"/>
                <w:lang w:val="es-ES"/>
              </w:rPr>
            </w:pPr>
            <w:r w:rsidRPr="005766D2">
              <w:rPr>
                <w:bCs/>
                <w:lang w:val="es-ES"/>
              </w:rPr>
              <w:t>Conformidad</w:t>
            </w:r>
            <w:r w:rsidRPr="005766D2">
              <w:rPr>
                <w:b w:val="0"/>
                <w:lang w:val="es-ES"/>
              </w:rPr>
              <w:t>: Prueba documental establecida de conformidad con la IAP 19 de que la Planta y los Servicios de Instalación cumplen con el documento de la SDP;</w:t>
            </w:r>
          </w:p>
          <w:p w14:paraId="1D95B3EC" w14:textId="731160FF" w:rsidR="00C96957" w:rsidRPr="005766D2" w:rsidRDefault="00C96957" w:rsidP="0061591C">
            <w:pPr>
              <w:pStyle w:val="P3Header1-Clauses"/>
              <w:numPr>
                <w:ilvl w:val="0"/>
                <w:numId w:val="123"/>
              </w:numPr>
              <w:spacing w:after="120"/>
              <w:jc w:val="both"/>
              <w:rPr>
                <w:b w:val="0"/>
                <w:lang w:val="es-ES"/>
              </w:rPr>
            </w:pPr>
            <w:r w:rsidRPr="005766D2">
              <w:rPr>
                <w:bCs/>
                <w:lang w:val="es-ES"/>
              </w:rPr>
              <w:t>Desviaciones</w:t>
            </w:r>
            <w:r w:rsidRPr="005766D2">
              <w:rPr>
                <w:b w:val="0"/>
                <w:lang w:val="es-ES"/>
              </w:rPr>
              <w:t>: detalles de cualquier desviación en la Parte Técnica respecto al documento de la SDP;</w:t>
            </w:r>
          </w:p>
          <w:p w14:paraId="09D38BC2" w14:textId="3643AD19" w:rsidR="00C96957" w:rsidRPr="005766D2" w:rsidRDefault="00C96957" w:rsidP="0061591C">
            <w:pPr>
              <w:pStyle w:val="P3Header1-Clauses"/>
              <w:numPr>
                <w:ilvl w:val="0"/>
                <w:numId w:val="123"/>
              </w:numPr>
              <w:spacing w:after="120"/>
              <w:jc w:val="both"/>
              <w:rPr>
                <w:b w:val="0"/>
                <w:lang w:val="es-ES"/>
              </w:rPr>
            </w:pPr>
            <w:r w:rsidRPr="005766D2">
              <w:rPr>
                <w:lang w:val="es-ES"/>
              </w:rPr>
              <w:t>APCA</w:t>
            </w:r>
            <w:r w:rsidRPr="005766D2">
              <w:rPr>
                <w:b w:val="0"/>
                <w:lang w:val="es-ES"/>
              </w:rPr>
              <w:t xml:space="preserve">:  en el caso de </w:t>
            </w:r>
            <w:r w:rsidR="00831636" w:rsidRPr="005766D2">
              <w:rPr>
                <w:b w:val="0"/>
                <w:lang w:val="es-ES"/>
              </w:rPr>
              <w:t xml:space="preserve">la </w:t>
            </w:r>
            <w:r w:rsidRPr="005766D2">
              <w:rPr>
                <w:b w:val="0"/>
                <w:lang w:val="es-ES"/>
              </w:rPr>
              <w:t xml:space="preserve">Parte Técnica </w:t>
            </w:r>
            <w:r w:rsidR="0099710B" w:rsidRPr="005766D2">
              <w:rPr>
                <w:b w:val="0"/>
                <w:lang w:val="es-ES"/>
              </w:rPr>
              <w:t xml:space="preserve">sea </w:t>
            </w:r>
            <w:r w:rsidRPr="005766D2">
              <w:rPr>
                <w:b w:val="0"/>
                <w:lang w:val="es-ES"/>
              </w:rPr>
              <w:t>presentada por un</w:t>
            </w:r>
            <w:r w:rsidR="00831636" w:rsidRPr="005766D2">
              <w:rPr>
                <w:b w:val="0"/>
                <w:lang w:val="es-ES"/>
              </w:rPr>
              <w:t>a APCA</w:t>
            </w:r>
            <w:r w:rsidRPr="005766D2">
              <w:rPr>
                <w:b w:val="0"/>
                <w:lang w:val="es-ES"/>
              </w:rPr>
              <w:t xml:space="preserve">, </w:t>
            </w:r>
            <w:r w:rsidR="00831636" w:rsidRPr="005766D2">
              <w:rPr>
                <w:b w:val="0"/>
                <w:lang w:val="es-ES"/>
              </w:rPr>
              <w:t xml:space="preserve">deberá  presentarse un </w:t>
            </w:r>
            <w:r w:rsidRPr="005766D2">
              <w:rPr>
                <w:b w:val="0"/>
                <w:lang w:val="es-ES"/>
              </w:rPr>
              <w:t>acuerdo de</w:t>
            </w:r>
            <w:r w:rsidR="00831636" w:rsidRPr="005766D2">
              <w:rPr>
                <w:b w:val="0"/>
                <w:lang w:val="es-ES"/>
              </w:rPr>
              <w:t xml:space="preserve"> APCA</w:t>
            </w:r>
            <w:r w:rsidRPr="005766D2">
              <w:rPr>
                <w:b w:val="0"/>
                <w:lang w:val="es-ES"/>
              </w:rPr>
              <w:t xml:space="preserve"> o carta de intención para celebrar </w:t>
            </w:r>
            <w:r w:rsidR="00831636" w:rsidRPr="005766D2">
              <w:rPr>
                <w:b w:val="0"/>
                <w:lang w:val="es-ES"/>
              </w:rPr>
              <w:t>una APCA</w:t>
            </w:r>
            <w:r w:rsidRPr="005766D2">
              <w:rPr>
                <w:b w:val="0"/>
                <w:lang w:val="es-ES"/>
              </w:rPr>
              <w:t xml:space="preserve"> que incluya un </w:t>
            </w:r>
            <w:r w:rsidR="00831636" w:rsidRPr="005766D2">
              <w:rPr>
                <w:b w:val="0"/>
                <w:lang w:val="es-ES"/>
              </w:rPr>
              <w:t xml:space="preserve">borrador </w:t>
            </w:r>
            <w:r w:rsidRPr="005766D2">
              <w:rPr>
                <w:b w:val="0"/>
                <w:lang w:val="es-ES"/>
              </w:rPr>
              <w:t xml:space="preserve">de acuerdo, indicando </w:t>
            </w:r>
            <w:r w:rsidR="00831636" w:rsidRPr="005766D2">
              <w:rPr>
                <w:b w:val="0"/>
                <w:lang w:val="es-ES"/>
              </w:rPr>
              <w:t>por lo menos</w:t>
            </w:r>
            <w:r w:rsidRPr="005766D2">
              <w:rPr>
                <w:b w:val="0"/>
                <w:lang w:val="es-ES"/>
              </w:rPr>
              <w:t xml:space="preserve"> las partes de la Planta que serán ejecutadas por los respectivos </w:t>
            </w:r>
            <w:r w:rsidR="00831636" w:rsidRPr="005766D2">
              <w:rPr>
                <w:b w:val="0"/>
                <w:lang w:val="es-ES"/>
              </w:rPr>
              <w:t>miembros</w:t>
            </w:r>
            <w:r w:rsidRPr="005766D2">
              <w:rPr>
                <w:b w:val="0"/>
                <w:lang w:val="es-ES"/>
              </w:rPr>
              <w:t>;</w:t>
            </w:r>
          </w:p>
          <w:p w14:paraId="45555E4D" w14:textId="7D1EC2DB" w:rsidR="003F7314" w:rsidRPr="005766D2" w:rsidRDefault="003F7314" w:rsidP="0061591C">
            <w:pPr>
              <w:pStyle w:val="P3Header1-Clauses"/>
              <w:numPr>
                <w:ilvl w:val="0"/>
                <w:numId w:val="123"/>
              </w:numPr>
              <w:spacing w:after="120"/>
              <w:jc w:val="both"/>
              <w:rPr>
                <w:b w:val="0"/>
                <w:lang w:val="es-ES"/>
              </w:rPr>
            </w:pPr>
            <w:r w:rsidRPr="005766D2">
              <w:rPr>
                <w:lang w:val="es-ES"/>
              </w:rPr>
              <w:t>Subcontratistas:</w:t>
            </w:r>
            <w:r w:rsidRPr="005766D2">
              <w:rPr>
                <w:b w:val="0"/>
                <w:lang w:val="es-ES"/>
              </w:rPr>
              <w:t xml:space="preserve"> Lista de Subcontratistas, de conformidad con lo dispuesto en la </w:t>
            </w:r>
            <w:r w:rsidR="00822858" w:rsidRPr="005766D2">
              <w:rPr>
                <w:b w:val="0"/>
                <w:lang w:val="es-ES"/>
              </w:rPr>
              <w:t>IAP</w:t>
            </w:r>
            <w:r w:rsidRPr="005766D2">
              <w:rPr>
                <w:b w:val="0"/>
                <w:lang w:val="es-ES"/>
              </w:rPr>
              <w:t xml:space="preserve"> </w:t>
            </w:r>
            <w:r w:rsidR="00F471D5" w:rsidRPr="005766D2">
              <w:rPr>
                <w:b w:val="0"/>
                <w:lang w:val="es-ES"/>
              </w:rPr>
              <w:t>19.4</w:t>
            </w:r>
            <w:r w:rsidRPr="005766D2">
              <w:rPr>
                <w:b w:val="0"/>
                <w:lang w:val="es-ES"/>
              </w:rPr>
              <w:t>;</w:t>
            </w:r>
          </w:p>
          <w:p w14:paraId="770F8F47" w14:textId="03F7CE82" w:rsidR="003F7314" w:rsidRPr="005766D2" w:rsidRDefault="00AC2DA3" w:rsidP="0061591C">
            <w:pPr>
              <w:pStyle w:val="P3Header1-Clauses"/>
              <w:numPr>
                <w:ilvl w:val="0"/>
                <w:numId w:val="123"/>
              </w:numPr>
              <w:spacing w:after="120"/>
              <w:jc w:val="both"/>
              <w:rPr>
                <w:b w:val="0"/>
                <w:lang w:val="es-ES"/>
              </w:rPr>
            </w:pPr>
            <w:r w:rsidRPr="005766D2">
              <w:rPr>
                <w:bCs/>
                <w:lang w:val="es-ES"/>
              </w:rPr>
              <w:t>Otros</w:t>
            </w:r>
            <w:r w:rsidRPr="005766D2">
              <w:rPr>
                <w:b w:val="0"/>
                <w:lang w:val="es-ES"/>
              </w:rPr>
              <w:t xml:space="preserve">: </w:t>
            </w:r>
            <w:r w:rsidR="003F7314" w:rsidRPr="005766D2">
              <w:rPr>
                <w:b w:val="0"/>
                <w:lang w:val="es-ES"/>
              </w:rPr>
              <w:t>cualquier otro documento exigido</w:t>
            </w:r>
            <w:r w:rsidR="003F7314" w:rsidRPr="005766D2">
              <w:rPr>
                <w:lang w:val="es-ES"/>
              </w:rPr>
              <w:t xml:space="preserve"> en</w:t>
            </w:r>
            <w:r w:rsidR="003F7314" w:rsidRPr="005766D2">
              <w:rPr>
                <w:b w:val="0"/>
                <w:lang w:val="es-ES"/>
              </w:rPr>
              <w:t xml:space="preserve"> </w:t>
            </w:r>
            <w:r w:rsidR="003F7314" w:rsidRPr="005766D2">
              <w:rPr>
                <w:lang w:val="es-ES"/>
              </w:rPr>
              <w:t xml:space="preserve">los </w:t>
            </w:r>
            <w:r w:rsidR="00840D4A" w:rsidRPr="005766D2">
              <w:rPr>
                <w:lang w:val="es-ES"/>
              </w:rPr>
              <w:t>DDP</w:t>
            </w:r>
            <w:r w:rsidR="003F7314" w:rsidRPr="005766D2">
              <w:rPr>
                <w:b w:val="0"/>
                <w:lang w:val="es-ES"/>
              </w:rPr>
              <w:t>.</w:t>
            </w:r>
          </w:p>
          <w:p w14:paraId="139B4DA2" w14:textId="79B019A9" w:rsidR="0099710B" w:rsidRPr="005766D2" w:rsidRDefault="00F471D5" w:rsidP="0071301F">
            <w:pPr>
              <w:pStyle w:val="S1-subpara"/>
              <w:spacing w:after="120"/>
              <w:rPr>
                <w:b/>
                <w:lang w:val="es-ES"/>
              </w:rPr>
            </w:pPr>
            <w:r w:rsidRPr="005766D2">
              <w:rPr>
                <w:lang w:val="es-ES"/>
              </w:rPr>
              <w:t xml:space="preserve">La Parte </w:t>
            </w:r>
            <w:r w:rsidR="00AC2DA3" w:rsidRPr="005766D2">
              <w:rPr>
                <w:lang w:val="es-ES"/>
              </w:rPr>
              <w:t>Financiera a ser presentada por los Proponentes deberá contener lo siguiente:</w:t>
            </w:r>
          </w:p>
          <w:p w14:paraId="6CA51080" w14:textId="6C2E4CB9" w:rsidR="00AC2DA3" w:rsidRPr="005766D2" w:rsidRDefault="00AC2DA3" w:rsidP="0061591C">
            <w:pPr>
              <w:pStyle w:val="S1-subpara"/>
              <w:numPr>
                <w:ilvl w:val="2"/>
                <w:numId w:val="121"/>
              </w:numPr>
              <w:tabs>
                <w:tab w:val="clear" w:pos="864"/>
              </w:tabs>
              <w:spacing w:after="120"/>
              <w:ind w:left="1019" w:hanging="426"/>
              <w:rPr>
                <w:bCs/>
                <w:lang w:val="es-ES"/>
              </w:rPr>
            </w:pPr>
            <w:r w:rsidRPr="005766D2">
              <w:rPr>
                <w:b/>
                <w:bCs/>
                <w:lang w:val="es-ES"/>
              </w:rPr>
              <w:t>Carta de la Propuesta - Parte Financiera:</w:t>
            </w:r>
            <w:r w:rsidRPr="005766D2">
              <w:rPr>
                <w:bCs/>
                <w:lang w:val="es-ES"/>
              </w:rPr>
              <w:t xml:space="preserve"> preparada de conformidad con la IAP 13;</w:t>
            </w:r>
          </w:p>
          <w:p w14:paraId="1376FF61" w14:textId="0E9FD875" w:rsidR="00AC2DA3" w:rsidRPr="005766D2" w:rsidRDefault="00AC2DA3" w:rsidP="0061591C">
            <w:pPr>
              <w:pStyle w:val="S1-subpara"/>
              <w:numPr>
                <w:ilvl w:val="2"/>
                <w:numId w:val="121"/>
              </w:numPr>
              <w:tabs>
                <w:tab w:val="clear" w:pos="864"/>
              </w:tabs>
              <w:spacing w:after="120"/>
              <w:ind w:left="1019" w:hanging="426"/>
              <w:rPr>
                <w:lang w:val="es-ES"/>
              </w:rPr>
            </w:pPr>
            <w:r w:rsidRPr="005766D2">
              <w:rPr>
                <w:b/>
                <w:bCs/>
                <w:lang w:val="es-ES"/>
              </w:rPr>
              <w:t>Lista de Precios</w:t>
            </w:r>
            <w:r w:rsidRPr="005766D2">
              <w:rPr>
                <w:bCs/>
                <w:lang w:val="es-ES"/>
              </w:rPr>
              <w:t xml:space="preserve"> </w:t>
            </w:r>
            <w:r w:rsidRPr="005766D2">
              <w:rPr>
                <w:b/>
                <w:bCs/>
                <w:lang w:val="es-ES"/>
              </w:rPr>
              <w:t>:</w:t>
            </w:r>
            <w:r w:rsidRPr="005766D2">
              <w:rPr>
                <w:bCs/>
                <w:lang w:val="es-ES"/>
              </w:rPr>
              <w:t xml:space="preserve"> preparada de conformidad con la </w:t>
            </w:r>
            <w:r w:rsidRPr="005766D2">
              <w:rPr>
                <w:lang w:val="es-ES"/>
              </w:rPr>
              <w:t>IAP 15 e IAP 16;</w:t>
            </w:r>
          </w:p>
          <w:p w14:paraId="7141D1AF" w14:textId="2C5668F0" w:rsidR="00AC2DA3" w:rsidRPr="005766D2" w:rsidRDefault="00AC2DA3" w:rsidP="0061591C">
            <w:pPr>
              <w:pStyle w:val="S1-subpara"/>
              <w:numPr>
                <w:ilvl w:val="2"/>
                <w:numId w:val="121"/>
              </w:numPr>
              <w:tabs>
                <w:tab w:val="clear" w:pos="864"/>
              </w:tabs>
              <w:spacing w:after="120"/>
              <w:ind w:left="1019" w:hanging="426"/>
              <w:rPr>
                <w:lang w:val="es-ES"/>
              </w:rPr>
            </w:pPr>
            <w:r w:rsidRPr="005766D2">
              <w:rPr>
                <w:b/>
                <w:bCs/>
                <w:lang w:val="es-ES"/>
              </w:rPr>
              <w:t>Propuesta Alternativa - Parte Financiera</w:t>
            </w:r>
            <w:r w:rsidRPr="005766D2">
              <w:rPr>
                <w:lang w:val="es-ES"/>
              </w:rPr>
              <w:t>, cuando se permita, de conformidad con la IAP 14;</w:t>
            </w:r>
          </w:p>
          <w:p w14:paraId="65132537" w14:textId="2B46C4C8" w:rsidR="00AC2DA3" w:rsidRPr="005766D2" w:rsidRDefault="00AC2DA3" w:rsidP="0061591C">
            <w:pPr>
              <w:pStyle w:val="S1-subpara"/>
              <w:numPr>
                <w:ilvl w:val="2"/>
                <w:numId w:val="121"/>
              </w:numPr>
              <w:tabs>
                <w:tab w:val="clear" w:pos="864"/>
              </w:tabs>
              <w:spacing w:after="120"/>
              <w:ind w:left="1019" w:hanging="426"/>
              <w:rPr>
                <w:lang w:val="es-ES"/>
              </w:rPr>
            </w:pPr>
            <w:r w:rsidRPr="005766D2">
              <w:rPr>
                <w:b/>
                <w:bCs/>
                <w:lang w:val="es-ES"/>
              </w:rPr>
              <w:t xml:space="preserve">Divulgación financiera: </w:t>
            </w:r>
            <w:r w:rsidRPr="005766D2">
              <w:rPr>
                <w:lang w:val="es-ES"/>
              </w:rPr>
              <w:t>el Proponente proporcionará en la Carta de Propuesta información sobre las comisiones y gratificaciones, si las hubiere, pagadas o por pagar a los agentes o cualquier otra parte en relación con esta Propuesta; y</w:t>
            </w:r>
          </w:p>
          <w:p w14:paraId="319BFF53" w14:textId="6D616540" w:rsidR="00AC2DA3" w:rsidRPr="005766D2" w:rsidRDefault="00AC2DA3" w:rsidP="0061591C">
            <w:pPr>
              <w:pStyle w:val="S1-subpara"/>
              <w:numPr>
                <w:ilvl w:val="2"/>
                <w:numId w:val="121"/>
              </w:numPr>
              <w:tabs>
                <w:tab w:val="clear" w:pos="864"/>
              </w:tabs>
              <w:spacing w:after="120"/>
              <w:ind w:left="1019" w:hanging="426"/>
              <w:rPr>
                <w:b/>
                <w:lang w:val="es-ES"/>
              </w:rPr>
            </w:pPr>
            <w:r w:rsidRPr="005766D2">
              <w:rPr>
                <w:b/>
                <w:bCs/>
                <w:lang w:val="es-ES"/>
              </w:rPr>
              <w:t>Otros</w:t>
            </w:r>
            <w:r w:rsidRPr="005766D2">
              <w:rPr>
                <w:lang w:val="es-ES"/>
              </w:rPr>
              <w:t xml:space="preserve">: cualquier otro documento exigido </w:t>
            </w:r>
            <w:r w:rsidRPr="005766D2">
              <w:rPr>
                <w:b/>
                <w:bCs/>
                <w:lang w:val="es-ES"/>
              </w:rPr>
              <w:t>en los DDP</w:t>
            </w:r>
            <w:r w:rsidRPr="005766D2">
              <w:rPr>
                <w:lang w:val="es-ES"/>
              </w:rPr>
              <w:t>.</w:t>
            </w:r>
          </w:p>
          <w:p w14:paraId="1E0A8348" w14:textId="13D44420" w:rsidR="003F7314" w:rsidRPr="005766D2" w:rsidRDefault="00AC2DA3" w:rsidP="0071301F">
            <w:pPr>
              <w:pStyle w:val="S1-subpara"/>
              <w:spacing w:after="120"/>
              <w:rPr>
                <w:b/>
                <w:lang w:val="es-ES"/>
              </w:rPr>
            </w:pPr>
            <w:r w:rsidRPr="005766D2">
              <w:rPr>
                <w:lang w:val="es-ES"/>
              </w:rPr>
              <w:t xml:space="preserve">La Parte Técnica no </w:t>
            </w:r>
            <w:r w:rsidR="005F71A1" w:rsidRPr="005766D2">
              <w:rPr>
                <w:lang w:val="es-ES"/>
              </w:rPr>
              <w:t xml:space="preserve">deberá incluir </w:t>
            </w:r>
            <w:r w:rsidRPr="005766D2">
              <w:rPr>
                <w:lang w:val="es-ES"/>
              </w:rPr>
              <w:t>ninguna información financiera relacionada con el precio de la Propuesta. Cuando la Parte Técnica contenga información financiera importante relacionada con el precio de la Propuesta, la Propuesta se declarará no conforme.</w:t>
            </w:r>
          </w:p>
        </w:tc>
      </w:tr>
      <w:tr w:rsidR="003F7314" w:rsidRPr="00E86045" w14:paraId="64EC2033" w14:textId="77777777" w:rsidTr="00226C48">
        <w:tc>
          <w:tcPr>
            <w:tcW w:w="2694" w:type="dxa"/>
          </w:tcPr>
          <w:p w14:paraId="089A5557" w14:textId="5A925E96" w:rsidR="003F7314" w:rsidRPr="005766D2" w:rsidRDefault="003F7314" w:rsidP="00294F85">
            <w:pPr>
              <w:pStyle w:val="tabla2sub"/>
            </w:pPr>
            <w:bookmarkStart w:id="140" w:name="_Toc23236758"/>
            <w:bookmarkStart w:id="141" w:name="_Toc233986148"/>
            <w:bookmarkStart w:id="142" w:name="_Toc122684257"/>
            <w:bookmarkStart w:id="143" w:name="_Toc122684571"/>
            <w:bookmarkStart w:id="144" w:name="_Toc438438833"/>
            <w:bookmarkStart w:id="145" w:name="_Toc438532583"/>
            <w:bookmarkStart w:id="146" w:name="_Toc438733977"/>
            <w:bookmarkStart w:id="147" w:name="_Toc438907016"/>
            <w:bookmarkStart w:id="148" w:name="_Toc438907215"/>
            <w:r w:rsidRPr="005766D2">
              <w:t>Carta de la</w:t>
            </w:r>
            <w:r w:rsidR="000D5526" w:rsidRPr="005766D2">
              <w:t> </w:t>
            </w:r>
            <w:r w:rsidR="009A740B" w:rsidRPr="005766D2">
              <w:t>Propuesta</w:t>
            </w:r>
            <w:r w:rsidRPr="005766D2">
              <w:t xml:space="preserve"> y </w:t>
            </w:r>
            <w:bookmarkEnd w:id="140"/>
            <w:r w:rsidRPr="005766D2">
              <w:t>Formularios</w:t>
            </w:r>
            <w:bookmarkEnd w:id="141"/>
            <w:bookmarkEnd w:id="142"/>
            <w:bookmarkEnd w:id="143"/>
            <w:r w:rsidRPr="005766D2">
              <w:t xml:space="preserve"> </w:t>
            </w:r>
            <w:bookmarkEnd w:id="144"/>
            <w:bookmarkEnd w:id="145"/>
            <w:bookmarkEnd w:id="146"/>
            <w:bookmarkEnd w:id="147"/>
            <w:bookmarkEnd w:id="148"/>
          </w:p>
        </w:tc>
        <w:tc>
          <w:tcPr>
            <w:tcW w:w="6662" w:type="dxa"/>
            <w:tcBorders>
              <w:bottom w:val="nil"/>
            </w:tcBorders>
          </w:tcPr>
          <w:p w14:paraId="23C8AEF1" w14:textId="36DC5490" w:rsidR="003F7314" w:rsidRPr="005766D2" w:rsidRDefault="003F7314" w:rsidP="000D5526">
            <w:pPr>
              <w:pStyle w:val="S1-subpara"/>
              <w:spacing w:after="120"/>
              <w:rPr>
                <w:lang w:val="es-ES"/>
              </w:rPr>
            </w:pPr>
            <w:r w:rsidRPr="005766D2">
              <w:rPr>
                <w:lang w:val="es-ES"/>
              </w:rPr>
              <w:t xml:space="preserve">Se prepararán la Carta de la </w:t>
            </w:r>
            <w:r w:rsidR="009A740B" w:rsidRPr="005766D2">
              <w:rPr>
                <w:lang w:val="es-ES"/>
              </w:rPr>
              <w:t>Propuesta</w:t>
            </w:r>
            <w:r w:rsidRPr="005766D2">
              <w:rPr>
                <w:lang w:val="es-ES"/>
              </w:rPr>
              <w:t xml:space="preserve"> </w:t>
            </w:r>
            <w:r w:rsidR="005F71A1" w:rsidRPr="005766D2">
              <w:rPr>
                <w:lang w:val="es-ES"/>
              </w:rPr>
              <w:t xml:space="preserve">- Parte </w:t>
            </w:r>
            <w:r w:rsidRPr="005766D2">
              <w:rPr>
                <w:lang w:val="es-ES"/>
              </w:rPr>
              <w:t>de Precios valiéndose de los formularios pertinentes que se incluyen en la Sección </w:t>
            </w:r>
            <w:r w:rsidR="00571A23" w:rsidRPr="005766D2">
              <w:rPr>
                <w:lang w:val="es-ES"/>
              </w:rPr>
              <w:t xml:space="preserve">IV, “Formularios de la </w:t>
            </w:r>
            <w:r w:rsidR="009A740B" w:rsidRPr="005766D2">
              <w:rPr>
                <w:lang w:val="es-ES"/>
              </w:rPr>
              <w:t>Propuesta</w:t>
            </w:r>
            <w:r w:rsidR="00571A23" w:rsidRPr="005766D2">
              <w:rPr>
                <w:lang w:val="es-ES"/>
              </w:rPr>
              <w:t>”</w:t>
            </w:r>
            <w:r w:rsidRPr="005766D2">
              <w:rPr>
                <w:lang w:val="es-ES"/>
              </w:rPr>
              <w:t xml:space="preserve">. Los formularios deberán completarse siguiendo las respectivas indicaciones sin alteraciones de ningún tipo en el texto, y no se aceptarán sustituciones, salvo en los casos previstos por la </w:t>
            </w:r>
            <w:r w:rsidR="00822858" w:rsidRPr="005766D2">
              <w:rPr>
                <w:lang w:val="es-ES"/>
              </w:rPr>
              <w:t>IAP</w:t>
            </w:r>
            <w:r w:rsidRPr="005766D2">
              <w:rPr>
                <w:lang w:val="es-ES"/>
              </w:rPr>
              <w:t xml:space="preserve"> 2</w:t>
            </w:r>
            <w:r w:rsidR="00F16277" w:rsidRPr="005766D2">
              <w:rPr>
                <w:lang w:val="es-ES"/>
              </w:rPr>
              <w:t>2</w:t>
            </w:r>
            <w:r w:rsidRPr="005766D2">
              <w:rPr>
                <w:lang w:val="es-ES"/>
              </w:rPr>
              <w:t>.3. Todos</w:t>
            </w:r>
            <w:r w:rsidR="000D5526" w:rsidRPr="005766D2">
              <w:rPr>
                <w:lang w:val="es-ES"/>
              </w:rPr>
              <w:t> </w:t>
            </w:r>
            <w:r w:rsidRPr="005766D2">
              <w:rPr>
                <w:lang w:val="es-ES"/>
              </w:rPr>
              <w:t>los espacios en blanco deberán completarse con la información solicitada.</w:t>
            </w:r>
          </w:p>
        </w:tc>
      </w:tr>
      <w:tr w:rsidR="004D5E4C" w:rsidRPr="00E86045" w14:paraId="27351ADE" w14:textId="77777777" w:rsidTr="00226C48">
        <w:tc>
          <w:tcPr>
            <w:tcW w:w="2694" w:type="dxa"/>
          </w:tcPr>
          <w:p w14:paraId="519C3DC3" w14:textId="391EA6ED" w:rsidR="004D5E4C" w:rsidRPr="005766D2" w:rsidRDefault="009A740B" w:rsidP="00294F85">
            <w:pPr>
              <w:pStyle w:val="tabla2sub"/>
            </w:pPr>
            <w:bookmarkStart w:id="149" w:name="_Toc438532584"/>
            <w:bookmarkStart w:id="150" w:name="_Toc438438834"/>
            <w:bookmarkStart w:id="151" w:name="_Toc438532587"/>
            <w:bookmarkStart w:id="152" w:name="_Toc438733978"/>
            <w:bookmarkStart w:id="153" w:name="_Toc438907017"/>
            <w:bookmarkStart w:id="154" w:name="_Toc438907216"/>
            <w:bookmarkStart w:id="155" w:name="_Toc23236759"/>
            <w:bookmarkStart w:id="156" w:name="_Toc233986149"/>
            <w:bookmarkStart w:id="157" w:name="_Toc122684258"/>
            <w:bookmarkStart w:id="158" w:name="_Toc122684572"/>
            <w:bookmarkEnd w:id="149"/>
            <w:r w:rsidRPr="005766D2">
              <w:t>Propuesta</w:t>
            </w:r>
            <w:r w:rsidR="004D5E4C" w:rsidRPr="005766D2">
              <w:t>s Alternativas</w:t>
            </w:r>
            <w:bookmarkEnd w:id="150"/>
            <w:bookmarkEnd w:id="151"/>
            <w:bookmarkEnd w:id="152"/>
            <w:bookmarkEnd w:id="153"/>
            <w:bookmarkEnd w:id="154"/>
            <w:bookmarkEnd w:id="155"/>
            <w:bookmarkEnd w:id="156"/>
            <w:bookmarkEnd w:id="157"/>
            <w:bookmarkEnd w:id="158"/>
          </w:p>
        </w:tc>
        <w:tc>
          <w:tcPr>
            <w:tcW w:w="6662" w:type="dxa"/>
          </w:tcPr>
          <w:p w14:paraId="6711CD87" w14:textId="4C6B77EE" w:rsidR="004D5E4C" w:rsidRPr="005766D2" w:rsidRDefault="004D5E4C" w:rsidP="000D5526">
            <w:pPr>
              <w:pStyle w:val="S1-subpara"/>
              <w:spacing w:after="120"/>
              <w:rPr>
                <w:lang w:val="es-ES"/>
              </w:rPr>
            </w:pPr>
            <w:r w:rsidRPr="005766D2">
              <w:rPr>
                <w:lang w:val="es-ES"/>
              </w:rPr>
              <w:t xml:space="preserve">Salvo que se indique lo contrario </w:t>
            </w:r>
            <w:r w:rsidRPr="005766D2">
              <w:rPr>
                <w:b/>
                <w:lang w:val="es-ES"/>
              </w:rPr>
              <w:t xml:space="preserve">en los </w:t>
            </w:r>
            <w:r w:rsidR="00840D4A" w:rsidRPr="005766D2">
              <w:rPr>
                <w:b/>
                <w:lang w:val="es-ES"/>
              </w:rPr>
              <w:t>DDP</w:t>
            </w:r>
            <w:r w:rsidRPr="005766D2">
              <w:rPr>
                <w:lang w:val="es-ES"/>
              </w:rPr>
              <w:t xml:space="preserve">, no se considerarán las </w:t>
            </w:r>
            <w:r w:rsidR="009A740B" w:rsidRPr="005766D2">
              <w:rPr>
                <w:lang w:val="es-ES"/>
              </w:rPr>
              <w:t>Propuesta</w:t>
            </w:r>
            <w:r w:rsidRPr="005766D2">
              <w:rPr>
                <w:lang w:val="es-ES"/>
              </w:rPr>
              <w:t>s alternativas.</w:t>
            </w:r>
          </w:p>
          <w:p w14:paraId="24036E9E" w14:textId="0B20D9ED" w:rsidR="00F16277" w:rsidRPr="005766D2" w:rsidRDefault="00F16277" w:rsidP="00F16277">
            <w:pPr>
              <w:pStyle w:val="S1-subpara"/>
              <w:rPr>
                <w:lang w:val="es-ES"/>
              </w:rPr>
            </w:pPr>
            <w:r w:rsidRPr="005766D2">
              <w:rPr>
                <w:lang w:val="es-ES"/>
              </w:rPr>
              <w:t>Propuesta Alternativa - Parte Técnica: el Proponente que desee ofrecer una Propuesta técnica alternativa deberá (i) documentar que las alternativas técnicas propuestas benefician al Contratante, que cumplen con los objetivos principales del contrato y que cumplen con el desempeño básico y criterios técnicos especificados en el documento de la SDP; y (ii) proporcionar además toda la información necesaria para una evaluación técnica completa de la alternativa por parte del Contratante.</w:t>
            </w:r>
          </w:p>
          <w:p w14:paraId="32B776A5" w14:textId="3A47A58D" w:rsidR="00F16277" w:rsidRPr="005766D2" w:rsidRDefault="00F16277" w:rsidP="00F16277">
            <w:pPr>
              <w:pStyle w:val="S1-subpara"/>
              <w:rPr>
                <w:lang w:val="es-ES"/>
              </w:rPr>
            </w:pPr>
            <w:r w:rsidRPr="005766D2">
              <w:rPr>
                <w:lang w:val="es-ES"/>
              </w:rPr>
              <w:t>Propuesta Alternativa - Parte Financiera: El Proponente que presente una Propuesta técnica alternativa deberá proporcionar toda la información necesaria para una evaluación financiera completa de la alternativa por parte del Contratante, incluyendo el desglose de los precios correspondientes a la alternativa técnica ofrecida y en la forma y detalle requeridos en el Lista de Tarifas y Precios (si los hubiere) incluidos en la Sección IV - Formularios de Propuesta.</w:t>
            </w:r>
          </w:p>
          <w:p w14:paraId="71FA37A1" w14:textId="5D04ED5E" w:rsidR="004D5E4C" w:rsidRPr="005766D2" w:rsidRDefault="00F16277" w:rsidP="00F16277">
            <w:pPr>
              <w:pStyle w:val="S1-subpara"/>
              <w:rPr>
                <w:lang w:val="es-ES"/>
              </w:rPr>
            </w:pPr>
            <w:r w:rsidRPr="005766D2">
              <w:rPr>
                <w:lang w:val="es-ES"/>
              </w:rPr>
              <w:t>El Contratante solo considerará las alternativas técnicas, si las hubiere, del Proponente con la Propuesta más Conveniente que se ajuste al desempeño básico y los criterios técnicos especificados en el documento de la SDP.</w:t>
            </w:r>
          </w:p>
        </w:tc>
      </w:tr>
      <w:tr w:rsidR="00096043" w:rsidRPr="00E86045" w14:paraId="40762755" w14:textId="77777777" w:rsidTr="00226C48">
        <w:tc>
          <w:tcPr>
            <w:tcW w:w="2694" w:type="dxa"/>
          </w:tcPr>
          <w:p w14:paraId="047CE2CD" w14:textId="632EEEF5" w:rsidR="00096043" w:rsidRPr="005766D2" w:rsidRDefault="00FF39F8" w:rsidP="00096043">
            <w:pPr>
              <w:pStyle w:val="tabla2sub"/>
            </w:pPr>
            <w:bookmarkStart w:id="159" w:name="_Toc122684259"/>
            <w:bookmarkStart w:id="160" w:name="_Toc122684573"/>
            <w:r w:rsidRPr="005766D2">
              <w:t>Precios de la Propuesta</w:t>
            </w:r>
            <w:bookmarkEnd w:id="159"/>
            <w:bookmarkEnd w:id="160"/>
          </w:p>
        </w:tc>
        <w:tc>
          <w:tcPr>
            <w:tcW w:w="6662" w:type="dxa"/>
          </w:tcPr>
          <w:p w14:paraId="6F21322E" w14:textId="1FAFC2CE" w:rsidR="00096043" w:rsidRPr="005766D2" w:rsidRDefault="00096043" w:rsidP="00096043">
            <w:pPr>
              <w:pStyle w:val="S1-subpara"/>
              <w:spacing w:after="120"/>
              <w:ind w:left="578" w:hanging="578"/>
              <w:rPr>
                <w:lang w:val="es-ES"/>
              </w:rPr>
            </w:pPr>
            <w:r w:rsidRPr="005766D2">
              <w:rPr>
                <w:lang w:val="es-ES"/>
              </w:rPr>
              <w:t>Salvo indicación contraria</w:t>
            </w:r>
            <w:r w:rsidRPr="005766D2">
              <w:rPr>
                <w:b/>
                <w:lang w:val="es-ES"/>
              </w:rPr>
              <w:t xml:space="preserve"> en</w:t>
            </w:r>
            <w:r w:rsidRPr="005766D2">
              <w:rPr>
                <w:lang w:val="es-ES"/>
              </w:rPr>
              <w:t xml:space="preserve"> </w:t>
            </w:r>
            <w:r w:rsidRPr="005766D2">
              <w:rPr>
                <w:b/>
                <w:lang w:val="es-ES"/>
              </w:rPr>
              <w:t>los DDP</w:t>
            </w:r>
            <w:r w:rsidRPr="005766D2">
              <w:rPr>
                <w:lang w:val="es-ES"/>
              </w:rPr>
              <w:t xml:space="preserve">, los Proponentes deberán cotizar la totalidad de la Planta y los Servicios de Instalación sobre la base de un contrato de “responsabilidad única”, de forma que el precio total de la Propuesta cubra todas las obligaciones del Contratista que se mencionen en el documento de la SDP o puedan deducirse razonablemente de este en lo referente a diseño, fabricación (incluidas las adquisiciones y los subcontratos, si los hubiere), entrega, construcción, instalación y </w:t>
            </w:r>
            <w:r w:rsidR="00DA5B09" w:rsidRPr="005766D2">
              <w:rPr>
                <w:lang w:val="es-ES"/>
              </w:rPr>
              <w:t>finalización</w:t>
            </w:r>
            <w:r w:rsidRPr="005766D2">
              <w:rPr>
                <w:lang w:val="es-ES"/>
              </w:rPr>
              <w:t xml:space="preserve"> de la Planta. Esto comprende todas los requisitos bajo la responsabilidad del Contratista en cuanto a pruebas, inspección y ensayo previos y puesta en servicio de la Planta y, cuando así lo requiera el documento de la SDP, la obtención de todos los permisos, autorizaciones y licencias, etc., así como sus obligaciones respecto al funcionamiento, los servicios de mantenimiento y capacitación y los demás artículos y servicios que se especifiquen en el documento de la SDP, todo ello de conformidad con las disposiciones de las Condiciones Generales. </w:t>
            </w:r>
          </w:p>
          <w:p w14:paraId="7305DDBD" w14:textId="77777777" w:rsidR="00096043" w:rsidRPr="005766D2" w:rsidRDefault="00096043" w:rsidP="00096043">
            <w:pPr>
              <w:pStyle w:val="S1-subpara"/>
              <w:spacing w:after="120"/>
              <w:ind w:left="578" w:hanging="578"/>
              <w:rPr>
                <w:lang w:val="es-ES"/>
              </w:rPr>
            </w:pPr>
            <w:r w:rsidRPr="005766D2">
              <w:rPr>
                <w:lang w:val="es-ES"/>
              </w:rPr>
              <w:t>Los Proponentes deberán desglosar los precios en el modo y con el nivel de detalle que se exigen en las Listas de Precios incluidas en la Sección IV, “Formularios de la Propuesta”.</w:t>
            </w:r>
          </w:p>
          <w:p w14:paraId="431897BE" w14:textId="3A1C75EA" w:rsidR="00096043" w:rsidRPr="005766D2" w:rsidRDefault="00096043" w:rsidP="00096043">
            <w:pPr>
              <w:pStyle w:val="S1-subpara"/>
              <w:spacing w:after="120"/>
              <w:ind w:left="578" w:hanging="578"/>
              <w:rPr>
                <w:lang w:val="es-ES"/>
              </w:rPr>
            </w:pPr>
            <w:r w:rsidRPr="005766D2">
              <w:rPr>
                <w:lang w:val="es-ES"/>
              </w:rPr>
              <w:t>En función del alcance del Contrato, las Listas de Precios podrán constar de hasta las seis (6) listas que se enumeran más abajo. Para cada uno de los elementos de Planta y Servicios de Instalación se utilizarán las listas numeradas separadas (de las que figuran a continuación con los números 1 a 4 incluidas en la Sección IV, Formularios de la Propuesta. El monto total de cada una de las listas que corresponda a un elemento de Planta y Servicios de Instalación deberá traspasarse al Resumen Global (Lista n.° 5), en el cual se indicará el precio o los precios totales de la Propuesta que hayan de incluirse en la Carta de la Propuesta. Los Proponentes tomarán nota de que la planta y los equipos incluidos en las Listas n.° 1 y 2 precedentes no incluyen los materiales empleados en obras civiles, edificios y otras obras de construcción. Todos esos materiales deberán incluirse y cotizarse en la Lista n.° 4, Servicios de Instalación. Las Listas son las siguientes:</w:t>
            </w:r>
          </w:p>
          <w:p w14:paraId="21822612" w14:textId="77777777" w:rsidR="00096043" w:rsidRPr="005766D2" w:rsidRDefault="00096043" w:rsidP="00096043">
            <w:pPr>
              <w:spacing w:after="120"/>
              <w:ind w:left="2287" w:right="69" w:hanging="1451"/>
              <w:jc w:val="left"/>
              <w:rPr>
                <w:lang w:val="es-ES"/>
              </w:rPr>
            </w:pPr>
            <w:r w:rsidRPr="005766D2">
              <w:rPr>
                <w:b/>
                <w:noProof/>
                <w:lang w:val="es-ES"/>
              </w:rPr>
              <w:t>Lista</w:t>
            </w:r>
            <w:r w:rsidRPr="005766D2">
              <w:rPr>
                <w:b/>
                <w:lang w:val="es-ES"/>
              </w:rPr>
              <w:t xml:space="preserve"> n.° 1:</w:t>
            </w:r>
            <w:r w:rsidRPr="005766D2">
              <w:rPr>
                <w:lang w:val="es-ES"/>
              </w:rPr>
              <w:tab/>
              <w:t>Planta (incluidos los repuestos obligatorios) suministrados desde el exterior</w:t>
            </w:r>
          </w:p>
          <w:p w14:paraId="18FB5669" w14:textId="77777777" w:rsidR="00096043" w:rsidRPr="005766D2" w:rsidRDefault="00096043" w:rsidP="00096043">
            <w:pPr>
              <w:spacing w:after="120"/>
              <w:ind w:left="2287" w:right="69" w:hanging="1451"/>
              <w:jc w:val="left"/>
              <w:rPr>
                <w:lang w:val="es-ES"/>
              </w:rPr>
            </w:pPr>
            <w:r w:rsidRPr="005766D2">
              <w:rPr>
                <w:b/>
                <w:lang w:val="es-ES"/>
              </w:rPr>
              <w:t>Lista n.° 2:</w:t>
            </w:r>
            <w:r w:rsidRPr="005766D2">
              <w:rPr>
                <w:lang w:val="es-ES"/>
              </w:rPr>
              <w:tab/>
              <w:t xml:space="preserve">Planta (incluidos los repuestos obligatorios) </w:t>
            </w:r>
            <w:r w:rsidRPr="005766D2">
              <w:rPr>
                <w:b/>
                <w:noProof/>
                <w:lang w:val="es-ES"/>
              </w:rPr>
              <w:t>suministrados</w:t>
            </w:r>
            <w:r w:rsidRPr="005766D2">
              <w:rPr>
                <w:lang w:val="es-ES"/>
              </w:rPr>
              <w:t xml:space="preserve"> desde el país del Contratante</w:t>
            </w:r>
          </w:p>
          <w:p w14:paraId="7D2EB3C3" w14:textId="77777777" w:rsidR="00096043" w:rsidRPr="005766D2" w:rsidRDefault="00096043" w:rsidP="00096043">
            <w:pPr>
              <w:spacing w:after="120"/>
              <w:ind w:left="2287" w:right="69" w:hanging="1451"/>
              <w:jc w:val="left"/>
              <w:rPr>
                <w:lang w:val="es-ES"/>
              </w:rPr>
            </w:pPr>
            <w:r w:rsidRPr="005766D2">
              <w:rPr>
                <w:b/>
                <w:lang w:val="es-ES"/>
              </w:rPr>
              <w:t>Lista n.° 3:</w:t>
            </w:r>
            <w:r w:rsidRPr="005766D2">
              <w:rPr>
                <w:lang w:val="es-ES"/>
              </w:rPr>
              <w:tab/>
              <w:t>Servicios de Diseño</w:t>
            </w:r>
          </w:p>
          <w:p w14:paraId="03B333D5" w14:textId="77777777" w:rsidR="00096043" w:rsidRPr="005766D2" w:rsidRDefault="00096043" w:rsidP="00096043">
            <w:pPr>
              <w:spacing w:after="120"/>
              <w:ind w:left="2287" w:right="69" w:hanging="1451"/>
              <w:jc w:val="left"/>
              <w:rPr>
                <w:lang w:val="es-ES"/>
              </w:rPr>
            </w:pPr>
            <w:r w:rsidRPr="005766D2">
              <w:rPr>
                <w:b/>
                <w:lang w:val="es-ES"/>
              </w:rPr>
              <w:t>Lista n.° 4:</w:t>
            </w:r>
            <w:r w:rsidRPr="005766D2">
              <w:rPr>
                <w:lang w:val="es-ES"/>
              </w:rPr>
              <w:tab/>
              <w:t>Servicios de Instalación</w:t>
            </w:r>
          </w:p>
          <w:p w14:paraId="0CD82CC0" w14:textId="77777777" w:rsidR="00096043" w:rsidRPr="005766D2" w:rsidRDefault="00096043" w:rsidP="00096043">
            <w:pPr>
              <w:spacing w:after="120"/>
              <w:ind w:left="2287" w:right="69" w:hanging="1451"/>
              <w:jc w:val="left"/>
              <w:rPr>
                <w:lang w:val="es-ES"/>
              </w:rPr>
            </w:pPr>
            <w:r w:rsidRPr="005766D2">
              <w:rPr>
                <w:b/>
                <w:lang w:val="es-ES"/>
              </w:rPr>
              <w:t>Lista n.° 5:</w:t>
            </w:r>
            <w:r w:rsidRPr="005766D2">
              <w:rPr>
                <w:lang w:val="es-ES"/>
              </w:rPr>
              <w:tab/>
              <w:t>Resumen Global (Listas n.° 1 a 4)</w:t>
            </w:r>
          </w:p>
          <w:p w14:paraId="5C398855" w14:textId="77777777" w:rsidR="00096043" w:rsidRPr="005766D2" w:rsidRDefault="00096043" w:rsidP="00096043">
            <w:pPr>
              <w:spacing w:after="120"/>
              <w:ind w:left="2287" w:right="69" w:hanging="1451"/>
              <w:jc w:val="left"/>
              <w:rPr>
                <w:lang w:val="es-ES"/>
              </w:rPr>
            </w:pPr>
            <w:r w:rsidRPr="005766D2">
              <w:rPr>
                <w:b/>
                <w:lang w:val="es-ES"/>
              </w:rPr>
              <w:t>Lista n.° 6:</w:t>
            </w:r>
            <w:r w:rsidRPr="005766D2">
              <w:rPr>
                <w:lang w:val="es-ES"/>
              </w:rPr>
              <w:tab/>
              <w:t>Repuestos recomendados</w:t>
            </w:r>
          </w:p>
          <w:p w14:paraId="263002C4" w14:textId="77777777" w:rsidR="00096043" w:rsidRPr="005766D2" w:rsidRDefault="00096043" w:rsidP="00096043">
            <w:pPr>
              <w:pStyle w:val="S1-subpara"/>
              <w:spacing w:after="120"/>
              <w:ind w:left="578" w:hanging="578"/>
              <w:rPr>
                <w:lang w:val="es-ES"/>
              </w:rPr>
            </w:pPr>
            <w:r w:rsidRPr="005766D2">
              <w:rPr>
                <w:lang w:val="es-ES"/>
              </w:rPr>
              <w:t>En las listas, los Proponentes deberán proporcionar los detalles que se soliciten y el siguiente desglose de sus precios:</w:t>
            </w:r>
          </w:p>
          <w:p w14:paraId="1AE6E389" w14:textId="77777777" w:rsidR="00096043" w:rsidRPr="005766D2" w:rsidRDefault="00096043" w:rsidP="0061591C">
            <w:pPr>
              <w:pStyle w:val="ListParagraph"/>
              <w:numPr>
                <w:ilvl w:val="0"/>
                <w:numId w:val="43"/>
              </w:numPr>
              <w:spacing w:after="120"/>
              <w:ind w:left="1151" w:hanging="544"/>
              <w:rPr>
                <w:lang w:val="es-ES"/>
              </w:rPr>
            </w:pPr>
            <w:r w:rsidRPr="005766D2">
              <w:rPr>
                <w:lang w:val="es-ES"/>
              </w:rPr>
              <w:t xml:space="preserve">Planta suministrada desde el exterior (Lista n.° 1): </w:t>
            </w:r>
          </w:p>
          <w:p w14:paraId="26B3B971" w14:textId="77777777" w:rsidR="00096043" w:rsidRPr="005766D2" w:rsidRDefault="00096043" w:rsidP="00096043">
            <w:pPr>
              <w:spacing w:after="120"/>
              <w:ind w:left="1151" w:hanging="2"/>
              <w:rPr>
                <w:lang w:val="es-ES"/>
              </w:rPr>
            </w:pPr>
            <w:r w:rsidRPr="005766D2">
              <w:rPr>
                <w:lang w:val="es-ES"/>
              </w:rPr>
              <w:t xml:space="preserve">El precio de la Planta deberá cotizarse sobre una base CIP </w:t>
            </w:r>
            <w:r w:rsidRPr="005766D2">
              <w:rPr>
                <w:spacing w:val="-4"/>
                <w:lang w:val="es-ES"/>
              </w:rPr>
              <w:t xml:space="preserve">(lugar de destino convenido) según se especifica </w:t>
            </w:r>
            <w:r w:rsidRPr="005766D2">
              <w:rPr>
                <w:b/>
                <w:spacing w:val="-4"/>
                <w:lang w:val="es-ES"/>
              </w:rPr>
              <w:t>en los DDP</w:t>
            </w:r>
            <w:r w:rsidRPr="005766D2">
              <w:rPr>
                <w:spacing w:val="-4"/>
                <w:lang w:val="es-ES"/>
              </w:rPr>
              <w:t>.</w:t>
            </w:r>
          </w:p>
          <w:p w14:paraId="57DDE024" w14:textId="77777777" w:rsidR="00096043" w:rsidRPr="005766D2" w:rsidRDefault="00096043" w:rsidP="0061591C">
            <w:pPr>
              <w:pStyle w:val="ListParagraph"/>
              <w:numPr>
                <w:ilvl w:val="0"/>
                <w:numId w:val="43"/>
              </w:numPr>
              <w:spacing w:after="120"/>
              <w:ind w:left="1151" w:hanging="544"/>
              <w:contextualSpacing w:val="0"/>
              <w:jc w:val="both"/>
              <w:rPr>
                <w:lang w:val="es-ES"/>
              </w:rPr>
            </w:pPr>
            <w:r w:rsidRPr="005766D2">
              <w:rPr>
                <w:lang w:val="es-ES"/>
              </w:rPr>
              <w:t>Planta suministrada desde el país del Contratante (Lista n.°2):</w:t>
            </w:r>
          </w:p>
          <w:p w14:paraId="75ECB8D7" w14:textId="77777777" w:rsidR="00096043" w:rsidRPr="005766D2" w:rsidRDefault="00096043" w:rsidP="0061591C">
            <w:pPr>
              <w:pStyle w:val="ListParagraph"/>
              <w:numPr>
                <w:ilvl w:val="0"/>
                <w:numId w:val="44"/>
              </w:numPr>
              <w:spacing w:after="120"/>
              <w:ind w:left="1716" w:hanging="567"/>
              <w:contextualSpacing w:val="0"/>
              <w:jc w:val="both"/>
              <w:rPr>
                <w:lang w:val="es-ES"/>
              </w:rPr>
            </w:pPr>
            <w:r w:rsidRPr="005766D2">
              <w:rPr>
                <w:lang w:val="es-ES"/>
              </w:rPr>
              <w:t xml:space="preserve">El precio de la Planta deberá cotizarse de acuerdo con la definición EXW de Incoterms (como “en taller”, “puesto en fábrica”, “en bodega” o “en existencia”, según sea el caso) incluyendo todos los aranceles de aduana, impuestos de ventas y otras impuestos pagados o por ser pagados sobre los componentes y materias primas usados en la fabricación o montaje de la Planta; </w:t>
            </w:r>
          </w:p>
          <w:p w14:paraId="157C024D" w14:textId="77777777" w:rsidR="00096043" w:rsidRPr="005766D2" w:rsidRDefault="00096043" w:rsidP="0061591C">
            <w:pPr>
              <w:pStyle w:val="ListParagraph"/>
              <w:numPr>
                <w:ilvl w:val="0"/>
                <w:numId w:val="44"/>
              </w:numPr>
              <w:spacing w:after="120"/>
              <w:ind w:left="1716" w:hanging="567"/>
              <w:contextualSpacing w:val="0"/>
              <w:jc w:val="both"/>
              <w:rPr>
                <w:lang w:val="es-ES"/>
              </w:rPr>
            </w:pPr>
            <w:r w:rsidRPr="005766D2">
              <w:rPr>
                <w:lang w:val="es-ES"/>
              </w:rPr>
              <w:t>Impuesto a las ventas y cualquier otro tipo de impuesto pagadero en el País del Contratante sobre la Planta en caso de adjudicarse el Contrato al Proponente.</w:t>
            </w:r>
          </w:p>
          <w:p w14:paraId="5170F08E" w14:textId="77777777" w:rsidR="00096043" w:rsidRPr="005766D2" w:rsidRDefault="00096043" w:rsidP="0061591C">
            <w:pPr>
              <w:pStyle w:val="ListParagraph"/>
              <w:numPr>
                <w:ilvl w:val="0"/>
                <w:numId w:val="44"/>
              </w:numPr>
              <w:spacing w:after="120"/>
              <w:ind w:left="1716" w:hanging="567"/>
              <w:rPr>
                <w:lang w:val="es-ES"/>
              </w:rPr>
            </w:pPr>
            <w:r w:rsidRPr="005766D2">
              <w:rPr>
                <w:lang w:val="es-ES"/>
              </w:rPr>
              <w:t>El precio total del artículo.</w:t>
            </w:r>
          </w:p>
          <w:p w14:paraId="74C95458" w14:textId="77777777" w:rsidR="00096043" w:rsidRPr="005766D2" w:rsidRDefault="00096043" w:rsidP="00096043">
            <w:pPr>
              <w:spacing w:after="120"/>
              <w:ind w:left="1151" w:hanging="544"/>
              <w:rPr>
                <w:lang w:val="es-ES"/>
              </w:rPr>
            </w:pPr>
            <w:r w:rsidRPr="005766D2">
              <w:rPr>
                <w:lang w:val="es-ES"/>
              </w:rPr>
              <w:t>(c)</w:t>
            </w:r>
            <w:r w:rsidRPr="005766D2">
              <w:rPr>
                <w:lang w:val="es-ES"/>
              </w:rPr>
              <w:tab/>
              <w:t>Servicios de Diseño (Lista n.° 3).</w:t>
            </w:r>
          </w:p>
          <w:p w14:paraId="6AB5AF39" w14:textId="77777777" w:rsidR="00096043" w:rsidRPr="005766D2" w:rsidRDefault="00096043" w:rsidP="00096043">
            <w:pPr>
              <w:spacing w:after="120"/>
              <w:ind w:left="1151" w:hanging="544"/>
              <w:rPr>
                <w:i/>
                <w:lang w:val="es-ES"/>
              </w:rPr>
            </w:pPr>
            <w:r w:rsidRPr="005766D2">
              <w:rPr>
                <w:lang w:val="es-ES"/>
              </w:rPr>
              <w:t>(d)</w:t>
            </w:r>
            <w:r w:rsidRPr="005766D2">
              <w:rPr>
                <w:lang w:val="es-ES"/>
              </w:rPr>
              <w:tab/>
              <w:t xml:space="preserve">Los servicios de instalación se cotizarán separadamente (Lista n.° 4) y deberán incluir las tarifas o precios del transporte al lugar de destino convenido según se especifique </w:t>
            </w:r>
            <w:r w:rsidRPr="005766D2">
              <w:rPr>
                <w:b/>
                <w:lang w:val="es-ES"/>
              </w:rPr>
              <w:t>en los DDP</w:t>
            </w:r>
            <w:r w:rsidRPr="005766D2">
              <w:rPr>
                <w:lang w:val="es-ES"/>
              </w:rPr>
              <w:t>, los seguros y otros servicios asociados a la entrega de la Planta, toda la mano de obra, equipos del Contratista, obras provisionales, materiales, bienes fungibles y toda cosa y asunto de cualquier índole, como operaciones y servicios de mantenimiento, suministro de manuales de operaciones y mantenimiento, capacitación, etc., que se indiquen en el documento de la SDP como necesarios para la ejecución adecuada de los servicios de instalación y de otra índole, incluidos todos los impuestos, derechos, gravámenes y cargos que sean pagaderos en el País del Contratante veintiocho (28) días antes de que venza el plazo para la presentación de Propuestas.</w:t>
            </w:r>
          </w:p>
          <w:p w14:paraId="57101644" w14:textId="77777777" w:rsidR="00096043" w:rsidRPr="005766D2" w:rsidRDefault="00096043" w:rsidP="00096043">
            <w:pPr>
              <w:spacing w:after="120"/>
              <w:ind w:left="1151" w:hanging="544"/>
              <w:rPr>
                <w:lang w:val="es-ES"/>
              </w:rPr>
            </w:pPr>
            <w:r w:rsidRPr="005766D2">
              <w:rPr>
                <w:lang w:val="es-ES"/>
              </w:rPr>
              <w:t>(e)</w:t>
            </w:r>
            <w:r w:rsidRPr="005766D2">
              <w:rPr>
                <w:lang w:val="es-ES"/>
              </w:rPr>
              <w:tab/>
              <w:t>El precio de los repuestos que se recomienden se deberá cotizar separadamente (Lista n.° 6), como se indica en los apartados (a) o (b) de esta instrucción, de acuerdo con el origen de los repuestos.</w:t>
            </w:r>
          </w:p>
          <w:p w14:paraId="1F331283" w14:textId="77777777" w:rsidR="00096043" w:rsidRPr="005766D2" w:rsidRDefault="00096043" w:rsidP="00096043">
            <w:pPr>
              <w:pStyle w:val="S1-subpara"/>
              <w:spacing w:after="120"/>
              <w:ind w:left="578" w:hanging="578"/>
              <w:rPr>
                <w:lang w:val="es-ES"/>
              </w:rPr>
            </w:pPr>
            <w:r w:rsidRPr="005766D2">
              <w:rPr>
                <w:lang w:val="es-ES"/>
              </w:rPr>
              <w:t xml:space="preserve">Los términos EXW, CIP y otros términos similares se regirán por las disposiciones de la edición más reciente de Incoterms, publicada por la Cámara de Comercio Internacional, de acuerdo con lo estipulado </w:t>
            </w:r>
            <w:r w:rsidRPr="005766D2">
              <w:rPr>
                <w:b/>
                <w:lang w:val="es-ES"/>
              </w:rPr>
              <w:t>en los DDP</w:t>
            </w:r>
            <w:r w:rsidRPr="005766D2">
              <w:rPr>
                <w:lang w:val="es-ES"/>
              </w:rPr>
              <w:t>.</w:t>
            </w:r>
          </w:p>
          <w:p w14:paraId="0559DCF9" w14:textId="77777777" w:rsidR="00096043" w:rsidRPr="005766D2" w:rsidRDefault="00096043" w:rsidP="00096043">
            <w:pPr>
              <w:pStyle w:val="S1-subpara"/>
              <w:spacing w:after="120"/>
              <w:ind w:left="578" w:hanging="578"/>
              <w:rPr>
                <w:lang w:val="es-ES"/>
              </w:rPr>
            </w:pPr>
            <w:r w:rsidRPr="005766D2">
              <w:rPr>
                <w:lang w:val="es-ES"/>
              </w:rPr>
              <w:t xml:space="preserve">Los precios serán fijos o ajustables, según se especifique </w:t>
            </w:r>
            <w:r w:rsidRPr="005766D2">
              <w:rPr>
                <w:b/>
                <w:lang w:val="es-ES"/>
              </w:rPr>
              <w:t>en</w:t>
            </w:r>
            <w:r w:rsidRPr="005766D2">
              <w:rPr>
                <w:lang w:val="es-ES"/>
              </w:rPr>
              <w:t> </w:t>
            </w:r>
            <w:r w:rsidRPr="005766D2">
              <w:rPr>
                <w:b/>
                <w:lang w:val="es-ES"/>
              </w:rPr>
              <w:t>los DDP</w:t>
            </w:r>
            <w:r w:rsidRPr="005766D2">
              <w:rPr>
                <w:lang w:val="es-ES"/>
              </w:rPr>
              <w:t>.</w:t>
            </w:r>
          </w:p>
          <w:p w14:paraId="637EE478" w14:textId="77777777" w:rsidR="00096043" w:rsidRPr="005766D2" w:rsidRDefault="00096043" w:rsidP="00096043">
            <w:pPr>
              <w:pStyle w:val="S1-subpara"/>
              <w:spacing w:after="120"/>
              <w:ind w:left="578" w:hanging="578"/>
              <w:rPr>
                <w:lang w:val="es-ES"/>
              </w:rPr>
            </w:pPr>
            <w:r w:rsidRPr="005766D2">
              <w:rPr>
                <w:lang w:val="es-ES"/>
              </w:rPr>
              <w:t xml:space="preserve">En la modalidad de </w:t>
            </w:r>
            <w:r w:rsidRPr="005766D2">
              <w:rPr>
                <w:b/>
                <w:lang w:val="es-ES"/>
              </w:rPr>
              <w:t>precio fijo</w:t>
            </w:r>
            <w:r w:rsidRPr="005766D2">
              <w:rPr>
                <w:lang w:val="es-ES"/>
              </w:rPr>
              <w:t xml:space="preserve">, los precios cotizados por el Proponente permanecerán fijos durante el período de ejecución del Contrato y no podrán variar por ningún motivo. Las Propuestas que se presenten con precios ajustables se considerarán no conformes y se rechazarán. </w:t>
            </w:r>
          </w:p>
          <w:p w14:paraId="160FA949" w14:textId="77777777" w:rsidR="00096043" w:rsidRPr="005766D2" w:rsidRDefault="00096043" w:rsidP="00096043">
            <w:pPr>
              <w:pStyle w:val="S1-subpara"/>
              <w:spacing w:after="120"/>
              <w:ind w:left="578" w:hanging="578"/>
              <w:rPr>
                <w:lang w:val="es-ES"/>
              </w:rPr>
            </w:pPr>
            <w:r w:rsidRPr="005766D2">
              <w:rPr>
                <w:lang w:val="es-ES"/>
              </w:rPr>
              <w:t xml:space="preserve">En la modalidad de </w:t>
            </w:r>
            <w:r w:rsidRPr="005766D2">
              <w:rPr>
                <w:b/>
                <w:lang w:val="es-ES"/>
              </w:rPr>
              <w:t>precio ajustable</w:t>
            </w:r>
            <w:r w:rsidRPr="005766D2">
              <w:rPr>
                <w:lang w:val="es-ES"/>
              </w:rPr>
              <w:t>, los precios cotizados por el Proponente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Convenio Contractual. Las Propuestas en que se cotice un precio fijo no serán rechazadas, pero el ajuste de los precios se considerará nulo. Los Proponentes deberán indicar la fuente de los índices para la mano de obra y los materiales en el respectivo formulario en la Sección IV, “Formularios de la Propuesta”.</w:t>
            </w:r>
          </w:p>
          <w:p w14:paraId="71DE1941" w14:textId="2F8D9D55" w:rsidR="00096043" w:rsidRPr="005766D2" w:rsidRDefault="00096043" w:rsidP="00096043">
            <w:pPr>
              <w:pStyle w:val="S1-subpara"/>
              <w:spacing w:after="120"/>
              <w:ind w:left="578" w:hanging="578"/>
              <w:rPr>
                <w:lang w:val="es-ES"/>
              </w:rPr>
            </w:pPr>
            <w:r w:rsidRPr="005766D2">
              <w:rPr>
                <w:lang w:val="es-ES"/>
              </w:rPr>
              <w:t xml:space="preserve">Si así se indica en la IAP 1.1, </w:t>
            </w:r>
            <w:r w:rsidR="00F15125" w:rsidRPr="005766D2">
              <w:rPr>
                <w:lang w:val="es-ES"/>
              </w:rPr>
              <w:t xml:space="preserve">las Propuestas se invitan </w:t>
            </w:r>
            <w:r w:rsidRPr="005766D2">
              <w:rPr>
                <w:lang w:val="es-ES"/>
              </w:rPr>
              <w:t>para lotes individuales (contratos) o para cualquier combinación de lotes (grupos). Los Proponentes que deseen ofrecer una reducción de precios (descuento) por la adjudicación de más de un contrato deberán indicar en la respectiva Carta de la Propuesta los descuentos que se aplicarán a cada grupo o, alternativamente, a los contratos individuales que conformen el grupo, así como la forma en que se aplicarán tales reducciones de precio.</w:t>
            </w:r>
            <w:r w:rsidR="00F15125" w:rsidRPr="005766D2">
              <w:rPr>
                <w:lang w:val="es-ES"/>
              </w:rPr>
              <w:t xml:space="preserve"> </w:t>
            </w:r>
            <w:r w:rsidR="00F15125" w:rsidRPr="005766D2">
              <w:rPr>
                <w:b/>
                <w:bCs/>
                <w:lang w:val="es-ES"/>
              </w:rPr>
              <w:t>No obstante, los descuentos que estén condicionados a la adjudicación de más de un lote no serán considerados para fines de evaluación de las Propuestas.</w:t>
            </w:r>
            <w:r w:rsidRPr="005766D2">
              <w:rPr>
                <w:b/>
                <w:bCs/>
                <w:lang w:val="es-ES"/>
              </w:rPr>
              <w:t xml:space="preserve"> </w:t>
            </w:r>
          </w:p>
          <w:p w14:paraId="461576AA" w14:textId="707BB43E" w:rsidR="00096043" w:rsidRPr="005766D2" w:rsidRDefault="00096043" w:rsidP="00096043">
            <w:pPr>
              <w:pStyle w:val="S1-subpara"/>
              <w:spacing w:after="120"/>
              <w:rPr>
                <w:lang w:val="es-ES"/>
              </w:rPr>
            </w:pPr>
            <w:r w:rsidRPr="005766D2">
              <w:rPr>
                <w:lang w:val="es-ES"/>
              </w:rPr>
              <w:t xml:space="preserve">Los Proponentes que deseen ofrecer cualquier descuento de forma incondicional deberán precisar en la respectiva Carta de la Propuesta los descuentos que se ofrecen y el modo en que estos se aplicarán. </w:t>
            </w:r>
          </w:p>
        </w:tc>
      </w:tr>
      <w:tr w:rsidR="00F15125" w:rsidRPr="00E86045" w14:paraId="2B00F03A" w14:textId="77777777" w:rsidTr="00226C48">
        <w:tc>
          <w:tcPr>
            <w:tcW w:w="2694" w:type="dxa"/>
          </w:tcPr>
          <w:p w14:paraId="6B53AE14" w14:textId="09C532A6" w:rsidR="00F15125" w:rsidRPr="005766D2" w:rsidRDefault="00F15125" w:rsidP="00F15125">
            <w:pPr>
              <w:pStyle w:val="tabla2sub"/>
            </w:pPr>
            <w:bookmarkStart w:id="161" w:name="_Toc122684260"/>
            <w:bookmarkStart w:id="162" w:name="_Toc122684574"/>
            <w:r w:rsidRPr="005766D2">
              <w:t>Monedas de la Propuesta</w:t>
            </w:r>
            <w:bookmarkEnd w:id="161"/>
            <w:bookmarkEnd w:id="162"/>
          </w:p>
        </w:tc>
        <w:tc>
          <w:tcPr>
            <w:tcW w:w="6662" w:type="dxa"/>
          </w:tcPr>
          <w:p w14:paraId="7675B4D5" w14:textId="77777777" w:rsidR="00F15125" w:rsidRPr="005766D2" w:rsidRDefault="00F15125" w:rsidP="00F15125">
            <w:pPr>
              <w:pStyle w:val="S1-subpara"/>
              <w:spacing w:after="120"/>
              <w:ind w:left="578" w:hanging="578"/>
              <w:rPr>
                <w:lang w:val="es-ES"/>
              </w:rPr>
            </w:pPr>
            <w:r w:rsidRPr="005766D2">
              <w:rPr>
                <w:lang w:val="es-ES"/>
              </w:rPr>
              <w:t xml:space="preserve">La(s) moneda(s) de la Propuesta y la(s) moneda(s) de pago serán las mismas. El Proponente deberá cotizar en la moneda del País del Contratante la parte del Precio de la Propuesta correspondiente a los gastos incurridos en la moneda del País del Contratante, salvo que se estipule lo contrario </w:t>
            </w:r>
            <w:r w:rsidRPr="005766D2">
              <w:rPr>
                <w:b/>
                <w:lang w:val="es-ES"/>
              </w:rPr>
              <w:t>en los DDP</w:t>
            </w:r>
            <w:r w:rsidRPr="005766D2">
              <w:rPr>
                <w:lang w:val="es-ES"/>
              </w:rPr>
              <w:t>.</w:t>
            </w:r>
          </w:p>
          <w:p w14:paraId="7CC5DE76" w14:textId="77777777" w:rsidR="00F15125" w:rsidRPr="005766D2" w:rsidRDefault="00F15125" w:rsidP="00F15125">
            <w:pPr>
              <w:pStyle w:val="S1-subpara"/>
              <w:spacing w:after="120"/>
              <w:ind w:left="578" w:hanging="578"/>
              <w:rPr>
                <w:lang w:val="es-ES"/>
              </w:rPr>
            </w:pPr>
            <w:r w:rsidRPr="005766D2">
              <w:rPr>
                <w:lang w:val="es-ES"/>
              </w:rPr>
              <w:t xml:space="preserve">El Proponente podrá expresar el Precio de la Propuesta en cualquier moneda. Si el Proponente desea recibir el pago en una combinación de montos en diferentes monedas, podrá cotizar su precio en las monedas que correspondan. Sin embargo, no podrá incluir más de tres monedas extranjeras además de la del País del Contratante. </w:t>
            </w:r>
          </w:p>
          <w:p w14:paraId="044A21D7" w14:textId="291B0619" w:rsidR="00F579C6" w:rsidRPr="005766D2" w:rsidRDefault="00F579C6" w:rsidP="00F15125">
            <w:pPr>
              <w:pStyle w:val="S1-subpara"/>
              <w:spacing w:after="120"/>
              <w:ind w:left="578" w:hanging="578"/>
              <w:rPr>
                <w:lang w:val="es-ES"/>
              </w:rPr>
            </w:pPr>
            <w:r w:rsidRPr="005766D2">
              <w:rPr>
                <w:lang w:val="es-ES"/>
              </w:rPr>
              <w:t>El Contratante puede exigir a los Proponentes que justifiquen, a satisfacción del Contratante, sus requisitos de moneda local y extranjera.</w:t>
            </w:r>
          </w:p>
        </w:tc>
      </w:tr>
      <w:tr w:rsidR="00CC4C1C" w:rsidRPr="00E86045" w14:paraId="401A346A" w14:textId="77777777" w:rsidTr="00226C48">
        <w:tc>
          <w:tcPr>
            <w:tcW w:w="2694" w:type="dxa"/>
          </w:tcPr>
          <w:p w14:paraId="377F06A0" w14:textId="64961910" w:rsidR="00CC4C1C" w:rsidRPr="005766D2" w:rsidRDefault="00CC4C1C" w:rsidP="00F15125">
            <w:pPr>
              <w:pStyle w:val="tabla2sub"/>
            </w:pPr>
            <w:bookmarkStart w:id="163" w:name="_Toc233986151"/>
            <w:bookmarkStart w:id="164" w:name="_Toc122684261"/>
            <w:bookmarkStart w:id="165" w:name="_Toc122684575"/>
            <w:r w:rsidRPr="005766D2">
              <w:t>Documentos que Establecen la Elegibilidad y las Calificaciones del Proponente</w:t>
            </w:r>
            <w:bookmarkEnd w:id="163"/>
            <w:bookmarkEnd w:id="164"/>
            <w:bookmarkEnd w:id="165"/>
          </w:p>
        </w:tc>
        <w:tc>
          <w:tcPr>
            <w:tcW w:w="6662" w:type="dxa"/>
          </w:tcPr>
          <w:p w14:paraId="7AA2753E" w14:textId="564FBA47" w:rsidR="00977460" w:rsidRPr="005766D2" w:rsidRDefault="00977460" w:rsidP="00977460">
            <w:pPr>
              <w:pStyle w:val="S1-subpara"/>
              <w:tabs>
                <w:tab w:val="clear" w:pos="576"/>
              </w:tabs>
              <w:spacing w:after="120"/>
              <w:ind w:left="593" w:hanging="593"/>
              <w:rPr>
                <w:lang w:val="es-ES"/>
              </w:rPr>
            </w:pPr>
            <w:r w:rsidRPr="005766D2">
              <w:rPr>
                <w:lang w:val="es-ES"/>
              </w:rPr>
              <w:t xml:space="preserve">De conformidad con la Sección III, </w:t>
            </w:r>
            <w:r w:rsidR="00C76C53" w:rsidRPr="005766D2">
              <w:rPr>
                <w:noProof/>
                <w:szCs w:val="24"/>
                <w:lang w:val="es-ES"/>
              </w:rPr>
              <w:t>“</w:t>
            </w:r>
            <w:r w:rsidRPr="005766D2">
              <w:rPr>
                <w:lang w:val="es-ES"/>
              </w:rPr>
              <w:t>Criterios de Evaluación y Calificación</w:t>
            </w:r>
            <w:r w:rsidR="00C76C53" w:rsidRPr="005766D2">
              <w:rPr>
                <w:noProof/>
                <w:szCs w:val="24"/>
                <w:lang w:val="es-ES"/>
              </w:rPr>
              <w:t>”</w:t>
            </w:r>
            <w:r w:rsidRPr="005766D2">
              <w:rPr>
                <w:lang w:val="es-ES"/>
              </w:rPr>
              <w:t>, para establecer que el Proponente continúa cumpliendo con los criterios de calificación utilizados en el momento de la Selección Inicial, el Proponente deberá proporcionar información actualizada sobre cualquier aspecto evaluado que haya cambiado desde ese momento.</w:t>
            </w:r>
          </w:p>
          <w:p w14:paraId="1F2DEE43" w14:textId="0ED774A4" w:rsidR="005B3284" w:rsidRPr="005766D2" w:rsidRDefault="005B3284" w:rsidP="00977460">
            <w:pPr>
              <w:pStyle w:val="S1-subpara"/>
              <w:tabs>
                <w:tab w:val="clear" w:pos="576"/>
              </w:tabs>
              <w:spacing w:after="120"/>
              <w:ind w:left="593" w:hanging="593"/>
              <w:rPr>
                <w:lang w:val="es-ES"/>
              </w:rPr>
            </w:pPr>
            <w:r w:rsidRPr="005766D2">
              <w:rPr>
                <w:lang w:val="es-ES"/>
              </w:rPr>
              <w:t>Cualquier cambio en la estructura o formación de un Proponente después de haber sido inicialmente seleccionado e invitado a presentar Propuestas (incluido, en el caso de un APCA, cualquier cambio en la estructura o formación de cualquier miembro y cualquier cambio en cualquier Subcontratista Especializado) será sujeto a la aprobación por escrito del Contratante antes de la fecha límite para la presentación de Propuestas. Dicha aprobación será denegada si (i) un Proponente propone asociarse con un Proponente descalificado o, en el caso de una APCA descalificada, con cualquiera de sus miembros; (ii) como consecuencia del cambio, el Proponente ya no cumple sustancialmente con los criterios de calificación establecidos en el documento de la Selección Inicial; (iii) ya no continúa estando en la lista de Proponentes seleccionados inicialmente como resultado de la reevaluación de la Solicitud por parte del Contratante de acuerdo con los criterios especificados en el documento de la Selección Inicial; o (iv) en opinión del Contratante, el cambio puede resultar en una reducción sustancial de la competencia. Cualquier cambio de este tipo debe presentarse al Contratante a más tardar catorce (14) días después del aviso de Solicitud de Propuestas.</w:t>
            </w:r>
          </w:p>
        </w:tc>
      </w:tr>
      <w:tr w:rsidR="00977460" w:rsidRPr="00E86045" w14:paraId="7AC784A5" w14:textId="77777777" w:rsidTr="00226C48">
        <w:tc>
          <w:tcPr>
            <w:tcW w:w="2694" w:type="dxa"/>
          </w:tcPr>
          <w:p w14:paraId="44169E31" w14:textId="66D9B9BA" w:rsidR="00977460" w:rsidRPr="005766D2" w:rsidRDefault="00977460" w:rsidP="00F15125">
            <w:pPr>
              <w:pStyle w:val="tabla2sub"/>
            </w:pPr>
            <w:bookmarkStart w:id="166" w:name="_Toc122684262"/>
            <w:bookmarkStart w:id="167" w:name="_Toc122684576"/>
            <w:r w:rsidRPr="005766D2">
              <w:t>Documentos que Establecen la Elegibilidad de la Planta</w:t>
            </w:r>
            <w:bookmarkEnd w:id="166"/>
            <w:bookmarkEnd w:id="167"/>
          </w:p>
        </w:tc>
        <w:tc>
          <w:tcPr>
            <w:tcW w:w="6662" w:type="dxa"/>
          </w:tcPr>
          <w:p w14:paraId="32BF9518" w14:textId="7AB4675F" w:rsidR="00977460" w:rsidRPr="005766D2" w:rsidRDefault="00977460" w:rsidP="00F15125">
            <w:pPr>
              <w:pStyle w:val="S1-subpara"/>
              <w:spacing w:after="120"/>
              <w:ind w:left="578" w:hanging="578"/>
              <w:rPr>
                <w:lang w:val="es-ES"/>
              </w:rPr>
            </w:pPr>
            <w:r w:rsidRPr="005766D2">
              <w:rPr>
                <w:lang w:val="es-ES"/>
              </w:rPr>
              <w:t>Para establecer la elegibilidad de la Planta y los Servicios de Instalación de conformidad con la IAP 5, los Proponentes deberán proporcionar evidencia documental consistente en una declaración sobre el país de origen de la Planta y los Servicios de Instalación ofrecidos.</w:t>
            </w:r>
          </w:p>
        </w:tc>
      </w:tr>
      <w:tr w:rsidR="00F15125" w:rsidRPr="00E86045" w14:paraId="77426607" w14:textId="77777777" w:rsidTr="00226C48">
        <w:tc>
          <w:tcPr>
            <w:tcW w:w="2694" w:type="dxa"/>
          </w:tcPr>
          <w:p w14:paraId="30A47D27" w14:textId="0004AA08" w:rsidR="00F15125" w:rsidRPr="005766D2" w:rsidRDefault="005B3284" w:rsidP="00F15125">
            <w:pPr>
              <w:pStyle w:val="tabla2sub"/>
            </w:pPr>
            <w:bookmarkStart w:id="168" w:name="_Toc122684263"/>
            <w:bookmarkStart w:id="169" w:name="_Toc122684577"/>
            <w:r w:rsidRPr="005766D2">
              <w:t>Documentos que Establecen</w:t>
            </w:r>
            <w:r w:rsidR="0083532B" w:rsidRPr="005766D2">
              <w:t xml:space="preserve"> la </w:t>
            </w:r>
            <w:r w:rsidR="00375453" w:rsidRPr="005766D2">
              <w:t>C</w:t>
            </w:r>
            <w:r w:rsidR="0083532B" w:rsidRPr="005766D2">
              <w:t>onformidad de la Planta y Servicios de Instalación</w:t>
            </w:r>
            <w:bookmarkEnd w:id="168"/>
            <w:bookmarkEnd w:id="169"/>
          </w:p>
        </w:tc>
        <w:tc>
          <w:tcPr>
            <w:tcW w:w="6662" w:type="dxa"/>
          </w:tcPr>
          <w:p w14:paraId="0D835F98" w14:textId="77777777" w:rsidR="00977460" w:rsidRPr="005766D2" w:rsidRDefault="00977460" w:rsidP="00977460">
            <w:pPr>
              <w:pStyle w:val="S1-subpara"/>
              <w:rPr>
                <w:lang w:val="es-ES"/>
              </w:rPr>
            </w:pPr>
            <w:r w:rsidRPr="005766D2">
              <w:rPr>
                <w:lang w:val="es-ES"/>
              </w:rPr>
              <w:t>De conformidad con la IAP 12.1 (g), el Proponente deberá presentar, como parte de su Propuesta, los documentos que establezcan la conformidad con el documento de la SDP de la Planta que el Proponente se propone diseñar, suministrar e instalar en virtud del Contrato.</w:t>
            </w:r>
          </w:p>
          <w:p w14:paraId="20AFFE1C" w14:textId="641F7E75" w:rsidR="00977460" w:rsidRPr="005766D2" w:rsidRDefault="00977460" w:rsidP="00977460">
            <w:pPr>
              <w:pStyle w:val="S1-subpara"/>
              <w:rPr>
                <w:lang w:val="es-ES"/>
              </w:rPr>
            </w:pPr>
            <w:r w:rsidRPr="005766D2">
              <w:rPr>
                <w:lang w:val="es-ES"/>
              </w:rPr>
              <w:t>La evidencia documental de la conformidad de la Planta y los Servicios de Instalación con el documento de la SDP puede ser en forma de literatura, planos y datos, y deberá incluir:</w:t>
            </w:r>
          </w:p>
          <w:p w14:paraId="1AB44E44" w14:textId="668D4D65" w:rsidR="00977460" w:rsidRPr="005766D2" w:rsidRDefault="00977460" w:rsidP="0061591C">
            <w:pPr>
              <w:pStyle w:val="S1-subpara"/>
              <w:numPr>
                <w:ilvl w:val="2"/>
                <w:numId w:val="112"/>
              </w:numPr>
              <w:rPr>
                <w:lang w:val="es-ES"/>
              </w:rPr>
            </w:pPr>
            <w:r w:rsidRPr="005766D2">
              <w:rPr>
                <w:lang w:val="es-ES"/>
              </w:rPr>
              <w:t>una descripción detallada de las características técnicas y de desempeño esenciales de la Planta y los Servicios de Instalación, incluidas las garantías funcionales de la Planta y los Servicios de Instalación propuestos, en respuesta a los Requisitos de Desempeño y/o Funcionales. Las garantías de funcionamiento de la Planta y los Servicios de Instalación propuestos se expresarán en el formulario correspondiente en la Sección IV, Formularios de la Propuesta;</w:t>
            </w:r>
          </w:p>
          <w:p w14:paraId="122B553B" w14:textId="77D5F3CD" w:rsidR="00977460" w:rsidRPr="005766D2" w:rsidRDefault="00977460" w:rsidP="0061591C">
            <w:pPr>
              <w:pStyle w:val="S1-subpara"/>
              <w:numPr>
                <w:ilvl w:val="2"/>
                <w:numId w:val="112"/>
              </w:numPr>
              <w:rPr>
                <w:lang w:val="es-ES"/>
              </w:rPr>
            </w:pPr>
            <w:r w:rsidRPr="005766D2">
              <w:rPr>
                <w:lang w:val="es-ES"/>
              </w:rPr>
              <w:t xml:space="preserve">una lista que proporcione detalles completos, incluidas las fuentes disponibles, de todas las piezas de repuesto, herramientas especiales, etc., necesarias para el funcionamiento adecuado y continuo de la Planta durante el período mencionado </w:t>
            </w:r>
            <w:r w:rsidRPr="005766D2">
              <w:rPr>
                <w:b/>
                <w:bCs/>
                <w:lang w:val="es-ES"/>
              </w:rPr>
              <w:t>en los DDP</w:t>
            </w:r>
            <w:r w:rsidRPr="005766D2">
              <w:rPr>
                <w:lang w:val="es-ES"/>
              </w:rPr>
              <w:t xml:space="preserve">, luego de la finalización de los Servicios de Instalación </w:t>
            </w:r>
            <w:r w:rsidR="00CA51FE" w:rsidRPr="005766D2">
              <w:rPr>
                <w:lang w:val="es-ES"/>
              </w:rPr>
              <w:t>de</w:t>
            </w:r>
            <w:r w:rsidRPr="005766D2">
              <w:rPr>
                <w:lang w:val="es-ES"/>
              </w:rPr>
              <w:t xml:space="preserve"> Planta </w:t>
            </w:r>
            <w:r w:rsidR="00CA51FE" w:rsidRPr="005766D2">
              <w:rPr>
                <w:lang w:val="es-ES"/>
              </w:rPr>
              <w:t>de</w:t>
            </w:r>
            <w:r w:rsidRPr="005766D2">
              <w:rPr>
                <w:lang w:val="es-ES"/>
              </w:rPr>
              <w:t xml:space="preserve"> acuerdo con las disposiciones del contrato; y</w:t>
            </w:r>
          </w:p>
          <w:p w14:paraId="237179B3" w14:textId="1BC49070" w:rsidR="00977460" w:rsidRPr="005766D2" w:rsidRDefault="00CA51FE" w:rsidP="0061591C">
            <w:pPr>
              <w:pStyle w:val="S1-subpara"/>
              <w:numPr>
                <w:ilvl w:val="2"/>
                <w:numId w:val="112"/>
              </w:numPr>
              <w:rPr>
                <w:lang w:val="es-ES"/>
              </w:rPr>
            </w:pPr>
            <w:r w:rsidRPr="005766D2">
              <w:rPr>
                <w:lang w:val="es-ES"/>
              </w:rPr>
              <w:t>e</w:t>
            </w:r>
            <w:r w:rsidR="00977460" w:rsidRPr="005766D2">
              <w:rPr>
                <w:lang w:val="es-ES"/>
              </w:rPr>
              <w:t xml:space="preserve">videncia adecuada que demuestre la capacidad de respuesta sustancial de la Planta y los Servicios de Instalación a los Requisitos de Desempeño y/o Funcionales. Los Proponentes deberán tener en cuenta que los estándares de mano de obra, materiales y equipos designados por el Contratante en el </w:t>
            </w:r>
            <w:r w:rsidRPr="005766D2">
              <w:rPr>
                <w:lang w:val="es-ES"/>
              </w:rPr>
              <w:t>documento de la SDP</w:t>
            </w:r>
            <w:r w:rsidR="00977460" w:rsidRPr="005766D2">
              <w:rPr>
                <w:lang w:val="es-ES"/>
              </w:rPr>
              <w:t xml:space="preserve"> tienen la intención de ser descriptivos (estableciendo estándares de calidad y desempeño) únicamente y no restrictivos. El Proponente podrá sustituir estándares alternativos, en su propuesta técnica, siempre que demuestre a satisfacción del Contratante que las sustituciones son sustancialmente equivalentes o superiores a los estándares designados en los requisitos de Desempeño/Funcionales.</w:t>
            </w:r>
          </w:p>
          <w:p w14:paraId="53568385" w14:textId="3684D49E" w:rsidR="00977460" w:rsidRPr="005766D2" w:rsidRDefault="00977460" w:rsidP="00977460">
            <w:pPr>
              <w:pStyle w:val="S1-subpara"/>
              <w:rPr>
                <w:lang w:val="es-ES"/>
              </w:rPr>
            </w:pPr>
            <w:r w:rsidRPr="005766D2">
              <w:rPr>
                <w:lang w:val="es-ES"/>
              </w:rPr>
              <w:t xml:space="preserve">Las referencias a nombres de marca o números de modelo o normas nacionales o patentadas designadas por el Contratante en </w:t>
            </w:r>
            <w:r w:rsidR="00CA51FE" w:rsidRPr="005766D2">
              <w:rPr>
                <w:lang w:val="es-ES"/>
              </w:rPr>
              <w:t>el documento de la SDP</w:t>
            </w:r>
            <w:r w:rsidRPr="005766D2">
              <w:rPr>
                <w:lang w:val="es-ES"/>
              </w:rPr>
              <w:t xml:space="preserve"> tienen el propósito de ser descriptivas y no restrictivas. El Proponente puede sustituir marcas/modelos o estándares alternativos en su Propuesta, siempre que demuestre a satisfacción del Contratante que el uso de los sustitutos dará como resultado que la Planta pueda funcionar de manera sustancialmente equivalente o mejor que la especificada en los </w:t>
            </w:r>
            <w:r w:rsidR="00CA51FE" w:rsidRPr="005766D2">
              <w:rPr>
                <w:lang w:val="es-ES"/>
              </w:rPr>
              <w:t>R</w:t>
            </w:r>
            <w:r w:rsidRPr="005766D2">
              <w:rPr>
                <w:lang w:val="es-ES"/>
              </w:rPr>
              <w:t xml:space="preserve">equisitos del </w:t>
            </w:r>
            <w:r w:rsidR="00CA51FE" w:rsidRPr="005766D2">
              <w:rPr>
                <w:lang w:val="es-ES"/>
              </w:rPr>
              <w:t>Contratante</w:t>
            </w:r>
            <w:r w:rsidRPr="005766D2">
              <w:rPr>
                <w:lang w:val="es-ES"/>
              </w:rPr>
              <w:t>.</w:t>
            </w:r>
          </w:p>
          <w:p w14:paraId="75C73B7F" w14:textId="42063FE9" w:rsidR="00F15125" w:rsidRPr="005766D2" w:rsidRDefault="00977460" w:rsidP="00977460">
            <w:pPr>
              <w:pStyle w:val="S1-subpara"/>
              <w:rPr>
                <w:lang w:val="es-ES"/>
              </w:rPr>
            </w:pPr>
            <w:r w:rsidRPr="005766D2">
              <w:rPr>
                <w:lang w:val="es-ES"/>
              </w:rPr>
              <w:t>El Proponente será responsable de garantizar que cualquier subcontratista propuesto cumpla con los requisitos de la IAP 4, y que cualquier Planta o Servicios de instalación que proporcione el subcontratista cumplan con los requisitos de la IAP 5 y la IAP 18.1.</w:t>
            </w:r>
          </w:p>
        </w:tc>
      </w:tr>
      <w:tr w:rsidR="003430BB" w:rsidRPr="00E86045" w14:paraId="21F2D58F" w14:textId="77777777" w:rsidTr="00226C48">
        <w:tc>
          <w:tcPr>
            <w:tcW w:w="2694" w:type="dxa"/>
          </w:tcPr>
          <w:p w14:paraId="0AA6CD3C" w14:textId="64275CD6" w:rsidR="003430BB" w:rsidRPr="005766D2" w:rsidRDefault="003430BB" w:rsidP="003430BB">
            <w:pPr>
              <w:pStyle w:val="tabla2sub"/>
            </w:pPr>
            <w:bookmarkStart w:id="170" w:name="_Toc122684264"/>
            <w:bookmarkStart w:id="171" w:name="_Toc122684578"/>
            <w:r w:rsidRPr="005766D2">
              <w:t xml:space="preserve">Garantía de la </w:t>
            </w:r>
            <w:r w:rsidR="004D0F88" w:rsidRPr="005766D2">
              <w:t>P</w:t>
            </w:r>
            <w:r w:rsidRPr="005766D2">
              <w:t>ropuesta</w:t>
            </w:r>
            <w:bookmarkEnd w:id="170"/>
            <w:bookmarkEnd w:id="171"/>
          </w:p>
        </w:tc>
        <w:tc>
          <w:tcPr>
            <w:tcW w:w="6662" w:type="dxa"/>
          </w:tcPr>
          <w:p w14:paraId="79F38911" w14:textId="77777777" w:rsidR="003430BB" w:rsidRPr="005766D2" w:rsidRDefault="003430BB" w:rsidP="003430BB">
            <w:pPr>
              <w:pStyle w:val="S1-subpara"/>
              <w:spacing w:after="120"/>
              <w:rPr>
                <w:lang w:val="es-ES"/>
              </w:rPr>
            </w:pPr>
            <w:r w:rsidRPr="005766D2">
              <w:rPr>
                <w:lang w:val="es-ES"/>
              </w:rPr>
              <w:t xml:space="preserve">Como parte de su Propuesta, el Proponente deberá presentar el original de una Declaración de Mantenimiento de la Propuesta o una Garantía de Mantenimiento de la Propuesta, según se estipula </w:t>
            </w:r>
            <w:r w:rsidRPr="005766D2">
              <w:rPr>
                <w:b/>
                <w:lang w:val="es-ES"/>
              </w:rPr>
              <w:t>en los DDP</w:t>
            </w:r>
            <w:r w:rsidRPr="005766D2">
              <w:rPr>
                <w:lang w:val="es-ES"/>
              </w:rPr>
              <w:t xml:space="preserve"> y, en caso de presentar una Garantía de Mantenimiento de la Propuesta, por la cuantía y en la moneda que se estipula </w:t>
            </w:r>
            <w:r w:rsidRPr="005766D2">
              <w:rPr>
                <w:b/>
                <w:lang w:val="es-ES"/>
              </w:rPr>
              <w:t>en los DDP</w:t>
            </w:r>
            <w:r w:rsidRPr="005766D2">
              <w:rPr>
                <w:lang w:val="es-ES"/>
              </w:rPr>
              <w:t>.</w:t>
            </w:r>
          </w:p>
          <w:p w14:paraId="0EDE4D1C" w14:textId="77777777" w:rsidR="003430BB" w:rsidRPr="005766D2" w:rsidRDefault="003430BB" w:rsidP="003430BB">
            <w:pPr>
              <w:pStyle w:val="S1-subpara"/>
              <w:spacing w:after="120"/>
              <w:rPr>
                <w:lang w:val="es-ES"/>
              </w:rPr>
            </w:pPr>
            <w:r w:rsidRPr="005766D2">
              <w:rPr>
                <w:lang w:val="es-ES"/>
              </w:rPr>
              <w:t>Para la Declaración de Mantenimiento de Propuesta se usará el formulario correspondiente que figura en la Sección IV, “Formularios de la Propuesta”.</w:t>
            </w:r>
          </w:p>
          <w:p w14:paraId="0140EF70" w14:textId="77777777" w:rsidR="003430BB" w:rsidRPr="005766D2" w:rsidRDefault="003430BB" w:rsidP="003430BB">
            <w:pPr>
              <w:pStyle w:val="S1-subpara"/>
              <w:spacing w:after="120"/>
              <w:rPr>
                <w:lang w:val="es-ES"/>
              </w:rPr>
            </w:pPr>
            <w:r w:rsidRPr="005766D2">
              <w:rPr>
                <w:lang w:val="es-ES"/>
              </w:rPr>
              <w:t>Si se exige una Garantía de Mantenimiento de la Propuesta según se estipula en la IAP 20.1, dicha garantía deberá ser una garantía a la vista, en cualquiera de las siguientes formas, a opción del Proponente:</w:t>
            </w:r>
          </w:p>
          <w:p w14:paraId="332E3B02" w14:textId="77777777" w:rsidR="003430BB" w:rsidRPr="005766D2" w:rsidRDefault="003430BB" w:rsidP="0061591C">
            <w:pPr>
              <w:pStyle w:val="P3Header1-Clauses"/>
              <w:numPr>
                <w:ilvl w:val="2"/>
                <w:numId w:val="3"/>
              </w:numPr>
              <w:spacing w:after="120"/>
              <w:ind w:left="1007" w:hanging="425"/>
              <w:jc w:val="both"/>
              <w:rPr>
                <w:b w:val="0"/>
                <w:bCs/>
                <w:lang w:val="es-ES"/>
              </w:rPr>
            </w:pPr>
            <w:r w:rsidRPr="005766D2">
              <w:rPr>
                <w:b w:val="0"/>
                <w:bCs/>
                <w:lang w:val="es-ES"/>
              </w:rPr>
              <w:t xml:space="preserve">una garantía incondicional emitida por un banco o una institución financiera no bancaria (como una compañía de seguros, fianzas o avales); </w:t>
            </w:r>
          </w:p>
          <w:p w14:paraId="0F9A92B9" w14:textId="77777777" w:rsidR="003430BB" w:rsidRPr="005766D2" w:rsidRDefault="003430BB" w:rsidP="0061591C">
            <w:pPr>
              <w:pStyle w:val="P3Header1-Clauses"/>
              <w:numPr>
                <w:ilvl w:val="2"/>
                <w:numId w:val="3"/>
              </w:numPr>
              <w:spacing w:after="120"/>
              <w:ind w:left="1007" w:hanging="425"/>
              <w:rPr>
                <w:b w:val="0"/>
                <w:bCs/>
                <w:lang w:val="es-ES"/>
              </w:rPr>
            </w:pPr>
            <w:r w:rsidRPr="005766D2">
              <w:rPr>
                <w:b w:val="0"/>
                <w:bCs/>
                <w:lang w:val="es-ES"/>
              </w:rPr>
              <w:t xml:space="preserve">una carta de crédito irrevocable; </w:t>
            </w:r>
          </w:p>
          <w:p w14:paraId="37FB7DC4" w14:textId="77777777" w:rsidR="003430BB" w:rsidRPr="005766D2" w:rsidRDefault="003430BB" w:rsidP="0061591C">
            <w:pPr>
              <w:pStyle w:val="P3Header1-Clauses"/>
              <w:numPr>
                <w:ilvl w:val="2"/>
                <w:numId w:val="3"/>
              </w:numPr>
              <w:spacing w:after="120"/>
              <w:ind w:left="1007" w:hanging="425"/>
              <w:rPr>
                <w:b w:val="0"/>
                <w:bCs/>
                <w:lang w:val="es-ES"/>
              </w:rPr>
            </w:pPr>
            <w:r w:rsidRPr="005766D2">
              <w:rPr>
                <w:b w:val="0"/>
                <w:bCs/>
                <w:lang w:val="es-ES"/>
              </w:rPr>
              <w:t>un cheque de gerencia o cheque certificado; o</w:t>
            </w:r>
          </w:p>
          <w:p w14:paraId="46148D06" w14:textId="77777777" w:rsidR="003430BB" w:rsidRPr="005766D2" w:rsidRDefault="003430BB" w:rsidP="0061591C">
            <w:pPr>
              <w:pStyle w:val="P3Header1-Clauses"/>
              <w:numPr>
                <w:ilvl w:val="2"/>
                <w:numId w:val="3"/>
              </w:numPr>
              <w:spacing w:after="120"/>
              <w:ind w:left="1007" w:hanging="425"/>
              <w:rPr>
                <w:b w:val="0"/>
                <w:bCs/>
                <w:lang w:val="es-ES"/>
              </w:rPr>
            </w:pPr>
            <w:r w:rsidRPr="005766D2">
              <w:rPr>
                <w:b w:val="0"/>
                <w:bCs/>
                <w:lang w:val="es-ES"/>
              </w:rPr>
              <w:t>otra</w:t>
            </w:r>
            <w:r w:rsidRPr="005766D2">
              <w:rPr>
                <w:b w:val="0"/>
                <w:bCs/>
                <w:iCs/>
                <w:lang w:val="es-ES"/>
              </w:rPr>
              <w:t xml:space="preserve"> </w:t>
            </w:r>
            <w:r w:rsidRPr="005766D2">
              <w:rPr>
                <w:b w:val="0"/>
                <w:bCs/>
                <w:lang w:val="es-ES"/>
              </w:rPr>
              <w:t>garantía</w:t>
            </w:r>
            <w:r w:rsidRPr="005766D2">
              <w:rPr>
                <w:b w:val="0"/>
                <w:bCs/>
                <w:iCs/>
                <w:lang w:val="es-ES"/>
              </w:rPr>
              <w:t xml:space="preserve"> especificada</w:t>
            </w:r>
            <w:r w:rsidRPr="005766D2">
              <w:rPr>
                <w:bCs/>
                <w:iCs/>
                <w:lang w:val="es-ES"/>
              </w:rPr>
              <w:t xml:space="preserve"> en los </w:t>
            </w:r>
            <w:r w:rsidRPr="005766D2">
              <w:rPr>
                <w:bCs/>
                <w:lang w:val="es-ES"/>
              </w:rPr>
              <w:t>DDP</w:t>
            </w:r>
            <w:r w:rsidRPr="005766D2">
              <w:rPr>
                <w:b w:val="0"/>
                <w:bCs/>
                <w:lang w:val="es-ES"/>
              </w:rPr>
              <w:t xml:space="preserve">, </w:t>
            </w:r>
          </w:p>
          <w:p w14:paraId="2AA18788" w14:textId="77777777" w:rsidR="00F27C68" w:rsidRPr="005766D2" w:rsidRDefault="003430BB" w:rsidP="003430BB">
            <w:pPr>
              <w:pStyle w:val="S1-subpara"/>
              <w:numPr>
                <w:ilvl w:val="0"/>
                <w:numId w:val="0"/>
              </w:numPr>
              <w:spacing w:after="120"/>
              <w:ind w:left="612"/>
              <w:rPr>
                <w:bCs/>
                <w:spacing w:val="-2"/>
                <w:lang w:val="es-ES"/>
              </w:rPr>
            </w:pPr>
            <w:r w:rsidRPr="005766D2">
              <w:rPr>
                <w:bCs/>
                <w:spacing w:val="-2"/>
                <w:lang w:val="es-ES"/>
              </w:rPr>
              <w:t xml:space="preserve">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Propuesta, que la existencia de dicha institución financiera corresponsal no es obligatoria. </w:t>
            </w:r>
          </w:p>
          <w:p w14:paraId="1D7305FC" w14:textId="0A912A50" w:rsidR="003430BB" w:rsidRPr="005766D2" w:rsidRDefault="003430BB" w:rsidP="00F27C68">
            <w:pPr>
              <w:pStyle w:val="S1-subpara"/>
              <w:rPr>
                <w:spacing w:val="-2"/>
                <w:lang w:val="es-ES"/>
              </w:rPr>
            </w:pPr>
            <w:r w:rsidRPr="005766D2">
              <w:rPr>
                <w:bCs/>
                <w:spacing w:val="-2"/>
                <w:lang w:val="es-ES"/>
              </w:rPr>
              <w:t xml:space="preserve">En el caso de una garantía bancaria, la Garantía de Mantenimiento de la Propuesta deberá ser presentada utilizando el Formulario de Garantía de Mantenimiento de la Propuesta incluido en la Sección IV, los Formularios de la Propuesta, o en otro formato sustancialmente similar aprobado por el Contratante en forma previa a la presentación de la Propuesta. La Garantía de Mantenimiento de la Propuesta deberá ser válida por veintiocho (28) días más allá de la fecha de expiración original de validez de la Propuesta, o más allá de cualquier fecha extendida requerida según la IAP </w:t>
            </w:r>
            <w:r w:rsidR="00F27C68" w:rsidRPr="005766D2">
              <w:rPr>
                <w:bCs/>
                <w:spacing w:val="-2"/>
                <w:lang w:val="es-ES"/>
              </w:rPr>
              <w:t>21.</w:t>
            </w:r>
            <w:r w:rsidRPr="005766D2">
              <w:rPr>
                <w:bCs/>
                <w:spacing w:val="-2"/>
                <w:lang w:val="es-ES"/>
              </w:rPr>
              <w:t>2</w:t>
            </w:r>
            <w:r w:rsidRPr="005766D2">
              <w:rPr>
                <w:spacing w:val="-2"/>
                <w:lang w:val="es-ES"/>
              </w:rPr>
              <w:t>.</w:t>
            </w:r>
          </w:p>
          <w:p w14:paraId="60B9501D" w14:textId="77777777" w:rsidR="003430BB" w:rsidRPr="005766D2" w:rsidRDefault="003430BB" w:rsidP="003430BB">
            <w:pPr>
              <w:pStyle w:val="S1-subpara"/>
              <w:rPr>
                <w:lang w:val="es-ES"/>
              </w:rPr>
            </w:pPr>
            <w:r w:rsidRPr="005766D2">
              <w:rPr>
                <w:lang w:val="es-ES"/>
              </w:rPr>
              <w:t>Si se exige una Garantía de Mantenimiento de la Propuesta o una Declaración de Mantenimiento de la Propuestas según se estipula en la IAP 20.1, todas las Propuestas que no vayan acompañadas de una Garantía de Mantenimiento de la Propuesta o de una Declaración de Mantenimiento de la Propuesta que cumplan sustancialmente con los requisitos serán rechazadas por el Contratante por incumplimiento.</w:t>
            </w:r>
          </w:p>
          <w:p w14:paraId="404351E2" w14:textId="290EED82" w:rsidR="003430BB" w:rsidRPr="005766D2" w:rsidRDefault="003430BB" w:rsidP="003430BB">
            <w:pPr>
              <w:pStyle w:val="S1-subpara"/>
              <w:spacing w:after="120"/>
              <w:rPr>
                <w:lang w:val="es-ES"/>
              </w:rPr>
            </w:pPr>
            <w:r w:rsidRPr="005766D2">
              <w:rPr>
                <w:iCs/>
                <w:color w:val="000000"/>
                <w:szCs w:val="24"/>
                <w:lang w:val="es-ES"/>
              </w:rPr>
              <w:t xml:space="preserve">Si se exige una Garantía de Mantenimiento de la Propuesta según se estipula en la IAP 20.1, la Garantía de Mantenimiento de la Propuesta de los Proponentes no seleccionados se devolverá a estos tan pronto como sea posible, después de que el Proponente seleccionado </w:t>
            </w:r>
            <w:r w:rsidR="00323D04" w:rsidRPr="005766D2">
              <w:rPr>
                <w:iCs/>
                <w:color w:val="000000"/>
                <w:szCs w:val="24"/>
                <w:lang w:val="es-ES"/>
              </w:rPr>
              <w:t xml:space="preserve">firme el Contrato y entregue </w:t>
            </w:r>
            <w:r w:rsidRPr="005766D2">
              <w:rPr>
                <w:iCs/>
                <w:color w:val="000000"/>
                <w:szCs w:val="24"/>
                <w:lang w:val="es-ES"/>
              </w:rPr>
              <w:t>la Garantía de Cumplimiento.</w:t>
            </w:r>
          </w:p>
          <w:p w14:paraId="0334299F" w14:textId="5628FED7" w:rsidR="003430BB" w:rsidRPr="005766D2" w:rsidRDefault="003430BB" w:rsidP="003430BB">
            <w:pPr>
              <w:pStyle w:val="S1-subpara"/>
              <w:spacing w:after="120"/>
              <w:rPr>
                <w:spacing w:val="-2"/>
                <w:lang w:val="es-ES"/>
              </w:rPr>
            </w:pPr>
            <w:r w:rsidRPr="005766D2">
              <w:rPr>
                <w:spacing w:val="-2"/>
                <w:lang w:val="es-ES"/>
              </w:rPr>
              <w:t>La Garantía de Mantenimiento de la Propuesta podrá hacerse efectiva:</w:t>
            </w:r>
          </w:p>
          <w:p w14:paraId="032D6174" w14:textId="755CD511" w:rsidR="003430BB" w:rsidRPr="005766D2" w:rsidRDefault="003430BB" w:rsidP="0061591C">
            <w:pPr>
              <w:pStyle w:val="P3Header1-Clauses"/>
              <w:numPr>
                <w:ilvl w:val="0"/>
                <w:numId w:val="16"/>
              </w:numPr>
              <w:tabs>
                <w:tab w:val="num" w:pos="1470"/>
              </w:tabs>
              <w:spacing w:after="120"/>
              <w:ind w:left="1009" w:hanging="425"/>
              <w:rPr>
                <w:b w:val="0"/>
                <w:lang w:val="es-ES"/>
              </w:rPr>
            </w:pPr>
            <w:r w:rsidRPr="005766D2">
              <w:rPr>
                <w:b w:val="0"/>
                <w:lang w:val="es-ES"/>
              </w:rPr>
              <w:t xml:space="preserve">si el Proponente retira su Propuesta antes de la fecha de expiración de  la validez de la Propuesta estipulado por </w:t>
            </w:r>
            <w:r w:rsidR="00E624EB" w:rsidRPr="005766D2">
              <w:rPr>
                <w:b w:val="0"/>
                <w:lang w:val="es-ES"/>
              </w:rPr>
              <w:t xml:space="preserve">el Proponente </w:t>
            </w:r>
            <w:r w:rsidRPr="005766D2">
              <w:rPr>
                <w:b w:val="0"/>
                <w:lang w:val="es-ES"/>
              </w:rPr>
              <w:t xml:space="preserve">en la Carta de la Propuesta o cualquier fecha </w:t>
            </w:r>
            <w:r w:rsidR="00E624EB" w:rsidRPr="005766D2">
              <w:rPr>
                <w:b w:val="0"/>
                <w:lang w:val="es-ES"/>
              </w:rPr>
              <w:t>prorrogada</w:t>
            </w:r>
            <w:r w:rsidRPr="005766D2">
              <w:rPr>
                <w:b w:val="0"/>
                <w:lang w:val="es-ES"/>
              </w:rPr>
              <w:t xml:space="preserve"> otorgada por el Proponente,</w:t>
            </w:r>
          </w:p>
          <w:p w14:paraId="7F004474" w14:textId="77777777" w:rsidR="003430BB" w:rsidRPr="005766D2" w:rsidRDefault="003430BB" w:rsidP="0061591C">
            <w:pPr>
              <w:pStyle w:val="P3Header1-Clauses"/>
              <w:numPr>
                <w:ilvl w:val="0"/>
                <w:numId w:val="16"/>
              </w:numPr>
              <w:spacing w:after="120"/>
              <w:ind w:left="1009" w:hanging="425"/>
              <w:rPr>
                <w:lang w:val="es-ES"/>
              </w:rPr>
            </w:pPr>
            <w:r w:rsidRPr="005766D2">
              <w:rPr>
                <w:b w:val="0"/>
                <w:lang w:val="es-ES"/>
              </w:rPr>
              <w:t>si el Proponente seleccionado</w:t>
            </w:r>
            <w:r w:rsidRPr="005766D2">
              <w:rPr>
                <w:lang w:val="es-ES"/>
              </w:rPr>
              <w:t xml:space="preserve"> </w:t>
            </w:r>
          </w:p>
          <w:p w14:paraId="484F1883" w14:textId="67E22279" w:rsidR="003430BB" w:rsidRPr="005766D2" w:rsidRDefault="003430BB" w:rsidP="0061591C">
            <w:pPr>
              <w:pStyle w:val="Heading4"/>
              <w:numPr>
                <w:ilvl w:val="1"/>
                <w:numId w:val="4"/>
              </w:numPr>
              <w:autoSpaceDE w:val="0"/>
              <w:spacing w:after="120"/>
              <w:ind w:left="1432" w:hanging="427"/>
              <w:rPr>
                <w:lang w:val="es-ES"/>
              </w:rPr>
            </w:pPr>
            <w:r w:rsidRPr="005766D2">
              <w:rPr>
                <w:rFonts w:ascii="ZWAdobeF" w:hAnsi="ZWAdobeF" w:cs="ZWAdobeF"/>
                <w:sz w:val="2"/>
                <w:szCs w:val="2"/>
                <w:lang w:val="es-ES"/>
              </w:rPr>
              <w:t>49B</w:t>
            </w:r>
            <w:r w:rsidRPr="005766D2">
              <w:rPr>
                <w:lang w:val="es-ES"/>
              </w:rPr>
              <w:t xml:space="preserve">no firma el Contrato según lo dispuesto en la IAP </w:t>
            </w:r>
            <w:r w:rsidR="00E624EB" w:rsidRPr="005766D2">
              <w:rPr>
                <w:lang w:val="es-ES"/>
              </w:rPr>
              <w:t>54</w:t>
            </w:r>
            <w:r w:rsidRPr="005766D2">
              <w:rPr>
                <w:lang w:val="es-ES"/>
              </w:rPr>
              <w:t>, o</w:t>
            </w:r>
          </w:p>
          <w:p w14:paraId="1D6C2E09" w14:textId="4E617C75" w:rsidR="003430BB" w:rsidRPr="005766D2" w:rsidRDefault="003430BB" w:rsidP="0061591C">
            <w:pPr>
              <w:pStyle w:val="Heading4"/>
              <w:numPr>
                <w:ilvl w:val="1"/>
                <w:numId w:val="4"/>
              </w:numPr>
              <w:autoSpaceDE w:val="0"/>
              <w:spacing w:after="120"/>
              <w:ind w:left="1432" w:hanging="427"/>
              <w:rPr>
                <w:lang w:val="es-ES"/>
              </w:rPr>
            </w:pPr>
            <w:r w:rsidRPr="005766D2">
              <w:rPr>
                <w:rFonts w:ascii="ZWAdobeF" w:hAnsi="ZWAdobeF" w:cs="ZWAdobeF"/>
                <w:sz w:val="2"/>
                <w:szCs w:val="2"/>
                <w:lang w:val="es-ES"/>
              </w:rPr>
              <w:t>50B</w:t>
            </w:r>
            <w:r w:rsidRPr="005766D2">
              <w:rPr>
                <w:lang w:val="es-ES"/>
              </w:rPr>
              <w:t xml:space="preserve">no suministra la Garantía de Cumplimiento según lo dispuesto en la IAP </w:t>
            </w:r>
            <w:r w:rsidR="00E624EB" w:rsidRPr="005766D2">
              <w:rPr>
                <w:lang w:val="es-ES"/>
              </w:rPr>
              <w:t>55</w:t>
            </w:r>
            <w:r w:rsidRPr="005766D2">
              <w:rPr>
                <w:lang w:val="es-ES"/>
              </w:rPr>
              <w:t>.</w:t>
            </w:r>
          </w:p>
          <w:p w14:paraId="5A2EDDF1" w14:textId="4AEB6B71" w:rsidR="003430BB" w:rsidRPr="005766D2" w:rsidRDefault="003430BB" w:rsidP="003430BB">
            <w:pPr>
              <w:pStyle w:val="S1-subpara"/>
              <w:spacing w:after="120"/>
              <w:rPr>
                <w:lang w:val="es-ES"/>
              </w:rPr>
            </w:pPr>
            <w:r w:rsidRPr="005766D2">
              <w:rPr>
                <w:lang w:val="es-ES"/>
              </w:rPr>
              <w:t xml:space="preserve">La Garantía de Mantenimiento de la Propuesta o la Declaración de Mantenimiento de la Propuesta de una APCA deberán emitirse en nombre de la APCA que presenta la Propuesta. Si esta última no se ha constituido formalmente como una entidad jurídica al momento de la </w:t>
            </w:r>
            <w:r w:rsidR="00CB6823" w:rsidRPr="005766D2">
              <w:rPr>
                <w:lang w:val="es-ES"/>
              </w:rPr>
              <w:t>presentación de las Propuestas</w:t>
            </w:r>
            <w:r w:rsidRPr="005766D2">
              <w:rPr>
                <w:lang w:val="es-ES"/>
              </w:rPr>
              <w:t>, la Garantía de Mantenimiento de la Propuesta o la Declaración de Mantenimiento de la Propuesta deberán emitirse en nombre de todos los futuros integrantes de la APCA tal como figuren en la carta de intenciones a que hacen referencia las IAP 4.1.</w:t>
            </w:r>
          </w:p>
          <w:p w14:paraId="53055C1D" w14:textId="77777777" w:rsidR="003430BB" w:rsidRPr="005766D2" w:rsidRDefault="003430BB" w:rsidP="003430BB">
            <w:pPr>
              <w:pStyle w:val="S1-subpara"/>
              <w:spacing w:after="120"/>
              <w:rPr>
                <w:lang w:val="es-ES"/>
              </w:rPr>
            </w:pPr>
            <w:r w:rsidRPr="005766D2">
              <w:rPr>
                <w:lang w:val="es-ES"/>
              </w:rPr>
              <w:t xml:space="preserve">Si </w:t>
            </w:r>
            <w:r w:rsidRPr="005766D2">
              <w:rPr>
                <w:b/>
                <w:lang w:val="es-ES"/>
              </w:rPr>
              <w:t>en los DDP</w:t>
            </w:r>
            <w:r w:rsidRPr="005766D2">
              <w:rPr>
                <w:lang w:val="es-ES"/>
              </w:rPr>
              <w:t xml:space="preserve"> no se exige una Garantía de Mantenimiento de la Propuesta y</w:t>
            </w:r>
          </w:p>
          <w:p w14:paraId="0FAB9E27" w14:textId="77777777" w:rsidR="003430BB" w:rsidRPr="005766D2" w:rsidRDefault="003430BB" w:rsidP="0061591C">
            <w:pPr>
              <w:pStyle w:val="S1-subpara"/>
              <w:numPr>
                <w:ilvl w:val="0"/>
                <w:numId w:val="40"/>
              </w:numPr>
              <w:spacing w:after="120"/>
              <w:ind w:left="1009" w:hanging="425"/>
              <w:rPr>
                <w:lang w:val="es-ES"/>
              </w:rPr>
            </w:pPr>
            <w:r w:rsidRPr="005766D2">
              <w:rPr>
                <w:bCs/>
                <w:lang w:val="es-ES"/>
              </w:rPr>
              <w:t>si el Proponente retira su Propuesta antes de la fecha de expiración de  la validez de la Propuesta estipulado por él en la Carta de la Propuesta o cualquier fecha extendida otorgada por el Proponente</w:t>
            </w:r>
            <w:r w:rsidRPr="005766D2">
              <w:rPr>
                <w:lang w:val="es-ES"/>
              </w:rPr>
              <w:t>; o</w:t>
            </w:r>
          </w:p>
          <w:p w14:paraId="45DEFAEF" w14:textId="77777777" w:rsidR="003430BB" w:rsidRPr="005766D2" w:rsidRDefault="003430BB" w:rsidP="0061591C">
            <w:pPr>
              <w:pStyle w:val="S1-subpara"/>
              <w:numPr>
                <w:ilvl w:val="0"/>
                <w:numId w:val="40"/>
              </w:numPr>
              <w:spacing w:after="120"/>
              <w:ind w:left="1009" w:hanging="425"/>
              <w:rPr>
                <w:lang w:val="es-ES"/>
              </w:rPr>
            </w:pPr>
            <w:r w:rsidRPr="005766D2">
              <w:rPr>
                <w:lang w:val="es-ES"/>
              </w:rPr>
              <w:t>Si el Proponente seleccionado:</w:t>
            </w:r>
          </w:p>
          <w:p w14:paraId="164D8894" w14:textId="79B7FB99" w:rsidR="003430BB" w:rsidRPr="005766D2" w:rsidRDefault="003430BB" w:rsidP="0061591C">
            <w:pPr>
              <w:pStyle w:val="S1-subpara"/>
              <w:numPr>
                <w:ilvl w:val="0"/>
                <w:numId w:val="41"/>
              </w:numPr>
              <w:spacing w:after="120"/>
              <w:ind w:left="1429" w:hanging="425"/>
              <w:rPr>
                <w:lang w:val="es-ES"/>
              </w:rPr>
            </w:pPr>
            <w:r w:rsidRPr="005766D2">
              <w:rPr>
                <w:lang w:val="es-ES"/>
              </w:rPr>
              <w:t xml:space="preserve">no firma el Contrato de conformidad con la IAP </w:t>
            </w:r>
            <w:r w:rsidR="00331191" w:rsidRPr="005766D2">
              <w:rPr>
                <w:lang w:val="es-ES"/>
              </w:rPr>
              <w:t>54</w:t>
            </w:r>
            <w:r w:rsidRPr="005766D2">
              <w:rPr>
                <w:lang w:val="es-ES"/>
              </w:rPr>
              <w:t>.</w:t>
            </w:r>
          </w:p>
          <w:p w14:paraId="377D62DE" w14:textId="09405450" w:rsidR="003430BB" w:rsidRPr="005766D2" w:rsidRDefault="003430BB" w:rsidP="0061591C">
            <w:pPr>
              <w:pStyle w:val="S1-subpara"/>
              <w:numPr>
                <w:ilvl w:val="0"/>
                <w:numId w:val="41"/>
              </w:numPr>
              <w:spacing w:after="120"/>
              <w:ind w:left="1429" w:hanging="425"/>
              <w:rPr>
                <w:lang w:val="es-ES"/>
              </w:rPr>
            </w:pPr>
            <w:r w:rsidRPr="005766D2">
              <w:rPr>
                <w:lang w:val="es-ES"/>
              </w:rPr>
              <w:t xml:space="preserve"> no suministra la Garantía de Cumplimiento de conformidad con la IAP </w:t>
            </w:r>
            <w:r w:rsidR="00331191" w:rsidRPr="005766D2">
              <w:rPr>
                <w:lang w:val="es-ES"/>
              </w:rPr>
              <w:t>55</w:t>
            </w:r>
            <w:r w:rsidRPr="005766D2">
              <w:rPr>
                <w:lang w:val="es-ES"/>
              </w:rPr>
              <w:t>.</w:t>
            </w:r>
          </w:p>
          <w:p w14:paraId="3C1C3A3C" w14:textId="6046B4F7" w:rsidR="003430BB" w:rsidRPr="005766D2" w:rsidRDefault="003430BB" w:rsidP="00331191">
            <w:pPr>
              <w:pStyle w:val="S1-subpara"/>
              <w:numPr>
                <w:ilvl w:val="0"/>
                <w:numId w:val="0"/>
              </w:numPr>
              <w:spacing w:after="120"/>
              <w:ind w:left="720"/>
              <w:rPr>
                <w:lang w:val="es-ES"/>
              </w:rPr>
            </w:pPr>
            <w:r w:rsidRPr="005766D2">
              <w:rPr>
                <w:szCs w:val="24"/>
                <w:lang w:val="es-ES"/>
              </w:rPr>
              <w:t>el Prestatario podrá,</w:t>
            </w:r>
            <w:r w:rsidRPr="005766D2">
              <w:rPr>
                <w:b/>
                <w:bCs/>
                <w:szCs w:val="24"/>
                <w:lang w:val="es-ES"/>
              </w:rPr>
              <w:t xml:space="preserve"> </w:t>
            </w:r>
            <w:r w:rsidRPr="005766D2">
              <w:rPr>
                <w:bCs/>
                <w:szCs w:val="24"/>
                <w:lang w:val="es-ES"/>
              </w:rPr>
              <w:t>si así se dispone</w:t>
            </w:r>
            <w:r w:rsidRPr="005766D2">
              <w:rPr>
                <w:b/>
                <w:bCs/>
                <w:szCs w:val="24"/>
                <w:lang w:val="es-ES"/>
              </w:rPr>
              <w:t xml:space="preserve"> en los DDP</w:t>
            </w:r>
            <w:r w:rsidRPr="005766D2">
              <w:rPr>
                <w:bCs/>
                <w:szCs w:val="24"/>
                <w:lang w:val="es-ES"/>
              </w:rPr>
              <w:t>,</w:t>
            </w:r>
            <w:r w:rsidRPr="005766D2">
              <w:rPr>
                <w:b/>
                <w:bCs/>
                <w:szCs w:val="24"/>
                <w:lang w:val="es-ES"/>
              </w:rPr>
              <w:t xml:space="preserve"> </w:t>
            </w:r>
            <w:r w:rsidRPr="005766D2">
              <w:rPr>
                <w:szCs w:val="24"/>
                <w:lang w:val="es-ES"/>
              </w:rPr>
              <w:t xml:space="preserve">declarar al Proponente no elegible para la adjudicación de un contrato por parte del Contratante durante el período </w:t>
            </w:r>
            <w:r w:rsidRPr="005766D2">
              <w:rPr>
                <w:bCs/>
                <w:szCs w:val="24"/>
                <w:lang w:val="es-ES"/>
              </w:rPr>
              <w:t>que</w:t>
            </w:r>
            <w:r w:rsidRPr="005766D2">
              <w:rPr>
                <w:b/>
                <w:bCs/>
                <w:szCs w:val="24"/>
                <w:lang w:val="es-ES"/>
              </w:rPr>
              <w:t xml:space="preserve"> </w:t>
            </w:r>
            <w:r w:rsidRPr="005766D2">
              <w:rPr>
                <w:bCs/>
                <w:szCs w:val="24"/>
                <w:lang w:val="es-ES"/>
              </w:rPr>
              <w:t>se estipule</w:t>
            </w:r>
            <w:r w:rsidRPr="005766D2">
              <w:rPr>
                <w:b/>
                <w:bCs/>
                <w:szCs w:val="24"/>
                <w:lang w:val="es-ES"/>
              </w:rPr>
              <w:t xml:space="preserve"> en </w:t>
            </w:r>
            <w:r w:rsidRPr="005766D2">
              <w:rPr>
                <w:b/>
                <w:lang w:val="es-ES"/>
              </w:rPr>
              <w:t>los DDP</w:t>
            </w:r>
            <w:r w:rsidRPr="005766D2">
              <w:rPr>
                <w:szCs w:val="24"/>
                <w:lang w:val="es-ES"/>
              </w:rPr>
              <w:t>.</w:t>
            </w:r>
          </w:p>
        </w:tc>
      </w:tr>
      <w:tr w:rsidR="003430BB" w:rsidRPr="00E86045" w14:paraId="7B327562" w14:textId="77777777" w:rsidTr="00226C48">
        <w:tc>
          <w:tcPr>
            <w:tcW w:w="2694" w:type="dxa"/>
          </w:tcPr>
          <w:p w14:paraId="4D7B1443" w14:textId="5F5DC5D4" w:rsidR="003430BB" w:rsidRPr="005766D2" w:rsidRDefault="003430BB" w:rsidP="003430BB">
            <w:pPr>
              <w:pStyle w:val="tabla2sub"/>
            </w:pPr>
            <w:bookmarkStart w:id="172" w:name="_Toc438532601"/>
            <w:bookmarkStart w:id="173" w:name="_Toc438532602"/>
            <w:bookmarkStart w:id="174" w:name="_Toc438438841"/>
            <w:bookmarkStart w:id="175" w:name="_Toc438532604"/>
            <w:bookmarkStart w:id="176" w:name="_Toc438733985"/>
            <w:bookmarkStart w:id="177" w:name="_Toc438907024"/>
            <w:bookmarkStart w:id="178" w:name="_Toc438907223"/>
            <w:bookmarkStart w:id="179" w:name="_Toc23236764"/>
            <w:bookmarkStart w:id="180" w:name="_Toc233986155"/>
            <w:bookmarkStart w:id="181" w:name="_Toc122684265"/>
            <w:bookmarkStart w:id="182" w:name="_Toc122684579"/>
            <w:bookmarkEnd w:id="172"/>
            <w:bookmarkEnd w:id="173"/>
            <w:r w:rsidRPr="005766D2">
              <w:t>Período de Validez de las Propuestas</w:t>
            </w:r>
            <w:bookmarkEnd w:id="174"/>
            <w:bookmarkEnd w:id="175"/>
            <w:bookmarkEnd w:id="176"/>
            <w:bookmarkEnd w:id="177"/>
            <w:bookmarkEnd w:id="178"/>
            <w:bookmarkEnd w:id="179"/>
            <w:bookmarkEnd w:id="180"/>
            <w:bookmarkEnd w:id="181"/>
            <w:bookmarkEnd w:id="182"/>
          </w:p>
        </w:tc>
        <w:tc>
          <w:tcPr>
            <w:tcW w:w="6662" w:type="dxa"/>
          </w:tcPr>
          <w:p w14:paraId="30ABE92F" w14:textId="6753E31F" w:rsidR="003430BB" w:rsidRPr="005766D2" w:rsidRDefault="003430BB" w:rsidP="003430BB">
            <w:pPr>
              <w:pStyle w:val="S1-subpara"/>
              <w:spacing w:after="120"/>
              <w:ind w:left="578" w:hanging="578"/>
              <w:rPr>
                <w:lang w:val="es-ES"/>
              </w:rPr>
            </w:pPr>
            <w:r w:rsidRPr="005766D2">
              <w:rPr>
                <w:lang w:val="es-ES"/>
              </w:rPr>
              <w:t xml:space="preserve">Las Propuestas deberán mantenerse válidas hasta la fecha especificada </w:t>
            </w:r>
            <w:r w:rsidRPr="005766D2">
              <w:rPr>
                <w:b/>
                <w:bCs/>
                <w:lang w:val="es-ES"/>
              </w:rPr>
              <w:t xml:space="preserve">en los DDP </w:t>
            </w:r>
            <w:r w:rsidRPr="005766D2">
              <w:rPr>
                <w:lang w:val="es-ES"/>
              </w:rPr>
              <w:t xml:space="preserve">o cualquier fecha extendida si el Contratante la modifica de conformidad con la IAP 8.  Una Propuesta que no sea válida hasta la fecha especificada en </w:t>
            </w:r>
            <w:r w:rsidRPr="005766D2">
              <w:rPr>
                <w:b/>
                <w:bCs/>
                <w:lang w:val="es-ES"/>
              </w:rPr>
              <w:t>los DDP</w:t>
            </w:r>
            <w:r w:rsidRPr="005766D2">
              <w:rPr>
                <w:lang w:val="es-ES"/>
              </w:rPr>
              <w:t xml:space="preserve">, o cualquier fecha </w:t>
            </w:r>
            <w:r w:rsidR="004D0F88" w:rsidRPr="005766D2">
              <w:rPr>
                <w:lang w:val="es-ES"/>
              </w:rPr>
              <w:t>prorrogada</w:t>
            </w:r>
            <w:r w:rsidRPr="005766D2">
              <w:rPr>
                <w:lang w:val="es-ES"/>
              </w:rPr>
              <w:t xml:space="preserve"> </w:t>
            </w:r>
            <w:r w:rsidR="004D0F88" w:rsidRPr="005766D2">
              <w:rPr>
                <w:lang w:val="es-ES"/>
              </w:rPr>
              <w:t xml:space="preserve">otorgada </w:t>
            </w:r>
            <w:r w:rsidRPr="005766D2">
              <w:rPr>
                <w:lang w:val="es-ES"/>
              </w:rPr>
              <w:t>por el Contratante de conformidad con la IAP 8, será rechazada por el Contratante por incumplimiento.</w:t>
            </w:r>
          </w:p>
          <w:p w14:paraId="48C640E8" w14:textId="77777777" w:rsidR="004D0F88" w:rsidRPr="005766D2" w:rsidRDefault="004D0F88" w:rsidP="004D0F88">
            <w:pPr>
              <w:pStyle w:val="S1-subpara"/>
              <w:rPr>
                <w:lang w:val="es-ES"/>
              </w:rPr>
            </w:pPr>
            <w:r w:rsidRPr="005766D2">
              <w:rPr>
                <w:lang w:val="es-ES"/>
              </w:rPr>
              <w:t>En circunstancias excepcionales, antes de la fecha de expiración de la validez de la Propuesta, el Contratante podrá solicitar a los Proponentes que extiendan el período de validez de sus propuestas. La solicitud y las respuestas a la solicitud se harán por escrito. Un Proponente puede rechazar la solicitud sin arriesgar la ejecución de la Declaración de Garantía de la Propuesta o perder la Garantía de la Propuesta. Salvo lo dispuesto en la IAP 21.3, no se requerirá ni se permitirá que un Proponente que acepte la solicitud modifique su Propuesta, pero deberá asegurarse de que la Garantía de la Propuesta se extienda por un período correspondientemente más largo, de conformidad con la IAP 20.4.</w:t>
            </w:r>
          </w:p>
          <w:p w14:paraId="05C53FEF" w14:textId="029F5E4B" w:rsidR="003430BB" w:rsidRPr="005766D2" w:rsidRDefault="004D0F88" w:rsidP="004D0F88">
            <w:pPr>
              <w:pStyle w:val="S1-subpara"/>
              <w:rPr>
                <w:lang w:val="es-ES"/>
              </w:rPr>
            </w:pPr>
            <w:r w:rsidRPr="005766D2">
              <w:rPr>
                <w:lang w:val="es-ES"/>
              </w:rPr>
              <w:t xml:space="preserve">En el caso de contratos de precio fijo, si la adjudicación se retrasa por un período superior a cincuenta y seis (56) días después del vencimiento de la validez inicial de la Propuesta especificada de conformidad con la IAP 21.1, el precio del contrato se ajustará según lo especificado </w:t>
            </w:r>
            <w:r w:rsidRPr="005766D2">
              <w:rPr>
                <w:b/>
                <w:bCs/>
                <w:lang w:val="es-ES"/>
              </w:rPr>
              <w:t>en los DDP</w:t>
            </w:r>
            <w:r w:rsidRPr="005766D2">
              <w:rPr>
                <w:lang w:val="es-ES"/>
              </w:rPr>
              <w:t>. La evaluación de la propuesta se basará en los precios de la propuesta sin tener en cuenta la corrección anterior.</w:t>
            </w:r>
          </w:p>
        </w:tc>
      </w:tr>
      <w:tr w:rsidR="003430BB" w:rsidRPr="00E86045" w14:paraId="03F2FC3C" w14:textId="77777777" w:rsidTr="00226C48">
        <w:tc>
          <w:tcPr>
            <w:tcW w:w="2694" w:type="dxa"/>
          </w:tcPr>
          <w:p w14:paraId="2C63F5BB" w14:textId="747BC1D2" w:rsidR="003430BB" w:rsidRPr="005766D2" w:rsidRDefault="003430BB" w:rsidP="003430BB">
            <w:pPr>
              <w:pStyle w:val="tabla2sub"/>
            </w:pPr>
            <w:bookmarkStart w:id="183" w:name="_Toc233986157"/>
            <w:bookmarkStart w:id="184" w:name="_Toc122684266"/>
            <w:bookmarkStart w:id="185" w:name="_Toc122684580"/>
            <w:r w:rsidRPr="005766D2">
              <w:t>Formato y Firma de la Propuesta</w:t>
            </w:r>
            <w:bookmarkEnd w:id="183"/>
            <w:bookmarkEnd w:id="184"/>
            <w:bookmarkEnd w:id="185"/>
          </w:p>
        </w:tc>
        <w:tc>
          <w:tcPr>
            <w:tcW w:w="6662" w:type="dxa"/>
          </w:tcPr>
          <w:p w14:paraId="46CFC78C" w14:textId="082CEEE0" w:rsidR="004D0F88" w:rsidRPr="005766D2" w:rsidRDefault="004D0F88" w:rsidP="004D0F88">
            <w:pPr>
              <w:pStyle w:val="S1-subpara"/>
              <w:rPr>
                <w:lang w:val="es-ES"/>
              </w:rPr>
            </w:pPr>
            <w:r w:rsidRPr="005766D2">
              <w:rPr>
                <w:lang w:val="es-ES"/>
              </w:rPr>
              <w:t xml:space="preserve">El original y todas las copias de la Propuesta deberán ser mecanografiados o escritos con tinta indeleble y deberán estar firmados por una persona o personas debidamente autorizadas para firmar en nombre del Proponente. La autorización debe ser por escrito como se especifica </w:t>
            </w:r>
            <w:r w:rsidRPr="005766D2">
              <w:rPr>
                <w:b/>
                <w:bCs/>
                <w:lang w:val="es-ES"/>
              </w:rPr>
              <w:t>en los DDP</w:t>
            </w:r>
            <w:r w:rsidRPr="005766D2">
              <w:rPr>
                <w:lang w:val="es-ES"/>
              </w:rPr>
              <w:t xml:space="preserve"> e incluirse en la Propuesta de conformidad con las IAP 12.1 (d). El nombre y el cargo que ocupa cada persona que firma la autorización debe escribirse a máquina o en letra de imprenta debajo de la firma. Todas las páginas de la Propuesta donde se hayan hecho anotaciones o modificaciones deberán estar firmadas o rubricadas por la persona que firma la Propuesta.</w:t>
            </w:r>
          </w:p>
          <w:p w14:paraId="2C271909" w14:textId="4E8D198B" w:rsidR="004D0F88" w:rsidRPr="005766D2" w:rsidRDefault="004D0F88" w:rsidP="004D0F88">
            <w:pPr>
              <w:pStyle w:val="S1-subpara"/>
              <w:rPr>
                <w:lang w:val="es-ES"/>
              </w:rPr>
            </w:pPr>
            <w:r w:rsidRPr="005766D2">
              <w:rPr>
                <w:lang w:val="es-ES"/>
              </w:rPr>
              <w:t>En caso de que el Proponente sea una APCA, la Propuesta deberá estar firmada por un representante autorizado de la APCA en nombre de la APCA, y de manera que sea legalmente vinculante para todos los miembros, demostrado por un poder notarial firmado por sus representantes legalmente autorizados</w:t>
            </w:r>
          </w:p>
          <w:p w14:paraId="3F2F483D" w14:textId="77777777" w:rsidR="004D0F88" w:rsidRPr="005766D2" w:rsidRDefault="004D0F88" w:rsidP="004D0F88">
            <w:pPr>
              <w:pStyle w:val="S1-subpara"/>
              <w:rPr>
                <w:lang w:val="es-ES"/>
              </w:rPr>
            </w:pPr>
            <w:r w:rsidRPr="005766D2">
              <w:rPr>
                <w:lang w:val="es-ES"/>
              </w:rPr>
              <w:t>La Propuesta no deberá contener interlineados, tachaduras ni sobrescrituras, excepto para corregir errores cometidos por el Proponente, en cuyo caso dichas correcciones deberán llevar las iniciales de la persona o personas que firmen la Propuesta.</w:t>
            </w:r>
          </w:p>
          <w:p w14:paraId="77FEC5B1" w14:textId="4D2C868D" w:rsidR="003430BB" w:rsidRPr="005766D2" w:rsidRDefault="004D0F88" w:rsidP="004D0F88">
            <w:pPr>
              <w:pStyle w:val="S1-subpara"/>
              <w:rPr>
                <w:lang w:val="es-ES"/>
              </w:rPr>
            </w:pPr>
            <w:r w:rsidRPr="005766D2">
              <w:rPr>
                <w:lang w:val="es-ES"/>
              </w:rPr>
              <w:t xml:space="preserve">El Proponente deberá completar el Formulario de presentación de la propuesta provisto en los Formularios de la Propuesta (Sección IV) en la forma y detalle indicados en esta sección y </w:t>
            </w:r>
            <w:r w:rsidR="004D4FE7" w:rsidRPr="005766D2">
              <w:rPr>
                <w:lang w:val="es-ES"/>
              </w:rPr>
              <w:t>entregar</w:t>
            </w:r>
            <w:r w:rsidRPr="005766D2">
              <w:rPr>
                <w:lang w:val="es-ES"/>
              </w:rPr>
              <w:t xml:space="preserve"> este formulario con la Propuesta.</w:t>
            </w:r>
          </w:p>
        </w:tc>
      </w:tr>
      <w:tr w:rsidR="003430BB" w:rsidRPr="005766D2" w14:paraId="4D18A010" w14:textId="77777777" w:rsidTr="00226C48">
        <w:tc>
          <w:tcPr>
            <w:tcW w:w="9356" w:type="dxa"/>
            <w:gridSpan w:val="2"/>
          </w:tcPr>
          <w:p w14:paraId="69E68F69" w14:textId="13B9E652" w:rsidR="003430BB" w:rsidRPr="005766D2" w:rsidRDefault="003430BB" w:rsidP="003430BB">
            <w:pPr>
              <w:pStyle w:val="tabla2tit"/>
            </w:pPr>
            <w:bookmarkStart w:id="186" w:name="_Toc438438844"/>
            <w:bookmarkStart w:id="187" w:name="_Toc438532613"/>
            <w:bookmarkStart w:id="188" w:name="_Toc438733988"/>
            <w:bookmarkStart w:id="189" w:name="_Toc438962070"/>
            <w:bookmarkStart w:id="190" w:name="_Toc461939619"/>
            <w:bookmarkStart w:id="191" w:name="_Toc23236767"/>
            <w:bookmarkStart w:id="192" w:name="_Toc233986158"/>
            <w:bookmarkStart w:id="193" w:name="_Toc122684267"/>
            <w:bookmarkStart w:id="194" w:name="_Toc122684581"/>
            <w:r w:rsidRPr="005766D2">
              <w:t>Presentación de las Propuestas</w:t>
            </w:r>
            <w:bookmarkEnd w:id="186"/>
            <w:bookmarkEnd w:id="187"/>
            <w:bookmarkEnd w:id="188"/>
            <w:bookmarkEnd w:id="189"/>
            <w:bookmarkEnd w:id="190"/>
            <w:bookmarkEnd w:id="191"/>
            <w:bookmarkEnd w:id="192"/>
            <w:bookmarkEnd w:id="193"/>
            <w:bookmarkEnd w:id="194"/>
          </w:p>
        </w:tc>
      </w:tr>
      <w:tr w:rsidR="003430BB" w:rsidRPr="00E86045" w14:paraId="32FB440A" w14:textId="77777777" w:rsidTr="00226C48">
        <w:tc>
          <w:tcPr>
            <w:tcW w:w="2694" w:type="dxa"/>
          </w:tcPr>
          <w:p w14:paraId="44C15563" w14:textId="582F2A4B" w:rsidR="003430BB" w:rsidRPr="005766D2" w:rsidRDefault="003430BB" w:rsidP="003430BB">
            <w:pPr>
              <w:pStyle w:val="tabla2sub"/>
            </w:pPr>
            <w:bookmarkStart w:id="195" w:name="_Toc233986159"/>
            <w:bookmarkStart w:id="196" w:name="_Toc122684268"/>
            <w:bookmarkStart w:id="197" w:name="_Toc122684582"/>
            <w:r w:rsidRPr="005766D2">
              <w:t xml:space="preserve">Presentación, </w:t>
            </w:r>
            <w:r w:rsidR="0033144F" w:rsidRPr="005766D2">
              <w:t>Cierre</w:t>
            </w:r>
            <w:r w:rsidRPr="005766D2">
              <w:t xml:space="preserve"> e Identificación de las Propuestas</w:t>
            </w:r>
            <w:bookmarkEnd w:id="195"/>
            <w:bookmarkEnd w:id="196"/>
            <w:bookmarkEnd w:id="197"/>
          </w:p>
        </w:tc>
        <w:tc>
          <w:tcPr>
            <w:tcW w:w="6662" w:type="dxa"/>
          </w:tcPr>
          <w:p w14:paraId="0C093E6E" w14:textId="381C567E" w:rsidR="0033144F" w:rsidRPr="005766D2" w:rsidRDefault="0033144F" w:rsidP="0033144F">
            <w:pPr>
              <w:pStyle w:val="S1-subpara"/>
              <w:rPr>
                <w:lang w:val="es-ES"/>
              </w:rPr>
            </w:pPr>
            <w:r w:rsidRPr="005766D2">
              <w:rPr>
                <w:lang w:val="es-ES"/>
              </w:rPr>
              <w:t>A menos que los DDP establezcan que las Propuestas deben presentarse electrónicamente, se aplicarán los siguientes procedimientos:</w:t>
            </w:r>
          </w:p>
          <w:p w14:paraId="59ACB2E3" w14:textId="474B065B" w:rsidR="0033144F" w:rsidRPr="005766D2" w:rsidRDefault="0033144F" w:rsidP="0061591C">
            <w:pPr>
              <w:pStyle w:val="S1-subpara"/>
              <w:numPr>
                <w:ilvl w:val="0"/>
                <w:numId w:val="113"/>
              </w:numPr>
              <w:rPr>
                <w:lang w:val="es-ES"/>
              </w:rPr>
            </w:pPr>
            <w:r w:rsidRPr="005766D2">
              <w:rPr>
                <w:lang w:val="es-ES"/>
              </w:rPr>
              <w:t>el Proponente deberá entregar la Propuesta en dos sobres separados y cerrados. Un sobre que contenga la Parte Técnica y otro que contenga la Parte Financiera. Estos dos sobres se incluirán en un sobre exterior cerrado y marcado claramente como "</w:t>
            </w:r>
            <w:r w:rsidRPr="005766D2">
              <w:rPr>
                <w:sz w:val="21"/>
                <w:szCs w:val="16"/>
                <w:lang w:val="es-ES"/>
              </w:rPr>
              <w:t>PROPUESTA - ORIGINAL</w:t>
            </w:r>
            <w:r w:rsidRPr="005766D2">
              <w:rPr>
                <w:lang w:val="es-ES"/>
              </w:rPr>
              <w:t>".</w:t>
            </w:r>
          </w:p>
          <w:p w14:paraId="51579FC1" w14:textId="68AE4754" w:rsidR="0033144F" w:rsidRPr="005766D2" w:rsidRDefault="0033144F" w:rsidP="0061591C">
            <w:pPr>
              <w:pStyle w:val="S1-subpara"/>
              <w:numPr>
                <w:ilvl w:val="0"/>
                <w:numId w:val="113"/>
              </w:numPr>
              <w:rPr>
                <w:lang w:val="es-ES"/>
              </w:rPr>
            </w:pPr>
            <w:r w:rsidRPr="005766D2">
              <w:rPr>
                <w:lang w:val="es-ES"/>
              </w:rPr>
              <w:t xml:space="preserve">Además, el Proponente deberá preparar copias de la Propuesta, en el número especificado </w:t>
            </w:r>
            <w:r w:rsidRPr="005766D2">
              <w:rPr>
                <w:b/>
                <w:bCs/>
                <w:lang w:val="es-ES"/>
              </w:rPr>
              <w:t>en los DDP</w:t>
            </w:r>
            <w:r w:rsidRPr="005766D2">
              <w:rPr>
                <w:lang w:val="es-ES"/>
              </w:rPr>
              <w:t>. Las copias de la Parte Técnica se colocarán en un sobre cerrado separado marcado como "</w:t>
            </w:r>
            <w:r w:rsidRPr="005766D2">
              <w:rPr>
                <w:sz w:val="21"/>
                <w:szCs w:val="21"/>
                <w:lang w:val="es-ES"/>
              </w:rPr>
              <w:t>COPIAS: PARTE TÉCNICA</w:t>
            </w:r>
            <w:r w:rsidRPr="005766D2">
              <w:rPr>
                <w:lang w:val="es-ES"/>
              </w:rPr>
              <w:t>". Las copias de la Parte Financiera se colocarán en un sobre sellado separado marcado como "</w:t>
            </w:r>
            <w:r w:rsidRPr="005766D2">
              <w:rPr>
                <w:sz w:val="21"/>
                <w:szCs w:val="21"/>
                <w:lang w:val="es-ES"/>
              </w:rPr>
              <w:t>COPIAS: PARTE FINANCIERA</w:t>
            </w:r>
            <w:r w:rsidRPr="005766D2">
              <w:rPr>
                <w:lang w:val="es-ES"/>
              </w:rPr>
              <w:t>". El Proponente colocará ambos sobres en un sobre exterior cerrado separado marcado como "</w:t>
            </w:r>
            <w:r w:rsidRPr="005766D2">
              <w:rPr>
                <w:sz w:val="21"/>
                <w:szCs w:val="21"/>
                <w:lang w:val="es-ES"/>
              </w:rPr>
              <w:t>PROPUESTA - COPIAS</w:t>
            </w:r>
            <w:r w:rsidRPr="005766D2">
              <w:rPr>
                <w:lang w:val="es-ES"/>
              </w:rPr>
              <w:t>". En caso de discrepancia entre el original y las copias, prevalecerá el original.</w:t>
            </w:r>
          </w:p>
          <w:p w14:paraId="24E6EA0E" w14:textId="2A1E400E" w:rsidR="0033144F" w:rsidRPr="005766D2" w:rsidRDefault="0033144F" w:rsidP="0061591C">
            <w:pPr>
              <w:pStyle w:val="S1-subpara"/>
              <w:numPr>
                <w:ilvl w:val="0"/>
                <w:numId w:val="113"/>
              </w:numPr>
              <w:rPr>
                <w:lang w:val="es-ES"/>
              </w:rPr>
            </w:pPr>
            <w:r w:rsidRPr="005766D2">
              <w:rPr>
                <w:lang w:val="es-ES"/>
              </w:rPr>
              <w:t>Si se permiten Propuestas alternativas de conformidad con la IAP 14, las Propuestas alternativas se presentarán de la siguiente manera: el original de la Parte técnica de la Propuesta alternativa se colocará en un sobre sellado marcado como "</w:t>
            </w:r>
            <w:r w:rsidRPr="005766D2">
              <w:rPr>
                <w:sz w:val="21"/>
                <w:szCs w:val="21"/>
                <w:lang w:val="es-ES"/>
              </w:rPr>
              <w:t>PROPUESTA ALTERNATIVA - PARTE TÉCNICA</w:t>
            </w:r>
            <w:r w:rsidRPr="005766D2">
              <w:rPr>
                <w:lang w:val="es-ES"/>
              </w:rPr>
              <w:t>" y la Parte financiera se colocarán en un sobre sellado marcado como "</w:t>
            </w:r>
            <w:r w:rsidRPr="005766D2">
              <w:rPr>
                <w:sz w:val="21"/>
                <w:szCs w:val="21"/>
                <w:lang w:val="es-ES"/>
              </w:rPr>
              <w:t>PROPUESTA ALTERNATIVA - PARTE FINANCIERA</w:t>
            </w:r>
            <w:r w:rsidRPr="005766D2">
              <w:rPr>
                <w:lang w:val="es-ES"/>
              </w:rPr>
              <w:t>" y estos dos sobres sellados separados luego se incluirán dentro de un sobre exterior sellado marcado como "</w:t>
            </w:r>
            <w:r w:rsidRPr="005766D2">
              <w:rPr>
                <w:sz w:val="21"/>
                <w:szCs w:val="21"/>
                <w:lang w:val="es-ES"/>
              </w:rPr>
              <w:t>PROPUESTA ALTERNATIVA - ORIGINAL</w:t>
            </w:r>
            <w:r w:rsidRPr="005766D2">
              <w:rPr>
                <w:lang w:val="es-ES"/>
              </w:rPr>
              <w:t>", las copias de la Propuesta alternativa se colocarán en sobres sellados separados marcados "</w:t>
            </w:r>
            <w:r w:rsidRPr="005766D2">
              <w:rPr>
                <w:sz w:val="21"/>
                <w:szCs w:val="21"/>
                <w:lang w:val="es-ES"/>
              </w:rPr>
              <w:t>PROPUESTA ALTERNATIVA - COPIAS DE LA PARTE TÉCNICA</w:t>
            </w:r>
            <w:r w:rsidRPr="005766D2">
              <w:rPr>
                <w:lang w:val="es-ES"/>
              </w:rPr>
              <w:t>" y "</w:t>
            </w:r>
            <w:r w:rsidRPr="005766D2">
              <w:rPr>
                <w:sz w:val="21"/>
                <w:szCs w:val="21"/>
                <w:lang w:val="es-ES"/>
              </w:rPr>
              <w:t>PROPUESTA ALTERNATIVA - COPIAS DE LA PARTE FINANCIERA</w:t>
            </w:r>
            <w:r w:rsidRPr="005766D2">
              <w:rPr>
                <w:lang w:val="es-ES"/>
              </w:rPr>
              <w:t>" y se adjuntan en un sobre exterior cerrado separado marcado como "</w:t>
            </w:r>
            <w:r w:rsidRPr="005766D2">
              <w:rPr>
                <w:sz w:val="21"/>
                <w:szCs w:val="21"/>
                <w:lang w:val="es-ES"/>
              </w:rPr>
              <w:t>PROPUESTA ALTERNATIVA - COPIAS</w:t>
            </w:r>
            <w:r w:rsidRPr="005766D2">
              <w:rPr>
                <w:lang w:val="es-ES"/>
              </w:rPr>
              <w:t>".</w:t>
            </w:r>
          </w:p>
          <w:p w14:paraId="1A6B5873" w14:textId="368EF201" w:rsidR="003430BB" w:rsidRPr="005766D2" w:rsidRDefault="003430BB" w:rsidP="0033144F">
            <w:pPr>
              <w:pStyle w:val="S1-subpara"/>
              <w:rPr>
                <w:lang w:val="es-ES"/>
              </w:rPr>
            </w:pPr>
            <w:r w:rsidRPr="005766D2">
              <w:rPr>
                <w:lang w:val="es-ES"/>
              </w:rPr>
              <w:t>Los sobres interiores y el sobre exterior deberán:</w:t>
            </w:r>
          </w:p>
          <w:p w14:paraId="232CF20B" w14:textId="75C96FC5" w:rsidR="003430BB" w:rsidRPr="005766D2" w:rsidRDefault="003430BB" w:rsidP="0061591C">
            <w:pPr>
              <w:pStyle w:val="P3Header1-Clauses"/>
              <w:numPr>
                <w:ilvl w:val="0"/>
                <w:numId w:val="17"/>
              </w:numPr>
              <w:spacing w:after="120"/>
              <w:ind w:left="1009" w:hanging="425"/>
              <w:rPr>
                <w:b w:val="0"/>
                <w:lang w:val="es-ES"/>
              </w:rPr>
            </w:pPr>
            <w:r w:rsidRPr="005766D2">
              <w:rPr>
                <w:b w:val="0"/>
                <w:lang w:val="es-ES"/>
              </w:rPr>
              <w:t>llevar el nombre y la dirección del Proponente;</w:t>
            </w:r>
          </w:p>
          <w:p w14:paraId="0E4E67AA" w14:textId="5C4E8315" w:rsidR="003430BB" w:rsidRPr="005766D2" w:rsidRDefault="003430BB" w:rsidP="0061591C">
            <w:pPr>
              <w:pStyle w:val="P3Header1-Clauses"/>
              <w:numPr>
                <w:ilvl w:val="0"/>
                <w:numId w:val="17"/>
              </w:numPr>
              <w:spacing w:after="120"/>
              <w:ind w:left="1009" w:hanging="425"/>
              <w:jc w:val="both"/>
              <w:rPr>
                <w:lang w:val="es-ES"/>
              </w:rPr>
            </w:pPr>
            <w:r w:rsidRPr="005766D2">
              <w:rPr>
                <w:b w:val="0"/>
                <w:lang w:val="es-ES"/>
              </w:rPr>
              <w:t>estar dirigidos al Contratante</w:t>
            </w:r>
            <w:r w:rsidR="005C73C0" w:rsidRPr="005766D2">
              <w:rPr>
                <w:b w:val="0"/>
                <w:lang w:val="es-ES"/>
              </w:rPr>
              <w:t xml:space="preserve"> en la dirección indicada en los DD</w:t>
            </w:r>
            <w:r w:rsidR="007C10AF" w:rsidRPr="005766D2">
              <w:rPr>
                <w:b w:val="0"/>
                <w:lang w:val="es-ES"/>
              </w:rPr>
              <w:t xml:space="preserve">P </w:t>
            </w:r>
            <w:r w:rsidR="005C73C0" w:rsidRPr="005766D2">
              <w:rPr>
                <w:b w:val="0"/>
                <w:lang w:val="es-ES"/>
              </w:rPr>
              <w:t xml:space="preserve">en referencia a la </w:t>
            </w:r>
            <w:r w:rsidRPr="005766D2">
              <w:rPr>
                <w:b w:val="0"/>
                <w:lang w:val="es-ES"/>
              </w:rPr>
              <w:t>IAP 2</w:t>
            </w:r>
            <w:r w:rsidR="0033144F" w:rsidRPr="005766D2">
              <w:rPr>
                <w:b w:val="0"/>
                <w:lang w:val="es-ES"/>
              </w:rPr>
              <w:t>4</w:t>
            </w:r>
            <w:r w:rsidRPr="005766D2">
              <w:rPr>
                <w:b w:val="0"/>
                <w:lang w:val="es-ES"/>
              </w:rPr>
              <w:t>.1;</w:t>
            </w:r>
          </w:p>
          <w:p w14:paraId="1C38A512" w14:textId="1E2E0A5C" w:rsidR="003430BB" w:rsidRPr="005766D2" w:rsidRDefault="003430BB" w:rsidP="0061591C">
            <w:pPr>
              <w:pStyle w:val="P3Header1-Clauses"/>
              <w:numPr>
                <w:ilvl w:val="0"/>
                <w:numId w:val="17"/>
              </w:numPr>
              <w:spacing w:after="120"/>
              <w:ind w:left="1009" w:hanging="425"/>
              <w:rPr>
                <w:b w:val="0"/>
                <w:lang w:val="es-ES"/>
              </w:rPr>
            </w:pPr>
            <w:r w:rsidRPr="005766D2">
              <w:rPr>
                <w:b w:val="0"/>
                <w:lang w:val="es-ES"/>
              </w:rPr>
              <w:t>llevar la identificación específica de este proceso licitatorio según se indica en la IAP 1.1; y</w:t>
            </w:r>
            <w:r w:rsidR="0033144F" w:rsidRPr="005766D2">
              <w:rPr>
                <w:b w:val="0"/>
                <w:lang w:val="es-ES"/>
              </w:rPr>
              <w:t xml:space="preserve"> </w:t>
            </w:r>
            <w:r w:rsidRPr="005766D2">
              <w:rPr>
                <w:b w:val="0"/>
                <w:lang w:val="es-ES"/>
              </w:rPr>
              <w:t xml:space="preserve">llevar la advertencia </w:t>
            </w:r>
            <w:r w:rsidR="0033144F" w:rsidRPr="005766D2">
              <w:rPr>
                <w:b w:val="0"/>
                <w:bCs/>
                <w:noProof/>
                <w:sz w:val="21"/>
                <w:szCs w:val="21"/>
                <w:lang w:val="es-ES"/>
              </w:rPr>
              <w:t xml:space="preserve">“NO ABRIR ANTES </w:t>
            </w:r>
            <w:r w:rsidR="0033144F" w:rsidRPr="005766D2">
              <w:rPr>
                <w:b w:val="0"/>
                <w:bCs/>
                <w:i/>
                <w:iCs/>
                <w:noProof/>
                <w:sz w:val="21"/>
                <w:szCs w:val="21"/>
                <w:lang w:val="es-ES"/>
              </w:rPr>
              <w:t xml:space="preserve"> [FECHA Y HORA</w:t>
            </w:r>
            <w:r w:rsidR="0033144F" w:rsidRPr="005766D2">
              <w:rPr>
                <w:b w:val="0"/>
                <w:bCs/>
                <w:noProof/>
                <w:sz w:val="21"/>
                <w:szCs w:val="21"/>
                <w:lang w:val="es-ES"/>
              </w:rPr>
              <w:t>],”</w:t>
            </w:r>
            <w:r w:rsidR="0033144F" w:rsidRPr="005766D2">
              <w:rPr>
                <w:noProof/>
                <w:szCs w:val="24"/>
                <w:lang w:val="es-ES"/>
              </w:rPr>
              <w:t xml:space="preserve"> </w:t>
            </w:r>
            <w:r w:rsidR="0033144F" w:rsidRPr="005766D2">
              <w:rPr>
                <w:b w:val="0"/>
                <w:lang w:val="es-ES"/>
              </w:rPr>
              <w:t>con la</w:t>
            </w:r>
            <w:r w:rsidRPr="005766D2">
              <w:rPr>
                <w:b w:val="0"/>
                <w:lang w:val="es-ES"/>
              </w:rPr>
              <w:t xml:space="preserve"> fecha y hora de apertura de las Propuestas</w:t>
            </w:r>
            <w:r w:rsidR="0033144F" w:rsidRPr="005766D2">
              <w:rPr>
                <w:b w:val="0"/>
                <w:lang w:val="es-ES"/>
              </w:rPr>
              <w:t xml:space="preserve"> establecida en IAP 24.1</w:t>
            </w:r>
            <w:r w:rsidRPr="005766D2">
              <w:rPr>
                <w:b w:val="0"/>
                <w:lang w:val="es-ES"/>
              </w:rPr>
              <w:t>.</w:t>
            </w:r>
          </w:p>
          <w:p w14:paraId="1170E484" w14:textId="50807C4C" w:rsidR="003430BB" w:rsidRPr="005766D2" w:rsidRDefault="003430BB" w:rsidP="003430BB">
            <w:pPr>
              <w:pStyle w:val="S1-subpara"/>
              <w:spacing w:after="120"/>
              <w:rPr>
                <w:lang w:val="es-ES"/>
              </w:rPr>
            </w:pPr>
            <w:r w:rsidRPr="005766D2">
              <w:rPr>
                <w:lang w:val="es-ES"/>
              </w:rPr>
              <w:t xml:space="preserve">Si todos los sobres no están </w:t>
            </w:r>
            <w:r w:rsidR="005C73C0" w:rsidRPr="005766D2">
              <w:rPr>
                <w:lang w:val="es-ES"/>
              </w:rPr>
              <w:t>cerrados</w:t>
            </w:r>
            <w:r w:rsidRPr="005766D2">
              <w:rPr>
                <w:lang w:val="es-ES"/>
              </w:rPr>
              <w:t xml:space="preserve"> e identificados conforme a lo prescrito</w:t>
            </w:r>
            <w:r w:rsidR="005C73C0" w:rsidRPr="005766D2">
              <w:rPr>
                <w:lang w:val="es-ES"/>
              </w:rPr>
              <w:t xml:space="preserve"> en IAP 23.1 e IAP 23.2</w:t>
            </w:r>
            <w:r w:rsidRPr="005766D2">
              <w:rPr>
                <w:lang w:val="es-ES"/>
              </w:rPr>
              <w:t>, el Contratante no asumirá responsabilidad alguna en caso de extravío o apertura prematura de la Propuesta.</w:t>
            </w:r>
          </w:p>
        </w:tc>
      </w:tr>
      <w:tr w:rsidR="003430BB" w:rsidRPr="00E86045" w14:paraId="57366BCD" w14:textId="77777777" w:rsidTr="00226C48">
        <w:tc>
          <w:tcPr>
            <w:tcW w:w="2694" w:type="dxa"/>
          </w:tcPr>
          <w:p w14:paraId="6047E48F" w14:textId="6B3197A1" w:rsidR="003430BB" w:rsidRPr="005766D2" w:rsidRDefault="003430BB" w:rsidP="003430BB">
            <w:pPr>
              <w:pStyle w:val="tabla2sub"/>
            </w:pPr>
            <w:bookmarkStart w:id="198" w:name="_Toc233986160"/>
            <w:bookmarkStart w:id="199" w:name="_Toc122684269"/>
            <w:bookmarkStart w:id="200" w:name="_Toc122684583"/>
            <w:r w:rsidRPr="005766D2">
              <w:t>Plazo para Presentar las Propuestas</w:t>
            </w:r>
            <w:bookmarkEnd w:id="198"/>
            <w:bookmarkEnd w:id="199"/>
            <w:bookmarkEnd w:id="200"/>
          </w:p>
        </w:tc>
        <w:tc>
          <w:tcPr>
            <w:tcW w:w="6662" w:type="dxa"/>
          </w:tcPr>
          <w:p w14:paraId="3E16988E" w14:textId="77777777" w:rsidR="00660A88" w:rsidRPr="005766D2" w:rsidRDefault="003430BB" w:rsidP="00660A88">
            <w:pPr>
              <w:pStyle w:val="S1-subpara"/>
              <w:spacing w:after="120"/>
              <w:rPr>
                <w:lang w:val="es-ES"/>
              </w:rPr>
            </w:pPr>
            <w:r w:rsidRPr="005766D2">
              <w:rPr>
                <w:lang w:val="es-ES"/>
              </w:rPr>
              <w:t xml:space="preserve">Las Propuestas deberán ser recibidas por el Contratante en la dirección y a más tardar en la fecha y hora que se indican </w:t>
            </w:r>
            <w:r w:rsidRPr="005766D2">
              <w:rPr>
                <w:b/>
                <w:bCs/>
                <w:lang w:val="es-ES"/>
              </w:rPr>
              <w:t>en los DDP</w:t>
            </w:r>
            <w:r w:rsidRPr="005766D2">
              <w:rPr>
                <w:lang w:val="es-ES"/>
              </w:rPr>
              <w:t xml:space="preserve">. Cuando así se estipule en los DDP, los Proponentes tendrán la opción de presentar sus Propuestas electrónicamente. </w:t>
            </w:r>
          </w:p>
          <w:p w14:paraId="41182B00" w14:textId="5A0BA28C" w:rsidR="003430BB" w:rsidRPr="005766D2" w:rsidRDefault="003430BB" w:rsidP="00660A88">
            <w:pPr>
              <w:pStyle w:val="S1-subpara"/>
              <w:spacing w:after="120"/>
              <w:rPr>
                <w:lang w:val="es-ES"/>
              </w:rPr>
            </w:pPr>
            <w:r w:rsidRPr="005766D2">
              <w:rPr>
                <w:lang w:val="es-ES"/>
              </w:rPr>
              <w:t>El Contratante podrá, a su discreción, prorrogar el plazo para la presentación de Propuestas mediante una enmienda al documento de la SDP, de conformidad con la IAP 8</w:t>
            </w:r>
            <w:r w:rsidR="00660A88" w:rsidRPr="005766D2">
              <w:rPr>
                <w:lang w:val="es-ES"/>
              </w:rPr>
              <w:t>.3</w:t>
            </w:r>
            <w:r w:rsidRPr="005766D2">
              <w:rPr>
                <w:lang w:val="es-ES"/>
              </w:rPr>
              <w:t>. En tal caso todos los derechos y obligaciones del Contratante y de los Proponentes previamente sujetos a la fecha límite original quedarán sujetos a la nueva fecha prorrogada.</w:t>
            </w:r>
          </w:p>
        </w:tc>
      </w:tr>
      <w:tr w:rsidR="003430BB" w:rsidRPr="00E86045" w14:paraId="4278BE4C" w14:textId="77777777" w:rsidTr="00226C48">
        <w:tc>
          <w:tcPr>
            <w:tcW w:w="2694" w:type="dxa"/>
          </w:tcPr>
          <w:p w14:paraId="6B79152B" w14:textId="31E03FF6" w:rsidR="003430BB" w:rsidRPr="005766D2" w:rsidRDefault="003430BB" w:rsidP="003430BB">
            <w:pPr>
              <w:pStyle w:val="tabla2sub"/>
            </w:pPr>
            <w:bookmarkStart w:id="201" w:name="_Toc233986161"/>
            <w:bookmarkStart w:id="202" w:name="_Toc122684270"/>
            <w:bookmarkStart w:id="203" w:name="_Toc122684584"/>
            <w:r w:rsidRPr="005766D2">
              <w:t>Propuestas Tardías</w:t>
            </w:r>
            <w:bookmarkEnd w:id="201"/>
            <w:bookmarkEnd w:id="202"/>
            <w:bookmarkEnd w:id="203"/>
            <w:r w:rsidRPr="005766D2">
              <w:t xml:space="preserve"> </w:t>
            </w:r>
          </w:p>
        </w:tc>
        <w:tc>
          <w:tcPr>
            <w:tcW w:w="6662" w:type="dxa"/>
          </w:tcPr>
          <w:p w14:paraId="1F2DFE12" w14:textId="282966B6" w:rsidR="003430BB" w:rsidRPr="005766D2" w:rsidRDefault="003430BB" w:rsidP="003430BB">
            <w:pPr>
              <w:pStyle w:val="S1-subpara"/>
              <w:spacing w:after="120"/>
              <w:rPr>
                <w:lang w:val="es-ES"/>
              </w:rPr>
            </w:pPr>
            <w:r w:rsidRPr="005766D2">
              <w:rPr>
                <w:lang w:val="es-ES"/>
              </w:rPr>
              <w:t>El Contratante no considerará ninguna Propuesta que llegue con posterioridad al plazo estipulado para la presentación de Propuestas en virtud de la IAP 2</w:t>
            </w:r>
            <w:r w:rsidR="00660A88" w:rsidRPr="005766D2">
              <w:rPr>
                <w:lang w:val="es-ES"/>
              </w:rPr>
              <w:t>4</w:t>
            </w:r>
            <w:r w:rsidRPr="005766D2">
              <w:rPr>
                <w:lang w:val="es-ES"/>
              </w:rPr>
              <w:t>. Toda Propuesta que reciba el Contratante después del plazo para la presentación de las Propuestas será declarada tardía, rechazada y devuelta al Proponente sin abrir.</w:t>
            </w:r>
          </w:p>
        </w:tc>
      </w:tr>
      <w:tr w:rsidR="003430BB" w:rsidRPr="00E86045" w14:paraId="7595E9E0" w14:textId="77777777" w:rsidTr="00226C48">
        <w:tc>
          <w:tcPr>
            <w:tcW w:w="2694" w:type="dxa"/>
          </w:tcPr>
          <w:p w14:paraId="2D294792" w14:textId="6CAD76E1" w:rsidR="003430BB" w:rsidRPr="005766D2" w:rsidRDefault="003430BB" w:rsidP="003430BB">
            <w:pPr>
              <w:pStyle w:val="tabla2sub"/>
            </w:pPr>
            <w:bookmarkStart w:id="204" w:name="_Toc424009126"/>
            <w:bookmarkStart w:id="205" w:name="_Toc438438848"/>
            <w:bookmarkStart w:id="206" w:name="_Toc438532620"/>
            <w:bookmarkStart w:id="207" w:name="_Toc438733992"/>
            <w:bookmarkStart w:id="208" w:name="_Toc438907030"/>
            <w:bookmarkStart w:id="209" w:name="_Toc438907229"/>
            <w:bookmarkStart w:id="210" w:name="_Toc23236771"/>
            <w:bookmarkStart w:id="211" w:name="_Toc233986162"/>
            <w:bookmarkStart w:id="212" w:name="_Toc122684271"/>
            <w:bookmarkStart w:id="213" w:name="_Toc122684585"/>
            <w:r w:rsidRPr="005766D2">
              <w:t>Retiro, Sustitución y Modificación de las Propuestas</w:t>
            </w:r>
            <w:bookmarkEnd w:id="204"/>
            <w:bookmarkEnd w:id="205"/>
            <w:bookmarkEnd w:id="206"/>
            <w:bookmarkEnd w:id="207"/>
            <w:bookmarkEnd w:id="208"/>
            <w:bookmarkEnd w:id="209"/>
            <w:bookmarkEnd w:id="210"/>
            <w:bookmarkEnd w:id="211"/>
            <w:bookmarkEnd w:id="212"/>
            <w:bookmarkEnd w:id="213"/>
            <w:r w:rsidRPr="005766D2">
              <w:t xml:space="preserve"> </w:t>
            </w:r>
          </w:p>
        </w:tc>
        <w:tc>
          <w:tcPr>
            <w:tcW w:w="6662" w:type="dxa"/>
          </w:tcPr>
          <w:p w14:paraId="23AB7D57" w14:textId="1873E710" w:rsidR="003430BB" w:rsidRPr="005766D2" w:rsidRDefault="003430BB" w:rsidP="003430BB">
            <w:pPr>
              <w:pStyle w:val="S1-subpara"/>
              <w:spacing w:after="120"/>
              <w:rPr>
                <w:lang w:val="es-ES"/>
              </w:rPr>
            </w:pPr>
            <w:r w:rsidRPr="005766D2">
              <w:rPr>
                <w:lang w:val="es-ES"/>
              </w:rPr>
              <w:t xml:space="preserve">Un Proponente podrá retirar, sustituir o modificar su Propuesta después de presentada mediante el envío de una comunicación por escrito, la cual deberá ir debidamente firmada por un representante autorizado e incluir una copia de dicha autorización de acuerdo a lo estipulado en la IAP </w:t>
            </w:r>
            <w:r w:rsidR="00DA5666" w:rsidRPr="005766D2">
              <w:rPr>
                <w:lang w:val="es-ES"/>
              </w:rPr>
              <w:t>22.1</w:t>
            </w:r>
            <w:r w:rsidRPr="005766D2">
              <w:rPr>
                <w:lang w:val="es-ES"/>
              </w:rPr>
              <w:t xml:space="preserve"> (con excepción de la comunicación de retiro, que no requiere copias). La sustitución o modificación correspondiente de la Propuesta deberá adjuntarse a la respectiva comunicación por escrito. Todas las comunicaciones deberán:</w:t>
            </w:r>
          </w:p>
          <w:p w14:paraId="04F42928" w14:textId="3488637E" w:rsidR="003430BB" w:rsidRPr="005766D2" w:rsidRDefault="003430BB" w:rsidP="0061591C">
            <w:pPr>
              <w:pStyle w:val="P3Header1-Clauses"/>
              <w:numPr>
                <w:ilvl w:val="0"/>
                <w:numId w:val="18"/>
              </w:numPr>
              <w:spacing w:after="120"/>
              <w:ind w:left="1003" w:hanging="425"/>
              <w:jc w:val="both"/>
              <w:rPr>
                <w:b w:val="0"/>
                <w:bCs/>
                <w:lang w:val="es-ES"/>
              </w:rPr>
            </w:pPr>
            <w:r w:rsidRPr="005766D2">
              <w:rPr>
                <w:b w:val="0"/>
                <w:bCs/>
                <w:lang w:val="es-ES"/>
              </w:rPr>
              <w:t>prepararse y presentarse de conformidad con las IAP 2</w:t>
            </w:r>
            <w:r w:rsidR="00DA5666" w:rsidRPr="005766D2">
              <w:rPr>
                <w:b w:val="0"/>
                <w:bCs/>
                <w:lang w:val="es-ES"/>
              </w:rPr>
              <w:t>3</w:t>
            </w:r>
            <w:r w:rsidRPr="005766D2">
              <w:rPr>
                <w:b w:val="0"/>
                <w:bCs/>
                <w:lang w:val="es-ES"/>
              </w:rPr>
              <w:t xml:space="preserve"> </w:t>
            </w:r>
            <w:r w:rsidR="00DA5666" w:rsidRPr="005766D2">
              <w:rPr>
                <w:b w:val="0"/>
                <w:bCs/>
                <w:lang w:val="es-ES"/>
              </w:rPr>
              <w:t>e IAP</w:t>
            </w:r>
            <w:r w:rsidRPr="005766D2">
              <w:rPr>
                <w:b w:val="0"/>
                <w:bCs/>
                <w:lang w:val="es-ES"/>
              </w:rPr>
              <w:t xml:space="preserve"> 2</w:t>
            </w:r>
            <w:r w:rsidR="00DA5666" w:rsidRPr="005766D2">
              <w:rPr>
                <w:b w:val="0"/>
                <w:bCs/>
                <w:lang w:val="es-ES"/>
              </w:rPr>
              <w:t>4</w:t>
            </w:r>
            <w:r w:rsidRPr="005766D2">
              <w:rPr>
                <w:b w:val="0"/>
                <w:bCs/>
                <w:lang w:val="es-ES"/>
              </w:rPr>
              <w:t xml:space="preserve"> (con excepción de la comunicación de retiro, que no requiere copias), y los respectivos sobres deberán marcarse claramente </w:t>
            </w:r>
            <w:r w:rsidR="00DA5666" w:rsidRPr="005766D2">
              <w:rPr>
                <w:b w:val="0"/>
                <w:bCs/>
                <w:spacing w:val="-4"/>
                <w:lang w:val="es-ES"/>
              </w:rPr>
              <w:t>(“</w:t>
            </w:r>
            <w:r w:rsidR="00DA5666" w:rsidRPr="005766D2">
              <w:rPr>
                <w:b w:val="0"/>
                <w:bCs/>
                <w:spacing w:val="-4"/>
                <w:sz w:val="21"/>
                <w:szCs w:val="21"/>
                <w:lang w:val="es-ES"/>
              </w:rPr>
              <w:t>PARTE TÉCNICA</w:t>
            </w:r>
            <w:r w:rsidR="00DA5666" w:rsidRPr="005766D2">
              <w:rPr>
                <w:b w:val="0"/>
                <w:bCs/>
                <w:spacing w:val="-4"/>
                <w:lang w:val="es-ES"/>
              </w:rPr>
              <w:t>” y/o “</w:t>
            </w:r>
            <w:r w:rsidR="00DA5666" w:rsidRPr="005766D2">
              <w:rPr>
                <w:b w:val="0"/>
                <w:bCs/>
                <w:spacing w:val="-4"/>
                <w:sz w:val="21"/>
                <w:szCs w:val="21"/>
                <w:lang w:val="es-ES"/>
              </w:rPr>
              <w:t>PARTE FINANCIERA</w:t>
            </w:r>
            <w:r w:rsidR="00DA5666" w:rsidRPr="005766D2">
              <w:rPr>
                <w:b w:val="0"/>
                <w:bCs/>
                <w:noProof/>
                <w:spacing w:val="-4"/>
                <w:szCs w:val="24"/>
                <w:lang w:val="es-ES"/>
              </w:rPr>
              <w:t>”)</w:t>
            </w:r>
            <w:r w:rsidR="00DA5666" w:rsidRPr="005766D2">
              <w:rPr>
                <w:b w:val="0"/>
                <w:bCs/>
                <w:noProof/>
                <w:szCs w:val="24"/>
                <w:lang w:val="es-ES"/>
              </w:rPr>
              <w:t>” “</w:t>
            </w:r>
            <w:r w:rsidR="00DA5666" w:rsidRPr="005766D2">
              <w:rPr>
                <w:b w:val="0"/>
                <w:bCs/>
                <w:sz w:val="21"/>
                <w:szCs w:val="21"/>
                <w:lang w:val="es-ES"/>
              </w:rPr>
              <w:t>MODIFICACIÓN</w:t>
            </w:r>
            <w:r w:rsidR="00DA5666" w:rsidRPr="005766D2">
              <w:rPr>
                <w:b w:val="0"/>
                <w:bCs/>
                <w:lang w:val="es-ES"/>
              </w:rPr>
              <w:t xml:space="preserve"> </w:t>
            </w:r>
            <w:r w:rsidR="00DA5666" w:rsidRPr="005766D2">
              <w:rPr>
                <w:b w:val="0"/>
                <w:bCs/>
                <w:spacing w:val="-4"/>
                <w:lang w:val="es-ES"/>
              </w:rPr>
              <w:t>(“</w:t>
            </w:r>
            <w:r w:rsidR="00DA5666" w:rsidRPr="005766D2">
              <w:rPr>
                <w:b w:val="0"/>
                <w:bCs/>
                <w:spacing w:val="-4"/>
                <w:sz w:val="21"/>
                <w:szCs w:val="21"/>
                <w:lang w:val="es-ES"/>
              </w:rPr>
              <w:t>PARTE TÉCNICA</w:t>
            </w:r>
            <w:r w:rsidR="00DA5666" w:rsidRPr="005766D2">
              <w:rPr>
                <w:b w:val="0"/>
                <w:bCs/>
                <w:spacing w:val="-4"/>
                <w:lang w:val="es-ES"/>
              </w:rPr>
              <w:t>” y/o “</w:t>
            </w:r>
            <w:r w:rsidR="00DA5666" w:rsidRPr="005766D2">
              <w:rPr>
                <w:b w:val="0"/>
                <w:bCs/>
                <w:spacing w:val="-4"/>
                <w:sz w:val="21"/>
                <w:szCs w:val="21"/>
                <w:lang w:val="es-ES"/>
              </w:rPr>
              <w:t>PARTE FINANCIERA</w:t>
            </w:r>
            <w:r w:rsidR="00DA5666" w:rsidRPr="005766D2">
              <w:rPr>
                <w:b w:val="0"/>
                <w:bCs/>
                <w:noProof/>
                <w:spacing w:val="-4"/>
                <w:szCs w:val="24"/>
                <w:lang w:val="es-ES"/>
              </w:rPr>
              <w:t>”)</w:t>
            </w:r>
            <w:r w:rsidR="00DA5666" w:rsidRPr="005766D2">
              <w:rPr>
                <w:b w:val="0"/>
                <w:bCs/>
                <w:noProof/>
                <w:szCs w:val="24"/>
                <w:lang w:val="es-ES"/>
              </w:rPr>
              <w:t>;”</w:t>
            </w:r>
          </w:p>
          <w:p w14:paraId="25DBA000" w14:textId="2BCEE8B8" w:rsidR="003430BB" w:rsidRPr="005766D2" w:rsidRDefault="003430BB" w:rsidP="0061591C">
            <w:pPr>
              <w:pStyle w:val="P3Header1-Clauses"/>
              <w:numPr>
                <w:ilvl w:val="0"/>
                <w:numId w:val="18"/>
              </w:numPr>
              <w:spacing w:after="120"/>
              <w:ind w:left="1003" w:hanging="425"/>
              <w:jc w:val="both"/>
              <w:rPr>
                <w:lang w:val="es-ES"/>
              </w:rPr>
            </w:pPr>
            <w:r w:rsidRPr="005766D2">
              <w:rPr>
                <w:b w:val="0"/>
                <w:bCs/>
                <w:lang w:val="es-ES"/>
              </w:rPr>
              <w:t>ser recibidas por el Contratante antes del plazo establecido para la presentación de las Propuestas, de conformidad con la IAP 2</w:t>
            </w:r>
            <w:r w:rsidR="00660A88" w:rsidRPr="005766D2">
              <w:rPr>
                <w:b w:val="0"/>
                <w:bCs/>
                <w:lang w:val="es-ES"/>
              </w:rPr>
              <w:t>4</w:t>
            </w:r>
            <w:r w:rsidRPr="005766D2">
              <w:rPr>
                <w:b w:val="0"/>
                <w:bCs/>
                <w:lang w:val="es-ES"/>
              </w:rPr>
              <w:t>.</w:t>
            </w:r>
          </w:p>
        </w:tc>
      </w:tr>
      <w:tr w:rsidR="00CC7099" w:rsidRPr="00E86045" w14:paraId="7102C9CD" w14:textId="77777777" w:rsidTr="00226C48">
        <w:tc>
          <w:tcPr>
            <w:tcW w:w="9356" w:type="dxa"/>
            <w:gridSpan w:val="2"/>
          </w:tcPr>
          <w:p w14:paraId="79A95A86" w14:textId="00027194" w:rsidR="00CC7099" w:rsidRPr="005766D2" w:rsidRDefault="00CC7099" w:rsidP="00612807">
            <w:pPr>
              <w:pStyle w:val="tabla2tit"/>
            </w:pPr>
            <w:bookmarkStart w:id="214" w:name="_Toc122684272"/>
            <w:bookmarkStart w:id="215" w:name="_Toc122684586"/>
            <w:r w:rsidRPr="005766D2">
              <w:t xml:space="preserve">Apertura de las </w:t>
            </w:r>
            <w:r w:rsidR="00612807" w:rsidRPr="005766D2">
              <w:t>Partes Técnicas de las Propuestas</w:t>
            </w:r>
            <w:bookmarkEnd w:id="214"/>
            <w:bookmarkEnd w:id="215"/>
          </w:p>
        </w:tc>
      </w:tr>
      <w:tr w:rsidR="003430BB" w:rsidRPr="00E86045" w14:paraId="165C8665" w14:textId="77777777" w:rsidTr="00226C48">
        <w:tc>
          <w:tcPr>
            <w:tcW w:w="2694" w:type="dxa"/>
          </w:tcPr>
          <w:p w14:paraId="76326753" w14:textId="465156D8" w:rsidR="003430BB" w:rsidRPr="005766D2" w:rsidRDefault="003430BB" w:rsidP="003430BB">
            <w:pPr>
              <w:pStyle w:val="tabla2sub"/>
            </w:pPr>
            <w:bookmarkStart w:id="216" w:name="_Toc438438849"/>
            <w:bookmarkStart w:id="217" w:name="_Toc438532623"/>
            <w:bookmarkStart w:id="218" w:name="_Toc438733993"/>
            <w:bookmarkStart w:id="219" w:name="_Toc438907031"/>
            <w:bookmarkStart w:id="220" w:name="_Toc438907230"/>
            <w:bookmarkStart w:id="221" w:name="_Toc23236772"/>
            <w:bookmarkStart w:id="222" w:name="_Toc233986163"/>
            <w:bookmarkStart w:id="223" w:name="_Toc122684273"/>
            <w:bookmarkStart w:id="224" w:name="_Toc122684587"/>
            <w:r w:rsidRPr="005766D2">
              <w:t>Apertura</w:t>
            </w:r>
            <w:bookmarkEnd w:id="216"/>
            <w:bookmarkEnd w:id="217"/>
            <w:bookmarkEnd w:id="218"/>
            <w:bookmarkEnd w:id="219"/>
            <w:bookmarkEnd w:id="220"/>
            <w:bookmarkEnd w:id="221"/>
            <w:r w:rsidRPr="005766D2">
              <w:t xml:space="preserve"> de las Propuestas</w:t>
            </w:r>
            <w:bookmarkEnd w:id="222"/>
            <w:r w:rsidR="00CC7099" w:rsidRPr="005766D2">
              <w:t xml:space="preserve"> Técnicas</w:t>
            </w:r>
            <w:bookmarkEnd w:id="223"/>
            <w:bookmarkEnd w:id="224"/>
          </w:p>
        </w:tc>
        <w:tc>
          <w:tcPr>
            <w:tcW w:w="6662" w:type="dxa"/>
          </w:tcPr>
          <w:p w14:paraId="475D7AE5" w14:textId="456C5F3B" w:rsidR="00FC75D4" w:rsidRPr="005766D2" w:rsidRDefault="00FC75D4" w:rsidP="00FC75D4">
            <w:pPr>
              <w:pStyle w:val="S1-subpara"/>
              <w:rPr>
                <w:szCs w:val="24"/>
                <w:lang w:val="es-ES"/>
              </w:rPr>
            </w:pPr>
            <w:r w:rsidRPr="005766D2">
              <w:rPr>
                <w:lang w:val="es-ES"/>
              </w:rPr>
              <w:t xml:space="preserve">Excepto en los casos previstos en las IAP 25 y 26, el Contratante llevará a cabo la apertura de la Propuesta públicamente, en presencia de los representantes designados por los Proponentes y todas aquellas personas que deseen asistir, en la dirección, la fecha y la hora que se especifican </w:t>
            </w:r>
            <w:r w:rsidRPr="005766D2">
              <w:rPr>
                <w:b/>
                <w:lang w:val="es-ES"/>
              </w:rPr>
              <w:t>en los DDP</w:t>
            </w:r>
            <w:r w:rsidRPr="005766D2">
              <w:rPr>
                <w:lang w:val="es-ES"/>
              </w:rPr>
              <w:t xml:space="preserve">. Cualquier procedimiento específico para la apertura de Propuestas presentadas electrónicamente, si se permiten, se realizará según se especifica </w:t>
            </w:r>
            <w:r w:rsidRPr="005766D2">
              <w:rPr>
                <w:b/>
                <w:lang w:val="es-ES"/>
              </w:rPr>
              <w:t>en los DDP</w:t>
            </w:r>
            <w:r w:rsidRPr="005766D2">
              <w:rPr>
                <w:lang w:val="es-ES"/>
              </w:rPr>
              <w:t>.</w:t>
            </w:r>
          </w:p>
          <w:p w14:paraId="78D3DCE1" w14:textId="1024AB58" w:rsidR="003430BB" w:rsidRPr="005766D2" w:rsidRDefault="003430BB" w:rsidP="00FC75D4">
            <w:pPr>
              <w:pStyle w:val="S1-subpara"/>
              <w:rPr>
                <w:lang w:val="es-ES"/>
              </w:rPr>
            </w:pPr>
            <w:r w:rsidRPr="005766D2">
              <w:rPr>
                <w:lang w:val="es-ES"/>
              </w:rPr>
              <w:t>Primero se abrirán las comunicaciones por escrito de retiro de los sobres marcados con la leyenda “</w:t>
            </w:r>
            <w:r w:rsidR="00FC75D4" w:rsidRPr="005766D2">
              <w:rPr>
                <w:sz w:val="21"/>
                <w:szCs w:val="21"/>
                <w:lang w:val="es-ES"/>
              </w:rPr>
              <w:t>RETIRO</w:t>
            </w:r>
            <w:r w:rsidRPr="005766D2">
              <w:rPr>
                <w:lang w:val="es-ES"/>
              </w:rPr>
              <w:t>”, que se leerán en voz alta sin abrir el sobre con la Propuesta correspondiente, la cual se devolverá al Proponente. No se permitirá el retiro de ninguna Propuesta a menos que la respectiva comunicación de retiro contenga una autorización válida para solicitar el retiro y sea leída en voz alta en el acto de apertura de las Propuestas.</w:t>
            </w:r>
          </w:p>
          <w:p w14:paraId="72CDA822" w14:textId="225FBD23" w:rsidR="003430BB" w:rsidRPr="005766D2" w:rsidRDefault="003430BB" w:rsidP="00FC75D4">
            <w:pPr>
              <w:pStyle w:val="S1-subpara"/>
              <w:rPr>
                <w:lang w:val="es-ES"/>
              </w:rPr>
            </w:pPr>
            <w:r w:rsidRPr="005766D2">
              <w:rPr>
                <w:lang w:val="es-ES"/>
              </w:rPr>
              <w:t>Seguidamente se abrirán los sobres marcados con la leyenda “</w:t>
            </w:r>
            <w:r w:rsidR="00FC75D4" w:rsidRPr="005766D2">
              <w:rPr>
                <w:sz w:val="21"/>
                <w:szCs w:val="21"/>
                <w:lang w:val="es-ES"/>
              </w:rPr>
              <w:t>SUSTITUCIÓN</w:t>
            </w:r>
            <w:r w:rsidRPr="005766D2">
              <w:rPr>
                <w:lang w:val="es-ES"/>
              </w:rPr>
              <w:t>”, los cuales se leerán en voz alta y se intercambiarán por la Propuesta correspondiente que está siendo sustituida; la Propuesta sustituida se devolverá sin abrir al Proponente. No se permitirá ninguna sustitución de Propuestas a menos que la comunicación de sustitución correspondiente contenga una autorización válida para solicitar la sustitución y sea leída en voz alta en el acto de apertura de las Propuestas.</w:t>
            </w:r>
          </w:p>
          <w:p w14:paraId="56B81F0E" w14:textId="49F17032" w:rsidR="003430BB" w:rsidRPr="005766D2" w:rsidRDefault="003430BB" w:rsidP="00FC75D4">
            <w:pPr>
              <w:pStyle w:val="S1-subpara"/>
              <w:rPr>
                <w:lang w:val="es-ES"/>
              </w:rPr>
            </w:pPr>
            <w:r w:rsidRPr="005766D2">
              <w:rPr>
                <w:lang w:val="es-ES"/>
              </w:rPr>
              <w:t>A continuación, se abrirán y leerán en voz alta los sobres marcados con la leyenda “</w:t>
            </w:r>
            <w:r w:rsidR="00FC75D4" w:rsidRPr="005766D2">
              <w:rPr>
                <w:sz w:val="21"/>
                <w:szCs w:val="21"/>
                <w:lang w:val="es-ES"/>
              </w:rPr>
              <w:t>MODIFICACIÓN</w:t>
            </w:r>
            <w:r w:rsidRPr="005766D2">
              <w:rPr>
                <w:lang w:val="es-ES"/>
              </w:rPr>
              <w:t>” con la Propuesta correspondiente. No se permitirá ninguna modificación de Propuestas a menos que la comunicación de modificación correspondiente contenga una autorización válida para solicitar la modificación y sea leída en voz alta en el acto de apertura de las Propuestas.</w:t>
            </w:r>
          </w:p>
          <w:p w14:paraId="708C3BEB" w14:textId="30B11B53" w:rsidR="003430BB" w:rsidRPr="005766D2" w:rsidRDefault="003430BB" w:rsidP="00FC75D4">
            <w:pPr>
              <w:pStyle w:val="S1-subpara"/>
              <w:rPr>
                <w:lang w:val="es-ES"/>
              </w:rPr>
            </w:pPr>
            <w:r w:rsidRPr="005766D2">
              <w:rPr>
                <w:lang w:val="es-ES"/>
              </w:rPr>
              <w:t xml:space="preserve">Luego, los demás sobres </w:t>
            </w:r>
            <w:r w:rsidR="00FC75D4" w:rsidRPr="005766D2">
              <w:rPr>
                <w:lang w:val="es-ES"/>
              </w:rPr>
              <w:t xml:space="preserve">con la leyenda </w:t>
            </w:r>
            <w:r w:rsidR="00FC75D4" w:rsidRPr="005766D2">
              <w:rPr>
                <w:noProof/>
                <w:szCs w:val="24"/>
                <w:lang w:val="es-ES"/>
              </w:rPr>
              <w:t>“</w:t>
            </w:r>
            <w:r w:rsidR="00C76C53" w:rsidRPr="005766D2">
              <w:rPr>
                <w:noProof/>
                <w:sz w:val="21"/>
                <w:szCs w:val="21"/>
                <w:lang w:val="es-ES"/>
              </w:rPr>
              <w:t>PARTE TÉCNICA</w:t>
            </w:r>
            <w:r w:rsidR="00FC75D4" w:rsidRPr="005766D2">
              <w:rPr>
                <w:noProof/>
                <w:szCs w:val="24"/>
                <w:lang w:val="es-ES"/>
              </w:rPr>
              <w:t xml:space="preserve">” </w:t>
            </w:r>
            <w:r w:rsidRPr="005766D2">
              <w:rPr>
                <w:lang w:val="es-ES"/>
              </w:rPr>
              <w:t>se abrirán de uno en uno</w:t>
            </w:r>
            <w:r w:rsidR="00613619" w:rsidRPr="005766D2">
              <w:rPr>
                <w:lang w:val="es-ES"/>
              </w:rPr>
              <w:t xml:space="preserve">. Todos los sobres con la leyenda </w:t>
            </w:r>
            <w:r w:rsidR="00613619" w:rsidRPr="005766D2">
              <w:rPr>
                <w:szCs w:val="24"/>
                <w:lang w:val="es-ES"/>
              </w:rPr>
              <w:t>“</w:t>
            </w:r>
            <w:r w:rsidR="00C76C53" w:rsidRPr="005766D2">
              <w:rPr>
                <w:noProof/>
                <w:sz w:val="21"/>
                <w:szCs w:val="21"/>
                <w:lang w:val="es-ES"/>
              </w:rPr>
              <w:t>PARTE FINANCIERA</w:t>
            </w:r>
            <w:r w:rsidR="00613619" w:rsidRPr="005766D2">
              <w:rPr>
                <w:noProof/>
                <w:sz w:val="21"/>
                <w:szCs w:val="21"/>
                <w:lang w:val="es-ES"/>
              </w:rPr>
              <w:t xml:space="preserve">” </w:t>
            </w:r>
            <w:r w:rsidR="00613619" w:rsidRPr="005766D2">
              <w:rPr>
                <w:lang w:val="es-ES"/>
              </w:rPr>
              <w:t xml:space="preserve">permanecerán cerrados, serán mantenidos por el Contratante en custodia hasta que sean abiertos, en una apertura pública posterior, luego de la evaluación de las Parte Técnica de las Propuestas. En la apertura de </w:t>
            </w:r>
            <w:r w:rsidR="00710208" w:rsidRPr="005766D2">
              <w:rPr>
                <w:lang w:val="es-ES"/>
              </w:rPr>
              <w:t>los</w:t>
            </w:r>
            <w:r w:rsidR="00613619" w:rsidRPr="005766D2">
              <w:rPr>
                <w:lang w:val="es-ES"/>
              </w:rPr>
              <w:t xml:space="preserve"> sobres con la Parte Técnica se</w:t>
            </w:r>
            <w:r w:rsidRPr="005766D2">
              <w:rPr>
                <w:lang w:val="es-ES"/>
              </w:rPr>
              <w:t xml:space="preserve"> leerán en voz alta: el nombre del Proponente</w:t>
            </w:r>
            <w:r w:rsidR="00613619" w:rsidRPr="005766D2">
              <w:rPr>
                <w:lang w:val="es-ES"/>
              </w:rPr>
              <w:t xml:space="preserve">, la </w:t>
            </w:r>
            <w:r w:rsidRPr="005766D2">
              <w:rPr>
                <w:lang w:val="es-ES"/>
              </w:rPr>
              <w:t>indicación de cualquier eventual modificación; la existencia o no de la Garantía de Mantenimiento de la Propuesta o Declaración de Mantenimiento de la Propuesta, si correspondiera; y todo otro detalle que el Contratante juzgue pertinente.</w:t>
            </w:r>
          </w:p>
          <w:p w14:paraId="0A8EF45D" w14:textId="53913DF0" w:rsidR="003430BB" w:rsidRPr="005766D2" w:rsidRDefault="003430BB" w:rsidP="00FC75D4">
            <w:pPr>
              <w:pStyle w:val="S1-subpara"/>
              <w:rPr>
                <w:lang w:val="es-ES"/>
              </w:rPr>
            </w:pPr>
            <w:r w:rsidRPr="005766D2">
              <w:rPr>
                <w:lang w:val="es-ES"/>
              </w:rPr>
              <w:t xml:space="preserve">Solamente las </w:t>
            </w:r>
            <w:r w:rsidR="00613619" w:rsidRPr="005766D2">
              <w:rPr>
                <w:lang w:val="es-ES"/>
              </w:rPr>
              <w:t xml:space="preserve">Partes Técnicas de las </w:t>
            </w:r>
            <w:r w:rsidRPr="005766D2">
              <w:rPr>
                <w:lang w:val="es-ES"/>
              </w:rPr>
              <w:t xml:space="preserve">Propuestas, </w:t>
            </w:r>
            <w:r w:rsidR="00613619" w:rsidRPr="005766D2">
              <w:rPr>
                <w:lang w:val="es-ES"/>
              </w:rPr>
              <w:t xml:space="preserve">las Partes Técnicas de las </w:t>
            </w:r>
            <w:r w:rsidRPr="005766D2">
              <w:rPr>
                <w:lang w:val="es-ES"/>
              </w:rPr>
              <w:t>Propuestas que sean abiertos y leídos en voz alta en el acto de apertura de las Propuestas se considerarán en mayor detalle.</w:t>
            </w:r>
            <w:r w:rsidR="00613619" w:rsidRPr="005766D2">
              <w:rPr>
                <w:lang w:val="es-ES"/>
              </w:rPr>
              <w:t xml:space="preserve"> En la apertura </w:t>
            </w:r>
            <w:r w:rsidR="00333F6A" w:rsidRPr="005766D2">
              <w:rPr>
                <w:lang w:val="es-ES"/>
              </w:rPr>
              <w:t>de las Propuesta, e</w:t>
            </w:r>
            <w:r w:rsidR="00613619" w:rsidRPr="005766D2">
              <w:rPr>
                <w:lang w:val="es-ES"/>
              </w:rPr>
              <w:t xml:space="preserve">l </w:t>
            </w:r>
            <w:r w:rsidRPr="005766D2">
              <w:rPr>
                <w:lang w:val="es-ES"/>
              </w:rPr>
              <w:t>Contratante no discutirá los méritos de ninguna Propuesta ni tampoco rechazará ninguna Propuesta (excepto las Propuestas tardías, de conformidad con la IAP 2</w:t>
            </w:r>
            <w:r w:rsidR="00613619" w:rsidRPr="005766D2">
              <w:rPr>
                <w:lang w:val="es-ES"/>
              </w:rPr>
              <w:t>5</w:t>
            </w:r>
            <w:r w:rsidRPr="005766D2">
              <w:rPr>
                <w:lang w:val="es-ES"/>
              </w:rPr>
              <w:t>.1).</w:t>
            </w:r>
          </w:p>
          <w:p w14:paraId="06B2D9DC" w14:textId="2E55D8BF" w:rsidR="003430BB" w:rsidRPr="005766D2" w:rsidRDefault="00333F6A" w:rsidP="00FC75D4">
            <w:pPr>
              <w:pStyle w:val="S1-subpara"/>
              <w:rPr>
                <w:lang w:val="es-ES"/>
              </w:rPr>
            </w:pPr>
            <w:r w:rsidRPr="005766D2">
              <w:rPr>
                <w:lang w:val="es-ES"/>
              </w:rPr>
              <w:t>El Contratante deberá levantar un acta de la apertura pública de las Partes Técnicas que deberá incluir, como mínimo: el nombre del Proponente y si existe retiro, sustitución o modificación. Se solicitará la firma del acta a los representantes de los Proponentes presentes. La omisión de la firma de un Proponente en el registro no invalidará el contenido y el efecto del registro. Se distribuirá una copia del registro a todos los Proponentes que hayan presentado Propuestas a tiempo y se publicará en línea cuando se permita la contratación electrónica.</w:t>
            </w:r>
            <w:r w:rsidR="003430BB" w:rsidRPr="005766D2">
              <w:rPr>
                <w:lang w:val="es-ES"/>
              </w:rPr>
              <w:t>.</w:t>
            </w:r>
          </w:p>
        </w:tc>
      </w:tr>
      <w:tr w:rsidR="003430BB" w:rsidRPr="00E86045" w14:paraId="504471F9" w14:textId="77777777" w:rsidTr="00226C48">
        <w:tc>
          <w:tcPr>
            <w:tcW w:w="9356" w:type="dxa"/>
            <w:gridSpan w:val="2"/>
          </w:tcPr>
          <w:p w14:paraId="5B0B0179" w14:textId="595D976D" w:rsidR="003430BB" w:rsidRPr="005766D2" w:rsidRDefault="003430BB" w:rsidP="003430BB">
            <w:pPr>
              <w:pStyle w:val="tabla2tit"/>
            </w:pPr>
            <w:bookmarkStart w:id="225" w:name="_Toc438438850"/>
            <w:bookmarkStart w:id="226" w:name="_Toc438532629"/>
            <w:bookmarkStart w:id="227" w:name="_Toc438733994"/>
            <w:bookmarkStart w:id="228" w:name="_Toc438962076"/>
            <w:bookmarkStart w:id="229" w:name="_Toc461939620"/>
            <w:bookmarkStart w:id="230" w:name="_Toc23236773"/>
            <w:bookmarkStart w:id="231" w:name="_Toc233986164"/>
            <w:bookmarkStart w:id="232" w:name="_Toc122684274"/>
            <w:bookmarkStart w:id="233" w:name="_Toc122684588"/>
            <w:r w:rsidRPr="005766D2">
              <w:t xml:space="preserve">Evaluación </w:t>
            </w:r>
            <w:bookmarkEnd w:id="225"/>
            <w:bookmarkEnd w:id="226"/>
            <w:bookmarkEnd w:id="227"/>
            <w:bookmarkEnd w:id="228"/>
            <w:bookmarkEnd w:id="229"/>
            <w:bookmarkEnd w:id="230"/>
            <w:bookmarkEnd w:id="231"/>
            <w:r w:rsidR="009107A9" w:rsidRPr="005766D2">
              <w:t>de las Propuestas - Disposiciones Generales</w:t>
            </w:r>
            <w:bookmarkEnd w:id="232"/>
            <w:bookmarkEnd w:id="233"/>
          </w:p>
        </w:tc>
      </w:tr>
      <w:tr w:rsidR="003430BB" w:rsidRPr="00E86045" w14:paraId="612F9BCA" w14:textId="77777777" w:rsidTr="00226C48">
        <w:tc>
          <w:tcPr>
            <w:tcW w:w="2694" w:type="dxa"/>
          </w:tcPr>
          <w:p w14:paraId="6CD53053" w14:textId="19CB0D13" w:rsidR="003430BB" w:rsidRPr="005766D2" w:rsidRDefault="003430BB" w:rsidP="003430BB">
            <w:pPr>
              <w:pStyle w:val="tabla2sub"/>
            </w:pPr>
            <w:bookmarkStart w:id="234" w:name="_Toc438532628"/>
            <w:bookmarkStart w:id="235" w:name="_Toc438438851"/>
            <w:bookmarkStart w:id="236" w:name="_Toc438532630"/>
            <w:bookmarkStart w:id="237" w:name="_Toc438733995"/>
            <w:bookmarkStart w:id="238" w:name="_Toc438907032"/>
            <w:bookmarkStart w:id="239" w:name="_Toc438907231"/>
            <w:bookmarkStart w:id="240" w:name="_Toc23236774"/>
            <w:bookmarkStart w:id="241" w:name="_Toc233986165"/>
            <w:bookmarkStart w:id="242" w:name="_Toc122684275"/>
            <w:bookmarkStart w:id="243" w:name="_Toc122684589"/>
            <w:bookmarkEnd w:id="234"/>
            <w:r w:rsidRPr="005766D2">
              <w:t>Confidencialidad</w:t>
            </w:r>
            <w:bookmarkEnd w:id="235"/>
            <w:bookmarkEnd w:id="236"/>
            <w:bookmarkEnd w:id="237"/>
            <w:bookmarkEnd w:id="238"/>
            <w:bookmarkEnd w:id="239"/>
            <w:bookmarkEnd w:id="240"/>
            <w:bookmarkEnd w:id="241"/>
            <w:bookmarkEnd w:id="242"/>
            <w:bookmarkEnd w:id="243"/>
          </w:p>
        </w:tc>
        <w:tc>
          <w:tcPr>
            <w:tcW w:w="6662" w:type="dxa"/>
          </w:tcPr>
          <w:p w14:paraId="4373F3CE" w14:textId="24F630A4" w:rsidR="003430BB" w:rsidRPr="005766D2" w:rsidRDefault="003430BB" w:rsidP="003430BB">
            <w:pPr>
              <w:pStyle w:val="S1-subpara"/>
              <w:spacing w:before="120" w:after="120"/>
              <w:ind w:left="578" w:hanging="578"/>
              <w:rPr>
                <w:lang w:val="es-ES"/>
              </w:rPr>
            </w:pPr>
            <w:r w:rsidRPr="005766D2">
              <w:rPr>
                <w:lang w:val="es-ES"/>
              </w:rPr>
              <w:t xml:space="preserve">No se divulgará a los Proponentes, ni a ninguna persona que no esté oficialmente vinculada al proceso </w:t>
            </w:r>
            <w:r w:rsidR="000C58E8" w:rsidRPr="005766D2">
              <w:rPr>
                <w:lang w:val="es-ES"/>
              </w:rPr>
              <w:t>de la SDP</w:t>
            </w:r>
            <w:r w:rsidRPr="005766D2">
              <w:rPr>
                <w:lang w:val="es-ES"/>
              </w:rPr>
              <w:t xml:space="preserve">, información alguna relacionada con la evaluación de </w:t>
            </w:r>
            <w:r w:rsidR="000C58E8" w:rsidRPr="005766D2">
              <w:rPr>
                <w:lang w:val="es-ES"/>
              </w:rPr>
              <w:t xml:space="preserve">la Parte Técnica de </w:t>
            </w:r>
            <w:r w:rsidRPr="005766D2">
              <w:rPr>
                <w:lang w:val="es-ES"/>
              </w:rPr>
              <w:t xml:space="preserve">las Propuestas, hasta </w:t>
            </w:r>
            <w:r w:rsidR="00021846" w:rsidRPr="005766D2">
              <w:rPr>
                <w:lang w:val="es-ES"/>
              </w:rPr>
              <w:t xml:space="preserve">que se efectúe la notificación de la evaluación de las Partes Técnicas de las Propuestas </w:t>
            </w:r>
            <w:r w:rsidRPr="005766D2">
              <w:rPr>
                <w:lang w:val="es-ES"/>
              </w:rPr>
              <w:t xml:space="preserve">de acuerdo con lo estipulado en la IAP </w:t>
            </w:r>
            <w:r w:rsidR="000C58E8" w:rsidRPr="005766D2">
              <w:rPr>
                <w:lang w:val="es-ES"/>
              </w:rPr>
              <w:t>34</w:t>
            </w:r>
            <w:r w:rsidRPr="005766D2">
              <w:rPr>
                <w:lang w:val="es-ES"/>
              </w:rPr>
              <w:t>.</w:t>
            </w:r>
          </w:p>
          <w:p w14:paraId="13B4C9A4" w14:textId="40B8B91C" w:rsidR="00021846" w:rsidRPr="005766D2" w:rsidRDefault="00021846" w:rsidP="003430BB">
            <w:pPr>
              <w:pStyle w:val="S1-subpara"/>
              <w:spacing w:before="120" w:after="120"/>
              <w:ind w:left="578" w:hanging="578"/>
              <w:rPr>
                <w:lang w:val="es-ES"/>
              </w:rPr>
            </w:pPr>
            <w:r w:rsidRPr="005766D2">
              <w:rPr>
                <w:lang w:val="es-ES"/>
              </w:rPr>
              <w:t>La información relacionada con la evaluación de la Parte Financiera y la recomendación de adjudicación del contrato no se divulgará a los Proponentes ni a ninguna otra persona que no esté oficialmente involucrada en el proceso de la SDP hasta que la Notificación de Intención de Adjudicar el Contrato se transmita a todos los Proponentes en de acuerdo con IAP 50.</w:t>
            </w:r>
          </w:p>
          <w:p w14:paraId="525D031F" w14:textId="1D4A3AF2" w:rsidR="003430BB" w:rsidRPr="005766D2" w:rsidRDefault="003430BB" w:rsidP="003430BB">
            <w:pPr>
              <w:pStyle w:val="S1-subpara"/>
              <w:spacing w:before="120" w:after="120"/>
              <w:ind w:left="578" w:hanging="578"/>
              <w:rPr>
                <w:lang w:val="es-ES"/>
              </w:rPr>
            </w:pPr>
            <w:r w:rsidRPr="005766D2">
              <w:rPr>
                <w:lang w:val="es-ES"/>
              </w:rPr>
              <w:t>Cualquier intento por parte de un Proponente de influenciar al Contratante en la evaluación de las Propuestas o en la decisión de adjudicación del Contrato podrá resultar en el rechazo de su Propuesta.</w:t>
            </w:r>
          </w:p>
          <w:p w14:paraId="49ABDC4F" w14:textId="33FB0B49" w:rsidR="003430BB" w:rsidRPr="005766D2" w:rsidRDefault="003430BB" w:rsidP="003430BB">
            <w:pPr>
              <w:pStyle w:val="S1-subpara"/>
              <w:spacing w:before="120" w:after="120"/>
              <w:ind w:left="578" w:hanging="578"/>
              <w:rPr>
                <w:lang w:val="es-ES"/>
              </w:rPr>
            </w:pPr>
            <w:r w:rsidRPr="005766D2">
              <w:rPr>
                <w:lang w:val="es-ES"/>
              </w:rPr>
              <w:t xml:space="preserve">No obstante lo dispuesto en la IAP </w:t>
            </w:r>
            <w:r w:rsidR="00021846" w:rsidRPr="005766D2">
              <w:rPr>
                <w:lang w:val="es-ES"/>
              </w:rPr>
              <w:t>28.1 e IAP 28.2</w:t>
            </w:r>
            <w:r w:rsidRPr="005766D2">
              <w:rPr>
                <w:lang w:val="es-ES"/>
              </w:rPr>
              <w:t xml:space="preserve">, si durante el lapso transcurrido entre el acto de apertura de las Propuestas y la fecha de Adjudicación del Contrato, un Proponente desea comunicarse con el Contratante sobre cualquier asunto relacionado con el proceso de la </w:t>
            </w:r>
            <w:r w:rsidR="00021846" w:rsidRPr="005766D2">
              <w:rPr>
                <w:lang w:val="es-ES"/>
              </w:rPr>
              <w:t>SDP</w:t>
            </w:r>
            <w:r w:rsidRPr="005766D2">
              <w:rPr>
                <w:lang w:val="es-ES"/>
              </w:rPr>
              <w:t>, deberá hacerlo por escrito.</w:t>
            </w:r>
          </w:p>
        </w:tc>
      </w:tr>
      <w:tr w:rsidR="003430BB" w:rsidRPr="00E86045" w14:paraId="40D75053" w14:textId="77777777" w:rsidTr="00226C48">
        <w:tc>
          <w:tcPr>
            <w:tcW w:w="2694" w:type="dxa"/>
          </w:tcPr>
          <w:p w14:paraId="3670C783" w14:textId="7C0157A2" w:rsidR="003430BB" w:rsidRPr="005766D2" w:rsidRDefault="003430BB" w:rsidP="003430BB">
            <w:pPr>
              <w:pStyle w:val="tabla2sub"/>
            </w:pPr>
            <w:bookmarkStart w:id="244" w:name="_Toc424009129"/>
            <w:bookmarkStart w:id="245" w:name="_Toc438438852"/>
            <w:bookmarkStart w:id="246" w:name="_Toc438532631"/>
            <w:bookmarkStart w:id="247" w:name="_Toc438733996"/>
            <w:bookmarkStart w:id="248" w:name="_Toc438907033"/>
            <w:bookmarkStart w:id="249" w:name="_Toc438907232"/>
            <w:bookmarkStart w:id="250" w:name="_Toc23236775"/>
            <w:bookmarkStart w:id="251" w:name="_Toc233986166"/>
            <w:bookmarkStart w:id="252" w:name="_Toc122684276"/>
            <w:bookmarkStart w:id="253" w:name="_Toc122684590"/>
            <w:r w:rsidRPr="005766D2">
              <w:t>Aclaración de las Propuestas</w:t>
            </w:r>
            <w:bookmarkEnd w:id="244"/>
            <w:bookmarkEnd w:id="245"/>
            <w:bookmarkEnd w:id="246"/>
            <w:bookmarkEnd w:id="247"/>
            <w:bookmarkEnd w:id="248"/>
            <w:bookmarkEnd w:id="249"/>
            <w:bookmarkEnd w:id="250"/>
            <w:bookmarkEnd w:id="251"/>
            <w:bookmarkEnd w:id="252"/>
            <w:bookmarkEnd w:id="253"/>
          </w:p>
        </w:tc>
        <w:tc>
          <w:tcPr>
            <w:tcW w:w="6662" w:type="dxa"/>
          </w:tcPr>
          <w:p w14:paraId="78454339" w14:textId="1F007648" w:rsidR="003430BB" w:rsidRPr="005766D2" w:rsidRDefault="003430BB" w:rsidP="003430BB">
            <w:pPr>
              <w:pStyle w:val="S1-subpara"/>
              <w:spacing w:after="120"/>
              <w:ind w:left="578" w:hanging="578"/>
              <w:rPr>
                <w:lang w:val="es-ES"/>
              </w:rPr>
            </w:pPr>
            <w:r w:rsidRPr="005766D2">
              <w:rPr>
                <w:lang w:val="es-ES"/>
              </w:rPr>
              <w:t xml:space="preserve">Para facilitar la revisión, evaluación y comparación de las Propuestas y la calificación de los Proponentes, el Contratante podrá, a su discreción, solicitar a cualquier Proponente que provea aclaraciones sobre su Propuesta. No se considerarán aclaraciones presentadas por ningún Proponente cuando estas no respondan a una solicitud del Contratante. La solicitud de aclaración por el Contratante y la respuesta deberán hacerse por escrito. </w:t>
            </w:r>
          </w:p>
          <w:p w14:paraId="1FA2BA71" w14:textId="5127AF1A" w:rsidR="003430BB" w:rsidRPr="005766D2" w:rsidRDefault="003430BB" w:rsidP="003430BB">
            <w:pPr>
              <w:pStyle w:val="S1-subpara"/>
              <w:spacing w:after="120"/>
              <w:rPr>
                <w:lang w:val="es-ES"/>
              </w:rPr>
            </w:pPr>
            <w:r w:rsidRPr="005766D2">
              <w:rPr>
                <w:lang w:val="es-ES"/>
              </w:rPr>
              <w:t>En caso de que un Proponente no haya provisto aclaraciones de su Propuesta en la fecha y hora estipuladas en la solicitud de aclaración formulada por el Contratante, su Propuesta podrá ser rechazada.</w:t>
            </w:r>
          </w:p>
        </w:tc>
      </w:tr>
      <w:tr w:rsidR="003430BB" w:rsidRPr="00E86045" w14:paraId="4BF976F8" w14:textId="77777777" w:rsidTr="00226C48">
        <w:tc>
          <w:tcPr>
            <w:tcW w:w="2694" w:type="dxa"/>
          </w:tcPr>
          <w:p w14:paraId="3DA09FCF" w14:textId="787D8D35" w:rsidR="003430BB" w:rsidRPr="005766D2" w:rsidRDefault="003430BB" w:rsidP="003430BB">
            <w:pPr>
              <w:pStyle w:val="tabla2sub"/>
            </w:pPr>
            <w:bookmarkStart w:id="254" w:name="_Toc233986167"/>
            <w:bookmarkStart w:id="255" w:name="_Toc122684277"/>
            <w:bookmarkStart w:id="256" w:name="_Toc122684591"/>
            <w:r w:rsidRPr="005766D2">
              <w:t>Desviaciones, Reservas y Omisiones</w:t>
            </w:r>
            <w:bookmarkEnd w:id="254"/>
            <w:bookmarkEnd w:id="255"/>
            <w:bookmarkEnd w:id="256"/>
          </w:p>
        </w:tc>
        <w:tc>
          <w:tcPr>
            <w:tcW w:w="6662" w:type="dxa"/>
          </w:tcPr>
          <w:p w14:paraId="561FB046" w14:textId="4C40AC12" w:rsidR="003430BB" w:rsidRPr="005766D2" w:rsidRDefault="003430BB" w:rsidP="003430BB">
            <w:pPr>
              <w:pStyle w:val="S1-subpara"/>
              <w:spacing w:after="120"/>
              <w:rPr>
                <w:iCs/>
                <w:lang w:val="es-ES"/>
              </w:rPr>
            </w:pPr>
            <w:r w:rsidRPr="005766D2">
              <w:rPr>
                <w:iCs/>
                <w:lang w:val="es-ES"/>
              </w:rPr>
              <w:t>Las siguientes definiciones se aplican durante la evaluación de las Propuestas:</w:t>
            </w:r>
          </w:p>
          <w:p w14:paraId="18BA52BC" w14:textId="15ACB00C" w:rsidR="003430BB" w:rsidRPr="005766D2" w:rsidRDefault="003430BB" w:rsidP="0061591C">
            <w:pPr>
              <w:pStyle w:val="P3Header1-Clauses"/>
              <w:numPr>
                <w:ilvl w:val="0"/>
                <w:numId w:val="19"/>
              </w:numPr>
              <w:spacing w:after="120"/>
              <w:ind w:left="1003" w:hanging="425"/>
              <w:jc w:val="both"/>
              <w:rPr>
                <w:b w:val="0"/>
                <w:lang w:val="es-ES"/>
              </w:rPr>
            </w:pPr>
            <w:r w:rsidRPr="005766D2">
              <w:rPr>
                <w:b w:val="0"/>
                <w:lang w:val="es-ES"/>
              </w:rPr>
              <w:t xml:space="preserve">“Desviación” es un apartamiento con respecto a los requisitos especificados en el documento de la SDP; </w:t>
            </w:r>
          </w:p>
          <w:p w14:paraId="3F04BFF4" w14:textId="6A1327ED" w:rsidR="003430BB" w:rsidRPr="005766D2" w:rsidRDefault="003430BB" w:rsidP="0061591C">
            <w:pPr>
              <w:pStyle w:val="P3Header1-Clauses"/>
              <w:numPr>
                <w:ilvl w:val="0"/>
                <w:numId w:val="19"/>
              </w:numPr>
              <w:spacing w:after="120"/>
              <w:ind w:left="1003" w:hanging="425"/>
              <w:jc w:val="both"/>
              <w:rPr>
                <w:b w:val="0"/>
                <w:lang w:val="es-ES"/>
              </w:rPr>
            </w:pPr>
            <w:r w:rsidRPr="005766D2">
              <w:rPr>
                <w:b w:val="0"/>
                <w:lang w:val="es-ES"/>
              </w:rPr>
              <w:t>“Reserva” es la imposición de condiciones limitativas o la negativa a aceptar plenamente los requisitos especificados en el documento de la SDP; y</w:t>
            </w:r>
          </w:p>
          <w:p w14:paraId="3444BC52" w14:textId="34E5B17E" w:rsidR="003430BB" w:rsidRPr="005766D2" w:rsidRDefault="003430BB" w:rsidP="0061591C">
            <w:pPr>
              <w:pStyle w:val="P3Header1-Clauses"/>
              <w:numPr>
                <w:ilvl w:val="0"/>
                <w:numId w:val="19"/>
              </w:numPr>
              <w:spacing w:after="120"/>
              <w:ind w:left="1003" w:hanging="425"/>
              <w:jc w:val="both"/>
              <w:rPr>
                <w:iCs/>
                <w:lang w:val="es-ES"/>
              </w:rPr>
            </w:pPr>
            <w:r w:rsidRPr="005766D2">
              <w:rPr>
                <w:b w:val="0"/>
                <w:lang w:val="es-ES"/>
              </w:rPr>
              <w:t>“Omisión” es la falta de presentación de parte o la totalidad de la información o de la documentación requerida en el documento de la SDP.</w:t>
            </w:r>
          </w:p>
        </w:tc>
      </w:tr>
      <w:tr w:rsidR="00C561A4" w:rsidRPr="00E86045" w14:paraId="5DF9AB9D" w14:textId="77777777" w:rsidTr="00226C48">
        <w:tc>
          <w:tcPr>
            <w:tcW w:w="9356" w:type="dxa"/>
            <w:gridSpan w:val="2"/>
            <w:shd w:val="clear" w:color="auto" w:fill="auto"/>
          </w:tcPr>
          <w:p w14:paraId="35FDA041" w14:textId="4BD0D754" w:rsidR="00C561A4" w:rsidRPr="00021050" w:rsidRDefault="00C561A4" w:rsidP="00021050">
            <w:pPr>
              <w:pStyle w:val="tabla2tit"/>
            </w:pPr>
            <w:bookmarkStart w:id="257" w:name="_Toc463343455"/>
            <w:bookmarkStart w:id="258" w:name="_Toc463343648"/>
            <w:bookmarkStart w:id="259" w:name="_Toc463447967"/>
            <w:bookmarkStart w:id="260" w:name="_Toc466464255"/>
            <w:bookmarkStart w:id="261" w:name="_Toc486238171"/>
            <w:bookmarkStart w:id="262" w:name="_Toc486238645"/>
            <w:bookmarkStart w:id="263" w:name="_Toc526951892"/>
            <w:bookmarkStart w:id="264" w:name="_Toc72075958"/>
            <w:bookmarkStart w:id="265" w:name="_Toc122684278"/>
            <w:bookmarkStart w:id="266" w:name="_Toc122684592"/>
            <w:r w:rsidRPr="005766D2">
              <w:t>Evaluación de la Parte Técnica de las Propuestas</w:t>
            </w:r>
            <w:bookmarkEnd w:id="257"/>
            <w:bookmarkEnd w:id="258"/>
            <w:bookmarkEnd w:id="259"/>
            <w:bookmarkEnd w:id="260"/>
            <w:bookmarkEnd w:id="261"/>
            <w:bookmarkEnd w:id="262"/>
            <w:bookmarkEnd w:id="263"/>
            <w:bookmarkEnd w:id="264"/>
            <w:bookmarkEnd w:id="265"/>
            <w:bookmarkEnd w:id="266"/>
          </w:p>
        </w:tc>
      </w:tr>
      <w:tr w:rsidR="003430BB" w:rsidRPr="00E86045" w14:paraId="022BE59F" w14:textId="77777777" w:rsidTr="00226C48">
        <w:tc>
          <w:tcPr>
            <w:tcW w:w="2694" w:type="dxa"/>
            <w:shd w:val="clear" w:color="auto" w:fill="auto"/>
          </w:tcPr>
          <w:p w14:paraId="3C55F87D" w14:textId="1300D364" w:rsidR="003430BB" w:rsidRPr="005766D2" w:rsidRDefault="003430BB" w:rsidP="003430BB">
            <w:pPr>
              <w:pStyle w:val="tabla2sub"/>
            </w:pPr>
            <w:bookmarkStart w:id="267" w:name="_Toc424009130"/>
            <w:bookmarkStart w:id="268" w:name="_Toc23236776"/>
            <w:bookmarkStart w:id="269" w:name="_Toc438438853"/>
            <w:bookmarkStart w:id="270" w:name="_Toc438532632"/>
            <w:bookmarkStart w:id="271" w:name="_Toc438733997"/>
            <w:bookmarkStart w:id="272" w:name="_Toc438907034"/>
            <w:bookmarkStart w:id="273" w:name="_Toc438907233"/>
            <w:bookmarkStart w:id="274" w:name="_Toc233986168"/>
            <w:bookmarkStart w:id="275" w:name="_Toc122684279"/>
            <w:bookmarkStart w:id="276" w:name="_Toc122684593"/>
            <w:r w:rsidRPr="005766D2">
              <w:t xml:space="preserve">Determinación de Cumplimiento </w:t>
            </w:r>
            <w:bookmarkEnd w:id="267"/>
            <w:bookmarkEnd w:id="268"/>
            <w:bookmarkEnd w:id="269"/>
            <w:bookmarkEnd w:id="270"/>
            <w:bookmarkEnd w:id="271"/>
            <w:bookmarkEnd w:id="272"/>
            <w:bookmarkEnd w:id="273"/>
            <w:r w:rsidRPr="005766D2">
              <w:t xml:space="preserve">de la </w:t>
            </w:r>
            <w:r w:rsidR="00C561A4" w:rsidRPr="005766D2">
              <w:t xml:space="preserve">Parte Técnicas de las </w:t>
            </w:r>
            <w:r w:rsidRPr="005766D2">
              <w:t>Propuestas</w:t>
            </w:r>
            <w:bookmarkEnd w:id="274"/>
            <w:bookmarkEnd w:id="275"/>
            <w:bookmarkEnd w:id="276"/>
          </w:p>
        </w:tc>
        <w:tc>
          <w:tcPr>
            <w:tcW w:w="6662" w:type="dxa"/>
            <w:shd w:val="clear" w:color="auto" w:fill="auto"/>
          </w:tcPr>
          <w:p w14:paraId="292C025C" w14:textId="473E0A10" w:rsidR="003430BB" w:rsidRPr="005766D2" w:rsidRDefault="00C561A4" w:rsidP="003430BB">
            <w:pPr>
              <w:pStyle w:val="S1-subpara"/>
              <w:spacing w:after="120"/>
              <w:rPr>
                <w:lang w:val="es-ES"/>
              </w:rPr>
            </w:pPr>
            <w:r w:rsidRPr="005766D2">
              <w:rPr>
                <w:lang w:val="es-ES"/>
              </w:rPr>
              <w:t xml:space="preserve">El </w:t>
            </w:r>
            <w:r w:rsidR="00C364AF" w:rsidRPr="005766D2">
              <w:rPr>
                <w:lang w:val="es-ES"/>
              </w:rPr>
              <w:t>C</w:t>
            </w:r>
            <w:r w:rsidRPr="005766D2">
              <w:rPr>
                <w:lang w:val="es-ES"/>
              </w:rPr>
              <w:t>ontratante</w:t>
            </w:r>
            <w:r w:rsidR="00C364AF" w:rsidRPr="005766D2">
              <w:rPr>
                <w:lang w:val="es-ES"/>
              </w:rPr>
              <w:t xml:space="preserve"> examinará </w:t>
            </w:r>
            <w:r w:rsidR="003430BB" w:rsidRPr="005766D2">
              <w:rPr>
                <w:lang w:val="es-ES"/>
              </w:rPr>
              <w:t xml:space="preserve">la </w:t>
            </w:r>
            <w:r w:rsidRPr="005766D2">
              <w:rPr>
                <w:lang w:val="es-ES"/>
              </w:rPr>
              <w:t xml:space="preserve">Parte Técnica de la </w:t>
            </w:r>
            <w:r w:rsidR="003430BB" w:rsidRPr="005766D2">
              <w:rPr>
                <w:lang w:val="es-ES"/>
              </w:rPr>
              <w:t xml:space="preserve">Propuesta </w:t>
            </w:r>
            <w:r w:rsidR="00C364AF" w:rsidRPr="005766D2">
              <w:rPr>
                <w:lang w:val="es-ES"/>
              </w:rPr>
              <w:t xml:space="preserve">incluyendo cualquier alternativa presentada por los Proponentes, a efecto de determinar si están completas </w:t>
            </w:r>
            <w:r w:rsidR="003430BB" w:rsidRPr="005766D2">
              <w:rPr>
                <w:lang w:val="es-ES"/>
              </w:rPr>
              <w:t xml:space="preserve">se ajusta sustancialmente </w:t>
            </w:r>
            <w:r w:rsidRPr="005766D2">
              <w:rPr>
                <w:lang w:val="es-ES"/>
              </w:rPr>
              <w:t>al documento de la SDP</w:t>
            </w:r>
            <w:r w:rsidR="003430BB" w:rsidRPr="005766D2">
              <w:rPr>
                <w:lang w:val="es-ES"/>
              </w:rPr>
              <w:t xml:space="preserve">, </w:t>
            </w:r>
            <w:r w:rsidR="00C364AF" w:rsidRPr="005766D2">
              <w:rPr>
                <w:lang w:val="es-ES"/>
              </w:rPr>
              <w:t>si han sido firmadas, y si están generalmente en orden</w:t>
            </w:r>
            <w:r w:rsidR="003430BB" w:rsidRPr="005766D2">
              <w:rPr>
                <w:lang w:val="es-ES"/>
              </w:rPr>
              <w:t>.</w:t>
            </w:r>
          </w:p>
          <w:p w14:paraId="18634FDA" w14:textId="408D522B" w:rsidR="003430BB" w:rsidRPr="005766D2" w:rsidRDefault="006F73E6" w:rsidP="003430BB">
            <w:pPr>
              <w:pStyle w:val="S1-subpara"/>
              <w:spacing w:after="120"/>
              <w:rPr>
                <w:lang w:val="es-ES"/>
              </w:rPr>
            </w:pPr>
            <w:r w:rsidRPr="005766D2">
              <w:rPr>
                <w:lang w:val="es-ES"/>
              </w:rPr>
              <w:t>La determinación del Contratante del cumplimiento sustancial de la Parte Técnica se basará en el contenido de la Propuesta misma. A los fines de esta determinación, una Propuesta que cumple sustancialmente con los requisitos es aquella que se ajusta materialmente a los requisitos del documento de la SDP sin desviación, reserva u omisión importante. Una desviación, reserva u omisión importante es aquella que:</w:t>
            </w:r>
          </w:p>
          <w:p w14:paraId="34FB1C29" w14:textId="77777777" w:rsidR="003430BB" w:rsidRPr="005766D2" w:rsidRDefault="003430BB" w:rsidP="0061591C">
            <w:pPr>
              <w:pStyle w:val="P3Header1-Clauses"/>
              <w:numPr>
                <w:ilvl w:val="0"/>
                <w:numId w:val="5"/>
              </w:numPr>
              <w:spacing w:after="120"/>
              <w:ind w:left="1003" w:hanging="425"/>
              <w:rPr>
                <w:b w:val="0"/>
                <w:bCs/>
                <w:lang w:val="es-ES"/>
              </w:rPr>
            </w:pPr>
            <w:r w:rsidRPr="005766D2">
              <w:rPr>
                <w:b w:val="0"/>
                <w:bCs/>
                <w:lang w:val="es-ES"/>
              </w:rPr>
              <w:t>en caso de ser aceptada,</w:t>
            </w:r>
          </w:p>
          <w:p w14:paraId="2074330E" w14:textId="77777777" w:rsidR="003430BB" w:rsidRPr="005766D2" w:rsidRDefault="003430BB" w:rsidP="0061591C">
            <w:pPr>
              <w:pStyle w:val="Heading4"/>
              <w:numPr>
                <w:ilvl w:val="1"/>
                <w:numId w:val="5"/>
              </w:numPr>
              <w:autoSpaceDE w:val="0"/>
              <w:spacing w:after="120"/>
              <w:ind w:left="1432" w:hanging="425"/>
              <w:rPr>
                <w:bCs/>
                <w:lang w:val="es-ES"/>
              </w:rPr>
            </w:pPr>
            <w:r w:rsidRPr="005766D2">
              <w:rPr>
                <w:rFonts w:ascii="ZWAdobeF" w:hAnsi="ZWAdobeF" w:cs="ZWAdobeF"/>
                <w:bCs/>
                <w:sz w:val="2"/>
                <w:szCs w:val="2"/>
                <w:lang w:val="es-ES"/>
              </w:rPr>
              <w:t>51B</w:t>
            </w:r>
            <w:r w:rsidRPr="005766D2">
              <w:rPr>
                <w:bCs/>
                <w:lang w:val="es-ES"/>
              </w:rPr>
              <w:t>afectaría en un modo sustancial el alcance, la calidad o el funcionamiento de la Planta y los Servicios de Instalación especificados en el Contrato; o</w:t>
            </w:r>
          </w:p>
          <w:p w14:paraId="24D7519E" w14:textId="3F257C6F" w:rsidR="003430BB" w:rsidRPr="005766D2" w:rsidRDefault="003430BB" w:rsidP="0061591C">
            <w:pPr>
              <w:pStyle w:val="Heading4"/>
              <w:numPr>
                <w:ilvl w:val="1"/>
                <w:numId w:val="5"/>
              </w:numPr>
              <w:autoSpaceDE w:val="0"/>
              <w:spacing w:after="120"/>
              <w:ind w:left="1432" w:hanging="425"/>
              <w:rPr>
                <w:bCs/>
                <w:lang w:val="es-ES"/>
              </w:rPr>
            </w:pPr>
            <w:r w:rsidRPr="005766D2">
              <w:rPr>
                <w:rFonts w:ascii="ZWAdobeF" w:hAnsi="ZWAdobeF" w:cs="ZWAdobeF"/>
                <w:bCs/>
                <w:sz w:val="2"/>
                <w:szCs w:val="2"/>
                <w:lang w:val="es-ES"/>
              </w:rPr>
              <w:t>52</w:t>
            </w:r>
            <w:r w:rsidRPr="005766D2">
              <w:rPr>
                <w:bCs/>
                <w:lang w:val="es-ES"/>
              </w:rPr>
              <w:t xml:space="preserve">limitaría en un modo sustancial, contrario </w:t>
            </w:r>
            <w:r w:rsidR="006F73E6" w:rsidRPr="005766D2">
              <w:rPr>
                <w:bCs/>
                <w:lang w:val="es-ES"/>
              </w:rPr>
              <w:t>al documento de la SDP</w:t>
            </w:r>
            <w:r w:rsidRPr="005766D2">
              <w:rPr>
                <w:bCs/>
                <w:lang w:val="es-ES"/>
              </w:rPr>
              <w:t>, los derechos del Contratante o las obligaciones del Proponente en virtud del Contrato propuesto; o</w:t>
            </w:r>
          </w:p>
          <w:p w14:paraId="7362D058" w14:textId="22985A4B" w:rsidR="003430BB" w:rsidRPr="005766D2" w:rsidRDefault="003430BB" w:rsidP="0061591C">
            <w:pPr>
              <w:pStyle w:val="P3Header1-Clauses"/>
              <w:numPr>
                <w:ilvl w:val="0"/>
                <w:numId w:val="5"/>
              </w:numPr>
              <w:spacing w:after="120"/>
              <w:ind w:left="1003" w:hanging="425"/>
              <w:jc w:val="both"/>
              <w:rPr>
                <w:b w:val="0"/>
                <w:lang w:val="es-ES"/>
              </w:rPr>
            </w:pPr>
            <w:r w:rsidRPr="005766D2">
              <w:rPr>
                <w:b w:val="0"/>
                <w:bCs/>
                <w:lang w:val="es-ES"/>
              </w:rPr>
              <w:t>en caso de ser rectificada, afectaría injustamente la posición competitiva de otros Proponentes que presenten Propuestas sustancialmente conformes a lo estipulado.</w:t>
            </w:r>
          </w:p>
          <w:p w14:paraId="0E299711" w14:textId="7CE2E154" w:rsidR="00001ABA" w:rsidRPr="005766D2" w:rsidRDefault="00001ABA" w:rsidP="00001ABA">
            <w:pPr>
              <w:pStyle w:val="S1-subpara"/>
              <w:rPr>
                <w:lang w:val="es-ES"/>
              </w:rPr>
            </w:pPr>
            <w:r w:rsidRPr="005766D2">
              <w:rPr>
                <w:lang w:val="es-ES"/>
              </w:rPr>
              <w:t>Siempre que una Parte Técnica responda sustancialmente, el Contratante puede dispensar cualquier disconformidad no material en la Propuesta.</w:t>
            </w:r>
          </w:p>
          <w:p w14:paraId="492A9892" w14:textId="3B77702D" w:rsidR="003430BB" w:rsidRPr="005766D2" w:rsidRDefault="00001ABA" w:rsidP="00001ABA">
            <w:pPr>
              <w:pStyle w:val="S1-subpara"/>
              <w:rPr>
                <w:lang w:val="es-ES"/>
              </w:rPr>
            </w:pPr>
            <w:r w:rsidRPr="005766D2">
              <w:rPr>
                <w:lang w:val="es-ES"/>
              </w:rPr>
              <w:t>Siempre que una Propuesta cumpla sustancialmente con los requisitos, el Contratante puede solicitar que el Proponente presente la información o documentación necesaria, dentro de un período de tiempo razonable, para rectificar disconformidades no sustanciales en la Propuesta relacionadas con los requisitos de documentación.</w:t>
            </w:r>
          </w:p>
        </w:tc>
      </w:tr>
      <w:tr w:rsidR="009A038F" w:rsidRPr="00E86045" w14:paraId="08B0C542" w14:textId="77777777" w:rsidTr="00226C48">
        <w:tc>
          <w:tcPr>
            <w:tcW w:w="2694" w:type="dxa"/>
          </w:tcPr>
          <w:p w14:paraId="10650771" w14:textId="55D87ABA" w:rsidR="009A038F" w:rsidRPr="005766D2" w:rsidRDefault="00E029DC" w:rsidP="003430BB">
            <w:pPr>
              <w:pStyle w:val="tabla2sub"/>
            </w:pPr>
            <w:bookmarkStart w:id="277" w:name="_Toc122684280"/>
            <w:bookmarkStart w:id="278" w:name="_Toc122684594"/>
            <w:r w:rsidRPr="005766D2">
              <w:t>Evaluación de las Partes Técnicas</w:t>
            </w:r>
            <w:bookmarkEnd w:id="277"/>
            <w:bookmarkEnd w:id="278"/>
          </w:p>
        </w:tc>
        <w:tc>
          <w:tcPr>
            <w:tcW w:w="6662" w:type="dxa"/>
          </w:tcPr>
          <w:p w14:paraId="45C46AD0" w14:textId="71FCAFAB" w:rsidR="00D54B78" w:rsidRPr="00D54B78" w:rsidRDefault="00D54B78" w:rsidP="009A038F">
            <w:pPr>
              <w:pStyle w:val="S1-subpara"/>
              <w:rPr>
                <w:iCs/>
                <w:lang w:val="es-ES"/>
              </w:rPr>
            </w:pPr>
            <w:r w:rsidRPr="00C04323">
              <w:rPr>
                <w:iCs/>
                <w:lang w:val="es-ES"/>
              </w:rPr>
              <w:t>La evaluación de las propuestas técnicas por parte del Contratante se llevará a cabo según se especifica en la Sección III, Criterios de Evaluación y Calificación.</w:t>
            </w:r>
          </w:p>
          <w:p w14:paraId="7B4DD52A" w14:textId="10952BF7" w:rsidR="009A038F" w:rsidRPr="005766D2" w:rsidRDefault="009A038F" w:rsidP="009A038F">
            <w:pPr>
              <w:pStyle w:val="S1-subpara"/>
              <w:rPr>
                <w:lang w:val="es-ES"/>
              </w:rPr>
            </w:pPr>
            <w:r w:rsidRPr="005766D2">
              <w:rPr>
                <w:lang w:val="es-ES"/>
              </w:rPr>
              <w:t xml:space="preserve">El Contratante también revisará las propuestas técnicas alternativas completas, si </w:t>
            </w:r>
            <w:r w:rsidR="004167C5" w:rsidRPr="005766D2">
              <w:rPr>
                <w:lang w:val="es-ES"/>
              </w:rPr>
              <w:t>hubiera</w:t>
            </w:r>
            <w:r w:rsidRPr="005766D2">
              <w:rPr>
                <w:lang w:val="es-ES"/>
              </w:rPr>
              <w:t>, ofrecidas por el Proponente, de conformidad con la IAP 14, para determinar si dichas alternativas son aceptables.</w:t>
            </w:r>
          </w:p>
          <w:p w14:paraId="2E8D6491" w14:textId="77777777" w:rsidR="00C76C53" w:rsidRPr="005766D2" w:rsidRDefault="009A038F" w:rsidP="009A038F">
            <w:pPr>
              <w:pStyle w:val="S1-subpara"/>
              <w:rPr>
                <w:lang w:val="es-ES"/>
              </w:rPr>
            </w:pPr>
            <w:r w:rsidRPr="005766D2">
              <w:rPr>
                <w:lang w:val="es-ES"/>
              </w:rPr>
              <w:t xml:space="preserve">El Contratante llevará a cabo una evaluación adicional de las </w:t>
            </w:r>
            <w:r w:rsidR="00C76C53" w:rsidRPr="005766D2">
              <w:rPr>
                <w:lang w:val="es-ES"/>
              </w:rPr>
              <w:t>P</w:t>
            </w:r>
            <w:r w:rsidRPr="005766D2">
              <w:rPr>
                <w:lang w:val="es-ES"/>
              </w:rPr>
              <w:t xml:space="preserve">ropuestas </w:t>
            </w:r>
            <w:r w:rsidR="00C76C53" w:rsidRPr="005766D2">
              <w:rPr>
                <w:lang w:val="es-ES"/>
              </w:rPr>
              <w:t>T</w:t>
            </w:r>
            <w:r w:rsidRPr="005766D2">
              <w:rPr>
                <w:lang w:val="es-ES"/>
              </w:rPr>
              <w:t xml:space="preserve">écnicas que se determine que responden de acuerdo con la IAP 32.1, utilizando los puntos técnicos como se especifica en la Sección III, </w:t>
            </w:r>
            <w:r w:rsidR="00C76C53" w:rsidRPr="005766D2">
              <w:rPr>
                <w:noProof/>
                <w:szCs w:val="24"/>
                <w:lang w:val="es-ES"/>
              </w:rPr>
              <w:t>“</w:t>
            </w:r>
            <w:r w:rsidRPr="005766D2">
              <w:rPr>
                <w:lang w:val="es-ES"/>
              </w:rPr>
              <w:t>Criterios de Evaluación y Calificación</w:t>
            </w:r>
            <w:r w:rsidR="00C76C53" w:rsidRPr="005766D2">
              <w:rPr>
                <w:noProof/>
                <w:szCs w:val="24"/>
                <w:lang w:val="es-ES"/>
              </w:rPr>
              <w:t>”</w:t>
            </w:r>
            <w:r w:rsidRPr="005766D2">
              <w:rPr>
                <w:lang w:val="es-ES"/>
              </w:rPr>
              <w:t>.</w:t>
            </w:r>
          </w:p>
          <w:p w14:paraId="0EDB2896" w14:textId="14419F79" w:rsidR="009A038F" w:rsidRPr="005766D2" w:rsidRDefault="009A038F" w:rsidP="009A038F">
            <w:pPr>
              <w:pStyle w:val="S1-subpara"/>
              <w:rPr>
                <w:lang w:val="es-ES"/>
              </w:rPr>
            </w:pPr>
            <w:r w:rsidRPr="005766D2">
              <w:rPr>
                <w:lang w:val="es-ES"/>
              </w:rPr>
              <w:t xml:space="preserve">Los puntajes que se otorgarán a los factores y subfactores técnicos se especifican </w:t>
            </w:r>
            <w:r w:rsidRPr="005766D2">
              <w:rPr>
                <w:b/>
                <w:bCs/>
                <w:lang w:val="es-ES"/>
              </w:rPr>
              <w:t xml:space="preserve">en </w:t>
            </w:r>
            <w:r w:rsidR="00C76C53" w:rsidRPr="005766D2">
              <w:rPr>
                <w:b/>
                <w:bCs/>
                <w:lang w:val="es-ES"/>
              </w:rPr>
              <w:t>los DDP</w:t>
            </w:r>
            <w:r w:rsidRPr="005766D2">
              <w:rPr>
                <w:lang w:val="es-ES"/>
              </w:rPr>
              <w:t>.</w:t>
            </w:r>
          </w:p>
        </w:tc>
      </w:tr>
      <w:tr w:rsidR="004167C5" w:rsidRPr="00E86045" w14:paraId="61E73111" w14:textId="77777777" w:rsidTr="00226C48">
        <w:tc>
          <w:tcPr>
            <w:tcW w:w="2694" w:type="dxa"/>
          </w:tcPr>
          <w:p w14:paraId="2CCFB2BC" w14:textId="34860277" w:rsidR="004167C5" w:rsidRPr="005766D2" w:rsidRDefault="004167C5" w:rsidP="003430BB">
            <w:pPr>
              <w:pStyle w:val="tabla2sub"/>
            </w:pPr>
            <w:bookmarkStart w:id="279" w:name="_Toc122684281"/>
            <w:bookmarkStart w:id="280" w:name="_Toc122684595"/>
            <w:r w:rsidRPr="005766D2">
              <w:t>Evaluación de las Calificaciones del Proponente</w:t>
            </w:r>
            <w:bookmarkEnd w:id="279"/>
            <w:bookmarkEnd w:id="280"/>
          </w:p>
        </w:tc>
        <w:tc>
          <w:tcPr>
            <w:tcW w:w="6662" w:type="dxa"/>
          </w:tcPr>
          <w:p w14:paraId="569AF8BA" w14:textId="34EC1812" w:rsidR="004167C5" w:rsidRPr="005766D2" w:rsidRDefault="004167C5" w:rsidP="004167C5">
            <w:pPr>
              <w:pStyle w:val="S1-subpara"/>
              <w:rPr>
                <w:lang w:val="es-ES"/>
              </w:rPr>
            </w:pPr>
            <w:r w:rsidRPr="005766D2">
              <w:rPr>
                <w:lang w:val="es-ES"/>
              </w:rPr>
              <w:t xml:space="preserve">El Contratante se asegurará a su satisfacción de que, sobre la base de las pruebas documentales actualizadas presentadas de conformidad con la IAP 12.1 (e) y la Sección , </w:t>
            </w:r>
            <w:r w:rsidRPr="005766D2">
              <w:rPr>
                <w:noProof/>
                <w:szCs w:val="24"/>
                <w:lang w:val="es-ES"/>
              </w:rPr>
              <w:t>“</w:t>
            </w:r>
            <w:r w:rsidRPr="005766D2">
              <w:rPr>
                <w:lang w:val="es-ES"/>
              </w:rPr>
              <w:t>Criterios de Evaluación y Calificación</w:t>
            </w:r>
            <w:r w:rsidRPr="005766D2">
              <w:rPr>
                <w:noProof/>
                <w:szCs w:val="24"/>
                <w:lang w:val="es-ES"/>
              </w:rPr>
              <w:t>”</w:t>
            </w:r>
            <w:r w:rsidRPr="005766D2">
              <w:rPr>
                <w:lang w:val="es-ES"/>
              </w:rPr>
              <w:t>, el Proponente sigue estando calificado para ejecutar satisfactoriamente el Contrato.</w:t>
            </w:r>
          </w:p>
          <w:p w14:paraId="1244DA41" w14:textId="1FE89CB1" w:rsidR="004167C5" w:rsidRPr="005766D2" w:rsidRDefault="004167C5" w:rsidP="004167C5">
            <w:pPr>
              <w:pStyle w:val="S1-subpara"/>
              <w:rPr>
                <w:lang w:val="es-ES"/>
              </w:rPr>
            </w:pPr>
            <w:r w:rsidRPr="005766D2">
              <w:rPr>
                <w:lang w:val="es-ES"/>
              </w:rPr>
              <w:t xml:space="preserve">Solo las Propuestas que respondan sustancialmente al documento de la SDP y estén calificadas tendrán sus sobres marcados como </w:t>
            </w:r>
            <w:r w:rsidRPr="005766D2">
              <w:rPr>
                <w:szCs w:val="24"/>
                <w:lang w:val="es-ES"/>
              </w:rPr>
              <w:t>“</w:t>
            </w:r>
            <w:r w:rsidRPr="005766D2">
              <w:rPr>
                <w:noProof/>
                <w:sz w:val="21"/>
                <w:szCs w:val="21"/>
                <w:lang w:val="es-ES"/>
              </w:rPr>
              <w:t xml:space="preserve">PARTE FINANCIERA” </w:t>
            </w:r>
            <w:r w:rsidRPr="005766D2">
              <w:rPr>
                <w:lang w:val="es-ES"/>
              </w:rPr>
              <w:t>abiertos en la segunda apertura pública.</w:t>
            </w:r>
          </w:p>
          <w:p w14:paraId="3708A679" w14:textId="46422315" w:rsidR="004167C5" w:rsidRPr="005766D2" w:rsidRDefault="004167C5" w:rsidP="004167C5">
            <w:pPr>
              <w:pStyle w:val="S1-subpara"/>
              <w:rPr>
                <w:lang w:val="es-ES"/>
              </w:rPr>
            </w:pPr>
            <w:r w:rsidRPr="005766D2">
              <w:rPr>
                <w:lang w:val="es-ES"/>
              </w:rPr>
              <w:t>Antes de la adjudicación del Contrato, el Contratante verificará que el Proponente seleccionado (incluidos todos los miembros de una APCA) no estén descalificados por el Banco debido al incumplimiento de las obligaciones contractuales de prevención y respuesta de EAS/ASx. El Contratante realizará la misma verificación para cada subcontratista propuesto por el Proponente seleccionado. Si algún subcontratista propuesto no cumple con el requisito, el Contratante exigirá que el Proponente proponga un subcontratista de reemplazo.</w:t>
            </w:r>
          </w:p>
        </w:tc>
      </w:tr>
      <w:tr w:rsidR="004167C5" w:rsidRPr="00E86045" w14:paraId="4EE362C0" w14:textId="77777777" w:rsidTr="00226C48">
        <w:tc>
          <w:tcPr>
            <w:tcW w:w="2694" w:type="dxa"/>
          </w:tcPr>
          <w:p w14:paraId="57A5F9ED" w14:textId="35A302B0" w:rsidR="004167C5" w:rsidRPr="005766D2" w:rsidRDefault="004167C5" w:rsidP="003430BB">
            <w:pPr>
              <w:pStyle w:val="tabla2sub"/>
            </w:pPr>
            <w:bookmarkStart w:id="281" w:name="_Toc122684282"/>
            <w:bookmarkStart w:id="282" w:name="_Toc122684596"/>
            <w:r w:rsidRPr="005766D2">
              <w:t>Notificación de la Evaluación Técnica</w:t>
            </w:r>
            <w:bookmarkEnd w:id="281"/>
            <w:bookmarkEnd w:id="282"/>
          </w:p>
        </w:tc>
        <w:tc>
          <w:tcPr>
            <w:tcW w:w="6662" w:type="dxa"/>
          </w:tcPr>
          <w:p w14:paraId="0C957A52" w14:textId="77777777" w:rsidR="004167C5" w:rsidRPr="005766D2" w:rsidRDefault="004167C5" w:rsidP="004167C5">
            <w:pPr>
              <w:pStyle w:val="S1-subpara"/>
              <w:rPr>
                <w:lang w:val="es-ES"/>
              </w:rPr>
            </w:pPr>
            <w:r w:rsidRPr="005766D2">
              <w:rPr>
                <w:lang w:val="es-ES"/>
              </w:rPr>
              <w:t>Tras la finalización de la evaluación de las Partes Técnicas de las Propuestas, el Contratante deberá realizar las siguientes notificaciones:</w:t>
            </w:r>
          </w:p>
          <w:p w14:paraId="0A9AA87C" w14:textId="77777777" w:rsidR="0025308D" w:rsidRPr="005766D2" w:rsidRDefault="0025308D" w:rsidP="0061591C">
            <w:pPr>
              <w:pStyle w:val="S1-subpara"/>
              <w:numPr>
                <w:ilvl w:val="2"/>
                <w:numId w:val="115"/>
              </w:numPr>
              <w:rPr>
                <w:lang w:val="es-ES"/>
              </w:rPr>
            </w:pPr>
            <w:r w:rsidRPr="005766D2">
              <w:rPr>
                <w:lang w:val="es-ES"/>
              </w:rPr>
              <w:t>n</w:t>
            </w:r>
            <w:r w:rsidR="004167C5" w:rsidRPr="005766D2">
              <w:rPr>
                <w:lang w:val="es-ES"/>
              </w:rPr>
              <w:t xml:space="preserve">otificar por escrito a aquellos Proponentes cuyas Propuestas se consideraron sustancialmente no conformes con los requisitos </w:t>
            </w:r>
            <w:r w:rsidRPr="005766D2">
              <w:rPr>
                <w:lang w:val="es-ES"/>
              </w:rPr>
              <w:t>de la SDP</w:t>
            </w:r>
            <w:r w:rsidR="004167C5" w:rsidRPr="005766D2">
              <w:rPr>
                <w:lang w:val="es-ES"/>
              </w:rPr>
              <w:t xml:space="preserve">, informándoles </w:t>
            </w:r>
            <w:r w:rsidRPr="005766D2">
              <w:rPr>
                <w:lang w:val="es-ES"/>
              </w:rPr>
              <w:t>de lo siguiente</w:t>
            </w:r>
            <w:r w:rsidR="004167C5" w:rsidRPr="005766D2">
              <w:rPr>
                <w:lang w:val="es-ES"/>
              </w:rPr>
              <w:t>:</w:t>
            </w:r>
          </w:p>
          <w:p w14:paraId="6E60B042" w14:textId="65F1F1CE" w:rsidR="004167C5" w:rsidRPr="005766D2" w:rsidRDefault="004167C5" w:rsidP="0061591C">
            <w:pPr>
              <w:pStyle w:val="S1-subpara"/>
              <w:numPr>
                <w:ilvl w:val="0"/>
                <w:numId w:val="117"/>
              </w:numPr>
              <w:rPr>
                <w:lang w:val="es-ES"/>
              </w:rPr>
            </w:pPr>
            <w:r w:rsidRPr="005766D2">
              <w:rPr>
                <w:lang w:val="es-ES"/>
              </w:rPr>
              <w:t xml:space="preserve">los motivos por los que se ha considerado que su Parte Técnica no </w:t>
            </w:r>
            <w:r w:rsidR="0025308D" w:rsidRPr="005766D2">
              <w:rPr>
                <w:lang w:val="es-ES"/>
              </w:rPr>
              <w:t>cumple</w:t>
            </w:r>
            <w:r w:rsidRPr="005766D2">
              <w:rPr>
                <w:lang w:val="es-ES"/>
              </w:rPr>
              <w:t>;</w:t>
            </w:r>
          </w:p>
          <w:p w14:paraId="0E56B3E3" w14:textId="12345D74" w:rsidR="004167C5" w:rsidRPr="005766D2" w:rsidRDefault="0025308D" w:rsidP="0061591C">
            <w:pPr>
              <w:pStyle w:val="S1-subpara"/>
              <w:numPr>
                <w:ilvl w:val="0"/>
                <w:numId w:val="117"/>
              </w:numPr>
              <w:rPr>
                <w:lang w:val="es-ES"/>
              </w:rPr>
            </w:pPr>
            <w:r w:rsidRPr="005766D2">
              <w:rPr>
                <w:lang w:val="es-ES"/>
              </w:rPr>
              <w:t xml:space="preserve">que </w:t>
            </w:r>
            <w:r w:rsidR="004167C5" w:rsidRPr="005766D2">
              <w:rPr>
                <w:lang w:val="es-ES"/>
              </w:rPr>
              <w:t xml:space="preserve">su sobre marcado </w:t>
            </w:r>
            <w:r w:rsidRPr="005766D2">
              <w:rPr>
                <w:szCs w:val="24"/>
                <w:lang w:val="es-ES"/>
              </w:rPr>
              <w:t>“</w:t>
            </w:r>
            <w:r w:rsidRPr="005766D2">
              <w:rPr>
                <w:noProof/>
                <w:sz w:val="21"/>
                <w:szCs w:val="21"/>
                <w:lang w:val="es-ES"/>
              </w:rPr>
              <w:t xml:space="preserve">PARTE FINANCIERA” </w:t>
            </w:r>
            <w:r w:rsidR="004167C5" w:rsidRPr="005766D2">
              <w:rPr>
                <w:lang w:val="es-ES"/>
              </w:rPr>
              <w:t>les será devuelto sin abrir después de la finalización del proceso de evaluación de la Propuesta y la firma del Contrato;</w:t>
            </w:r>
          </w:p>
          <w:p w14:paraId="2F3FD220" w14:textId="6B10324E" w:rsidR="004167C5" w:rsidRPr="005766D2" w:rsidRDefault="004167C5" w:rsidP="0061591C">
            <w:pPr>
              <w:pStyle w:val="S1-subpara"/>
              <w:numPr>
                <w:ilvl w:val="2"/>
                <w:numId w:val="115"/>
              </w:numPr>
              <w:rPr>
                <w:lang w:val="es-ES"/>
              </w:rPr>
            </w:pPr>
            <w:r w:rsidRPr="005766D2">
              <w:rPr>
                <w:lang w:val="es-ES"/>
              </w:rPr>
              <w:t xml:space="preserve">simultáneamente, notificar por escrito a aquellos Proponentes cuyas Propuestas se consideraron sustancialmente conformes con los requisitos de la </w:t>
            </w:r>
            <w:r w:rsidR="0025308D" w:rsidRPr="005766D2">
              <w:rPr>
                <w:lang w:val="es-ES"/>
              </w:rPr>
              <w:t>SDP</w:t>
            </w:r>
            <w:r w:rsidRPr="005766D2">
              <w:rPr>
                <w:lang w:val="es-ES"/>
              </w:rPr>
              <w:t xml:space="preserve">, informándoles que su Propuesta ha sido evaluada como sustancialmente conforme a la </w:t>
            </w:r>
            <w:r w:rsidR="0025308D" w:rsidRPr="005766D2">
              <w:rPr>
                <w:lang w:val="es-ES"/>
              </w:rPr>
              <w:t>SDP</w:t>
            </w:r>
            <w:r w:rsidRPr="005766D2">
              <w:rPr>
                <w:lang w:val="es-ES"/>
              </w:rPr>
              <w:t>; y</w:t>
            </w:r>
          </w:p>
          <w:p w14:paraId="3E6CD41E" w14:textId="5485FC34" w:rsidR="004167C5" w:rsidRPr="005766D2" w:rsidRDefault="004167C5" w:rsidP="0061591C">
            <w:pPr>
              <w:pStyle w:val="S1-subpara"/>
              <w:numPr>
                <w:ilvl w:val="2"/>
                <w:numId w:val="115"/>
              </w:numPr>
              <w:rPr>
                <w:lang w:val="es-ES"/>
              </w:rPr>
            </w:pPr>
            <w:r w:rsidRPr="005766D2">
              <w:rPr>
                <w:lang w:val="es-ES"/>
              </w:rPr>
              <w:t>notificar a todos los Proponentes de acuerdo con una de las siguientes dos opciones:</w:t>
            </w:r>
          </w:p>
          <w:p w14:paraId="7012491B" w14:textId="376EA6B6" w:rsidR="004167C5" w:rsidRPr="005766D2" w:rsidRDefault="004167C5" w:rsidP="0061591C">
            <w:pPr>
              <w:pStyle w:val="S1-subpara"/>
              <w:numPr>
                <w:ilvl w:val="3"/>
                <w:numId w:val="116"/>
              </w:numPr>
              <w:rPr>
                <w:lang w:val="es-ES"/>
              </w:rPr>
            </w:pPr>
            <w:r w:rsidRPr="005766D2">
              <w:rPr>
                <w:lang w:val="es-ES"/>
              </w:rPr>
              <w:t xml:space="preserve">Opción 1: cuando no se apliquen </w:t>
            </w:r>
            <w:r w:rsidR="0025308D" w:rsidRPr="005766D2">
              <w:rPr>
                <w:lang w:val="es-ES"/>
              </w:rPr>
              <w:t>M</w:t>
            </w:r>
            <w:r w:rsidR="004E6D4A" w:rsidRPr="005766D2">
              <w:rPr>
                <w:lang w:val="es-ES"/>
              </w:rPr>
              <w:t>PF (</w:t>
            </w:r>
            <w:r w:rsidRPr="005766D2">
              <w:rPr>
                <w:lang w:val="es-ES"/>
              </w:rPr>
              <w:t>BAFO</w:t>
            </w:r>
            <w:r w:rsidR="004E6D4A" w:rsidRPr="005766D2">
              <w:rPr>
                <w:lang w:val="es-ES"/>
              </w:rPr>
              <w:t>)</w:t>
            </w:r>
            <w:r w:rsidRPr="005766D2">
              <w:rPr>
                <w:lang w:val="es-ES"/>
              </w:rPr>
              <w:t xml:space="preserve"> o </w:t>
            </w:r>
            <w:r w:rsidR="004E6D4A" w:rsidRPr="005766D2">
              <w:rPr>
                <w:lang w:val="es-ES"/>
              </w:rPr>
              <w:t>N</w:t>
            </w:r>
            <w:r w:rsidRPr="005766D2">
              <w:rPr>
                <w:lang w:val="es-ES"/>
              </w:rPr>
              <w:t xml:space="preserve">egociaciones, la fecha, hora y lugar de la apertura pública de los sobres marcados como </w:t>
            </w:r>
            <w:r w:rsidR="004E6D4A" w:rsidRPr="005766D2">
              <w:rPr>
                <w:szCs w:val="24"/>
                <w:lang w:val="es-ES"/>
              </w:rPr>
              <w:t>“</w:t>
            </w:r>
            <w:r w:rsidR="004E6D4A" w:rsidRPr="005766D2">
              <w:rPr>
                <w:noProof/>
                <w:sz w:val="21"/>
                <w:szCs w:val="21"/>
                <w:lang w:val="es-ES"/>
              </w:rPr>
              <w:t>PARTE FINANCIERA”</w:t>
            </w:r>
            <w:r w:rsidRPr="005766D2">
              <w:rPr>
                <w:lang w:val="es-ES"/>
              </w:rPr>
              <w:t>, o;</w:t>
            </w:r>
          </w:p>
          <w:p w14:paraId="1571EED0" w14:textId="75257355" w:rsidR="00375453" w:rsidRPr="00021050" w:rsidRDefault="004167C5" w:rsidP="00021050">
            <w:pPr>
              <w:pStyle w:val="S1-subpara"/>
              <w:numPr>
                <w:ilvl w:val="3"/>
                <w:numId w:val="116"/>
              </w:numPr>
              <w:rPr>
                <w:lang w:val="es-ES"/>
              </w:rPr>
            </w:pPr>
            <w:r w:rsidRPr="005766D2">
              <w:rPr>
                <w:lang w:val="es-ES"/>
              </w:rPr>
              <w:t xml:space="preserve">Opción 2: cuando </w:t>
            </w:r>
            <w:r w:rsidR="0025308D" w:rsidRPr="005766D2">
              <w:rPr>
                <w:lang w:val="es-ES"/>
              </w:rPr>
              <w:t>MFP (BAFO)</w:t>
            </w:r>
            <w:r w:rsidRPr="005766D2">
              <w:rPr>
                <w:lang w:val="es-ES"/>
              </w:rPr>
              <w:t xml:space="preserve"> o </w:t>
            </w:r>
            <w:r w:rsidR="0025308D" w:rsidRPr="005766D2">
              <w:rPr>
                <w:lang w:val="es-ES"/>
              </w:rPr>
              <w:t>N</w:t>
            </w:r>
            <w:r w:rsidRPr="005766D2">
              <w:rPr>
                <w:lang w:val="es-ES"/>
              </w:rPr>
              <w:t xml:space="preserve">egociaciones apliquen como se especifica en </w:t>
            </w:r>
            <w:r w:rsidR="0025308D" w:rsidRPr="005766D2">
              <w:rPr>
                <w:lang w:val="es-ES"/>
              </w:rPr>
              <w:t>los DD</w:t>
            </w:r>
            <w:r w:rsidR="007C10AF" w:rsidRPr="005766D2">
              <w:rPr>
                <w:lang w:val="es-ES"/>
              </w:rPr>
              <w:t>P</w:t>
            </w:r>
            <w:r w:rsidR="0025308D" w:rsidRPr="005766D2">
              <w:rPr>
                <w:lang w:val="es-ES"/>
              </w:rPr>
              <w:t xml:space="preserve"> en referencia a la </w:t>
            </w:r>
            <w:r w:rsidRPr="005766D2">
              <w:rPr>
                <w:lang w:val="es-ES"/>
              </w:rPr>
              <w:t>I</w:t>
            </w:r>
            <w:r w:rsidR="0025308D" w:rsidRPr="005766D2">
              <w:rPr>
                <w:lang w:val="es-ES"/>
              </w:rPr>
              <w:t>A</w:t>
            </w:r>
            <w:r w:rsidRPr="005766D2">
              <w:rPr>
                <w:lang w:val="es-ES"/>
              </w:rPr>
              <w:t xml:space="preserve">P 45 </w:t>
            </w:r>
            <w:r w:rsidR="007C10AF" w:rsidRPr="005766D2">
              <w:rPr>
                <w:lang w:val="es-ES"/>
              </w:rPr>
              <w:t>y a la</w:t>
            </w:r>
            <w:r w:rsidRPr="005766D2">
              <w:rPr>
                <w:lang w:val="es-ES"/>
              </w:rPr>
              <w:t xml:space="preserve"> I</w:t>
            </w:r>
            <w:r w:rsidR="0025308D" w:rsidRPr="005766D2">
              <w:rPr>
                <w:lang w:val="es-ES"/>
              </w:rPr>
              <w:t>A</w:t>
            </w:r>
            <w:r w:rsidRPr="005766D2">
              <w:rPr>
                <w:lang w:val="es-ES"/>
              </w:rPr>
              <w:t>P 47</w:t>
            </w:r>
            <w:r w:rsidR="007C10AF" w:rsidRPr="005766D2">
              <w:rPr>
                <w:lang w:val="es-ES"/>
              </w:rPr>
              <w:t>,</w:t>
            </w:r>
            <w:r w:rsidRPr="005766D2">
              <w:rPr>
                <w:lang w:val="es-ES"/>
              </w:rPr>
              <w:t xml:space="preserve"> respectivamente, que: (i) los sobres marcados como </w:t>
            </w:r>
            <w:r w:rsidR="004E6D4A" w:rsidRPr="005766D2">
              <w:rPr>
                <w:szCs w:val="24"/>
                <w:lang w:val="es-ES"/>
              </w:rPr>
              <w:t>“</w:t>
            </w:r>
            <w:r w:rsidR="004E6D4A" w:rsidRPr="005766D2">
              <w:rPr>
                <w:noProof/>
                <w:sz w:val="21"/>
                <w:szCs w:val="21"/>
                <w:lang w:val="es-ES"/>
              </w:rPr>
              <w:t xml:space="preserve">PARTE FINANCIERA” </w:t>
            </w:r>
            <w:r w:rsidRPr="005766D2">
              <w:rPr>
                <w:lang w:val="es-ES"/>
              </w:rPr>
              <w:t xml:space="preserve">no se abrirán en público, sino en presencia de un </w:t>
            </w:r>
            <w:r w:rsidR="004E6D4A" w:rsidRPr="005766D2">
              <w:rPr>
                <w:lang w:val="es-ES"/>
              </w:rPr>
              <w:t xml:space="preserve">a Entidad Verificadora de la Probidad </w:t>
            </w:r>
            <w:r w:rsidRPr="005766D2">
              <w:rPr>
                <w:lang w:val="es-ES"/>
              </w:rPr>
              <w:t xml:space="preserve"> </w:t>
            </w:r>
            <w:r w:rsidR="004E6D4A" w:rsidRPr="005766D2">
              <w:rPr>
                <w:lang w:val="es-ES"/>
              </w:rPr>
              <w:t xml:space="preserve">designada </w:t>
            </w:r>
            <w:r w:rsidRPr="005766D2">
              <w:rPr>
                <w:lang w:val="es-ES"/>
              </w:rPr>
              <w:t xml:space="preserve">por el Contratante, y que (ii) el anuncio de los nombres de los Proponentes cuyas Partes Financieras se abrirán y los precios totales de la Propuesta serán diferidos hasta el momento en que se emita la Notificación de Intención de Adjudicar el </w:t>
            </w:r>
            <w:r w:rsidR="004E6D4A" w:rsidRPr="005766D2">
              <w:rPr>
                <w:lang w:val="es-ES"/>
              </w:rPr>
              <w:t>C</w:t>
            </w:r>
            <w:r w:rsidRPr="005766D2">
              <w:rPr>
                <w:lang w:val="es-ES"/>
              </w:rPr>
              <w:t>ontrato.</w:t>
            </w:r>
          </w:p>
        </w:tc>
      </w:tr>
      <w:tr w:rsidR="006F56C9" w:rsidRPr="00406AE2" w14:paraId="2B87B7FF" w14:textId="77777777" w:rsidTr="00226C48">
        <w:tc>
          <w:tcPr>
            <w:tcW w:w="9356" w:type="dxa"/>
            <w:gridSpan w:val="2"/>
          </w:tcPr>
          <w:p w14:paraId="1FE4E73C" w14:textId="775FB71A" w:rsidR="006F56C9" w:rsidRPr="00021050" w:rsidRDefault="006F56C9" w:rsidP="00021050">
            <w:pPr>
              <w:pStyle w:val="tabla2tit"/>
            </w:pPr>
            <w:bookmarkStart w:id="283" w:name="_Toc449963495"/>
            <w:bookmarkStart w:id="284" w:name="_Toc450065066"/>
            <w:bookmarkStart w:id="285" w:name="_Toc450065172"/>
            <w:bookmarkStart w:id="286" w:name="_Toc450069136"/>
            <w:bookmarkStart w:id="287" w:name="_Toc450070838"/>
            <w:bookmarkStart w:id="288" w:name="_Toc450301334"/>
            <w:bookmarkStart w:id="289" w:name="_Toc450301532"/>
            <w:bookmarkStart w:id="290" w:name="_Toc450301736"/>
            <w:bookmarkStart w:id="291" w:name="_Toc450311814"/>
            <w:bookmarkStart w:id="292" w:name="_Toc450301337"/>
            <w:bookmarkStart w:id="293" w:name="_Toc450301535"/>
            <w:bookmarkStart w:id="294" w:name="_Toc450301739"/>
            <w:bookmarkStart w:id="295" w:name="_Toc450311817"/>
            <w:bookmarkStart w:id="296" w:name="_Toc450301340"/>
            <w:bookmarkStart w:id="297" w:name="_Toc450301538"/>
            <w:bookmarkStart w:id="298" w:name="_Toc450301742"/>
            <w:bookmarkStart w:id="299" w:name="_Toc450311820"/>
            <w:bookmarkStart w:id="300" w:name="_Toc450301349"/>
            <w:bookmarkStart w:id="301" w:name="_Toc450301547"/>
            <w:bookmarkStart w:id="302" w:name="_Toc450301751"/>
            <w:bookmarkStart w:id="303" w:name="_Toc450311829"/>
            <w:bookmarkStart w:id="304" w:name="_Toc450301353"/>
            <w:bookmarkStart w:id="305" w:name="_Toc450301551"/>
            <w:bookmarkStart w:id="306" w:name="_Toc450301755"/>
            <w:bookmarkStart w:id="307" w:name="_Toc450311833"/>
            <w:bookmarkStart w:id="308" w:name="_Toc449891600"/>
            <w:bookmarkStart w:id="309" w:name="_Toc449892412"/>
            <w:bookmarkStart w:id="310" w:name="_Toc449893420"/>
            <w:bookmarkStart w:id="311" w:name="_Toc449894906"/>
            <w:bookmarkStart w:id="312" w:name="_Toc449895072"/>
            <w:bookmarkStart w:id="313" w:name="_Toc449963506"/>
            <w:bookmarkStart w:id="314" w:name="_Toc450065077"/>
            <w:bookmarkStart w:id="315" w:name="_Toc450065183"/>
            <w:bookmarkStart w:id="316" w:name="_Toc450069147"/>
            <w:bookmarkStart w:id="317" w:name="_Toc450070849"/>
            <w:bookmarkStart w:id="318" w:name="_Toc122684283"/>
            <w:bookmarkStart w:id="319" w:name="_Toc122684597"/>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5766D2">
              <w:t>Apertura de las Partes Financieras</w:t>
            </w:r>
            <w:bookmarkEnd w:id="318"/>
            <w:bookmarkEnd w:id="319"/>
          </w:p>
        </w:tc>
      </w:tr>
      <w:tr w:rsidR="006F56C9" w:rsidRPr="00291A07" w14:paraId="48B64B02" w14:textId="77777777" w:rsidTr="00226C48">
        <w:tc>
          <w:tcPr>
            <w:tcW w:w="2694" w:type="dxa"/>
          </w:tcPr>
          <w:p w14:paraId="006E5F22" w14:textId="72C51532" w:rsidR="006F56C9" w:rsidRPr="005766D2" w:rsidRDefault="00226C48" w:rsidP="003430BB">
            <w:pPr>
              <w:pStyle w:val="tabla2sub"/>
            </w:pPr>
            <w:bookmarkStart w:id="320" w:name="_Toc122684284"/>
            <w:bookmarkStart w:id="321" w:name="_Toc122684598"/>
            <w:r w:rsidRPr="005766D2">
              <w:t xml:space="preserve">Apertura de las Partes Financieras cuando MOF o </w:t>
            </w:r>
            <w:r w:rsidR="00375453" w:rsidRPr="005766D2">
              <w:t>N</w:t>
            </w:r>
            <w:r w:rsidRPr="005766D2">
              <w:t>egociaciones no aplican</w:t>
            </w:r>
            <w:bookmarkEnd w:id="320"/>
            <w:bookmarkEnd w:id="321"/>
          </w:p>
        </w:tc>
        <w:tc>
          <w:tcPr>
            <w:tcW w:w="6662" w:type="dxa"/>
          </w:tcPr>
          <w:p w14:paraId="440E8CC7" w14:textId="5BA7081B" w:rsidR="006F56C9" w:rsidRPr="005766D2" w:rsidRDefault="006F56C9" w:rsidP="006F56C9">
            <w:pPr>
              <w:pStyle w:val="S1-subpara"/>
              <w:rPr>
                <w:lang w:val="es-ES"/>
              </w:rPr>
            </w:pPr>
            <w:r w:rsidRPr="005766D2">
              <w:rPr>
                <w:lang w:val="es-ES"/>
              </w:rPr>
              <w:t xml:space="preserve">Cuando MPF (BAFO) o Negociaciones no apliquen como se especifica en los DDP, el Contratante abrirá en público las Partes Financieras en presencia de los Proponentes, o sus representantes designados, y cualquier otra persona que decida asistir. Cada sobre marcado como </w:t>
            </w:r>
            <w:r w:rsidRPr="005766D2">
              <w:rPr>
                <w:szCs w:val="24"/>
                <w:lang w:val="es-ES"/>
              </w:rPr>
              <w:t>“</w:t>
            </w:r>
            <w:r w:rsidRPr="005766D2">
              <w:rPr>
                <w:noProof/>
                <w:sz w:val="21"/>
                <w:szCs w:val="21"/>
                <w:lang w:val="es-ES"/>
              </w:rPr>
              <w:t xml:space="preserve">PARTE FINANCIERA” </w:t>
            </w:r>
            <w:r w:rsidRPr="005766D2">
              <w:rPr>
                <w:lang w:val="es-ES"/>
              </w:rPr>
              <w:t xml:space="preserve">deberá ser inspeccionado para confirmar que ha permanecido cerrado sin abrir. Estos sobres serán entonces abiertos por el Contratante. El Contratante leerá en voz alta los nombres de cada Proponente, la puntuación técnica y los precios totales de la Propuesta, por lote (contrato), si corresponde, incluidos los descuentos, la presencia o ausencia de una Garantía de la Propuesta o Declaración de Garantía de la Propuesta, si se requiere y cualquier otro detalle que el Contratante considere apropiado. Sólo se considerarán para la evaluación los descuentos leídos en la apertura al público. La Carta de Propuesta - Parte Financiera y las Listas de Precios deben ser rubricadas por los representantes del Contratante que asistan a la inauguración pública en la forma especificada </w:t>
            </w:r>
            <w:r w:rsidRPr="005766D2">
              <w:rPr>
                <w:b/>
                <w:bCs/>
                <w:lang w:val="es-ES"/>
              </w:rPr>
              <w:t>en los DDP</w:t>
            </w:r>
            <w:r w:rsidRPr="005766D2">
              <w:rPr>
                <w:lang w:val="es-ES"/>
              </w:rPr>
              <w:t>.</w:t>
            </w:r>
          </w:p>
          <w:p w14:paraId="7D3B9098" w14:textId="57CD4FB7" w:rsidR="006F56C9" w:rsidRPr="005766D2" w:rsidRDefault="006F56C9" w:rsidP="006F56C9">
            <w:pPr>
              <w:pStyle w:val="S1-subpara"/>
              <w:rPr>
                <w:lang w:val="es-ES"/>
              </w:rPr>
            </w:pPr>
            <w:r w:rsidRPr="005766D2">
              <w:rPr>
                <w:lang w:val="es-ES"/>
              </w:rPr>
              <w:t xml:space="preserve">El Contratante deberá preparar un acta de la </w:t>
            </w:r>
            <w:r w:rsidR="00226C48" w:rsidRPr="005766D2">
              <w:rPr>
                <w:lang w:val="es-ES"/>
              </w:rPr>
              <w:t xml:space="preserve">apertura de la </w:t>
            </w:r>
            <w:r w:rsidRPr="005766D2">
              <w:rPr>
                <w:lang w:val="es-ES"/>
              </w:rPr>
              <w:t xml:space="preserve">Parte Financiera </w:t>
            </w:r>
            <w:r w:rsidR="00226C48" w:rsidRPr="005766D2">
              <w:rPr>
                <w:lang w:val="es-ES"/>
              </w:rPr>
              <w:t xml:space="preserve">de las </w:t>
            </w:r>
            <w:r w:rsidRPr="005766D2">
              <w:rPr>
                <w:lang w:val="es-ES"/>
              </w:rPr>
              <w:t>Propuesta que deberá incluir, como mínimo:</w:t>
            </w:r>
          </w:p>
          <w:p w14:paraId="71272368" w14:textId="7818A6A3" w:rsidR="006F56C9" w:rsidRPr="005766D2" w:rsidRDefault="00226C48" w:rsidP="0061591C">
            <w:pPr>
              <w:pStyle w:val="S1-subpara"/>
              <w:numPr>
                <w:ilvl w:val="2"/>
                <w:numId w:val="118"/>
              </w:numPr>
              <w:rPr>
                <w:lang w:val="es-ES"/>
              </w:rPr>
            </w:pPr>
            <w:r w:rsidRPr="005766D2">
              <w:rPr>
                <w:lang w:val="es-ES"/>
              </w:rPr>
              <w:t>e</w:t>
            </w:r>
            <w:r w:rsidR="006F56C9" w:rsidRPr="005766D2">
              <w:rPr>
                <w:lang w:val="es-ES"/>
              </w:rPr>
              <w:t>l nombre de los Proponentes cuya Parte Financiera se abrió;</w:t>
            </w:r>
          </w:p>
          <w:p w14:paraId="0586474B" w14:textId="57C9E9BC" w:rsidR="006F56C9" w:rsidRPr="005766D2" w:rsidRDefault="006F56C9" w:rsidP="0061591C">
            <w:pPr>
              <w:pStyle w:val="S1-subpara"/>
              <w:numPr>
                <w:ilvl w:val="2"/>
                <w:numId w:val="118"/>
              </w:numPr>
              <w:rPr>
                <w:lang w:val="es-ES"/>
              </w:rPr>
            </w:pPr>
            <w:r w:rsidRPr="005766D2">
              <w:rPr>
                <w:lang w:val="es-ES"/>
              </w:rPr>
              <w:t>los precios de la Propuesta, por lote (contrato), si corresponde, incluidos los descuentos.</w:t>
            </w:r>
          </w:p>
          <w:p w14:paraId="25444FCE" w14:textId="1D423E63" w:rsidR="006F56C9" w:rsidRPr="005766D2" w:rsidRDefault="006F56C9" w:rsidP="006F56C9">
            <w:pPr>
              <w:pStyle w:val="S1-subpara"/>
              <w:rPr>
                <w:lang w:val="es-ES"/>
              </w:rPr>
            </w:pPr>
            <w:r w:rsidRPr="005766D2">
              <w:rPr>
                <w:lang w:val="es-ES"/>
              </w:rPr>
              <w:t xml:space="preserve">Los Proponentes cuyos sobres marcados como </w:t>
            </w:r>
            <w:r w:rsidR="00226C48" w:rsidRPr="005766D2">
              <w:rPr>
                <w:szCs w:val="24"/>
                <w:lang w:val="es-ES"/>
              </w:rPr>
              <w:t>“</w:t>
            </w:r>
            <w:r w:rsidR="00226C48" w:rsidRPr="005766D2">
              <w:rPr>
                <w:noProof/>
                <w:sz w:val="21"/>
                <w:szCs w:val="21"/>
                <w:lang w:val="es-ES"/>
              </w:rPr>
              <w:t>PARTE FINANCIERA”</w:t>
            </w:r>
            <w:r w:rsidRPr="005766D2">
              <w:rPr>
                <w:lang w:val="es-ES"/>
              </w:rPr>
              <w:t xml:space="preserve"> hayan sido abiertos, o sus representantes presentes, deberán firmar el acta. La omisión de la firma de un Proponente en el registro no invalidará el contenido y el efecto del registro. Se distribuirá una copia del registro a todos los Proponentes.</w:t>
            </w:r>
          </w:p>
        </w:tc>
      </w:tr>
      <w:tr w:rsidR="006F56C9" w:rsidRPr="00E86045" w14:paraId="249884F9" w14:textId="77777777" w:rsidTr="00226C48">
        <w:tc>
          <w:tcPr>
            <w:tcW w:w="2694" w:type="dxa"/>
          </w:tcPr>
          <w:p w14:paraId="409AA93A" w14:textId="7D1CC349" w:rsidR="006F56C9" w:rsidRPr="005766D2" w:rsidRDefault="00226C48" w:rsidP="003430BB">
            <w:pPr>
              <w:pStyle w:val="tabla2sub"/>
            </w:pPr>
            <w:bookmarkStart w:id="322" w:name="_Toc122684285"/>
            <w:bookmarkStart w:id="323" w:name="_Toc122684599"/>
            <w:r w:rsidRPr="005766D2">
              <w:t xml:space="preserve">Apertura de las Partes Financieras cuando MOF o </w:t>
            </w:r>
            <w:r w:rsidR="00375453" w:rsidRPr="005766D2">
              <w:t>N</w:t>
            </w:r>
            <w:r w:rsidRPr="005766D2">
              <w:t>egociaciones aplican</w:t>
            </w:r>
            <w:bookmarkEnd w:id="322"/>
            <w:bookmarkEnd w:id="323"/>
            <w:r w:rsidRPr="005766D2">
              <w:t xml:space="preserve"> </w:t>
            </w:r>
          </w:p>
        </w:tc>
        <w:tc>
          <w:tcPr>
            <w:tcW w:w="6662" w:type="dxa"/>
          </w:tcPr>
          <w:p w14:paraId="49C89969" w14:textId="77777777" w:rsidR="00226C48" w:rsidRPr="005766D2" w:rsidRDefault="00226C48" w:rsidP="00226C48">
            <w:pPr>
              <w:pStyle w:val="S1-subpara"/>
              <w:rPr>
                <w:lang w:val="es-ES"/>
              </w:rPr>
            </w:pPr>
            <w:r w:rsidRPr="005766D2">
              <w:rPr>
                <w:lang w:val="es-ES"/>
              </w:rPr>
              <w:t>Cuando, según se especifica en los PDS, BAFO o negociaciones apliquen, las Partes Financieras no se abrirán en público y se abrirán en presencia de un auditor de probidad designado por el Contratante.</w:t>
            </w:r>
          </w:p>
          <w:p w14:paraId="2FB21D93" w14:textId="569F9FFD" w:rsidR="00226C48" w:rsidRPr="005766D2" w:rsidRDefault="00226C48" w:rsidP="00226C48">
            <w:pPr>
              <w:pStyle w:val="S1-subpara"/>
              <w:rPr>
                <w:lang w:val="es-ES"/>
              </w:rPr>
            </w:pPr>
            <w:r w:rsidRPr="005766D2">
              <w:rPr>
                <w:lang w:val="es-ES"/>
              </w:rPr>
              <w:t xml:space="preserve">En la apertura se inspeccionará cada uno de los sobres marcados como </w:t>
            </w:r>
            <w:r w:rsidRPr="005766D2">
              <w:rPr>
                <w:szCs w:val="24"/>
                <w:lang w:val="es-ES"/>
              </w:rPr>
              <w:t>“</w:t>
            </w:r>
            <w:r w:rsidRPr="005766D2">
              <w:rPr>
                <w:noProof/>
                <w:sz w:val="21"/>
                <w:szCs w:val="21"/>
                <w:lang w:val="es-ES"/>
              </w:rPr>
              <w:t xml:space="preserve">PARTE FINANCIERA” </w:t>
            </w:r>
            <w:r w:rsidRPr="005766D2">
              <w:rPr>
                <w:lang w:val="es-ES"/>
              </w:rPr>
              <w:t>para confirmar que han permanecido cerrados sin abrir. Estos sobres serán entonces abiertos por el Contratante. El Contratante registrará los nombres de cada Proponente, y los precios totales de la Propuesta y cualquier otro detalle que el Contratante considere apropiado. La Carta de Propuesta - Parte Financiera y las Listas de Precios deben ser rubricadas por un representante del Contratante que asista a la apertura pública y por la Entidad Verificadora de la Probidad.</w:t>
            </w:r>
          </w:p>
          <w:p w14:paraId="5F254E5E" w14:textId="6FD0C6FA" w:rsidR="00226C48" w:rsidRPr="005766D2" w:rsidRDefault="00226C48" w:rsidP="00226C48">
            <w:pPr>
              <w:pStyle w:val="S1-subpara"/>
              <w:rPr>
                <w:lang w:val="es-ES"/>
              </w:rPr>
            </w:pPr>
            <w:r w:rsidRPr="005766D2">
              <w:rPr>
                <w:lang w:val="es-ES"/>
              </w:rPr>
              <w:t>El Contratante levantará un acta de apertura de los sobres de la Parte Financiera que incluirá, como mínimo:</w:t>
            </w:r>
          </w:p>
          <w:p w14:paraId="353C4E4E" w14:textId="0D1B748C" w:rsidR="00226C48" w:rsidRPr="005766D2" w:rsidRDefault="00226C48" w:rsidP="0061591C">
            <w:pPr>
              <w:pStyle w:val="S1-subpara"/>
              <w:numPr>
                <w:ilvl w:val="2"/>
                <w:numId w:val="119"/>
              </w:numPr>
              <w:rPr>
                <w:lang w:val="es-ES"/>
              </w:rPr>
            </w:pPr>
            <w:r w:rsidRPr="005766D2">
              <w:rPr>
                <w:lang w:val="es-ES"/>
              </w:rPr>
              <w:t>el nombre de los Proponentes cuya Parte Financiera se abrió;</w:t>
            </w:r>
          </w:p>
          <w:p w14:paraId="6594DE3A" w14:textId="1A75B57E" w:rsidR="00226C48" w:rsidRPr="005766D2" w:rsidRDefault="00226C48" w:rsidP="0061591C">
            <w:pPr>
              <w:pStyle w:val="S1-subpara"/>
              <w:numPr>
                <w:ilvl w:val="2"/>
                <w:numId w:val="119"/>
              </w:numPr>
              <w:rPr>
                <w:lang w:val="es-ES"/>
              </w:rPr>
            </w:pPr>
            <w:r w:rsidRPr="005766D2">
              <w:rPr>
                <w:lang w:val="es-ES"/>
              </w:rPr>
              <w:t>los precios de la Propuesta, incluidos los descuentos. Y</w:t>
            </w:r>
          </w:p>
          <w:p w14:paraId="1B1E3362" w14:textId="1BDDCBC7" w:rsidR="00226C48" w:rsidRPr="005766D2" w:rsidRDefault="00226C48" w:rsidP="0061591C">
            <w:pPr>
              <w:pStyle w:val="S1-subpara"/>
              <w:numPr>
                <w:ilvl w:val="2"/>
                <w:numId w:val="119"/>
              </w:numPr>
              <w:rPr>
                <w:lang w:val="es-ES"/>
              </w:rPr>
            </w:pPr>
            <w:r w:rsidRPr="005766D2">
              <w:rPr>
                <w:lang w:val="es-ES"/>
              </w:rPr>
              <w:t>el informe de la Entidad Verificadora de la Probidad de la apertura de la Parte Financiera.</w:t>
            </w:r>
          </w:p>
          <w:p w14:paraId="085AF5E8" w14:textId="60BF7ECF" w:rsidR="006F56C9" w:rsidRPr="005766D2" w:rsidRDefault="00226C48" w:rsidP="00226C48">
            <w:pPr>
              <w:pStyle w:val="S1-subpara"/>
              <w:rPr>
                <w:lang w:val="es-ES"/>
              </w:rPr>
            </w:pPr>
            <w:r w:rsidRPr="005766D2">
              <w:rPr>
                <w:lang w:val="es-ES"/>
              </w:rPr>
              <w:t>L</w:t>
            </w:r>
            <w:r w:rsidR="00503769" w:rsidRPr="005766D2">
              <w:rPr>
                <w:lang w:val="es-ES"/>
              </w:rPr>
              <w:t>a</w:t>
            </w:r>
            <w:r w:rsidRPr="005766D2">
              <w:rPr>
                <w:lang w:val="es-ES"/>
              </w:rPr>
              <w:t xml:space="preserve"> Entidad Verifica</w:t>
            </w:r>
            <w:r w:rsidR="00503769" w:rsidRPr="005766D2">
              <w:rPr>
                <w:lang w:val="es-ES"/>
              </w:rPr>
              <w:t xml:space="preserve">dora de la Probidad </w:t>
            </w:r>
            <w:r w:rsidRPr="005766D2">
              <w:rPr>
                <w:lang w:val="es-ES"/>
              </w:rPr>
              <w:t xml:space="preserve">deberá firmar el registro. El Contratante mantendrá bajo custodia el contenido de los sobres marcados como </w:t>
            </w:r>
            <w:r w:rsidR="00503769" w:rsidRPr="005766D2">
              <w:rPr>
                <w:szCs w:val="24"/>
                <w:lang w:val="es-ES"/>
              </w:rPr>
              <w:t>“</w:t>
            </w:r>
            <w:r w:rsidR="00503769" w:rsidRPr="005766D2">
              <w:rPr>
                <w:noProof/>
                <w:sz w:val="21"/>
                <w:szCs w:val="21"/>
                <w:lang w:val="es-ES"/>
              </w:rPr>
              <w:t>PARTE FINANCIERA</w:t>
            </w:r>
            <w:r w:rsidRPr="005766D2">
              <w:rPr>
                <w:lang w:val="es-ES"/>
              </w:rPr>
              <w:t xml:space="preserve">” y el registro de la apertura y no se revelará a nadie hasta el momento de la transmisión de la Notificación de Intención de Adjudicar el </w:t>
            </w:r>
            <w:r w:rsidR="00503769" w:rsidRPr="005766D2">
              <w:rPr>
                <w:lang w:val="es-ES"/>
              </w:rPr>
              <w:t>C</w:t>
            </w:r>
            <w:r w:rsidRPr="005766D2">
              <w:rPr>
                <w:lang w:val="es-ES"/>
              </w:rPr>
              <w:t>ontrato.</w:t>
            </w:r>
          </w:p>
        </w:tc>
      </w:tr>
      <w:tr w:rsidR="00483A19" w:rsidRPr="00E86045" w14:paraId="04767180" w14:textId="77777777" w:rsidTr="00343293">
        <w:tc>
          <w:tcPr>
            <w:tcW w:w="9356" w:type="dxa"/>
            <w:gridSpan w:val="2"/>
          </w:tcPr>
          <w:p w14:paraId="0E87A29F" w14:textId="26963C99" w:rsidR="00483A19" w:rsidRPr="005766D2" w:rsidRDefault="00483A19" w:rsidP="002E4AED">
            <w:pPr>
              <w:pStyle w:val="tabla2tit"/>
            </w:pPr>
            <w:bookmarkStart w:id="324" w:name="_Toc122684286"/>
            <w:bookmarkStart w:id="325" w:name="_Toc122684600"/>
            <w:r w:rsidRPr="005766D2">
              <w:t>Evaluación de la Parte Financiera</w:t>
            </w:r>
            <w:bookmarkEnd w:id="324"/>
            <w:bookmarkEnd w:id="325"/>
          </w:p>
        </w:tc>
      </w:tr>
      <w:tr w:rsidR="003430BB" w:rsidRPr="00E86045" w14:paraId="720095F2" w14:textId="77777777" w:rsidTr="00226C48">
        <w:tc>
          <w:tcPr>
            <w:tcW w:w="2694" w:type="dxa"/>
          </w:tcPr>
          <w:p w14:paraId="4A0DE368" w14:textId="12266DAA" w:rsidR="003430BB" w:rsidRPr="005766D2" w:rsidRDefault="003430BB" w:rsidP="003430BB">
            <w:pPr>
              <w:pStyle w:val="tabla2sub"/>
            </w:pPr>
            <w:bookmarkStart w:id="326" w:name="_Toc233986169"/>
            <w:bookmarkStart w:id="327" w:name="_Toc122684287"/>
            <w:bookmarkStart w:id="328" w:name="_Toc122684601"/>
            <w:bookmarkStart w:id="329" w:name="_Toc438438854"/>
            <w:bookmarkStart w:id="330" w:name="_Toc438532636"/>
            <w:bookmarkStart w:id="331" w:name="_Toc438733998"/>
            <w:bookmarkStart w:id="332" w:name="_Toc438907035"/>
            <w:bookmarkStart w:id="333" w:name="_Toc438907234"/>
            <w:r w:rsidRPr="005766D2">
              <w:t>Inconformidades No Significativas</w:t>
            </w:r>
            <w:bookmarkEnd w:id="326"/>
            <w:bookmarkEnd w:id="327"/>
            <w:bookmarkEnd w:id="328"/>
            <w:r w:rsidRPr="005766D2">
              <w:t xml:space="preserve"> </w:t>
            </w:r>
            <w:bookmarkStart w:id="334" w:name="_Hlt438533232"/>
            <w:bookmarkEnd w:id="329"/>
            <w:bookmarkEnd w:id="330"/>
            <w:bookmarkEnd w:id="331"/>
            <w:bookmarkEnd w:id="332"/>
            <w:bookmarkEnd w:id="333"/>
            <w:bookmarkEnd w:id="334"/>
          </w:p>
        </w:tc>
        <w:tc>
          <w:tcPr>
            <w:tcW w:w="6662" w:type="dxa"/>
          </w:tcPr>
          <w:p w14:paraId="11D9F7B5" w14:textId="009ACA4D" w:rsidR="003430BB" w:rsidRPr="005766D2" w:rsidRDefault="008F26AB" w:rsidP="003430BB">
            <w:pPr>
              <w:pStyle w:val="S1-subpara"/>
              <w:spacing w:after="120"/>
              <w:rPr>
                <w:lang w:val="es-ES"/>
              </w:rPr>
            </w:pPr>
            <w:r w:rsidRPr="005766D2">
              <w:rPr>
                <w:lang w:val="es-ES"/>
              </w:rPr>
              <w:t>Siempre que una Propuesta responda sustancialmente, el Contratante deberá rectificar las no conformidades no materiales cuantificables relacionadas con el Precio de la Propuesta. A tal efecto, el Precio de la Propuesta se ajustará, únicamente con fines comparativos, para reflejar el precio de un elemento o componente faltante o no conforme, sumando el precio promedio del elemento o componente cotizado por los Proponentes que respondan sustancialmente. Si el precio del artículo o componente no puede derivarse del precio de otros Proponentes que respondan sustancialmente, el Contratante utilizará su mejor estimación.</w:t>
            </w:r>
            <w:r w:rsidR="003430BB" w:rsidRPr="005766D2">
              <w:rPr>
                <w:i/>
                <w:lang w:val="es-ES"/>
              </w:rPr>
              <w:t>.</w:t>
            </w:r>
          </w:p>
        </w:tc>
      </w:tr>
      <w:tr w:rsidR="003430BB" w:rsidRPr="00E86045" w14:paraId="562A8059" w14:textId="77777777" w:rsidTr="00226C48">
        <w:tc>
          <w:tcPr>
            <w:tcW w:w="2694" w:type="dxa"/>
          </w:tcPr>
          <w:p w14:paraId="6C1AA2F9" w14:textId="3849596F" w:rsidR="003430BB" w:rsidRPr="005766D2" w:rsidRDefault="003430BB" w:rsidP="003430BB">
            <w:pPr>
              <w:pStyle w:val="tabla2sub"/>
            </w:pPr>
            <w:bookmarkStart w:id="335" w:name="_Toc438532639"/>
            <w:bookmarkStart w:id="336" w:name="_Toc23236778"/>
            <w:bookmarkStart w:id="337" w:name="_Toc233986170"/>
            <w:bookmarkStart w:id="338" w:name="_Toc122684288"/>
            <w:bookmarkStart w:id="339" w:name="_Toc122684602"/>
            <w:bookmarkEnd w:id="335"/>
            <w:r w:rsidRPr="005766D2">
              <w:t>Corrección de Errores Aritméticos</w:t>
            </w:r>
            <w:bookmarkEnd w:id="336"/>
            <w:bookmarkEnd w:id="337"/>
            <w:bookmarkEnd w:id="338"/>
            <w:bookmarkEnd w:id="339"/>
          </w:p>
        </w:tc>
        <w:tc>
          <w:tcPr>
            <w:tcW w:w="6662" w:type="dxa"/>
          </w:tcPr>
          <w:p w14:paraId="54EB08A4" w14:textId="6EA52BDF" w:rsidR="003430BB" w:rsidRPr="005766D2" w:rsidRDefault="003430BB" w:rsidP="003430BB">
            <w:pPr>
              <w:pStyle w:val="S1-subpara"/>
              <w:spacing w:after="120"/>
              <w:rPr>
                <w:lang w:val="es-ES"/>
              </w:rPr>
            </w:pPr>
            <w:r w:rsidRPr="005766D2">
              <w:rPr>
                <w:lang w:val="es-ES"/>
              </w:rPr>
              <w:t>Siempre y cuando la Propuesta se ajuste sustancialmente a los requisitos, el Contratante corregirá los errores aritméticos de la siguiente forma:</w:t>
            </w:r>
          </w:p>
          <w:p w14:paraId="57B761DB" w14:textId="51E6ECC1" w:rsidR="003430BB" w:rsidRPr="005766D2" w:rsidRDefault="003430BB" w:rsidP="0061591C">
            <w:pPr>
              <w:pStyle w:val="P3Header1-Clauses"/>
              <w:numPr>
                <w:ilvl w:val="0"/>
                <w:numId w:val="67"/>
              </w:numPr>
              <w:spacing w:after="120"/>
              <w:ind w:left="1003" w:hanging="425"/>
              <w:jc w:val="both"/>
              <w:rPr>
                <w:b w:val="0"/>
                <w:lang w:val="es-ES"/>
              </w:rPr>
            </w:pPr>
            <w:r w:rsidRPr="005766D2">
              <w:rPr>
                <w:b w:val="0"/>
                <w:lang w:val="es-ES"/>
              </w:rPr>
              <w:t>si se constatan errores al comparar el total de los montos consignados en la columna correspondiente al desglose de precios y el monto que se consigna como Precio Total, prevalecerán los primeros y se ajustará este último según corresponda;</w:t>
            </w:r>
          </w:p>
          <w:p w14:paraId="3131E613" w14:textId="69A5E5E3" w:rsidR="003430BB" w:rsidRPr="005766D2" w:rsidRDefault="003430BB" w:rsidP="0061591C">
            <w:pPr>
              <w:pStyle w:val="P3Header1-Clauses"/>
              <w:numPr>
                <w:ilvl w:val="0"/>
                <w:numId w:val="67"/>
              </w:numPr>
              <w:spacing w:after="120"/>
              <w:ind w:left="1003" w:hanging="425"/>
              <w:jc w:val="both"/>
              <w:rPr>
                <w:b w:val="0"/>
                <w:lang w:val="es-ES"/>
              </w:rPr>
            </w:pPr>
            <w:r w:rsidRPr="005766D2">
              <w:rPr>
                <w:b w:val="0"/>
                <w:lang w:val="es-ES"/>
              </w:rPr>
              <w:t>si se constatan errores al comparar el total de los montos de las Listas n.° 1 a 4 y el monto anotado en la Lista n.° 5 (Resumen Global), prevalecerán los primeros y se ajustará este último según corresponda; y</w:t>
            </w:r>
          </w:p>
          <w:p w14:paraId="25D778C0" w14:textId="77777777" w:rsidR="003430BB" w:rsidRPr="005766D2" w:rsidRDefault="003430BB" w:rsidP="0061591C">
            <w:pPr>
              <w:pStyle w:val="P3Header1-Clauses"/>
              <w:numPr>
                <w:ilvl w:val="0"/>
                <w:numId w:val="67"/>
              </w:numPr>
              <w:spacing w:after="120"/>
              <w:ind w:left="1003" w:hanging="425"/>
              <w:jc w:val="both"/>
              <w:rPr>
                <w:b w:val="0"/>
                <w:lang w:val="es-ES"/>
              </w:rPr>
            </w:pPr>
            <w:r w:rsidRPr="005766D2">
              <w:rPr>
                <w:b w:val="0"/>
                <w:lang w:val="es-ES"/>
              </w:rPr>
              <w:t>si existe una discrepancia entre palabras y cifras, prevalecerá el monto expresado en palabras, a menos que este último corresponda a un error aritmético, en cuyo caso prevalecerán las cantidades en cifras de conformidad con los apartados (a) y (b) precedentes.</w:t>
            </w:r>
          </w:p>
          <w:p w14:paraId="625446BC" w14:textId="40F2E764" w:rsidR="003430BB" w:rsidRPr="005766D2" w:rsidRDefault="003430BB" w:rsidP="003430BB">
            <w:pPr>
              <w:pStyle w:val="S1-subpara"/>
              <w:spacing w:after="120"/>
              <w:rPr>
                <w:b/>
                <w:lang w:val="es-ES"/>
              </w:rPr>
            </w:pPr>
            <w:r w:rsidRPr="005766D2">
              <w:rPr>
                <w:lang w:val="es-ES"/>
              </w:rPr>
              <w:t>Los Proponentes deberán aceptar la corrección de los errores aritméticos. En caso de no aceptar dicha corrección, de acuerdo con lo estipulado en la IAP 3</w:t>
            </w:r>
            <w:r w:rsidR="002E4AED" w:rsidRPr="005766D2">
              <w:rPr>
                <w:lang w:val="es-ES"/>
              </w:rPr>
              <w:t>8</w:t>
            </w:r>
            <w:r w:rsidRPr="005766D2">
              <w:rPr>
                <w:lang w:val="es-ES"/>
              </w:rPr>
              <w:t>.1, la Propuesta será rechazada.</w:t>
            </w:r>
          </w:p>
        </w:tc>
      </w:tr>
      <w:tr w:rsidR="003430BB" w:rsidRPr="00E86045" w14:paraId="2CBA28D7" w14:textId="77777777" w:rsidTr="00226C48">
        <w:tc>
          <w:tcPr>
            <w:tcW w:w="2694" w:type="dxa"/>
          </w:tcPr>
          <w:p w14:paraId="2400556C" w14:textId="799066EE" w:rsidR="003430BB" w:rsidRPr="005766D2" w:rsidRDefault="003430BB" w:rsidP="003430BB">
            <w:pPr>
              <w:pStyle w:val="tabla2sub"/>
            </w:pPr>
            <w:bookmarkStart w:id="340" w:name="_Toc233986171"/>
            <w:bookmarkStart w:id="341" w:name="_Toc122684289"/>
            <w:bookmarkStart w:id="342" w:name="_Toc122684603"/>
            <w:bookmarkStart w:id="343" w:name="_Toc23236779"/>
            <w:r w:rsidRPr="005766D2">
              <w:t>Conversión a Una Sola Moneda</w:t>
            </w:r>
            <w:bookmarkEnd w:id="340"/>
            <w:bookmarkEnd w:id="341"/>
            <w:bookmarkEnd w:id="342"/>
            <w:r w:rsidRPr="005766D2">
              <w:t xml:space="preserve"> </w:t>
            </w:r>
            <w:bookmarkEnd w:id="343"/>
          </w:p>
        </w:tc>
        <w:tc>
          <w:tcPr>
            <w:tcW w:w="6662" w:type="dxa"/>
          </w:tcPr>
          <w:p w14:paraId="3BD9C728" w14:textId="7E0CDA3A" w:rsidR="003430BB" w:rsidRPr="005766D2" w:rsidRDefault="003430BB" w:rsidP="003430BB">
            <w:pPr>
              <w:pStyle w:val="S1-subpara"/>
              <w:spacing w:after="120"/>
              <w:rPr>
                <w:lang w:val="es-ES"/>
              </w:rPr>
            </w:pPr>
            <w:r w:rsidRPr="005766D2">
              <w:rPr>
                <w:lang w:val="es-ES"/>
              </w:rPr>
              <w:t xml:space="preserve">Para efectos de evaluación y comparación, se convertirá la(s) moneda(s) de la Propuesta a la moneda única </w:t>
            </w:r>
            <w:r w:rsidRPr="005766D2">
              <w:rPr>
                <w:bCs/>
                <w:lang w:val="es-ES"/>
              </w:rPr>
              <w:t>indicada</w:t>
            </w:r>
            <w:r w:rsidRPr="005766D2">
              <w:rPr>
                <w:b/>
                <w:bCs/>
                <w:lang w:val="es-ES"/>
              </w:rPr>
              <w:t xml:space="preserve"> en los DDP</w:t>
            </w:r>
            <w:r w:rsidRPr="005766D2">
              <w:rPr>
                <w:lang w:val="es-ES"/>
              </w:rPr>
              <w:t>.</w:t>
            </w:r>
          </w:p>
        </w:tc>
      </w:tr>
      <w:tr w:rsidR="003430BB" w:rsidRPr="00291A07" w14:paraId="2D820369" w14:textId="77777777" w:rsidTr="00226C48">
        <w:tc>
          <w:tcPr>
            <w:tcW w:w="2694" w:type="dxa"/>
          </w:tcPr>
          <w:p w14:paraId="7CBD9BBD" w14:textId="4FCB1469" w:rsidR="003430BB" w:rsidRPr="005766D2" w:rsidRDefault="003430BB" w:rsidP="003430BB">
            <w:pPr>
              <w:pStyle w:val="tabla2sub"/>
            </w:pPr>
            <w:bookmarkStart w:id="344" w:name="_Toc233986172"/>
            <w:bookmarkStart w:id="345" w:name="_Toc122684290"/>
            <w:bookmarkStart w:id="346" w:name="_Toc122684604"/>
            <w:r w:rsidRPr="005766D2">
              <w:t>Margen de Preferencia</w:t>
            </w:r>
            <w:bookmarkEnd w:id="344"/>
            <w:bookmarkEnd w:id="345"/>
            <w:bookmarkEnd w:id="346"/>
          </w:p>
        </w:tc>
        <w:tc>
          <w:tcPr>
            <w:tcW w:w="6662" w:type="dxa"/>
          </w:tcPr>
          <w:p w14:paraId="110CA77C" w14:textId="04F9210F" w:rsidR="003430BB" w:rsidRPr="005766D2" w:rsidRDefault="003430BB" w:rsidP="003430BB">
            <w:pPr>
              <w:pStyle w:val="S1-subpara"/>
              <w:spacing w:after="120"/>
              <w:rPr>
                <w:lang w:val="es-ES"/>
              </w:rPr>
            </w:pPr>
            <w:r w:rsidRPr="005766D2">
              <w:rPr>
                <w:lang w:val="es-ES"/>
              </w:rPr>
              <w:t>N</w:t>
            </w:r>
            <w:r w:rsidRPr="005766D2">
              <w:rPr>
                <w:iCs/>
                <w:lang w:val="es-ES"/>
              </w:rPr>
              <w:t>o</w:t>
            </w:r>
            <w:r w:rsidRPr="005766D2">
              <w:rPr>
                <w:lang w:val="es-ES"/>
              </w:rPr>
              <w:t xml:space="preserve"> se aplicará margen de preferencia nacional.  </w:t>
            </w:r>
          </w:p>
        </w:tc>
      </w:tr>
      <w:tr w:rsidR="003430BB" w:rsidRPr="00E86045" w14:paraId="536F24FB" w14:textId="77777777" w:rsidTr="00226C48">
        <w:tc>
          <w:tcPr>
            <w:tcW w:w="2694" w:type="dxa"/>
          </w:tcPr>
          <w:p w14:paraId="6FC991EF" w14:textId="1024D075" w:rsidR="003430BB" w:rsidRPr="005766D2" w:rsidRDefault="003430BB" w:rsidP="003430BB">
            <w:pPr>
              <w:pStyle w:val="tabla2sub"/>
            </w:pPr>
            <w:bookmarkStart w:id="347" w:name="_Toc233986173"/>
            <w:bookmarkStart w:id="348" w:name="_Toc122684291"/>
            <w:bookmarkStart w:id="349" w:name="_Toc122684605"/>
            <w:r w:rsidRPr="005766D2">
              <w:t>Evaluación de las Propuestas</w:t>
            </w:r>
            <w:bookmarkEnd w:id="347"/>
            <w:bookmarkEnd w:id="348"/>
            <w:bookmarkEnd w:id="349"/>
          </w:p>
        </w:tc>
        <w:tc>
          <w:tcPr>
            <w:tcW w:w="6662" w:type="dxa"/>
          </w:tcPr>
          <w:p w14:paraId="0B288BD3" w14:textId="4CC9AB03" w:rsidR="002E4AED" w:rsidRPr="005766D2" w:rsidRDefault="003430BB" w:rsidP="0061591C">
            <w:pPr>
              <w:pStyle w:val="ListParagraph"/>
              <w:numPr>
                <w:ilvl w:val="0"/>
                <w:numId w:val="46"/>
              </w:numPr>
              <w:spacing w:after="120"/>
              <w:ind w:left="1003" w:right="-72" w:hanging="425"/>
              <w:contextualSpacing w:val="0"/>
              <w:jc w:val="both"/>
              <w:rPr>
                <w:lang w:val="es-ES"/>
              </w:rPr>
            </w:pPr>
            <w:r w:rsidRPr="005766D2">
              <w:rPr>
                <w:lang w:val="es-ES"/>
              </w:rPr>
              <w:t xml:space="preserve">el tipo, la cantidad y la disponibilidad a largo plazo de los </w:t>
            </w:r>
          </w:p>
          <w:p w14:paraId="14154BB0" w14:textId="61774075" w:rsidR="003430BB" w:rsidRPr="005766D2" w:rsidRDefault="003430BB" w:rsidP="003430BB">
            <w:pPr>
              <w:pStyle w:val="S1-subpara"/>
              <w:spacing w:after="120"/>
              <w:rPr>
                <w:lang w:val="es-ES"/>
              </w:rPr>
            </w:pPr>
            <w:r w:rsidRPr="005766D2">
              <w:rPr>
                <w:lang w:val="es-ES"/>
              </w:rPr>
              <w:t>Al evaluar las Propuestas, el Contratante considerará lo siguiente:</w:t>
            </w:r>
          </w:p>
          <w:p w14:paraId="10056320" w14:textId="4F09D65B" w:rsidR="003430BB" w:rsidRPr="005766D2" w:rsidRDefault="003430BB" w:rsidP="0061591C">
            <w:pPr>
              <w:pStyle w:val="P3Header1-Clauses"/>
              <w:numPr>
                <w:ilvl w:val="0"/>
                <w:numId w:val="47"/>
              </w:numPr>
              <w:spacing w:after="120"/>
              <w:ind w:left="1003" w:hanging="425"/>
              <w:jc w:val="both"/>
              <w:rPr>
                <w:b w:val="0"/>
                <w:lang w:val="es-ES"/>
              </w:rPr>
            </w:pPr>
            <w:r w:rsidRPr="005766D2">
              <w:rPr>
                <w:b w:val="0"/>
                <w:lang w:val="es-ES"/>
              </w:rPr>
              <w:t>el precio cotizado de la Propuesta, excluidos los montos provisionales y la reserva para imprevistos, de haberla, que se indican en las Listas de Precios;</w:t>
            </w:r>
          </w:p>
          <w:p w14:paraId="39B88157" w14:textId="2E52F38F" w:rsidR="003430BB" w:rsidRPr="005766D2" w:rsidRDefault="003430BB" w:rsidP="0061591C">
            <w:pPr>
              <w:pStyle w:val="P3Header1-Clauses"/>
              <w:numPr>
                <w:ilvl w:val="0"/>
                <w:numId w:val="47"/>
              </w:numPr>
              <w:spacing w:after="120"/>
              <w:ind w:left="1003" w:hanging="425"/>
              <w:jc w:val="both"/>
              <w:rPr>
                <w:b w:val="0"/>
                <w:lang w:val="es-ES"/>
              </w:rPr>
            </w:pPr>
            <w:r w:rsidRPr="005766D2">
              <w:rPr>
                <w:b w:val="0"/>
                <w:lang w:val="es-ES"/>
              </w:rPr>
              <w:t>el ajuste de precios por corrección de errores aritméticos, conforme a la IAP 3</w:t>
            </w:r>
            <w:r w:rsidR="002E4AED" w:rsidRPr="005766D2">
              <w:rPr>
                <w:b w:val="0"/>
                <w:lang w:val="es-ES"/>
              </w:rPr>
              <w:t>8</w:t>
            </w:r>
            <w:r w:rsidRPr="005766D2">
              <w:rPr>
                <w:b w:val="0"/>
                <w:lang w:val="es-ES"/>
              </w:rPr>
              <w:t>.1;</w:t>
            </w:r>
          </w:p>
          <w:p w14:paraId="7646C1B7" w14:textId="6567819F" w:rsidR="003430BB" w:rsidRPr="005766D2" w:rsidRDefault="003430BB" w:rsidP="0061591C">
            <w:pPr>
              <w:pStyle w:val="P3Header1-Clauses"/>
              <w:numPr>
                <w:ilvl w:val="0"/>
                <w:numId w:val="47"/>
              </w:numPr>
              <w:spacing w:after="120"/>
              <w:ind w:left="1003" w:hanging="425"/>
              <w:jc w:val="both"/>
              <w:rPr>
                <w:b w:val="0"/>
                <w:lang w:val="es-ES"/>
              </w:rPr>
            </w:pPr>
            <w:r w:rsidRPr="005766D2">
              <w:rPr>
                <w:b w:val="0"/>
                <w:lang w:val="es-ES"/>
              </w:rPr>
              <w:t xml:space="preserve">el ajuste de precios por descuentos ofrecidos, de acuerdo con la IAP </w:t>
            </w:r>
            <w:r w:rsidR="002E4AED" w:rsidRPr="005766D2">
              <w:rPr>
                <w:b w:val="0"/>
                <w:lang w:val="es-ES"/>
              </w:rPr>
              <w:t>15.9</w:t>
            </w:r>
            <w:r w:rsidRPr="005766D2">
              <w:rPr>
                <w:b w:val="0"/>
                <w:lang w:val="es-ES"/>
              </w:rPr>
              <w:t>;</w:t>
            </w:r>
          </w:p>
          <w:p w14:paraId="1130D89A" w14:textId="52144BCD" w:rsidR="003430BB" w:rsidRPr="005766D2" w:rsidRDefault="003430BB" w:rsidP="0061591C">
            <w:pPr>
              <w:pStyle w:val="P3Header1-Clauses"/>
              <w:numPr>
                <w:ilvl w:val="0"/>
                <w:numId w:val="47"/>
              </w:numPr>
              <w:spacing w:after="120"/>
              <w:ind w:left="1003" w:hanging="425"/>
              <w:jc w:val="both"/>
              <w:rPr>
                <w:b w:val="0"/>
                <w:lang w:val="es-ES"/>
              </w:rPr>
            </w:pPr>
            <w:r w:rsidRPr="005766D2">
              <w:rPr>
                <w:b w:val="0"/>
                <w:lang w:val="es-ES"/>
              </w:rPr>
              <w:t xml:space="preserve">la conversión a una sola moneda del monto resultante de la aplicación de los </w:t>
            </w:r>
            <w:r w:rsidR="002E4AED" w:rsidRPr="005766D2">
              <w:rPr>
                <w:b w:val="0"/>
                <w:lang w:val="es-ES"/>
              </w:rPr>
              <w:t>párrafos</w:t>
            </w:r>
            <w:r w:rsidRPr="005766D2">
              <w:rPr>
                <w:b w:val="0"/>
                <w:lang w:val="es-ES"/>
              </w:rPr>
              <w:t xml:space="preserve"> (a), </w:t>
            </w:r>
            <w:r w:rsidR="002E4AED" w:rsidRPr="005766D2">
              <w:rPr>
                <w:b w:val="0"/>
                <w:lang w:val="es-ES"/>
              </w:rPr>
              <w:t>a</w:t>
            </w:r>
            <w:r w:rsidRPr="005766D2">
              <w:rPr>
                <w:b w:val="0"/>
                <w:lang w:val="es-ES"/>
              </w:rPr>
              <w:t xml:space="preserve"> (c) precedentes, si procede, de conformidad con la IAP 3</w:t>
            </w:r>
            <w:r w:rsidR="002E4AED" w:rsidRPr="005766D2">
              <w:rPr>
                <w:b w:val="0"/>
                <w:lang w:val="es-ES"/>
              </w:rPr>
              <w:t>9.1</w:t>
            </w:r>
            <w:r w:rsidRPr="005766D2">
              <w:rPr>
                <w:b w:val="0"/>
                <w:lang w:val="es-ES"/>
              </w:rPr>
              <w:t>; y</w:t>
            </w:r>
          </w:p>
          <w:p w14:paraId="19F24126" w14:textId="77777777" w:rsidR="003430BB" w:rsidRPr="005766D2" w:rsidRDefault="003430BB" w:rsidP="0061591C">
            <w:pPr>
              <w:pStyle w:val="P3Header1-Clauses"/>
              <w:numPr>
                <w:ilvl w:val="0"/>
                <w:numId w:val="47"/>
              </w:numPr>
              <w:spacing w:after="120"/>
              <w:ind w:left="1003" w:hanging="425"/>
              <w:jc w:val="both"/>
              <w:rPr>
                <w:b w:val="0"/>
                <w:bCs/>
                <w:iCs/>
                <w:lang w:val="es-ES"/>
              </w:rPr>
            </w:pPr>
            <w:r w:rsidRPr="005766D2">
              <w:rPr>
                <w:b w:val="0"/>
                <w:bCs/>
                <w:iCs/>
                <w:lang w:val="es-ES"/>
              </w:rPr>
              <w:t>los factores de evaluación que se indican en la Sección III, “Criterios de Evaluación y Calificación”.</w:t>
            </w:r>
          </w:p>
          <w:p w14:paraId="7DBA00EE" w14:textId="6A458110" w:rsidR="003430BB" w:rsidRPr="005766D2" w:rsidRDefault="003430BB" w:rsidP="003430BB">
            <w:pPr>
              <w:pStyle w:val="S1-subpara"/>
              <w:spacing w:after="120"/>
              <w:ind w:left="578" w:hanging="578"/>
              <w:rPr>
                <w:lang w:val="es-ES"/>
              </w:rPr>
            </w:pPr>
            <w:r w:rsidRPr="005766D2">
              <w:rPr>
                <w:lang w:val="es-ES"/>
              </w:rPr>
              <w:t>Si se ha autorizado el ajuste de precios de conformidad con la IAP 1</w:t>
            </w:r>
            <w:r w:rsidR="002E4AED" w:rsidRPr="005766D2">
              <w:rPr>
                <w:lang w:val="es-ES"/>
              </w:rPr>
              <w:t>5.8</w:t>
            </w:r>
            <w:r w:rsidRPr="005766D2">
              <w:rPr>
                <w:lang w:val="es-ES"/>
              </w:rPr>
              <w:t>, no se tomará en cuenta en la evaluación de la Propuesta el efecto de las disposiciones de ajuste de precios que se hayan especificado en las Condiciones Contractuales, aplicadas durante el período de ejecución del Contrato.</w:t>
            </w:r>
          </w:p>
          <w:p w14:paraId="72842AE9" w14:textId="1B8F704E" w:rsidR="003430BB" w:rsidRPr="005766D2" w:rsidRDefault="003430BB" w:rsidP="003430BB">
            <w:pPr>
              <w:pStyle w:val="S1-subpara"/>
              <w:spacing w:after="120"/>
              <w:ind w:left="578" w:hanging="578"/>
              <w:rPr>
                <w:lang w:val="es-ES"/>
              </w:rPr>
            </w:pPr>
            <w:r w:rsidRPr="005766D2">
              <w:rPr>
                <w:lang w:val="es-ES"/>
              </w:rPr>
              <w:t xml:space="preserve">Si el documento de la SDP permite que los Proponentes coticen precios separados para diferentes lotes (contratos) </w:t>
            </w:r>
            <w:r w:rsidR="00C064CB" w:rsidRPr="005766D2">
              <w:rPr>
                <w:lang w:val="es-ES"/>
              </w:rPr>
              <w:t xml:space="preserve">, cada lote será evaluado separadamente para determinar la Propuesta Más Conveniente de conformidad con la metodología especificada </w:t>
            </w:r>
            <w:r w:rsidRPr="005766D2">
              <w:rPr>
                <w:lang w:val="es-ES"/>
              </w:rPr>
              <w:t>en la Sección III, “Criterios de Evaluación y Calificación”, se especificará la metodología para determinar el costo evaluado como el más bajo para la combinación de lotes (contratos</w:t>
            </w:r>
            <w:r w:rsidR="00C064CB" w:rsidRPr="005766D2">
              <w:rPr>
                <w:lang w:val="es-ES"/>
              </w:rPr>
              <w:t xml:space="preserve">). </w:t>
            </w:r>
            <w:r w:rsidR="00C064CB" w:rsidRPr="005766D2">
              <w:rPr>
                <w:b/>
                <w:bCs/>
                <w:lang w:val="es-ES"/>
              </w:rPr>
              <w:t>Descuentos condicionales a la adjudicación de más de un lote o porción no serán tomados en cuenta la los efectos de la evaluación</w:t>
            </w:r>
            <w:r w:rsidR="00C064CB" w:rsidRPr="005766D2">
              <w:rPr>
                <w:lang w:val="es-ES"/>
              </w:rPr>
              <w:t xml:space="preserve">. </w:t>
            </w:r>
          </w:p>
        </w:tc>
      </w:tr>
      <w:tr w:rsidR="003430BB" w:rsidRPr="00E86045" w14:paraId="0BE0C521" w14:textId="77777777" w:rsidTr="00226C48">
        <w:tc>
          <w:tcPr>
            <w:tcW w:w="2694" w:type="dxa"/>
          </w:tcPr>
          <w:p w14:paraId="792CEE4F" w14:textId="54B10F07" w:rsidR="003430BB" w:rsidRPr="005766D2" w:rsidRDefault="003430BB" w:rsidP="003430BB">
            <w:pPr>
              <w:pStyle w:val="tabla2sub"/>
            </w:pPr>
            <w:bookmarkStart w:id="350" w:name="_Toc438532651"/>
            <w:bookmarkStart w:id="351" w:name="_Toc438532652"/>
            <w:bookmarkStart w:id="352" w:name="_Toc438532653"/>
            <w:bookmarkStart w:id="353" w:name="_Toc122684292"/>
            <w:bookmarkStart w:id="354" w:name="_Toc122684606"/>
            <w:bookmarkEnd w:id="350"/>
            <w:bookmarkEnd w:id="351"/>
            <w:bookmarkEnd w:id="352"/>
            <w:r w:rsidRPr="005766D2">
              <w:t>Propuestas Anormalmente Bajas</w:t>
            </w:r>
            <w:bookmarkEnd w:id="353"/>
            <w:bookmarkEnd w:id="354"/>
          </w:p>
        </w:tc>
        <w:tc>
          <w:tcPr>
            <w:tcW w:w="6662" w:type="dxa"/>
          </w:tcPr>
          <w:p w14:paraId="4BF55FDD" w14:textId="125D725D" w:rsidR="003430BB" w:rsidRPr="005766D2" w:rsidRDefault="003430BB" w:rsidP="003430BB">
            <w:pPr>
              <w:pStyle w:val="S1-subpara"/>
              <w:spacing w:before="120" w:after="120"/>
              <w:ind w:left="578" w:hanging="578"/>
              <w:rPr>
                <w:lang w:val="es-ES"/>
              </w:rPr>
            </w:pPr>
            <w:r w:rsidRPr="005766D2">
              <w:rPr>
                <w:lang w:val="es-ES"/>
              </w:rPr>
              <w:t>Una Propuesta Anormalmente Baja es aquella cuyo precio, en combinación con otros elementos constitutivos de la Propuesta, parece ser tan bajo que despierta serias dudas en el Contratante sobre la capacidad del Proponente para ejecutar el Contrato al precio cotizado.</w:t>
            </w:r>
          </w:p>
          <w:p w14:paraId="7E00FC35" w14:textId="75987328" w:rsidR="003430BB" w:rsidRPr="005766D2" w:rsidRDefault="003430BB" w:rsidP="003430BB">
            <w:pPr>
              <w:pStyle w:val="S1-subpara"/>
              <w:spacing w:before="120" w:after="120"/>
              <w:ind w:left="578" w:hanging="578"/>
              <w:rPr>
                <w:lang w:val="es-ES"/>
              </w:rPr>
            </w:pPr>
            <w:r w:rsidRPr="005766D2">
              <w:rPr>
                <w:lang w:val="es-ES"/>
              </w:rPr>
              <w:t>En caso de detectar lo que podría constituir una Propuesta Anormalmente Baja, el Contratante pedirá al Proponente que brinde aclaraciones por escrito, y en especial, que presente análisis pormenorizados del Precio de la Propuesta en relación con el objeto del contrato, el alcance, la metodología propuesta, el cronograma, la distribución de riesgos y responsabilidades y cualquier otro requisito establecido en el documento de la SDP.</w:t>
            </w:r>
          </w:p>
          <w:p w14:paraId="15878AB3" w14:textId="56C3A6FA" w:rsidR="003430BB" w:rsidRPr="005766D2" w:rsidRDefault="003430BB" w:rsidP="003430BB">
            <w:pPr>
              <w:pStyle w:val="S1-subpara"/>
              <w:spacing w:before="120" w:after="120"/>
              <w:ind w:left="578" w:hanging="578"/>
              <w:rPr>
                <w:lang w:val="es-ES"/>
              </w:rPr>
            </w:pPr>
            <w:r w:rsidRPr="005766D2">
              <w:rPr>
                <w:lang w:val="es-ES"/>
              </w:rPr>
              <w:t>Tras evaluar los análisis de precios, si determina que el Proponente no demostrado su capacidad para ejecutar el Contrato al precio cotizado, el Contratante rechazará la Propuesta.</w:t>
            </w:r>
          </w:p>
        </w:tc>
      </w:tr>
      <w:tr w:rsidR="003430BB" w:rsidRPr="005766D2" w14:paraId="00885883" w14:textId="77777777" w:rsidTr="00226C48">
        <w:tc>
          <w:tcPr>
            <w:tcW w:w="2694" w:type="dxa"/>
          </w:tcPr>
          <w:p w14:paraId="48F73D22" w14:textId="0168695D" w:rsidR="003430BB" w:rsidRPr="005766D2" w:rsidRDefault="003430BB" w:rsidP="003430BB">
            <w:pPr>
              <w:pStyle w:val="tabla2sub"/>
            </w:pPr>
            <w:bookmarkStart w:id="355" w:name="_Toc122684293"/>
            <w:bookmarkStart w:id="356" w:name="_Toc122684607"/>
            <w:r w:rsidRPr="005766D2">
              <w:t>Propuestas Desequilibradas o con Pagos Iniciales Abultados</w:t>
            </w:r>
            <w:bookmarkEnd w:id="355"/>
            <w:bookmarkEnd w:id="356"/>
          </w:p>
        </w:tc>
        <w:tc>
          <w:tcPr>
            <w:tcW w:w="6662" w:type="dxa"/>
          </w:tcPr>
          <w:p w14:paraId="4FF11964" w14:textId="6F572652" w:rsidR="003430BB" w:rsidRPr="005766D2" w:rsidRDefault="003430BB" w:rsidP="003430BB">
            <w:pPr>
              <w:pStyle w:val="S1-subpara"/>
              <w:spacing w:before="120" w:after="120"/>
              <w:rPr>
                <w:lang w:val="es-ES"/>
              </w:rPr>
            </w:pPr>
            <w:r w:rsidRPr="005766D2">
              <w:rPr>
                <w:lang w:val="es-ES"/>
              </w:rPr>
              <w:t>Si la Propuesta con el costo evaluado más bajo está seriamente desequilibrada o implica pagos iniciales abultados a juicio del Contratante, este podrá exigir al Proponente que presente las debidas aclaraciones por escrito. Estas aclaraciones pueden incluir análisis pormenorizados de los precios a fin de demostrar la coherencia de los precios de la Propuesta con el alcance del suministro, la metodología propuesta, los plazos y cualquier otro requisito del documento de la SDP.</w:t>
            </w:r>
          </w:p>
          <w:p w14:paraId="6F67FB93" w14:textId="2A6008B3" w:rsidR="003430BB" w:rsidRPr="005766D2" w:rsidRDefault="003430BB" w:rsidP="003430BB">
            <w:pPr>
              <w:pStyle w:val="S1-subpara"/>
              <w:spacing w:before="120" w:after="120"/>
              <w:rPr>
                <w:lang w:val="es-ES"/>
              </w:rPr>
            </w:pPr>
            <w:r w:rsidRPr="005766D2">
              <w:rPr>
                <w:lang w:val="es-ES"/>
              </w:rPr>
              <w:t>Tras haber evaluado la información y los análisis pormenorizados de los precios presentados por Proponente, el Contratante podrá:</w:t>
            </w:r>
          </w:p>
          <w:p w14:paraId="032B25FA" w14:textId="611EAF5B" w:rsidR="003430BB" w:rsidRPr="005766D2" w:rsidRDefault="003430BB" w:rsidP="0061591C">
            <w:pPr>
              <w:pStyle w:val="S1-subpara"/>
              <w:numPr>
                <w:ilvl w:val="0"/>
                <w:numId w:val="45"/>
              </w:numPr>
              <w:spacing w:before="120" w:after="120"/>
              <w:ind w:left="1003" w:hanging="425"/>
              <w:rPr>
                <w:lang w:val="es-ES"/>
              </w:rPr>
            </w:pPr>
            <w:r w:rsidRPr="005766D2">
              <w:rPr>
                <w:lang w:val="es-ES"/>
              </w:rPr>
              <w:t>aceptar la Propuesta; o</w:t>
            </w:r>
          </w:p>
          <w:p w14:paraId="295C86C4" w14:textId="7E4E6740" w:rsidR="003430BB" w:rsidRPr="005766D2" w:rsidRDefault="003430BB" w:rsidP="0061591C">
            <w:pPr>
              <w:pStyle w:val="S1-subpara"/>
              <w:numPr>
                <w:ilvl w:val="0"/>
                <w:numId w:val="45"/>
              </w:numPr>
              <w:spacing w:before="120" w:after="120"/>
              <w:ind w:left="1003" w:hanging="425"/>
              <w:rPr>
                <w:lang w:val="es-ES"/>
              </w:rPr>
            </w:pPr>
            <w:r w:rsidRPr="005766D2">
              <w:rPr>
                <w:lang w:val="es-ES"/>
              </w:rPr>
              <w:t>si corresponde, solicitar que el monto total de la Garantía de Cumplimiento se incremente, por cuenta del Proponente, hasta un nivel que no supere el veinte por ciento (20 %) del Precio del Contrato; o</w:t>
            </w:r>
          </w:p>
          <w:p w14:paraId="5DAAE7B8" w14:textId="5B27A03C" w:rsidR="003430BB" w:rsidRPr="005766D2" w:rsidRDefault="003430BB" w:rsidP="0061591C">
            <w:pPr>
              <w:pStyle w:val="S1-subpara"/>
              <w:numPr>
                <w:ilvl w:val="0"/>
                <w:numId w:val="45"/>
              </w:numPr>
              <w:spacing w:before="120" w:after="120"/>
              <w:ind w:left="1003" w:hanging="425"/>
              <w:rPr>
                <w:lang w:val="es-ES"/>
              </w:rPr>
            </w:pPr>
            <w:r w:rsidRPr="005766D2">
              <w:rPr>
                <w:lang w:val="es-ES"/>
              </w:rPr>
              <w:t>rechazar la Propuesta.</w:t>
            </w:r>
          </w:p>
        </w:tc>
      </w:tr>
      <w:tr w:rsidR="00C064CB" w:rsidRPr="00E86045" w14:paraId="1C5228AC" w14:textId="77777777" w:rsidTr="004514A2">
        <w:tc>
          <w:tcPr>
            <w:tcW w:w="9356" w:type="dxa"/>
            <w:gridSpan w:val="2"/>
          </w:tcPr>
          <w:p w14:paraId="5D8A43A6" w14:textId="567A8B12" w:rsidR="00C064CB" w:rsidRPr="005766D2" w:rsidRDefault="00C064CB" w:rsidP="00C064CB">
            <w:pPr>
              <w:pStyle w:val="tabla2tit"/>
            </w:pPr>
            <w:bookmarkStart w:id="357" w:name="_Toc122684294"/>
            <w:bookmarkStart w:id="358" w:name="_Toc122684608"/>
            <w:bookmarkStart w:id="359" w:name="_Toc450070882"/>
            <w:bookmarkStart w:id="360" w:name="_Toc450635223"/>
            <w:bookmarkStart w:id="361" w:name="_Toc450635411"/>
            <w:bookmarkStart w:id="362" w:name="_Toc72075974"/>
            <w:r w:rsidRPr="005766D2">
              <w:t>Evaluación Combinada de las Partes Técnica y Financiera</w:t>
            </w:r>
            <w:bookmarkEnd w:id="357"/>
            <w:bookmarkEnd w:id="358"/>
            <w:r w:rsidRPr="005766D2">
              <w:t xml:space="preserve"> </w:t>
            </w:r>
            <w:bookmarkEnd w:id="359"/>
            <w:bookmarkEnd w:id="360"/>
            <w:bookmarkEnd w:id="361"/>
            <w:bookmarkEnd w:id="362"/>
          </w:p>
        </w:tc>
      </w:tr>
      <w:tr w:rsidR="00C064CB" w:rsidRPr="00E86045" w14:paraId="2E775419" w14:textId="77777777" w:rsidTr="00226C48">
        <w:tc>
          <w:tcPr>
            <w:tcW w:w="2694" w:type="dxa"/>
          </w:tcPr>
          <w:p w14:paraId="30546B91" w14:textId="25779B44" w:rsidR="00C064CB" w:rsidRPr="005766D2" w:rsidRDefault="00C064CB" w:rsidP="003430BB">
            <w:pPr>
              <w:pStyle w:val="tabla2sub"/>
            </w:pPr>
            <w:bookmarkStart w:id="363" w:name="_Toc122684295"/>
            <w:bookmarkStart w:id="364" w:name="_Toc122684609"/>
            <w:r w:rsidRPr="005766D2">
              <w:t>Evaluación combinada de las Partes Técnica y Financiera</w:t>
            </w:r>
            <w:bookmarkEnd w:id="363"/>
            <w:bookmarkEnd w:id="364"/>
            <w:r w:rsidRPr="005766D2">
              <w:t xml:space="preserve"> </w:t>
            </w:r>
          </w:p>
        </w:tc>
        <w:tc>
          <w:tcPr>
            <w:tcW w:w="6662" w:type="dxa"/>
          </w:tcPr>
          <w:p w14:paraId="31AF55B2" w14:textId="7EFFE8E3" w:rsidR="00C064CB" w:rsidRPr="005766D2" w:rsidRDefault="00C064CB" w:rsidP="003430BB">
            <w:pPr>
              <w:pStyle w:val="S1-subpara"/>
              <w:spacing w:after="120"/>
              <w:rPr>
                <w:lang w:val="es-ES"/>
              </w:rPr>
            </w:pPr>
            <w:r w:rsidRPr="005766D2">
              <w:rPr>
                <w:lang w:val="es-ES"/>
              </w:rPr>
              <w:t xml:space="preserve">La evaluación del Contratante de las Propuestas que cumplan con los requisitos tendrá en cuenta los factores técnicos, además de los factores de costo de acuerdo con la Sección III, “Criterios de Evaluación y Calificación”. El peso que se asignará a los factores técnicos y el costo, y la tasa de descuento para los cálculos del valor presente neto, si corresponde, se especifican </w:t>
            </w:r>
            <w:r w:rsidRPr="005766D2">
              <w:rPr>
                <w:b/>
                <w:bCs/>
                <w:lang w:val="es-ES"/>
              </w:rPr>
              <w:t>en los DDP</w:t>
            </w:r>
            <w:r w:rsidRPr="005766D2">
              <w:rPr>
                <w:lang w:val="es-ES"/>
              </w:rPr>
              <w:t>. El Contratante clasificará las propuestas según el puntaje de la propuesta evaluada (B).</w:t>
            </w:r>
          </w:p>
        </w:tc>
      </w:tr>
      <w:tr w:rsidR="007661C0" w:rsidRPr="00E86045" w14:paraId="349917B5" w14:textId="77777777" w:rsidTr="00226C48">
        <w:tc>
          <w:tcPr>
            <w:tcW w:w="2694" w:type="dxa"/>
            <w:tcMar>
              <w:left w:w="57" w:type="dxa"/>
              <w:right w:w="57" w:type="dxa"/>
            </w:tcMar>
          </w:tcPr>
          <w:p w14:paraId="45CB2A21" w14:textId="28E9EA73" w:rsidR="007661C0" w:rsidRPr="005766D2" w:rsidRDefault="007661C0" w:rsidP="003430BB">
            <w:pPr>
              <w:pStyle w:val="tabla2sub"/>
            </w:pPr>
            <w:bookmarkStart w:id="365" w:name="_Toc122684296"/>
            <w:bookmarkStart w:id="366" w:name="_Toc122684610"/>
            <w:r w:rsidRPr="005766D2">
              <w:t>Mejor Propuesta Final (MPF) [BAFO]</w:t>
            </w:r>
            <w:bookmarkEnd w:id="365"/>
            <w:bookmarkEnd w:id="366"/>
          </w:p>
        </w:tc>
        <w:tc>
          <w:tcPr>
            <w:tcW w:w="6662" w:type="dxa"/>
          </w:tcPr>
          <w:p w14:paraId="58D6FA62" w14:textId="5B556411" w:rsidR="007661C0" w:rsidRPr="005766D2" w:rsidRDefault="007661C0" w:rsidP="007661C0">
            <w:pPr>
              <w:pStyle w:val="S1-subpara"/>
              <w:rPr>
                <w:lang w:val="es-ES"/>
              </w:rPr>
            </w:pPr>
            <w:r w:rsidRPr="005766D2">
              <w:rPr>
                <w:lang w:val="es-ES"/>
              </w:rPr>
              <w:t xml:space="preserve">Después de completar la evaluación técnica y financiera combinada de las propuestas, si se especifica </w:t>
            </w:r>
            <w:r w:rsidRPr="005766D2">
              <w:rPr>
                <w:b/>
                <w:bCs/>
                <w:lang w:val="es-ES"/>
              </w:rPr>
              <w:t>en los DDP</w:t>
            </w:r>
            <w:r w:rsidRPr="005766D2">
              <w:rPr>
                <w:lang w:val="es-ES"/>
              </w:rPr>
              <w:t xml:space="preserve">, el Contratante puede invitar a esos Proponentes a presentar sus MPF (BAFO). El procedimiento para la presentación de MPF  se especificará </w:t>
            </w:r>
            <w:r w:rsidRPr="005766D2">
              <w:rPr>
                <w:b/>
                <w:bCs/>
                <w:lang w:val="es-ES"/>
              </w:rPr>
              <w:t>en los DDP</w:t>
            </w:r>
            <w:r w:rsidRPr="005766D2">
              <w:rPr>
                <w:lang w:val="es-ES"/>
              </w:rPr>
              <w:t>. MPF es una oportunidad final para que los Proponentes mejoren sus Propuestas sin cambiar la función comercial especificada y los requisitos de desempeño de acuerdo con el documento de la SDP. Los proponentes no están obligados a presentar un MPF</w:t>
            </w:r>
            <w:r w:rsidR="00375453" w:rsidRPr="005766D2">
              <w:rPr>
                <w:lang w:val="es-ES"/>
              </w:rPr>
              <w:t>.</w:t>
            </w:r>
            <w:r w:rsidRPr="005766D2">
              <w:rPr>
                <w:lang w:val="es-ES"/>
              </w:rPr>
              <w:t xml:space="preserve"> Cuando se utilice MPF</w:t>
            </w:r>
            <w:r w:rsidR="00375453" w:rsidRPr="005766D2">
              <w:rPr>
                <w:lang w:val="es-ES"/>
              </w:rPr>
              <w:t xml:space="preserve"> </w:t>
            </w:r>
            <w:r w:rsidRPr="005766D2">
              <w:rPr>
                <w:lang w:val="es-ES"/>
              </w:rPr>
              <w:t>no habrá negociación después de MPF (BAFO).</w:t>
            </w:r>
          </w:p>
          <w:p w14:paraId="1E1C092F" w14:textId="178EC746" w:rsidR="007661C0" w:rsidRPr="005766D2" w:rsidRDefault="007661C0" w:rsidP="007661C0">
            <w:pPr>
              <w:pStyle w:val="S1-subpara"/>
              <w:rPr>
                <w:lang w:val="es-ES"/>
              </w:rPr>
            </w:pPr>
            <w:r w:rsidRPr="005766D2">
              <w:rPr>
                <w:lang w:val="es-ES"/>
              </w:rPr>
              <w:t>MPF (BAFO) aplicará un proceso de adquisición de dos sobres. La presentación de MPF, la apertura de las Partes Técnica y Financiera y la evaluación de las Propuestas seguirán los procedimientos descritos para la evaluación Técnica, Financiera y Combinada arriba, según corresponda.</w:t>
            </w:r>
          </w:p>
        </w:tc>
      </w:tr>
      <w:tr w:rsidR="007661C0" w:rsidRPr="00E86045" w14:paraId="5B928D89" w14:textId="77777777" w:rsidTr="00226C48">
        <w:tc>
          <w:tcPr>
            <w:tcW w:w="2694" w:type="dxa"/>
            <w:tcMar>
              <w:left w:w="57" w:type="dxa"/>
              <w:right w:w="57" w:type="dxa"/>
            </w:tcMar>
          </w:tcPr>
          <w:p w14:paraId="1AE89F5B" w14:textId="45906874" w:rsidR="007661C0" w:rsidRPr="005766D2" w:rsidRDefault="007C13BC" w:rsidP="003430BB">
            <w:pPr>
              <w:pStyle w:val="tabla2sub"/>
            </w:pPr>
            <w:bookmarkStart w:id="367" w:name="_Toc122684297"/>
            <w:bookmarkStart w:id="368" w:name="_Toc122684611"/>
            <w:r w:rsidRPr="005766D2">
              <w:t>Propuesta Más Conveniente</w:t>
            </w:r>
            <w:bookmarkEnd w:id="367"/>
            <w:bookmarkEnd w:id="368"/>
          </w:p>
        </w:tc>
        <w:tc>
          <w:tcPr>
            <w:tcW w:w="6662" w:type="dxa"/>
          </w:tcPr>
          <w:p w14:paraId="2454558C" w14:textId="2D2D1794" w:rsidR="007661C0" w:rsidRPr="005766D2" w:rsidRDefault="007661C0" w:rsidP="007661C0">
            <w:pPr>
              <w:pStyle w:val="S1-subpara"/>
              <w:rPr>
                <w:lang w:val="es-ES"/>
              </w:rPr>
            </w:pPr>
            <w:r w:rsidRPr="005766D2">
              <w:rPr>
                <w:lang w:val="es-ES"/>
              </w:rPr>
              <w:t xml:space="preserve">La Propuesta Más </w:t>
            </w:r>
            <w:r w:rsidR="007C13BC" w:rsidRPr="005766D2">
              <w:rPr>
                <w:lang w:val="es-ES"/>
              </w:rPr>
              <w:t>Conveniente</w:t>
            </w:r>
            <w:r w:rsidRPr="005766D2">
              <w:rPr>
                <w:lang w:val="es-ES"/>
              </w:rPr>
              <w:t xml:space="preserve"> es la Propuesta del Proponente que cumple con los Criterios de Calificación, y cuya Propuesta se ha determinado que</w:t>
            </w:r>
            <w:r w:rsidR="007C13BC" w:rsidRPr="005766D2">
              <w:rPr>
                <w:lang w:val="es-ES"/>
              </w:rPr>
              <w:t>:</w:t>
            </w:r>
          </w:p>
          <w:p w14:paraId="526299E6" w14:textId="0F76556E" w:rsidR="007661C0" w:rsidRPr="005766D2" w:rsidRDefault="007661C0" w:rsidP="0061591C">
            <w:pPr>
              <w:pStyle w:val="S1-subpara"/>
              <w:numPr>
                <w:ilvl w:val="2"/>
                <w:numId w:val="120"/>
              </w:numPr>
              <w:rPr>
                <w:lang w:val="es-ES"/>
              </w:rPr>
            </w:pPr>
            <w:r w:rsidRPr="005766D2">
              <w:rPr>
                <w:lang w:val="es-ES"/>
              </w:rPr>
              <w:t xml:space="preserve">responde sustancialmente </w:t>
            </w:r>
            <w:r w:rsidR="007C13BC" w:rsidRPr="005766D2">
              <w:rPr>
                <w:lang w:val="es-ES"/>
              </w:rPr>
              <w:t>a la SDP</w:t>
            </w:r>
            <w:r w:rsidRPr="005766D2">
              <w:rPr>
                <w:lang w:val="es-ES"/>
              </w:rPr>
              <w:t>; y</w:t>
            </w:r>
          </w:p>
          <w:p w14:paraId="69361A0F" w14:textId="7971F47A" w:rsidR="007661C0" w:rsidRPr="005766D2" w:rsidRDefault="007C13BC" w:rsidP="0061591C">
            <w:pPr>
              <w:pStyle w:val="S1-subpara"/>
              <w:numPr>
                <w:ilvl w:val="2"/>
                <w:numId w:val="120"/>
              </w:numPr>
              <w:rPr>
                <w:lang w:val="es-ES"/>
              </w:rPr>
            </w:pPr>
            <w:r w:rsidRPr="005766D2">
              <w:rPr>
                <w:lang w:val="es-ES"/>
              </w:rPr>
              <w:t xml:space="preserve">es </w:t>
            </w:r>
            <w:r w:rsidR="007661C0" w:rsidRPr="005766D2">
              <w:rPr>
                <w:lang w:val="es-ES"/>
              </w:rPr>
              <w:t>la Propuesta mejor evaluada, es decir, la Propuesta con la puntuación más alta, en la evaluación técnica y financiera combinada.</w:t>
            </w:r>
          </w:p>
        </w:tc>
      </w:tr>
      <w:tr w:rsidR="007661C0" w:rsidRPr="00E86045" w14:paraId="032E486A" w14:textId="77777777" w:rsidTr="00226C48">
        <w:tc>
          <w:tcPr>
            <w:tcW w:w="2694" w:type="dxa"/>
            <w:tcMar>
              <w:left w:w="57" w:type="dxa"/>
              <w:right w:w="57" w:type="dxa"/>
            </w:tcMar>
          </w:tcPr>
          <w:p w14:paraId="1D5172C8" w14:textId="7DD59560" w:rsidR="007661C0" w:rsidRPr="005766D2" w:rsidRDefault="007C13BC" w:rsidP="003430BB">
            <w:pPr>
              <w:pStyle w:val="tabla2sub"/>
            </w:pPr>
            <w:bookmarkStart w:id="369" w:name="_Toc122684298"/>
            <w:bookmarkStart w:id="370" w:name="_Toc122684612"/>
            <w:r w:rsidRPr="005766D2">
              <w:t>Negociaciones</w:t>
            </w:r>
            <w:bookmarkEnd w:id="369"/>
            <w:bookmarkEnd w:id="370"/>
          </w:p>
        </w:tc>
        <w:tc>
          <w:tcPr>
            <w:tcW w:w="6662" w:type="dxa"/>
          </w:tcPr>
          <w:p w14:paraId="23442F74" w14:textId="7D21E237" w:rsidR="007661C0" w:rsidRPr="005766D2" w:rsidRDefault="007661C0" w:rsidP="007661C0">
            <w:pPr>
              <w:pStyle w:val="S1-subpara"/>
              <w:rPr>
                <w:lang w:val="es-ES"/>
              </w:rPr>
            </w:pPr>
            <w:r w:rsidRPr="005766D2">
              <w:rPr>
                <w:lang w:val="es-ES"/>
              </w:rPr>
              <w:t xml:space="preserve">Si se especifica </w:t>
            </w:r>
            <w:r w:rsidRPr="005766D2">
              <w:rPr>
                <w:b/>
                <w:bCs/>
                <w:lang w:val="es-ES"/>
              </w:rPr>
              <w:t>en los DDP</w:t>
            </w:r>
            <w:r w:rsidRPr="005766D2">
              <w:rPr>
                <w:lang w:val="es-ES"/>
              </w:rPr>
              <w:t xml:space="preserve">, el Contratante podrá realizar negociaciones luego de la evaluación de las Propuestas y antes de la adjudicación final del contrato. El procedimiento de las negociaciones se especificará </w:t>
            </w:r>
            <w:r w:rsidR="007C13BC" w:rsidRPr="005766D2">
              <w:rPr>
                <w:b/>
                <w:bCs/>
                <w:lang w:val="es-ES"/>
              </w:rPr>
              <w:t>en los DDP</w:t>
            </w:r>
            <w:r w:rsidRPr="005766D2">
              <w:rPr>
                <w:lang w:val="es-ES"/>
              </w:rPr>
              <w:t>.</w:t>
            </w:r>
          </w:p>
          <w:p w14:paraId="09DD2938" w14:textId="4E51D798" w:rsidR="007661C0" w:rsidRPr="005766D2" w:rsidRDefault="007661C0" w:rsidP="007661C0">
            <w:pPr>
              <w:pStyle w:val="S1-subpara"/>
              <w:rPr>
                <w:lang w:val="es-ES"/>
              </w:rPr>
            </w:pPr>
            <w:r w:rsidRPr="005766D2">
              <w:rPr>
                <w:lang w:val="es-ES"/>
              </w:rPr>
              <w:t xml:space="preserve">Las negociaciones se llevarán a cabo en presencia de un </w:t>
            </w:r>
            <w:r w:rsidR="007C13BC" w:rsidRPr="005766D2">
              <w:rPr>
                <w:lang w:val="es-ES"/>
              </w:rPr>
              <w:t>Entidad Verificadora de la Probidad</w:t>
            </w:r>
            <w:r w:rsidRPr="005766D2">
              <w:rPr>
                <w:lang w:val="es-ES"/>
              </w:rPr>
              <w:t xml:space="preserve"> designad</w:t>
            </w:r>
            <w:r w:rsidR="007C13BC" w:rsidRPr="005766D2">
              <w:rPr>
                <w:lang w:val="es-ES"/>
              </w:rPr>
              <w:t>a</w:t>
            </w:r>
            <w:r w:rsidRPr="005766D2">
              <w:rPr>
                <w:lang w:val="es-ES"/>
              </w:rPr>
              <w:t xml:space="preserve"> por el Contratante.</w:t>
            </w:r>
          </w:p>
          <w:p w14:paraId="0483060A" w14:textId="01A4C93E" w:rsidR="007661C0" w:rsidRPr="005766D2" w:rsidRDefault="007661C0" w:rsidP="007661C0">
            <w:pPr>
              <w:pStyle w:val="S1-subpara"/>
              <w:rPr>
                <w:lang w:val="es-ES"/>
              </w:rPr>
            </w:pPr>
            <w:r w:rsidRPr="005766D2">
              <w:rPr>
                <w:lang w:val="es-ES"/>
              </w:rPr>
              <w:t>Las negociaciones pueden abordar cualquier aspecto del contrato siempre que no cambien la función comercial especificada y los requisitos de desempeño.</w:t>
            </w:r>
          </w:p>
          <w:p w14:paraId="58AD15E8" w14:textId="0DF3A9AC" w:rsidR="007661C0" w:rsidRPr="005766D2" w:rsidRDefault="007661C0" w:rsidP="007661C0">
            <w:pPr>
              <w:pStyle w:val="S1-subpara"/>
              <w:rPr>
                <w:lang w:val="es-ES"/>
              </w:rPr>
            </w:pPr>
            <w:r w:rsidRPr="005766D2">
              <w:rPr>
                <w:lang w:val="es-ES"/>
              </w:rPr>
              <w:t xml:space="preserve">El Contratante podrá negociar primero con el Proponente que tenga la Propuesta Más </w:t>
            </w:r>
            <w:r w:rsidR="007C13BC" w:rsidRPr="005766D2">
              <w:rPr>
                <w:lang w:val="es-ES"/>
              </w:rPr>
              <w:t>Conveniente</w:t>
            </w:r>
            <w:r w:rsidRPr="005766D2">
              <w:rPr>
                <w:lang w:val="es-ES"/>
              </w:rPr>
              <w:t xml:space="preserve">. Si las negociaciones no tienen éxito, el Contratante puede negociar con el Proponente que tenga la siguiente mejor Propuesta Más </w:t>
            </w:r>
            <w:r w:rsidR="007C13BC" w:rsidRPr="005766D2">
              <w:rPr>
                <w:lang w:val="es-ES"/>
              </w:rPr>
              <w:t>Conveniente</w:t>
            </w:r>
            <w:r w:rsidRPr="005766D2">
              <w:rPr>
                <w:lang w:val="es-ES"/>
              </w:rPr>
              <w:t>, y así sucesivamente en la lista hasta que se logre un resultado negociado exitoso.</w:t>
            </w:r>
          </w:p>
        </w:tc>
      </w:tr>
      <w:tr w:rsidR="003430BB" w:rsidRPr="00E86045" w14:paraId="6B301B8B" w14:textId="77777777" w:rsidTr="00226C48">
        <w:tc>
          <w:tcPr>
            <w:tcW w:w="2694" w:type="dxa"/>
            <w:tcMar>
              <w:left w:w="57" w:type="dxa"/>
              <w:right w:w="57" w:type="dxa"/>
            </w:tcMar>
          </w:tcPr>
          <w:p w14:paraId="316F99FF" w14:textId="748B14AD" w:rsidR="003430BB" w:rsidRPr="005766D2" w:rsidRDefault="003430BB" w:rsidP="003430BB">
            <w:pPr>
              <w:pStyle w:val="tabla2sub"/>
            </w:pPr>
            <w:bookmarkStart w:id="371" w:name="_Toc438438862"/>
            <w:bookmarkStart w:id="372" w:name="_Toc438532656"/>
            <w:bookmarkStart w:id="373" w:name="_Toc438734006"/>
            <w:bookmarkStart w:id="374" w:name="_Toc438907043"/>
            <w:bookmarkStart w:id="375" w:name="_Toc438907242"/>
            <w:bookmarkStart w:id="376" w:name="_Toc23236784"/>
            <w:bookmarkStart w:id="377" w:name="_Toc233986176"/>
            <w:bookmarkStart w:id="378" w:name="_Toc122684299"/>
            <w:bookmarkStart w:id="379" w:name="_Toc122684613"/>
            <w:r w:rsidRPr="005766D2">
              <w:t>Derecho del Contratante a Aceptar Cualquier Propuesta y a Rechazar Todas o Cualquiera de las Propuestas</w:t>
            </w:r>
            <w:bookmarkEnd w:id="371"/>
            <w:bookmarkEnd w:id="372"/>
            <w:bookmarkEnd w:id="373"/>
            <w:bookmarkEnd w:id="374"/>
            <w:bookmarkEnd w:id="375"/>
            <w:bookmarkEnd w:id="376"/>
            <w:bookmarkEnd w:id="377"/>
            <w:bookmarkEnd w:id="378"/>
            <w:bookmarkEnd w:id="379"/>
          </w:p>
        </w:tc>
        <w:tc>
          <w:tcPr>
            <w:tcW w:w="6662" w:type="dxa"/>
          </w:tcPr>
          <w:p w14:paraId="21739BE3" w14:textId="425315AB" w:rsidR="003430BB" w:rsidRPr="005766D2" w:rsidRDefault="003430BB" w:rsidP="003430BB">
            <w:pPr>
              <w:pStyle w:val="S1-subpara"/>
              <w:spacing w:after="120"/>
              <w:rPr>
                <w:lang w:val="es-ES"/>
              </w:rPr>
            </w:pPr>
            <w:r w:rsidRPr="005766D2">
              <w:rPr>
                <w:lang w:val="es-ES"/>
              </w:rPr>
              <w:t>El Contratante se reserva el derecho de aceptar o rechazar cualquier Propuesta, de anular el proceso licitatorio y de rechazar todas las Propuestas en cualquier momento antes de la Adjudicación del Contrato, sin que por ello incurra en responsabilidad alguna para con los Proponentes. En caso de anulación del proceso de la SDP, todas las Propuestas presentadas y, específicamente, las garantías de mantenimiento de la Propuesta que hubiera recibido, serán prontamente devueltas a los Proponentes.</w:t>
            </w:r>
          </w:p>
        </w:tc>
      </w:tr>
      <w:tr w:rsidR="003430BB" w:rsidRPr="00E86045" w14:paraId="62269E28" w14:textId="77777777" w:rsidTr="00226C48">
        <w:tc>
          <w:tcPr>
            <w:tcW w:w="2694" w:type="dxa"/>
            <w:tcMar>
              <w:left w:w="57" w:type="dxa"/>
              <w:right w:w="57" w:type="dxa"/>
            </w:tcMar>
          </w:tcPr>
          <w:p w14:paraId="2AC05789" w14:textId="1E055315" w:rsidR="003430BB" w:rsidRPr="005766D2" w:rsidRDefault="003430BB" w:rsidP="003430BB">
            <w:pPr>
              <w:pStyle w:val="tabla2sub"/>
            </w:pPr>
            <w:bookmarkStart w:id="380" w:name="_Toc122684300"/>
            <w:bookmarkStart w:id="381" w:name="_Toc122684614"/>
            <w:r w:rsidRPr="005766D2">
              <w:t>Plazo Suspensivo</w:t>
            </w:r>
            <w:bookmarkEnd w:id="380"/>
            <w:bookmarkEnd w:id="381"/>
          </w:p>
        </w:tc>
        <w:tc>
          <w:tcPr>
            <w:tcW w:w="6662" w:type="dxa"/>
          </w:tcPr>
          <w:p w14:paraId="2FEAEA2D" w14:textId="3AFF365E" w:rsidR="003430BB" w:rsidRPr="005766D2" w:rsidRDefault="003430BB" w:rsidP="003430BB">
            <w:pPr>
              <w:pStyle w:val="S1-subpara"/>
              <w:spacing w:after="120"/>
              <w:rPr>
                <w:lang w:val="es-ES"/>
              </w:rPr>
            </w:pPr>
            <w:r w:rsidRPr="005766D2">
              <w:rPr>
                <w:lang w:val="es-ES"/>
              </w:rPr>
              <w:t xml:space="preserve">El Contrato no se adjudicará antes de la finalización del Plazo Suspensivo. El Plazo de Suspensión será de diez (10) días hábiles salvo que se extienda de conformidad con IAP </w:t>
            </w:r>
            <w:r w:rsidR="008D6F2A" w:rsidRPr="005766D2">
              <w:rPr>
                <w:lang w:val="es-ES"/>
              </w:rPr>
              <w:t>53</w:t>
            </w:r>
            <w:r w:rsidRPr="005766D2">
              <w:rPr>
                <w:lang w:val="es-ES"/>
              </w:rPr>
              <w:t>. El Plazo Suspensivo comenzará el día posterior a la fecha en que el Contratante haya transmitido a cada Proponente la Notificación de Intención de Adjudicación del Contrato. Cuando solo se presente una Propuesta, o si este contrato es en respuesta a una situación de emergencia reconocida por el Banco, no se aplicará el Plazo Suspensivo.</w:t>
            </w:r>
          </w:p>
        </w:tc>
      </w:tr>
      <w:tr w:rsidR="003430BB" w:rsidRPr="00E86045" w14:paraId="02271D4F" w14:textId="77777777" w:rsidTr="00226C48">
        <w:tc>
          <w:tcPr>
            <w:tcW w:w="2694" w:type="dxa"/>
            <w:tcMar>
              <w:left w:w="57" w:type="dxa"/>
              <w:right w:w="57" w:type="dxa"/>
            </w:tcMar>
          </w:tcPr>
          <w:p w14:paraId="2F9D99A9" w14:textId="6632DE38" w:rsidR="003430BB" w:rsidRPr="005766D2" w:rsidRDefault="003430BB" w:rsidP="003430BB">
            <w:pPr>
              <w:pStyle w:val="tabla2sub"/>
            </w:pPr>
            <w:bookmarkStart w:id="382" w:name="_Toc122684301"/>
            <w:bookmarkStart w:id="383" w:name="_Toc122684615"/>
            <w:r w:rsidRPr="005766D2">
              <w:t>Notificación de Intención de Adjudicar</w:t>
            </w:r>
            <w:bookmarkEnd w:id="382"/>
            <w:bookmarkEnd w:id="383"/>
            <w:r w:rsidRPr="005766D2">
              <w:t xml:space="preserve"> </w:t>
            </w:r>
          </w:p>
        </w:tc>
        <w:tc>
          <w:tcPr>
            <w:tcW w:w="6662" w:type="dxa"/>
          </w:tcPr>
          <w:p w14:paraId="74D10CE7" w14:textId="132C9B1C" w:rsidR="003430BB" w:rsidRPr="005766D2" w:rsidRDefault="003430BB" w:rsidP="0071301F">
            <w:pPr>
              <w:pStyle w:val="S1-subpara"/>
              <w:spacing w:after="120"/>
              <w:rPr>
                <w:lang w:val="es-ES"/>
              </w:rPr>
            </w:pPr>
            <w:r w:rsidRPr="005766D2">
              <w:rPr>
                <w:lang w:val="es-ES"/>
              </w:rPr>
              <w:t>El Contratante transmitirá a cada Proponente</w:t>
            </w:r>
            <w:r w:rsidR="008D6F2A" w:rsidRPr="005766D2">
              <w:rPr>
                <w:lang w:val="es-ES"/>
              </w:rPr>
              <w:t xml:space="preserve"> (a quien no se le haya notificado </w:t>
            </w:r>
            <w:r w:rsidR="00AC048D" w:rsidRPr="005766D2">
              <w:rPr>
                <w:lang w:val="es-ES"/>
              </w:rPr>
              <w:t xml:space="preserve">anteriormente </w:t>
            </w:r>
            <w:r w:rsidR="008D6F2A" w:rsidRPr="005766D2">
              <w:rPr>
                <w:lang w:val="es-ES"/>
              </w:rPr>
              <w:t xml:space="preserve">que su Propuesta </w:t>
            </w:r>
            <w:r w:rsidR="00AC048D" w:rsidRPr="005766D2">
              <w:rPr>
                <w:lang w:val="es-ES"/>
              </w:rPr>
              <w:t>fue rechazada</w:t>
            </w:r>
            <w:r w:rsidR="008D6F2A" w:rsidRPr="005766D2">
              <w:rPr>
                <w:lang w:val="es-ES"/>
              </w:rPr>
              <w:t>)</w:t>
            </w:r>
            <w:r w:rsidRPr="005766D2">
              <w:rPr>
                <w:lang w:val="es-ES"/>
              </w:rPr>
              <w:t xml:space="preserve"> la Notificación de la Intención de Adjudicar el Contrato al Proponente seleccionado. Dicha notificación deberá contener, como mínimo, la siguiente información:</w:t>
            </w:r>
          </w:p>
          <w:p w14:paraId="0FDF8D99" w14:textId="384CE393" w:rsidR="003430BB" w:rsidRPr="005766D2" w:rsidRDefault="003430BB" w:rsidP="0061591C">
            <w:pPr>
              <w:pStyle w:val="S1-subpara"/>
              <w:numPr>
                <w:ilvl w:val="0"/>
                <w:numId w:val="42"/>
              </w:numPr>
              <w:spacing w:after="120"/>
              <w:ind w:left="1003" w:hanging="425"/>
              <w:rPr>
                <w:lang w:val="es-ES"/>
              </w:rPr>
            </w:pPr>
            <w:r w:rsidRPr="005766D2">
              <w:rPr>
                <w:lang w:val="es-ES"/>
              </w:rPr>
              <w:t>el nombre y la dirección del Proponente que haya presentado la Propuesta seleccionada;</w:t>
            </w:r>
          </w:p>
          <w:p w14:paraId="0E47DEB5" w14:textId="2A68B7A5" w:rsidR="003430BB" w:rsidRPr="005766D2" w:rsidRDefault="003430BB" w:rsidP="0061591C">
            <w:pPr>
              <w:pStyle w:val="S1-subpara"/>
              <w:numPr>
                <w:ilvl w:val="0"/>
                <w:numId w:val="42"/>
              </w:numPr>
              <w:spacing w:after="120"/>
              <w:ind w:left="1003" w:hanging="425"/>
              <w:rPr>
                <w:lang w:val="es-ES"/>
              </w:rPr>
            </w:pPr>
            <w:r w:rsidRPr="005766D2">
              <w:rPr>
                <w:lang w:val="es-ES"/>
              </w:rPr>
              <w:t xml:space="preserve">el precio del </w:t>
            </w:r>
            <w:r w:rsidR="00AC048D" w:rsidRPr="005766D2">
              <w:rPr>
                <w:lang w:val="es-ES"/>
              </w:rPr>
              <w:t>C</w:t>
            </w:r>
            <w:r w:rsidRPr="005766D2">
              <w:rPr>
                <w:lang w:val="es-ES"/>
              </w:rPr>
              <w:t>ontrato de la Propuesta seleccionada;</w:t>
            </w:r>
          </w:p>
          <w:p w14:paraId="76377B1A" w14:textId="58ADB125" w:rsidR="003430BB" w:rsidRPr="005766D2" w:rsidRDefault="003430BB" w:rsidP="0061591C">
            <w:pPr>
              <w:pStyle w:val="S1-subpara"/>
              <w:numPr>
                <w:ilvl w:val="0"/>
                <w:numId w:val="42"/>
              </w:numPr>
              <w:spacing w:after="120"/>
              <w:ind w:left="1003" w:hanging="425"/>
              <w:rPr>
                <w:lang w:val="es-ES"/>
              </w:rPr>
            </w:pPr>
            <w:r w:rsidRPr="005766D2">
              <w:rPr>
                <w:lang w:val="es-ES"/>
              </w:rPr>
              <w:t>los nombres de todos los Proponentes que hayan presentado Propuestas, y los precios de sus Propuestas leídos en voz alta y como fueron evaluados;</w:t>
            </w:r>
          </w:p>
          <w:p w14:paraId="17754289" w14:textId="752941B7" w:rsidR="003430BB" w:rsidRPr="005766D2" w:rsidRDefault="003430BB" w:rsidP="0061591C">
            <w:pPr>
              <w:pStyle w:val="S1-subpara"/>
              <w:numPr>
                <w:ilvl w:val="0"/>
                <w:numId w:val="42"/>
              </w:numPr>
              <w:tabs>
                <w:tab w:val="left" w:pos="1084"/>
              </w:tabs>
              <w:spacing w:after="120"/>
              <w:ind w:left="1003" w:hanging="425"/>
              <w:rPr>
                <w:lang w:val="es-ES"/>
              </w:rPr>
            </w:pPr>
            <w:r w:rsidRPr="005766D2">
              <w:rPr>
                <w:lang w:val="es-ES"/>
              </w:rPr>
              <w:t xml:space="preserve">una declaración donde se expongan las razones por las cuales no se seleccionó la Propuesta del Proponente descalificado a quien se dirige la notificación, </w:t>
            </w:r>
            <w:r w:rsidRPr="005766D2">
              <w:rPr>
                <w:szCs w:val="24"/>
                <w:lang w:val="es-ES"/>
              </w:rPr>
              <w:t>salvo que la información sobre precios detallada en el inciso (c) anterior deje en evidencia dichas razones</w:t>
            </w:r>
            <w:r w:rsidRPr="005766D2">
              <w:rPr>
                <w:lang w:val="es-ES"/>
              </w:rPr>
              <w:t>;</w:t>
            </w:r>
          </w:p>
          <w:p w14:paraId="44DA46B7" w14:textId="07061DF8" w:rsidR="003430BB" w:rsidRPr="005766D2" w:rsidRDefault="003430BB" w:rsidP="0061591C">
            <w:pPr>
              <w:pStyle w:val="S1-subpara"/>
              <w:numPr>
                <w:ilvl w:val="0"/>
                <w:numId w:val="42"/>
              </w:numPr>
              <w:spacing w:after="120"/>
              <w:ind w:left="1003" w:hanging="425"/>
              <w:rPr>
                <w:lang w:val="es-ES"/>
              </w:rPr>
            </w:pPr>
            <w:r w:rsidRPr="005766D2">
              <w:rPr>
                <w:lang w:val="es-ES"/>
              </w:rPr>
              <w:t>la fecha de vencimiento del Plazo Suspensivo;</w:t>
            </w:r>
          </w:p>
          <w:p w14:paraId="56407721" w14:textId="6C5F52D8" w:rsidR="003430BB" w:rsidRPr="005766D2" w:rsidRDefault="0071610C" w:rsidP="0061591C">
            <w:pPr>
              <w:pStyle w:val="S1-subpara"/>
              <w:numPr>
                <w:ilvl w:val="0"/>
                <w:numId w:val="42"/>
              </w:numPr>
              <w:spacing w:after="120"/>
              <w:ind w:left="1003" w:hanging="425"/>
              <w:rPr>
                <w:lang w:val="es-ES"/>
              </w:rPr>
            </w:pPr>
            <w:r>
              <w:rPr>
                <w:lang w:val="es-ES"/>
              </w:rPr>
              <w:t xml:space="preserve">las </w:t>
            </w:r>
            <w:r w:rsidR="003430BB" w:rsidRPr="005766D2">
              <w:rPr>
                <w:lang w:val="es-ES"/>
              </w:rPr>
              <w:t>instrucciones sobre cómo solicitar explicaciones o presentar una reclamación durante el Plazo Suspensivo.</w:t>
            </w:r>
          </w:p>
        </w:tc>
      </w:tr>
      <w:tr w:rsidR="003430BB" w:rsidRPr="005766D2" w14:paraId="48316E81" w14:textId="77777777" w:rsidTr="00226C48">
        <w:tc>
          <w:tcPr>
            <w:tcW w:w="9356" w:type="dxa"/>
            <w:gridSpan w:val="2"/>
          </w:tcPr>
          <w:p w14:paraId="4A9B7056" w14:textId="151C2C8B" w:rsidR="003430BB" w:rsidRPr="005766D2" w:rsidRDefault="003430BB" w:rsidP="003430BB">
            <w:pPr>
              <w:pStyle w:val="tabla2tit"/>
            </w:pPr>
            <w:bookmarkStart w:id="384" w:name="_Toc122684302"/>
            <w:bookmarkStart w:id="385" w:name="_Toc122684616"/>
            <w:r w:rsidRPr="005766D2">
              <w:t>Adjudicación del Contrato</w:t>
            </w:r>
            <w:bookmarkEnd w:id="384"/>
            <w:bookmarkEnd w:id="385"/>
          </w:p>
        </w:tc>
      </w:tr>
      <w:tr w:rsidR="003430BB" w:rsidRPr="00E86045" w14:paraId="12E05BA4" w14:textId="77777777" w:rsidTr="00226C48">
        <w:tc>
          <w:tcPr>
            <w:tcW w:w="2694" w:type="dxa"/>
          </w:tcPr>
          <w:p w14:paraId="319C1DE4" w14:textId="57AE03C1" w:rsidR="003430BB" w:rsidRPr="005766D2" w:rsidRDefault="003430BB" w:rsidP="003430BB">
            <w:pPr>
              <w:pStyle w:val="tabla2sub"/>
            </w:pPr>
            <w:bookmarkStart w:id="386" w:name="_Toc438438864"/>
            <w:bookmarkStart w:id="387" w:name="_Toc438532658"/>
            <w:bookmarkStart w:id="388" w:name="_Toc438734008"/>
            <w:bookmarkStart w:id="389" w:name="_Toc438907044"/>
            <w:bookmarkStart w:id="390" w:name="_Toc438907243"/>
            <w:bookmarkStart w:id="391" w:name="_Toc23236786"/>
            <w:bookmarkStart w:id="392" w:name="_Toc233986178"/>
            <w:bookmarkStart w:id="393" w:name="_Toc122684303"/>
            <w:bookmarkStart w:id="394" w:name="_Toc122684617"/>
            <w:r w:rsidRPr="005766D2">
              <w:t>Criterios de Adjudicación</w:t>
            </w:r>
            <w:bookmarkEnd w:id="386"/>
            <w:bookmarkEnd w:id="387"/>
            <w:bookmarkEnd w:id="388"/>
            <w:bookmarkEnd w:id="389"/>
            <w:bookmarkEnd w:id="390"/>
            <w:bookmarkEnd w:id="391"/>
            <w:bookmarkEnd w:id="392"/>
            <w:bookmarkEnd w:id="393"/>
            <w:bookmarkEnd w:id="394"/>
          </w:p>
        </w:tc>
        <w:tc>
          <w:tcPr>
            <w:tcW w:w="6662" w:type="dxa"/>
          </w:tcPr>
          <w:p w14:paraId="025F08C7" w14:textId="79A65E4E" w:rsidR="003430BB" w:rsidRPr="005766D2" w:rsidRDefault="003430BB" w:rsidP="00AC048D">
            <w:pPr>
              <w:pStyle w:val="S1-subpara"/>
              <w:spacing w:after="120"/>
              <w:ind w:left="578" w:hanging="578"/>
              <w:rPr>
                <w:lang w:val="es-ES"/>
              </w:rPr>
            </w:pPr>
            <w:r w:rsidRPr="005766D2">
              <w:rPr>
                <w:lang w:val="es-ES"/>
              </w:rPr>
              <w:t xml:space="preserve">Conforme a lo dispuesto en la IAP </w:t>
            </w:r>
            <w:r w:rsidR="00AC048D" w:rsidRPr="005766D2">
              <w:rPr>
                <w:lang w:val="es-ES"/>
              </w:rPr>
              <w:t>48.1</w:t>
            </w:r>
            <w:r w:rsidRPr="005766D2">
              <w:rPr>
                <w:lang w:val="es-ES"/>
              </w:rPr>
              <w:t xml:space="preserve">, el Contratante adjudicará el Contrato al Proponente cuya </w:t>
            </w:r>
            <w:r w:rsidR="00D54B78">
              <w:rPr>
                <w:lang w:val="es-ES"/>
              </w:rPr>
              <w:t>p</w:t>
            </w:r>
            <w:r w:rsidRPr="005766D2">
              <w:rPr>
                <w:lang w:val="es-ES"/>
              </w:rPr>
              <w:t xml:space="preserve">ropuesta haya sido considerada la Propuesta </w:t>
            </w:r>
            <w:r w:rsidR="00497107">
              <w:rPr>
                <w:lang w:val="es-ES"/>
              </w:rPr>
              <w:t>M</w:t>
            </w:r>
            <w:r w:rsidRPr="005766D2">
              <w:rPr>
                <w:lang w:val="es-ES"/>
              </w:rPr>
              <w:t xml:space="preserve">ás </w:t>
            </w:r>
            <w:r w:rsidR="00AC048D" w:rsidRPr="005766D2">
              <w:rPr>
                <w:lang w:val="es-ES"/>
              </w:rPr>
              <w:t>C</w:t>
            </w:r>
            <w:r w:rsidRPr="005766D2">
              <w:rPr>
                <w:lang w:val="es-ES"/>
              </w:rPr>
              <w:t>onveniente</w:t>
            </w:r>
            <w:r w:rsidR="00AC048D" w:rsidRPr="005766D2">
              <w:rPr>
                <w:lang w:val="es-ES"/>
              </w:rPr>
              <w:t xml:space="preserve"> siempre y cuando el Proponente se elegible y esté calificado para ejecutar el Contrato satisfactoriamente.</w:t>
            </w:r>
          </w:p>
        </w:tc>
      </w:tr>
      <w:tr w:rsidR="003430BB" w:rsidRPr="00E86045" w14:paraId="4C7D2F46" w14:textId="77777777" w:rsidTr="00226C48">
        <w:tc>
          <w:tcPr>
            <w:tcW w:w="2694" w:type="dxa"/>
          </w:tcPr>
          <w:p w14:paraId="44284F8A" w14:textId="1678D5C7" w:rsidR="003430BB" w:rsidRPr="005766D2" w:rsidRDefault="003430BB" w:rsidP="003430BB">
            <w:pPr>
              <w:pStyle w:val="tabla2sub"/>
            </w:pPr>
            <w:bookmarkStart w:id="395" w:name="_Toc438438866"/>
            <w:bookmarkStart w:id="396" w:name="_Toc438532660"/>
            <w:bookmarkStart w:id="397" w:name="_Toc438734010"/>
            <w:bookmarkStart w:id="398" w:name="_Toc438907046"/>
            <w:bookmarkStart w:id="399" w:name="_Toc438907245"/>
            <w:bookmarkStart w:id="400" w:name="_Toc23236787"/>
            <w:bookmarkStart w:id="401" w:name="_Toc233986179"/>
            <w:bookmarkStart w:id="402" w:name="_Toc122684304"/>
            <w:bookmarkStart w:id="403" w:name="_Toc122684618"/>
            <w:r w:rsidRPr="005766D2">
              <w:t>Notificación de la Adjudicación</w:t>
            </w:r>
            <w:bookmarkEnd w:id="395"/>
            <w:bookmarkEnd w:id="396"/>
            <w:bookmarkEnd w:id="397"/>
            <w:bookmarkEnd w:id="398"/>
            <w:bookmarkEnd w:id="399"/>
            <w:bookmarkEnd w:id="400"/>
            <w:bookmarkEnd w:id="401"/>
            <w:bookmarkEnd w:id="402"/>
            <w:bookmarkEnd w:id="403"/>
          </w:p>
        </w:tc>
        <w:tc>
          <w:tcPr>
            <w:tcW w:w="6662" w:type="dxa"/>
          </w:tcPr>
          <w:p w14:paraId="59802B03" w14:textId="7E7CDEA1" w:rsidR="003430BB" w:rsidRPr="005766D2" w:rsidRDefault="003430BB" w:rsidP="003430BB">
            <w:pPr>
              <w:pStyle w:val="S1-subpara"/>
              <w:spacing w:after="120"/>
              <w:rPr>
                <w:lang w:val="es-ES"/>
              </w:rPr>
            </w:pPr>
            <w:r w:rsidRPr="005766D2">
              <w:rPr>
                <w:lang w:val="es-ES"/>
              </w:rPr>
              <w:t>Antes de la fecha de expi</w:t>
            </w:r>
            <w:r w:rsidR="00497107">
              <w:rPr>
                <w:lang w:val="es-ES"/>
              </w:rPr>
              <w:t>r</w:t>
            </w:r>
            <w:r w:rsidRPr="005766D2">
              <w:rPr>
                <w:lang w:val="es-ES"/>
              </w:rPr>
              <w:t xml:space="preserve">ación de la validez de la </w:t>
            </w:r>
            <w:r w:rsidR="00D54B78">
              <w:rPr>
                <w:lang w:val="es-ES"/>
              </w:rPr>
              <w:t>p</w:t>
            </w:r>
            <w:r w:rsidRPr="005766D2">
              <w:rPr>
                <w:lang w:val="es-ES"/>
              </w:rPr>
              <w:t xml:space="preserve">ropuesta y al vencimiento del Plazo Suspensivo, especificado en IAP </w:t>
            </w:r>
            <w:r w:rsidR="00EE648B" w:rsidRPr="005766D2">
              <w:rPr>
                <w:lang w:val="es-ES"/>
              </w:rPr>
              <w:t>49</w:t>
            </w:r>
            <w:r w:rsidRPr="005766D2">
              <w:rPr>
                <w:lang w:val="es-ES"/>
              </w:rPr>
              <w:t xml:space="preserve">.1, y tras la resolución satisfactoria de cualquier queja que se haya presentado en el curso del Plazo Suspensivo, el Contratante notificará al Proponente seleccionado, por escrito, que su Propuesta ha sido aceptada. En la notificación de adjudicación (denominada adelante y en los Formularios del Contrato, la "Carta de Aceptación") se especificará el monto que el Contratante pagará al Contratista por la ejecución </w:t>
            </w:r>
            <w:r w:rsidR="007C4BB5">
              <w:rPr>
                <w:lang w:val="es-ES"/>
              </w:rPr>
              <w:t>del contrato</w:t>
            </w:r>
            <w:r w:rsidRPr="005766D2">
              <w:rPr>
                <w:lang w:val="es-ES"/>
              </w:rPr>
              <w:t xml:space="preserve"> (denominado en adelante, así como en las Condiciones Contractuales y en los Formularios del Contrato, el “Precio del Contrato”). </w:t>
            </w:r>
          </w:p>
          <w:p w14:paraId="1A0133B9" w14:textId="7351D23F" w:rsidR="003430BB" w:rsidRPr="005766D2" w:rsidRDefault="003430BB" w:rsidP="003430BB">
            <w:pPr>
              <w:pStyle w:val="S1-subpara"/>
              <w:spacing w:after="120"/>
              <w:rPr>
                <w:lang w:val="es-ES"/>
              </w:rPr>
            </w:pPr>
            <w:r w:rsidRPr="005766D2">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122C3A68" w14:textId="11158BD1" w:rsidR="003430BB" w:rsidRPr="005766D2" w:rsidRDefault="003430BB" w:rsidP="0061591C">
            <w:pPr>
              <w:pStyle w:val="S1-Header2"/>
              <w:numPr>
                <w:ilvl w:val="0"/>
                <w:numId w:val="48"/>
              </w:numPr>
              <w:ind w:left="1003" w:right="0" w:hanging="425"/>
              <w:rPr>
                <w:b w:val="0"/>
                <w:lang w:val="es-ES"/>
              </w:rPr>
            </w:pPr>
            <w:r w:rsidRPr="005766D2">
              <w:rPr>
                <w:rFonts w:eastAsia="Calibri"/>
                <w:b w:val="0"/>
                <w:lang w:val="es-ES"/>
              </w:rPr>
              <w:t>el nombre y dirección del Contratante;</w:t>
            </w:r>
          </w:p>
          <w:p w14:paraId="45C955CA" w14:textId="459F7A11" w:rsidR="003430BB" w:rsidRPr="005766D2" w:rsidRDefault="003430BB" w:rsidP="0061591C">
            <w:pPr>
              <w:pStyle w:val="S1-Header2"/>
              <w:numPr>
                <w:ilvl w:val="0"/>
                <w:numId w:val="48"/>
              </w:numPr>
              <w:ind w:left="1003" w:right="0" w:hanging="425"/>
              <w:jc w:val="both"/>
              <w:rPr>
                <w:b w:val="0"/>
                <w:lang w:val="es-ES"/>
              </w:rPr>
            </w:pPr>
            <w:r w:rsidRPr="005766D2">
              <w:rPr>
                <w:b w:val="0"/>
                <w:lang w:val="es-ES"/>
              </w:rPr>
              <w:t>el título y número de referencia del contrato adjudicado, y el método de selección utilizado;</w:t>
            </w:r>
          </w:p>
          <w:p w14:paraId="57ECEE17" w14:textId="173BA10C" w:rsidR="003430BB" w:rsidRPr="005766D2" w:rsidRDefault="003430BB" w:rsidP="0061591C">
            <w:pPr>
              <w:pStyle w:val="S1-Header2"/>
              <w:numPr>
                <w:ilvl w:val="0"/>
                <w:numId w:val="48"/>
              </w:numPr>
              <w:ind w:left="1003" w:right="0" w:hanging="425"/>
              <w:jc w:val="both"/>
              <w:rPr>
                <w:b w:val="0"/>
                <w:lang w:val="es-ES"/>
              </w:rPr>
            </w:pPr>
            <w:r w:rsidRPr="005766D2">
              <w:rPr>
                <w:rFonts w:eastAsia="Calibri"/>
                <w:b w:val="0"/>
                <w:lang w:val="es-ES"/>
              </w:rPr>
              <w:t>los nombres de todos los Proponentes que hayan presentado Propuestas y sus Precios de las Propuestas como fueron leídos en voz alta en el acto de apertura de las Propuestas y como fueron evaluados;</w:t>
            </w:r>
          </w:p>
          <w:p w14:paraId="3776BBAD" w14:textId="790D8E81" w:rsidR="003430BB" w:rsidRPr="005766D2" w:rsidRDefault="003430BB" w:rsidP="0061591C">
            <w:pPr>
              <w:pStyle w:val="S1-Header2"/>
              <w:numPr>
                <w:ilvl w:val="0"/>
                <w:numId w:val="48"/>
              </w:numPr>
              <w:ind w:left="1003" w:right="0" w:hanging="425"/>
              <w:jc w:val="both"/>
              <w:rPr>
                <w:b w:val="0"/>
                <w:lang w:val="es-ES"/>
              </w:rPr>
            </w:pPr>
            <w:r w:rsidRPr="005766D2">
              <w:rPr>
                <w:rFonts w:eastAsia="Calibri"/>
                <w:b w:val="0"/>
                <w:lang w:val="es-ES"/>
              </w:rPr>
              <w:t xml:space="preserve">los nombres de todos los Proponentes cuyas Propuestas hayan sido rechazadas por no responder a lo requerido o por no satisfacer los criterios de calificación, o aquellas no hubieran sido evaluadas, con las razones correspondientes; </w:t>
            </w:r>
          </w:p>
          <w:p w14:paraId="070CC746" w14:textId="58D4D129" w:rsidR="003430BB" w:rsidRPr="005766D2" w:rsidRDefault="003430BB" w:rsidP="0061591C">
            <w:pPr>
              <w:pStyle w:val="S1-Header2"/>
              <w:numPr>
                <w:ilvl w:val="0"/>
                <w:numId w:val="48"/>
              </w:numPr>
              <w:ind w:left="1003" w:right="0" w:hanging="425"/>
              <w:rPr>
                <w:b w:val="0"/>
                <w:lang w:val="es-ES"/>
              </w:rPr>
            </w:pPr>
            <w:r w:rsidRPr="005766D2">
              <w:rPr>
                <w:b w:val="0"/>
                <w:lang w:val="es-ES"/>
              </w:rPr>
              <w:t xml:space="preserve">el nombre del Proponente seleccionado, precio total y final del contrato, duración del Contrato y resumen de su alcance; y </w:t>
            </w:r>
          </w:p>
          <w:p w14:paraId="37B329C4" w14:textId="1251311A" w:rsidR="003430BB" w:rsidRPr="005766D2" w:rsidRDefault="00971776" w:rsidP="0061591C">
            <w:pPr>
              <w:pStyle w:val="S1-Header2"/>
              <w:numPr>
                <w:ilvl w:val="0"/>
                <w:numId w:val="48"/>
              </w:numPr>
              <w:ind w:left="1003" w:right="0" w:hanging="425"/>
              <w:rPr>
                <w:b w:val="0"/>
                <w:lang w:val="es-ES"/>
              </w:rPr>
            </w:pPr>
            <w:r>
              <w:rPr>
                <w:b w:val="0"/>
                <w:lang w:val="es-ES"/>
              </w:rPr>
              <w:t xml:space="preserve">el </w:t>
            </w:r>
            <w:r w:rsidR="003430BB" w:rsidRPr="005766D2">
              <w:rPr>
                <w:b w:val="0"/>
                <w:lang w:val="es-ES"/>
              </w:rPr>
              <w:t>Formulario</w:t>
            </w:r>
            <w:r w:rsidR="003430BB" w:rsidRPr="005766D2">
              <w:rPr>
                <w:rFonts w:eastAsia="Calibri"/>
                <w:b w:val="0"/>
                <w:color w:val="000000"/>
                <w:lang w:val="es-ES"/>
              </w:rPr>
              <w:t xml:space="preserve"> de Divulgación de la Propiedad Efectiva del Proponente seleccionado</w:t>
            </w:r>
            <w:r w:rsidR="00D54B78">
              <w:rPr>
                <w:rFonts w:eastAsia="Calibri"/>
                <w:b w:val="0"/>
                <w:color w:val="000000"/>
                <w:lang w:val="es-ES"/>
              </w:rPr>
              <w:t>.</w:t>
            </w:r>
          </w:p>
          <w:p w14:paraId="0B38FA51" w14:textId="77777777" w:rsidR="003430BB" w:rsidRPr="005766D2" w:rsidRDefault="003430BB" w:rsidP="003430BB">
            <w:pPr>
              <w:pStyle w:val="S1-subpara"/>
              <w:spacing w:after="120"/>
              <w:rPr>
                <w:lang w:val="es-ES"/>
              </w:rPr>
            </w:pPr>
            <w:r w:rsidRPr="005766D2">
              <w:rPr>
                <w:lang w:val="es-ES"/>
              </w:rPr>
              <w:t xml:space="preserve">La Notificación de la Adjudicación del Contrato se publicará en el sitio web con acceso gratuito del Contratante, si se encontrara disponible, o en al menos un periódico de circulación nacional del País del Contratante o en el boletín oficial. El Contratante también deberá incluir dicha notificación en el sitio web de la publicación de las Naciones Unidas </w:t>
            </w:r>
            <w:r w:rsidRPr="005766D2">
              <w:rPr>
                <w:i/>
                <w:iCs/>
                <w:lang w:val="es-ES"/>
              </w:rPr>
              <w:t>Development Business</w:t>
            </w:r>
            <w:r w:rsidRPr="005766D2">
              <w:rPr>
                <w:lang w:val="es-ES"/>
              </w:rPr>
              <w:t>.</w:t>
            </w:r>
          </w:p>
          <w:p w14:paraId="633D94AA" w14:textId="23E7B6B1" w:rsidR="003430BB" w:rsidRPr="005766D2" w:rsidRDefault="003430BB" w:rsidP="003430BB">
            <w:pPr>
              <w:pStyle w:val="S1-subpara"/>
              <w:spacing w:after="120"/>
              <w:rPr>
                <w:lang w:val="es-ES"/>
              </w:rPr>
            </w:pPr>
            <w:r w:rsidRPr="005766D2">
              <w:rPr>
                <w:lang w:val="es-ES"/>
              </w:rPr>
              <w:t>Mientras se prepara y perfecciona el contrato formal, la Carta de Aceptación constituirá un Contrato vinculante.</w:t>
            </w:r>
          </w:p>
        </w:tc>
      </w:tr>
      <w:tr w:rsidR="003430BB" w:rsidRPr="00E86045" w14:paraId="6ABF76DC" w14:textId="77777777" w:rsidTr="00226C48">
        <w:tc>
          <w:tcPr>
            <w:tcW w:w="2694" w:type="dxa"/>
          </w:tcPr>
          <w:p w14:paraId="2D1FDA28" w14:textId="57966E6C" w:rsidR="003430BB" w:rsidRPr="005766D2" w:rsidRDefault="003430BB" w:rsidP="003430BB">
            <w:pPr>
              <w:pStyle w:val="tabla2sub"/>
            </w:pPr>
            <w:bookmarkStart w:id="404" w:name="_Toc122684305"/>
            <w:bookmarkStart w:id="405" w:name="_Toc122684619"/>
            <w:r w:rsidRPr="005766D2">
              <w:t>Explicaciones del Contratante</w:t>
            </w:r>
            <w:bookmarkEnd w:id="404"/>
            <w:bookmarkEnd w:id="405"/>
          </w:p>
        </w:tc>
        <w:tc>
          <w:tcPr>
            <w:tcW w:w="6662" w:type="dxa"/>
          </w:tcPr>
          <w:p w14:paraId="67E00EB7" w14:textId="32E62E89" w:rsidR="003430BB" w:rsidRPr="005766D2" w:rsidRDefault="003430BB" w:rsidP="003430BB">
            <w:pPr>
              <w:pStyle w:val="S1-subpara"/>
              <w:spacing w:after="120"/>
              <w:ind w:left="578" w:hanging="578"/>
              <w:rPr>
                <w:lang w:val="es-ES"/>
              </w:rPr>
            </w:pPr>
            <w:r w:rsidRPr="005766D2">
              <w:rPr>
                <w:lang w:val="es-ES"/>
              </w:rPr>
              <w:t>Tras recibir de parte del Contratante la Notificación de Intención de Adjudicar el Contrato a la que se hace referencia en la IAP </w:t>
            </w:r>
            <w:r w:rsidR="00EE648B" w:rsidRPr="005766D2">
              <w:rPr>
                <w:lang w:val="es-ES"/>
              </w:rPr>
              <w:t>50</w:t>
            </w:r>
            <w:r w:rsidRPr="005766D2">
              <w:rPr>
                <w:lang w:val="es-ES"/>
              </w:rPr>
              <w:t>, los Proponentes no favorecidos tendrán un plazo de 3 (tres) días hábiles para presentar por escrito una solicitud de explicaciones dirigida al Contratante. El Contratante deberá brindar las explicaciones correspondientes a todos los Proponentes cuya solicitud se reciba dentro del plazo establecido.</w:t>
            </w:r>
          </w:p>
          <w:p w14:paraId="1D79654F" w14:textId="4A3A4BB1" w:rsidR="003430BB" w:rsidRPr="005766D2" w:rsidRDefault="003430BB" w:rsidP="003430BB">
            <w:pPr>
              <w:pStyle w:val="S1-subpara"/>
              <w:spacing w:after="120"/>
              <w:ind w:left="578" w:hanging="578"/>
              <w:rPr>
                <w:lang w:val="es-ES"/>
              </w:rPr>
            </w:pPr>
            <w:r w:rsidRPr="005766D2">
              <w:rPr>
                <w:lang w:val="es-ES"/>
              </w:rPr>
              <w:t xml:space="preserve">En el caso de las solicitudes de explicaciones recibidas dentro del plazo, el Contratante deberá brindar las explicaciones correspondientes dentro de los cinco (5) días hábiles salvo que existan motivos justificables que lo obliguen a brindarlas fuera de este plazo. En ese caso, el Plazo Suspensivo será automáticamente extendido hasta 5 días hábiles después de que se proporcione la información solicitada. Si se produjeran demoras en las explicaciones dirigidas a más de un Proponente, el Plazo Suspensivo no podrá finalizar antes de los cinco (5) días hábiles contados desde la fecha de recepción de las últimas explicaciones. </w:t>
            </w:r>
          </w:p>
          <w:p w14:paraId="50241576" w14:textId="06C563C9" w:rsidR="003430BB" w:rsidRPr="005766D2" w:rsidRDefault="003430BB" w:rsidP="003430BB">
            <w:pPr>
              <w:pStyle w:val="S1-subpara"/>
              <w:spacing w:after="120"/>
              <w:ind w:left="578" w:hanging="578"/>
              <w:rPr>
                <w:lang w:val="es-ES"/>
              </w:rPr>
            </w:pPr>
            <w:r w:rsidRPr="005766D2">
              <w:rPr>
                <w:lang w:val="es-ES"/>
              </w:rPr>
              <w:t>Cuando el Contratante reciba una solicitud de explicaciones fuera del plazo de tres (3) días hábiles establecido, deberá brindar las explicaciones lo antes posible y, normalmente, a más tardar quince (15) días hábiles después de la publicación de la Notificación Pública de la Adjudicación del Contrato. Las solicitudes de explicaciones recibidas fuera del plazo de tres (3) días hábiles no redundarán en la prórroga del Plazo Suspensivo.</w:t>
            </w:r>
          </w:p>
          <w:p w14:paraId="22E949C3" w14:textId="3C62C0B3" w:rsidR="003430BB" w:rsidRPr="005766D2" w:rsidRDefault="003430BB" w:rsidP="003430BB">
            <w:pPr>
              <w:pStyle w:val="S1-subpara"/>
              <w:spacing w:after="120"/>
              <w:ind w:left="578" w:hanging="578"/>
              <w:rPr>
                <w:lang w:val="es-ES"/>
              </w:rPr>
            </w:pPr>
            <w:r w:rsidRPr="005766D2">
              <w:rPr>
                <w:lang w:val="es-ES"/>
              </w:rPr>
              <w:t>El Contratante podrá brindar las explicaciones a los Proponentes no favorecidos por escrito o en forma verbal. Los gastos en que se haya incurrido para asistir a la reunión a recibir las explicaciones correrán por cuenta del Proponente.</w:t>
            </w:r>
          </w:p>
        </w:tc>
      </w:tr>
      <w:tr w:rsidR="003430BB" w:rsidRPr="00E86045" w14:paraId="2243E930" w14:textId="77777777" w:rsidTr="00226C48">
        <w:tc>
          <w:tcPr>
            <w:tcW w:w="2694" w:type="dxa"/>
          </w:tcPr>
          <w:p w14:paraId="4E3FB887" w14:textId="4B2A8176" w:rsidR="003430BB" w:rsidRPr="005766D2" w:rsidRDefault="003430BB" w:rsidP="003430BB">
            <w:pPr>
              <w:pStyle w:val="tabla2sub"/>
            </w:pPr>
            <w:bookmarkStart w:id="406" w:name="_Toc233986180"/>
            <w:bookmarkStart w:id="407" w:name="_Toc122684306"/>
            <w:bookmarkStart w:id="408" w:name="_Toc122684620"/>
            <w:r w:rsidRPr="005766D2">
              <w:t>Firma del Contrato</w:t>
            </w:r>
            <w:bookmarkEnd w:id="406"/>
            <w:bookmarkEnd w:id="407"/>
            <w:bookmarkEnd w:id="408"/>
          </w:p>
        </w:tc>
        <w:tc>
          <w:tcPr>
            <w:tcW w:w="6662" w:type="dxa"/>
          </w:tcPr>
          <w:p w14:paraId="666AC09D" w14:textId="6B96FEEF" w:rsidR="003430BB" w:rsidRPr="005766D2" w:rsidRDefault="003430BB" w:rsidP="003430BB">
            <w:pPr>
              <w:pStyle w:val="S1-subpara"/>
              <w:spacing w:after="120"/>
              <w:ind w:left="578" w:hanging="578"/>
              <w:rPr>
                <w:lang w:val="es-ES"/>
              </w:rPr>
            </w:pPr>
            <w:r w:rsidRPr="005766D2">
              <w:rPr>
                <w:lang w:val="es-ES"/>
              </w:rPr>
              <w:t>El Contratante enviará al Proponente seleccionado la Carta de Aceptación, incluido el Convenio</w:t>
            </w:r>
            <w:r w:rsidR="00D54B78">
              <w:rPr>
                <w:lang w:val="es-ES"/>
              </w:rPr>
              <w:t xml:space="preserve"> y</w:t>
            </w:r>
            <w:r w:rsidRPr="005766D2">
              <w:rPr>
                <w:lang w:val="es-ES"/>
              </w:rPr>
              <w:t xml:space="preserve"> una solicitud para presentar el Formulario de Divulgación de la Propiedad Efectiva que proporciona información adicional sobre su titularidad real. </w:t>
            </w:r>
            <w:r w:rsidR="00126387">
              <w:rPr>
                <w:lang w:val="es-ES"/>
              </w:rPr>
              <w:t xml:space="preserve"> </w:t>
            </w:r>
            <w:r w:rsidRPr="005766D2">
              <w:rPr>
                <w:lang w:val="es-ES"/>
              </w:rPr>
              <w:t>El Formulario de Divulgación de la Propiedad Efectiva</w:t>
            </w:r>
            <w:r w:rsidR="00D54B78">
              <w:rPr>
                <w:lang w:val="es-ES"/>
              </w:rPr>
              <w:t xml:space="preserve"> </w:t>
            </w:r>
            <w:r w:rsidRPr="005766D2">
              <w:rPr>
                <w:lang w:val="es-ES"/>
              </w:rPr>
              <w:t>deberá enviarse dentro de los ocho (8) días hábiles posteriores a la recepción de esta solicitud.</w:t>
            </w:r>
          </w:p>
          <w:p w14:paraId="286C303C" w14:textId="48B8DB39" w:rsidR="003430BB" w:rsidRPr="005766D2" w:rsidRDefault="003430BB" w:rsidP="003430BB">
            <w:pPr>
              <w:pStyle w:val="S1-subpara"/>
              <w:spacing w:after="120"/>
              <w:ind w:left="578" w:hanging="578"/>
              <w:rPr>
                <w:lang w:val="es-ES"/>
              </w:rPr>
            </w:pPr>
            <w:r w:rsidRPr="005766D2">
              <w:rPr>
                <w:lang w:val="es-ES"/>
              </w:rPr>
              <w:t>Dentro del plazo de veintiocho (28) días después de haber recibido el Contrato, el Proponente seleccionado deberá firmarlo, fecharlo y devolverlo al Contratante.</w:t>
            </w:r>
          </w:p>
          <w:p w14:paraId="7D96EE61" w14:textId="539FADB5" w:rsidR="003430BB" w:rsidRPr="005766D2" w:rsidRDefault="003430BB" w:rsidP="003430BB">
            <w:pPr>
              <w:pStyle w:val="S1-subpara"/>
              <w:spacing w:after="120"/>
              <w:ind w:left="578" w:hanging="578"/>
              <w:rPr>
                <w:lang w:val="es-ES"/>
              </w:rPr>
            </w:pPr>
            <w:r w:rsidRPr="005766D2">
              <w:rPr>
                <w:lang w:val="es-ES"/>
              </w:rPr>
              <w:t xml:space="preserve">No obstante lo indicado en la IAP </w:t>
            </w:r>
            <w:r w:rsidR="00EE648B" w:rsidRPr="005766D2">
              <w:rPr>
                <w:lang w:val="es-ES"/>
              </w:rPr>
              <w:t>54</w:t>
            </w:r>
            <w:r w:rsidRPr="005766D2">
              <w:rPr>
                <w:lang w:val="es-ES"/>
              </w:rPr>
              <w:t>.2, en caso de que la firma del Contrato se vea impedida por cualesquiera restricciones a la exportación imputables al Contratante, al país</w:t>
            </w:r>
            <w:r w:rsidRPr="005766D2">
              <w:rPr>
                <w:color w:val="000000"/>
                <w:szCs w:val="24"/>
                <w:lang w:val="es-ES"/>
              </w:rPr>
              <w:t xml:space="preserve"> del Contratante o a la utilización de la Planta y los Servicios de Instalación contratados, cuando tales restricciones emanen de regulaciones comerciales de un país que provee la Planta y los Servicios de Instalación citados, el Proponente no estará obligado por su Propuesta; sin embargo, en todos los casos el Proponente deberá probar, a satisfacción del Contratante y </w:t>
            </w:r>
            <w:r w:rsidRPr="005766D2">
              <w:rPr>
                <w:iCs/>
                <w:color w:val="000000"/>
                <w:szCs w:val="24"/>
                <w:lang w:val="es-ES"/>
              </w:rPr>
              <w:t>del Banco,</w:t>
            </w:r>
            <w:r w:rsidRPr="005766D2">
              <w:rPr>
                <w:color w:val="000000"/>
                <w:szCs w:val="24"/>
                <w:lang w:val="es-ES"/>
              </w:rPr>
              <w:t xml:space="preserve"> que la razón para no firmar el Contrato no ha sido la falta de diligencia de su parte en el cumplimiento de las respectivas formalidades, incluida la oportuna tramitación de los permisos, autorizaciones y licencias requeridos para la exportación de la Planta y los Servicios de Instalación bajo los términos del Contrato. </w:t>
            </w:r>
          </w:p>
        </w:tc>
      </w:tr>
      <w:tr w:rsidR="003430BB" w:rsidRPr="00E86045" w14:paraId="16C9EE73" w14:textId="77777777" w:rsidTr="00226C48">
        <w:tc>
          <w:tcPr>
            <w:tcW w:w="2694" w:type="dxa"/>
          </w:tcPr>
          <w:p w14:paraId="59F96DFB" w14:textId="700846C7" w:rsidR="003430BB" w:rsidRPr="005766D2" w:rsidRDefault="003430BB" w:rsidP="003430BB">
            <w:pPr>
              <w:pStyle w:val="tabla2sub"/>
            </w:pPr>
            <w:bookmarkStart w:id="409" w:name="_Toc233986181"/>
            <w:bookmarkStart w:id="410" w:name="_Toc122684307"/>
            <w:bookmarkStart w:id="411" w:name="_Toc122684621"/>
            <w:r w:rsidRPr="005766D2">
              <w:t>Garantía de Cumplimiento</w:t>
            </w:r>
            <w:bookmarkEnd w:id="409"/>
            <w:bookmarkEnd w:id="410"/>
            <w:bookmarkEnd w:id="411"/>
          </w:p>
        </w:tc>
        <w:tc>
          <w:tcPr>
            <w:tcW w:w="6662" w:type="dxa"/>
          </w:tcPr>
          <w:p w14:paraId="50FD0C33" w14:textId="77542BC2" w:rsidR="003430BB" w:rsidRPr="005766D2" w:rsidRDefault="003430BB" w:rsidP="003430BB">
            <w:pPr>
              <w:pStyle w:val="S1-subpara"/>
              <w:spacing w:after="120"/>
              <w:rPr>
                <w:lang w:val="es-ES"/>
              </w:rPr>
            </w:pPr>
            <w:r w:rsidRPr="005766D2">
              <w:rPr>
                <w:lang w:val="es-ES"/>
              </w:rPr>
              <w:t xml:space="preserve">Dentro de los veintiocho (28) días siguientes al recibo de la Carta de Aceptación enviada por el Contratante, el Proponente seleccionado deberá presentar la Garantía de Cumplimiento, conforme a la Subcláusula 13.3 de las CGC, y según se estipula en la IAP </w:t>
            </w:r>
            <w:r w:rsidR="00EE648B" w:rsidRPr="005766D2">
              <w:rPr>
                <w:lang w:val="es-ES"/>
              </w:rPr>
              <w:t>43.2 (b)</w:t>
            </w:r>
            <w:r w:rsidRPr="005766D2">
              <w:rPr>
                <w:lang w:val="es-ES"/>
              </w:rPr>
              <w:t>, utilizando para dicho propósito el formulario de Garantía de Cumplimiento incluido en la Sección IX, Formularios del Contrato, u otro formulario aceptable para el</w:t>
            </w:r>
            <w:r w:rsidRPr="005766D2">
              <w:rPr>
                <w:color w:val="548DD4"/>
                <w:lang w:val="es-ES"/>
              </w:rPr>
              <w:t xml:space="preserve"> </w:t>
            </w:r>
            <w:r w:rsidRPr="005766D2">
              <w:rPr>
                <w:lang w:val="es-ES"/>
              </w:rPr>
              <w:t>Contratante. Si la Garantía de Cumplimiento suministrada por el Proponente seleccionado consiste en un aval, este deberá emitirse por una compañía avalista o aseguradora de la que el Proponente seleccionado haya establecido que es aceptable para el Contratante. Una institución extranjera que provee un bono deberá tener una institución financiera corresponsal domiciliada en el país del Contratante, salvo que el Contratante haya acordado por escrito que la existencia de dicha institución financiera corresponsal no es obligatoria.</w:t>
            </w:r>
          </w:p>
        </w:tc>
      </w:tr>
      <w:tr w:rsidR="003430BB" w:rsidRPr="00E86045" w14:paraId="2D1CDE55" w14:textId="77777777" w:rsidTr="00226C48">
        <w:tc>
          <w:tcPr>
            <w:tcW w:w="2694" w:type="dxa"/>
          </w:tcPr>
          <w:p w14:paraId="5BCD7729" w14:textId="77777777" w:rsidR="003430BB" w:rsidRPr="005766D2" w:rsidRDefault="003430BB" w:rsidP="003430BB">
            <w:pPr>
              <w:rPr>
                <w:lang w:val="es-ES"/>
              </w:rPr>
            </w:pPr>
          </w:p>
        </w:tc>
        <w:tc>
          <w:tcPr>
            <w:tcW w:w="6662" w:type="dxa"/>
          </w:tcPr>
          <w:p w14:paraId="5215E5C7" w14:textId="1690ECD8" w:rsidR="003430BB" w:rsidRPr="005766D2" w:rsidRDefault="003430BB" w:rsidP="003430BB">
            <w:pPr>
              <w:pStyle w:val="S1-subpara"/>
              <w:spacing w:after="120"/>
              <w:rPr>
                <w:lang w:val="es-ES"/>
              </w:rPr>
            </w:pPr>
            <w:r w:rsidRPr="005766D2">
              <w:rPr>
                <w:lang w:val="es-ES"/>
              </w:rPr>
              <w:t>El incumplimiento por parte del Proponente seleccionado de sus obligaciones de presentar la Garantía de Cumplimiento antes mencionada o de firmar el Contrato será causa suficiente para anular la adjudicación y hacer efectiva la Garantía de Mantenimiento de la Propuesta. En tal caso, el Contratante podrá adjudicar el Contrato al Proponente que haya presentado la siguiente Propuesta Más Conveniente.</w:t>
            </w:r>
          </w:p>
        </w:tc>
      </w:tr>
      <w:tr w:rsidR="003430BB" w:rsidRPr="00E86045" w14:paraId="6135A68D" w14:textId="77777777" w:rsidTr="00226C48">
        <w:tc>
          <w:tcPr>
            <w:tcW w:w="2694" w:type="dxa"/>
          </w:tcPr>
          <w:p w14:paraId="36A0E1F5" w14:textId="54CB1A3C" w:rsidR="003430BB" w:rsidRPr="005766D2" w:rsidRDefault="003430BB" w:rsidP="003430BB">
            <w:pPr>
              <w:pStyle w:val="tabla2sub"/>
            </w:pPr>
            <w:bookmarkStart w:id="412" w:name="_Toc122684308"/>
            <w:bookmarkStart w:id="413" w:name="_Toc122684622"/>
            <w:r w:rsidRPr="005766D2">
              <w:t>Quejas Relacionadas con Adquisiciones</w:t>
            </w:r>
            <w:bookmarkEnd w:id="412"/>
            <w:bookmarkEnd w:id="413"/>
          </w:p>
        </w:tc>
        <w:tc>
          <w:tcPr>
            <w:tcW w:w="6662" w:type="dxa"/>
          </w:tcPr>
          <w:p w14:paraId="55094F57" w14:textId="70C66AB7" w:rsidR="003430BB" w:rsidRPr="005766D2" w:rsidRDefault="003430BB" w:rsidP="0071301F">
            <w:pPr>
              <w:pStyle w:val="S1-subpara"/>
              <w:spacing w:after="120"/>
              <w:rPr>
                <w:lang w:val="es-ES"/>
              </w:rPr>
            </w:pPr>
            <w:r w:rsidRPr="005766D2">
              <w:rPr>
                <w:lang w:val="es-ES"/>
              </w:rPr>
              <w:t>Los procedimientos para presentar una queja relacionada con el proceso de adquisiciones se especifican en</w:t>
            </w:r>
            <w:r w:rsidRPr="005766D2">
              <w:rPr>
                <w:b/>
                <w:lang w:val="es-ES"/>
              </w:rPr>
              <w:t xml:space="preserve"> los DDP</w:t>
            </w:r>
            <w:r w:rsidRPr="005766D2">
              <w:rPr>
                <w:lang w:val="es-ES"/>
              </w:rPr>
              <w:t>.</w:t>
            </w:r>
          </w:p>
        </w:tc>
      </w:tr>
    </w:tbl>
    <w:p w14:paraId="478A30F4" w14:textId="77777777" w:rsidR="007B12ED" w:rsidRPr="005766D2" w:rsidRDefault="007B12ED">
      <w:pPr>
        <w:ind w:left="180"/>
        <w:rPr>
          <w:lang w:val="es-ES"/>
        </w:rPr>
        <w:sectPr w:rsidR="007B12ED" w:rsidRPr="005766D2" w:rsidSect="00375453">
          <w:headerReference w:type="even" r:id="rId25"/>
          <w:headerReference w:type="default" r:id="rId26"/>
          <w:headerReference w:type="first" r:id="rId27"/>
          <w:pgSz w:w="12240" w:h="15840" w:code="1"/>
          <w:pgMar w:top="1440" w:right="1444" w:bottom="1440" w:left="1440" w:header="720" w:footer="720" w:gutter="0"/>
          <w:pgNumType w:chapStyle="1"/>
          <w:cols w:space="720"/>
          <w:titlePg/>
        </w:sectPr>
      </w:pPr>
    </w:p>
    <w:tbl>
      <w:tblPr>
        <w:tblW w:w="939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3"/>
        <w:gridCol w:w="7712"/>
        <w:gridCol w:w="30"/>
      </w:tblGrid>
      <w:tr w:rsidR="005F33A7" w:rsidRPr="00E86045" w14:paraId="29869DF7" w14:textId="77777777" w:rsidTr="00E341A4">
        <w:tc>
          <w:tcPr>
            <w:tcW w:w="9395" w:type="dxa"/>
            <w:gridSpan w:val="3"/>
            <w:tcBorders>
              <w:top w:val="nil"/>
              <w:left w:val="nil"/>
              <w:bottom w:val="nil"/>
              <w:right w:val="nil"/>
            </w:tcBorders>
            <w:vAlign w:val="center"/>
          </w:tcPr>
          <w:p w14:paraId="1B84E4D3" w14:textId="615092B2" w:rsidR="005F33A7" w:rsidRPr="005766D2" w:rsidRDefault="007165E5" w:rsidP="001B6913">
            <w:pPr>
              <w:pStyle w:val="tabla1sub"/>
            </w:pPr>
            <w:bookmarkStart w:id="414" w:name="_Toc438366665"/>
            <w:bookmarkStart w:id="415" w:name="_Toc41971239"/>
            <w:bookmarkStart w:id="416" w:name="_Toc125954059"/>
            <w:bookmarkStart w:id="417" w:name="_Toc136098433"/>
            <w:r w:rsidRPr="005766D2">
              <w:t>Sección </w:t>
            </w:r>
            <w:r w:rsidR="005F33A7" w:rsidRPr="005766D2">
              <w:t>II</w:t>
            </w:r>
            <w:r w:rsidR="004813D3" w:rsidRPr="005766D2">
              <w:t xml:space="preserve">. </w:t>
            </w:r>
            <w:r w:rsidR="00273AFA" w:rsidRPr="005766D2">
              <w:t xml:space="preserve">Datos de la </w:t>
            </w:r>
            <w:bookmarkEnd w:id="414"/>
            <w:bookmarkEnd w:id="415"/>
            <w:bookmarkEnd w:id="416"/>
            <w:r w:rsidR="001961D4" w:rsidRPr="005766D2">
              <w:t>Propuesta</w:t>
            </w:r>
            <w:bookmarkEnd w:id="417"/>
          </w:p>
          <w:p w14:paraId="79F412C5" w14:textId="77777777" w:rsidR="00BA4EF0" w:rsidRPr="005766D2" w:rsidRDefault="00BA4EF0" w:rsidP="00FE1F1C">
            <w:pPr>
              <w:pStyle w:val="Subtitle"/>
              <w:spacing w:before="60" w:after="60"/>
              <w:jc w:val="both"/>
              <w:rPr>
                <w:b w:val="0"/>
                <w:sz w:val="24"/>
                <w:szCs w:val="24"/>
                <w:lang w:val="es-ES"/>
              </w:rPr>
            </w:pPr>
          </w:p>
          <w:p w14:paraId="544B2082" w14:textId="23761645" w:rsidR="007B12ED" w:rsidRPr="005766D2" w:rsidRDefault="007B12ED" w:rsidP="00FE1F1C">
            <w:pPr>
              <w:pStyle w:val="Subtitle"/>
              <w:spacing w:before="60" w:after="60"/>
              <w:jc w:val="both"/>
              <w:rPr>
                <w:b w:val="0"/>
                <w:sz w:val="24"/>
                <w:szCs w:val="24"/>
                <w:lang w:val="es-ES"/>
              </w:rPr>
            </w:pPr>
            <w:r w:rsidRPr="005766D2">
              <w:rPr>
                <w:b w:val="0"/>
                <w:sz w:val="24"/>
                <w:szCs w:val="24"/>
                <w:lang w:val="es-ES"/>
              </w:rPr>
              <w:t xml:space="preserve">Los siguientes datos específicos para la Planta que se adquirirá complementan, suplementan o modifican las disposiciones estipuladas en las Instrucciones </w:t>
            </w:r>
            <w:r w:rsidR="00524087" w:rsidRPr="005766D2">
              <w:rPr>
                <w:b w:val="0"/>
                <w:sz w:val="24"/>
                <w:szCs w:val="24"/>
                <w:lang w:val="es-ES"/>
              </w:rPr>
              <w:t xml:space="preserve">a </w:t>
            </w:r>
            <w:r w:rsidRPr="005766D2">
              <w:rPr>
                <w:b w:val="0"/>
                <w:sz w:val="24"/>
                <w:szCs w:val="24"/>
                <w:lang w:val="es-ES"/>
              </w:rPr>
              <w:t xml:space="preserve">los </w:t>
            </w:r>
            <w:r w:rsidR="00BC157E" w:rsidRPr="005766D2">
              <w:rPr>
                <w:b w:val="0"/>
                <w:sz w:val="24"/>
                <w:szCs w:val="24"/>
                <w:lang w:val="es-ES"/>
              </w:rPr>
              <w:t>Proponentes</w:t>
            </w:r>
            <w:r w:rsidRPr="005766D2">
              <w:rPr>
                <w:b w:val="0"/>
                <w:sz w:val="24"/>
                <w:szCs w:val="24"/>
                <w:lang w:val="es-ES"/>
              </w:rPr>
              <w:t xml:space="preserve"> (</w:t>
            </w:r>
            <w:r w:rsidR="00822858" w:rsidRPr="005766D2">
              <w:rPr>
                <w:b w:val="0"/>
                <w:sz w:val="24"/>
                <w:szCs w:val="24"/>
                <w:lang w:val="es-ES"/>
              </w:rPr>
              <w:t>IAP</w:t>
            </w:r>
            <w:r w:rsidRPr="005766D2">
              <w:rPr>
                <w:b w:val="0"/>
                <w:sz w:val="24"/>
                <w:szCs w:val="24"/>
                <w:lang w:val="es-ES"/>
              </w:rPr>
              <w:t>).</w:t>
            </w:r>
            <w:r w:rsidR="00D872A4" w:rsidRPr="005766D2">
              <w:rPr>
                <w:b w:val="0"/>
                <w:sz w:val="24"/>
                <w:szCs w:val="24"/>
                <w:lang w:val="es-ES"/>
              </w:rPr>
              <w:t xml:space="preserve"> En caso de conflicto, las disposiciones que aquí se incluyen prevalecerán sobre las previstas en</w:t>
            </w:r>
            <w:r w:rsidR="00FE1F1C" w:rsidRPr="005766D2">
              <w:rPr>
                <w:b w:val="0"/>
                <w:sz w:val="24"/>
                <w:szCs w:val="24"/>
                <w:lang w:val="es-ES"/>
              </w:rPr>
              <w:t> </w:t>
            </w:r>
            <w:r w:rsidR="00D872A4" w:rsidRPr="005766D2">
              <w:rPr>
                <w:b w:val="0"/>
                <w:sz w:val="24"/>
                <w:szCs w:val="24"/>
                <w:lang w:val="es-ES"/>
              </w:rPr>
              <w:t>las</w:t>
            </w:r>
            <w:r w:rsidR="00FE1F1C" w:rsidRPr="005766D2">
              <w:rPr>
                <w:b w:val="0"/>
                <w:sz w:val="24"/>
                <w:szCs w:val="24"/>
                <w:lang w:val="es-ES"/>
              </w:rPr>
              <w:t> </w:t>
            </w:r>
            <w:r w:rsidR="00822858" w:rsidRPr="005766D2">
              <w:rPr>
                <w:b w:val="0"/>
                <w:sz w:val="24"/>
                <w:szCs w:val="24"/>
                <w:lang w:val="es-ES"/>
              </w:rPr>
              <w:t>IAP</w:t>
            </w:r>
            <w:r w:rsidR="00D872A4" w:rsidRPr="005766D2">
              <w:rPr>
                <w:b w:val="0"/>
                <w:sz w:val="24"/>
                <w:szCs w:val="24"/>
                <w:lang w:val="es-ES"/>
              </w:rPr>
              <w:t>.</w:t>
            </w:r>
          </w:p>
          <w:p w14:paraId="612AFB5C" w14:textId="5FE44E4E" w:rsidR="00D872A4" w:rsidRPr="005766D2" w:rsidRDefault="00B865E5" w:rsidP="00FE1F1C">
            <w:pPr>
              <w:pStyle w:val="Subtitle"/>
              <w:spacing w:before="60" w:after="60"/>
              <w:jc w:val="both"/>
              <w:rPr>
                <w:b w:val="0"/>
                <w:sz w:val="24"/>
                <w:szCs w:val="24"/>
                <w:lang w:val="es-ES"/>
              </w:rPr>
            </w:pPr>
            <w:r w:rsidRPr="005766D2">
              <w:rPr>
                <w:b w:val="0"/>
                <w:i/>
                <w:sz w:val="24"/>
                <w:szCs w:val="24"/>
                <w:lang w:val="es-ES"/>
              </w:rPr>
              <w:t>[</w:t>
            </w:r>
            <w:r w:rsidR="00D872A4" w:rsidRPr="005766D2">
              <w:rPr>
                <w:b w:val="0"/>
                <w:i/>
                <w:sz w:val="24"/>
                <w:szCs w:val="24"/>
                <w:lang w:val="es-ES"/>
              </w:rPr>
              <w:t xml:space="preserve">Cuando se utilice un sistema electrónico de adquisiciones, modifique las partes relevantes de los </w:t>
            </w:r>
            <w:r w:rsidR="00840D4A" w:rsidRPr="005766D2">
              <w:rPr>
                <w:b w:val="0"/>
                <w:i/>
                <w:sz w:val="24"/>
                <w:szCs w:val="24"/>
                <w:lang w:val="es-ES"/>
              </w:rPr>
              <w:t>DDP</w:t>
            </w:r>
            <w:r w:rsidR="00D872A4" w:rsidRPr="005766D2">
              <w:rPr>
                <w:b w:val="0"/>
                <w:i/>
                <w:sz w:val="24"/>
                <w:szCs w:val="24"/>
                <w:lang w:val="es-ES"/>
              </w:rPr>
              <w:t xml:space="preserve"> según corresponda a fin de reflejar el proceso de adquisición electrónica</w:t>
            </w:r>
            <w:r w:rsidRPr="005766D2">
              <w:rPr>
                <w:b w:val="0"/>
                <w:i/>
                <w:sz w:val="24"/>
                <w:szCs w:val="24"/>
                <w:lang w:val="es-ES"/>
              </w:rPr>
              <w:t>]</w:t>
            </w:r>
            <w:r w:rsidR="00D872A4" w:rsidRPr="005766D2">
              <w:rPr>
                <w:b w:val="0"/>
                <w:sz w:val="24"/>
                <w:szCs w:val="24"/>
                <w:lang w:val="es-ES"/>
              </w:rPr>
              <w:t>.</w:t>
            </w:r>
          </w:p>
          <w:p w14:paraId="3346430A" w14:textId="63A2FDC1" w:rsidR="00D872A4" w:rsidRPr="005766D2" w:rsidRDefault="00B865E5" w:rsidP="008D570A">
            <w:pPr>
              <w:pStyle w:val="Subtitle"/>
              <w:spacing w:before="60" w:after="120"/>
              <w:jc w:val="both"/>
              <w:rPr>
                <w:b w:val="0"/>
                <w:sz w:val="24"/>
                <w:szCs w:val="24"/>
                <w:lang w:val="es-ES"/>
              </w:rPr>
            </w:pPr>
            <w:r w:rsidRPr="005766D2">
              <w:rPr>
                <w:b w:val="0"/>
                <w:i/>
                <w:sz w:val="24"/>
                <w:szCs w:val="24"/>
                <w:lang w:val="es-ES"/>
              </w:rPr>
              <w:t>[</w:t>
            </w:r>
            <w:r w:rsidR="00D872A4" w:rsidRPr="005766D2">
              <w:rPr>
                <w:b w:val="0"/>
                <w:i/>
                <w:sz w:val="24"/>
                <w:szCs w:val="24"/>
                <w:lang w:val="es-ES"/>
              </w:rPr>
              <w:t xml:space="preserve">Cuando son necesarias, se incluyen instrucciones para completar </w:t>
            </w:r>
            <w:r w:rsidR="004813D3" w:rsidRPr="005766D2">
              <w:rPr>
                <w:b w:val="0"/>
                <w:i/>
                <w:sz w:val="24"/>
                <w:szCs w:val="24"/>
                <w:lang w:val="es-ES"/>
              </w:rPr>
              <w:t>los</w:t>
            </w:r>
            <w:r w:rsidR="00D872A4" w:rsidRPr="005766D2">
              <w:rPr>
                <w:b w:val="0"/>
                <w:i/>
                <w:sz w:val="24"/>
                <w:szCs w:val="24"/>
                <w:lang w:val="es-ES"/>
              </w:rPr>
              <w:t xml:space="preserve"> Datos de la </w:t>
            </w:r>
            <w:r w:rsidR="00CB6823" w:rsidRPr="005766D2">
              <w:rPr>
                <w:b w:val="0"/>
                <w:i/>
                <w:sz w:val="24"/>
                <w:szCs w:val="24"/>
                <w:lang w:val="es-ES"/>
              </w:rPr>
              <w:t xml:space="preserve">Propuesta </w:t>
            </w:r>
            <w:r w:rsidR="00D872A4" w:rsidRPr="005766D2">
              <w:rPr>
                <w:b w:val="0"/>
                <w:i/>
                <w:sz w:val="24"/>
                <w:szCs w:val="24"/>
                <w:lang w:val="es-ES"/>
              </w:rPr>
              <w:t xml:space="preserve">en las notas en cursiva que se mencionan para las </w:t>
            </w:r>
            <w:r w:rsidR="00822858" w:rsidRPr="005766D2">
              <w:rPr>
                <w:b w:val="0"/>
                <w:i/>
                <w:sz w:val="24"/>
                <w:szCs w:val="24"/>
                <w:lang w:val="es-ES"/>
              </w:rPr>
              <w:t>IAP</w:t>
            </w:r>
            <w:r w:rsidR="00D872A4" w:rsidRPr="005766D2">
              <w:rPr>
                <w:b w:val="0"/>
                <w:i/>
                <w:sz w:val="24"/>
                <w:szCs w:val="24"/>
                <w:lang w:val="es-ES"/>
              </w:rPr>
              <w:t xml:space="preserve"> pertinentes</w:t>
            </w:r>
            <w:r w:rsidRPr="005766D2">
              <w:rPr>
                <w:b w:val="0"/>
                <w:i/>
                <w:sz w:val="24"/>
                <w:szCs w:val="24"/>
                <w:lang w:val="es-ES"/>
              </w:rPr>
              <w:t>]</w:t>
            </w:r>
            <w:r w:rsidR="00D872A4" w:rsidRPr="005766D2">
              <w:rPr>
                <w:b w:val="0"/>
                <w:sz w:val="24"/>
                <w:szCs w:val="24"/>
                <w:lang w:val="es-ES"/>
              </w:rPr>
              <w:t>.</w:t>
            </w:r>
          </w:p>
        </w:tc>
      </w:tr>
      <w:tr w:rsidR="00375453" w:rsidRPr="005766D2" w14:paraId="6010AA32" w14:textId="77777777" w:rsidTr="00E341A4">
        <w:trPr>
          <w:gridAfter w:val="1"/>
          <w:wAfter w:w="30" w:type="dxa"/>
        </w:trPr>
        <w:tc>
          <w:tcPr>
            <w:tcW w:w="1653" w:type="dxa"/>
            <w:tcBorders>
              <w:top w:val="single" w:sz="6" w:space="0" w:color="000000"/>
              <w:right w:val="single" w:sz="12" w:space="0" w:color="auto"/>
            </w:tcBorders>
          </w:tcPr>
          <w:p w14:paraId="7FC5B58E" w14:textId="716EF9E1" w:rsidR="00375453" w:rsidRPr="005766D2" w:rsidRDefault="00375453" w:rsidP="002D4CDD">
            <w:pPr>
              <w:spacing w:before="120" w:after="120"/>
              <w:jc w:val="left"/>
              <w:rPr>
                <w:b/>
                <w:lang w:val="es-ES"/>
              </w:rPr>
            </w:pPr>
            <w:r w:rsidRPr="005766D2">
              <w:rPr>
                <w:b/>
                <w:lang w:val="es-ES"/>
              </w:rPr>
              <w:t>Referencia a la IAP</w:t>
            </w:r>
          </w:p>
        </w:tc>
        <w:tc>
          <w:tcPr>
            <w:tcW w:w="7712" w:type="dxa"/>
            <w:tcBorders>
              <w:top w:val="single" w:sz="6" w:space="0" w:color="000000"/>
              <w:left w:val="single" w:sz="12" w:space="0" w:color="auto"/>
              <w:bottom w:val="single" w:sz="12" w:space="0" w:color="auto"/>
            </w:tcBorders>
            <w:vAlign w:val="center"/>
          </w:tcPr>
          <w:p w14:paraId="5ED3026B" w14:textId="24DBD50B" w:rsidR="00375453" w:rsidRPr="005766D2" w:rsidRDefault="00375453" w:rsidP="00375453">
            <w:pPr>
              <w:tabs>
                <w:tab w:val="right" w:pos="7272"/>
              </w:tabs>
              <w:spacing w:before="120" w:after="120"/>
              <w:jc w:val="center"/>
              <w:rPr>
                <w:lang w:val="es-ES"/>
              </w:rPr>
            </w:pPr>
            <w:r w:rsidRPr="005766D2">
              <w:rPr>
                <w:b/>
                <w:sz w:val="28"/>
                <w:lang w:val="es-ES"/>
              </w:rPr>
              <w:t>A. Aspectos generales</w:t>
            </w:r>
          </w:p>
        </w:tc>
      </w:tr>
      <w:tr w:rsidR="00375453" w:rsidRPr="00E86045" w14:paraId="0939BA24" w14:textId="77777777" w:rsidTr="00E341A4">
        <w:trPr>
          <w:gridAfter w:val="1"/>
          <w:wAfter w:w="30" w:type="dxa"/>
        </w:trPr>
        <w:tc>
          <w:tcPr>
            <w:tcW w:w="1653" w:type="dxa"/>
            <w:tcBorders>
              <w:top w:val="single" w:sz="6" w:space="0" w:color="000000"/>
              <w:right w:val="single" w:sz="12" w:space="0" w:color="auto"/>
            </w:tcBorders>
          </w:tcPr>
          <w:p w14:paraId="50C6D3E1" w14:textId="68B4771B" w:rsidR="00375453" w:rsidRPr="005766D2" w:rsidRDefault="00375453" w:rsidP="00375453">
            <w:pPr>
              <w:spacing w:before="120" w:after="120"/>
              <w:rPr>
                <w:b/>
                <w:lang w:val="es-ES"/>
              </w:rPr>
            </w:pPr>
            <w:r w:rsidRPr="005766D2">
              <w:rPr>
                <w:b/>
                <w:lang w:val="es-ES"/>
              </w:rPr>
              <w:t>IAP 1.1</w:t>
            </w:r>
          </w:p>
        </w:tc>
        <w:tc>
          <w:tcPr>
            <w:tcW w:w="7712" w:type="dxa"/>
            <w:tcBorders>
              <w:top w:val="single" w:sz="6" w:space="0" w:color="000000"/>
              <w:left w:val="single" w:sz="12" w:space="0" w:color="auto"/>
              <w:bottom w:val="single" w:sz="12" w:space="0" w:color="auto"/>
            </w:tcBorders>
          </w:tcPr>
          <w:p w14:paraId="243FFAD8" w14:textId="6994226A" w:rsidR="00375453" w:rsidRPr="005766D2" w:rsidRDefault="00375453" w:rsidP="00375453">
            <w:pPr>
              <w:tabs>
                <w:tab w:val="right" w:pos="7272"/>
              </w:tabs>
              <w:spacing w:before="120" w:after="120"/>
              <w:rPr>
                <w:lang w:val="es-ES"/>
              </w:rPr>
            </w:pPr>
            <w:r w:rsidRPr="005766D2">
              <w:rPr>
                <w:lang w:val="es-ES"/>
              </w:rPr>
              <w:t xml:space="preserve">El número de referencia de la Solicitud de Propuestas (SDP) es: </w:t>
            </w:r>
            <w:r w:rsidRPr="005766D2">
              <w:rPr>
                <w:b/>
                <w:i/>
                <w:lang w:val="es-ES"/>
              </w:rPr>
              <w:t>[</w:t>
            </w:r>
            <w:r w:rsidR="006879C8" w:rsidRPr="005766D2">
              <w:rPr>
                <w:b/>
                <w:i/>
                <w:lang w:val="es-ES"/>
              </w:rPr>
              <w:t>ingresar</w:t>
            </w:r>
            <w:r w:rsidRPr="005766D2">
              <w:rPr>
                <w:b/>
                <w:i/>
                <w:lang w:val="es-ES"/>
              </w:rPr>
              <w:t xml:space="preserve"> el número de referencia de la Solicitud de Propuestas]</w:t>
            </w:r>
            <w:r w:rsidRPr="005766D2">
              <w:rPr>
                <w:u w:val="single"/>
                <w:lang w:val="es-ES"/>
              </w:rPr>
              <w:tab/>
            </w:r>
          </w:p>
          <w:p w14:paraId="2E5F1B57" w14:textId="5DBD8DBF" w:rsidR="00375453" w:rsidRPr="005766D2" w:rsidRDefault="00375453" w:rsidP="00375453">
            <w:pPr>
              <w:tabs>
                <w:tab w:val="right" w:pos="7272"/>
              </w:tabs>
              <w:spacing w:before="120" w:after="120"/>
              <w:rPr>
                <w:lang w:val="es-ES"/>
              </w:rPr>
            </w:pPr>
            <w:r w:rsidRPr="005766D2">
              <w:rPr>
                <w:lang w:val="es-ES"/>
              </w:rPr>
              <w:t xml:space="preserve">El Contratante es: </w:t>
            </w:r>
            <w:r w:rsidRPr="005766D2">
              <w:rPr>
                <w:b/>
                <w:i/>
                <w:lang w:val="es-ES"/>
              </w:rPr>
              <w:t>[</w:t>
            </w:r>
            <w:r w:rsidR="006879C8" w:rsidRPr="005766D2">
              <w:rPr>
                <w:b/>
                <w:i/>
                <w:lang w:val="es-ES"/>
              </w:rPr>
              <w:t>ingresar</w:t>
            </w:r>
            <w:r w:rsidRPr="005766D2">
              <w:rPr>
                <w:b/>
                <w:i/>
                <w:lang w:val="es-ES"/>
              </w:rPr>
              <w:t xml:space="preserve"> el nombre del Contratante]</w:t>
            </w:r>
            <w:r w:rsidRPr="005766D2">
              <w:rPr>
                <w:lang w:val="es-ES"/>
              </w:rPr>
              <w:t xml:space="preserve"> </w:t>
            </w:r>
            <w:r w:rsidRPr="005766D2">
              <w:rPr>
                <w:u w:val="single"/>
                <w:lang w:val="es-ES"/>
              </w:rPr>
              <w:tab/>
            </w:r>
          </w:p>
          <w:p w14:paraId="11A89EAB" w14:textId="608A5B69" w:rsidR="00375453" w:rsidRPr="005766D2" w:rsidRDefault="00375453" w:rsidP="00375453">
            <w:pPr>
              <w:tabs>
                <w:tab w:val="right" w:pos="7272"/>
              </w:tabs>
              <w:spacing w:before="120" w:after="120"/>
              <w:rPr>
                <w:lang w:val="es-ES"/>
              </w:rPr>
            </w:pPr>
            <w:r w:rsidRPr="005766D2">
              <w:rPr>
                <w:lang w:val="es-ES"/>
              </w:rPr>
              <w:t>El nombre de la SDP es:</w:t>
            </w:r>
            <w:r w:rsidRPr="005766D2">
              <w:rPr>
                <w:b/>
                <w:lang w:val="es-ES"/>
              </w:rPr>
              <w:t xml:space="preserve"> </w:t>
            </w:r>
            <w:r w:rsidRPr="005766D2">
              <w:rPr>
                <w:b/>
                <w:i/>
                <w:lang w:val="es-ES"/>
              </w:rPr>
              <w:t>[</w:t>
            </w:r>
            <w:r w:rsidR="006879C8" w:rsidRPr="005766D2">
              <w:rPr>
                <w:b/>
                <w:i/>
                <w:lang w:val="es-ES"/>
              </w:rPr>
              <w:t>ingresar</w:t>
            </w:r>
            <w:r w:rsidRPr="005766D2">
              <w:rPr>
                <w:b/>
                <w:i/>
                <w:lang w:val="es-ES"/>
              </w:rPr>
              <w:t xml:space="preserve"> el nombre de la SDP]</w:t>
            </w:r>
            <w:r w:rsidRPr="005766D2">
              <w:rPr>
                <w:u w:val="single"/>
                <w:lang w:val="es-ES"/>
              </w:rPr>
              <w:tab/>
            </w:r>
          </w:p>
          <w:p w14:paraId="76BB4457" w14:textId="0CED01E8" w:rsidR="00375453" w:rsidRPr="005766D2" w:rsidRDefault="00375453" w:rsidP="00375453">
            <w:pPr>
              <w:tabs>
                <w:tab w:val="right" w:pos="7272"/>
              </w:tabs>
              <w:spacing w:before="120" w:after="120"/>
              <w:rPr>
                <w:lang w:val="es-ES"/>
              </w:rPr>
            </w:pPr>
            <w:r w:rsidRPr="005766D2">
              <w:rPr>
                <w:lang w:val="es-ES"/>
              </w:rPr>
              <w:t xml:space="preserve">El número y la identificación de los </w:t>
            </w:r>
            <w:r w:rsidRPr="005766D2">
              <w:rPr>
                <w:iCs/>
                <w:lang w:val="es-ES"/>
              </w:rPr>
              <w:t>lotes (</w:t>
            </w:r>
            <w:r w:rsidRPr="005766D2">
              <w:rPr>
                <w:lang w:val="es-ES"/>
              </w:rPr>
              <w:t xml:space="preserve">contratos) que comprenden esta SDP son: </w:t>
            </w:r>
            <w:r w:rsidRPr="005766D2">
              <w:rPr>
                <w:b/>
                <w:i/>
                <w:lang w:val="es-ES"/>
              </w:rPr>
              <w:t>[</w:t>
            </w:r>
            <w:r w:rsidR="006879C8" w:rsidRPr="005766D2">
              <w:rPr>
                <w:b/>
                <w:i/>
                <w:lang w:val="es-ES"/>
              </w:rPr>
              <w:t>ingresar</w:t>
            </w:r>
            <w:r w:rsidRPr="005766D2">
              <w:rPr>
                <w:b/>
                <w:i/>
                <w:lang w:val="es-ES"/>
              </w:rPr>
              <w:t xml:space="preserve"> el número y la identificación de los lotes (contratos)]</w:t>
            </w:r>
            <w:r w:rsidRPr="005766D2">
              <w:rPr>
                <w:u w:val="single"/>
                <w:lang w:val="es-ES"/>
              </w:rPr>
              <w:tab/>
            </w:r>
          </w:p>
        </w:tc>
      </w:tr>
      <w:tr w:rsidR="00375453" w:rsidRPr="00E86045" w14:paraId="3374F079" w14:textId="77777777" w:rsidTr="00E341A4">
        <w:trPr>
          <w:gridAfter w:val="1"/>
          <w:wAfter w:w="30" w:type="dxa"/>
        </w:trPr>
        <w:tc>
          <w:tcPr>
            <w:tcW w:w="1653" w:type="dxa"/>
            <w:tcBorders>
              <w:top w:val="single" w:sz="12" w:space="0" w:color="000000"/>
              <w:bottom w:val="single" w:sz="12" w:space="0" w:color="000000"/>
              <w:right w:val="single" w:sz="12" w:space="0" w:color="auto"/>
            </w:tcBorders>
          </w:tcPr>
          <w:p w14:paraId="0D08A795" w14:textId="776DD2A8" w:rsidR="00375453" w:rsidRPr="005766D2" w:rsidRDefault="00375453" w:rsidP="00375453">
            <w:pPr>
              <w:spacing w:before="120" w:after="120"/>
              <w:rPr>
                <w:b/>
                <w:lang w:val="es-ES"/>
              </w:rPr>
            </w:pPr>
            <w:r w:rsidRPr="005766D2">
              <w:rPr>
                <w:b/>
                <w:lang w:val="es-ES"/>
              </w:rPr>
              <w:t>IAP 1.3 (a)</w:t>
            </w:r>
          </w:p>
        </w:tc>
        <w:tc>
          <w:tcPr>
            <w:tcW w:w="7712" w:type="dxa"/>
            <w:tcBorders>
              <w:top w:val="single" w:sz="12" w:space="0" w:color="auto"/>
              <w:left w:val="single" w:sz="12" w:space="0" w:color="auto"/>
              <w:bottom w:val="single" w:sz="12" w:space="0" w:color="auto"/>
            </w:tcBorders>
          </w:tcPr>
          <w:p w14:paraId="4CEA9994" w14:textId="77777777" w:rsidR="00375453" w:rsidRPr="005766D2" w:rsidRDefault="00375453" w:rsidP="00375453">
            <w:pPr>
              <w:tabs>
                <w:tab w:val="right" w:pos="7272"/>
              </w:tabs>
              <w:spacing w:before="120" w:after="120"/>
              <w:rPr>
                <w:b/>
                <w:lang w:val="es-ES"/>
              </w:rPr>
            </w:pPr>
            <w:r w:rsidRPr="005766D2">
              <w:rPr>
                <w:b/>
                <w:i/>
                <w:lang w:val="es-ES"/>
              </w:rPr>
              <w:t>[Suprimir si no corresponde]</w:t>
            </w:r>
          </w:p>
          <w:p w14:paraId="5F12A5D2" w14:textId="77777777" w:rsidR="00375453" w:rsidRPr="005766D2" w:rsidRDefault="00375453" w:rsidP="00375453">
            <w:pPr>
              <w:tabs>
                <w:tab w:val="right" w:pos="7272"/>
              </w:tabs>
              <w:spacing w:before="120" w:after="120"/>
              <w:rPr>
                <w:lang w:val="es-ES"/>
              </w:rPr>
            </w:pPr>
            <w:r w:rsidRPr="005766D2">
              <w:rPr>
                <w:lang w:val="es-ES"/>
              </w:rPr>
              <w:t>Sistema electrónico de adquisiciones</w:t>
            </w:r>
          </w:p>
          <w:p w14:paraId="69704812" w14:textId="4573434B" w:rsidR="00375453" w:rsidRPr="005766D2" w:rsidRDefault="00375453" w:rsidP="00375453">
            <w:pPr>
              <w:tabs>
                <w:tab w:val="right" w:pos="7272"/>
              </w:tabs>
              <w:spacing w:before="120" w:after="120"/>
              <w:rPr>
                <w:lang w:val="es-ES"/>
              </w:rPr>
            </w:pPr>
            <w:r w:rsidRPr="005766D2">
              <w:rPr>
                <w:lang w:val="es-ES"/>
              </w:rPr>
              <w:t>El Contratante usará el siguiente sistema electrónico de adquisiciones para gestionar este proceso de la SDP:</w:t>
            </w:r>
          </w:p>
          <w:p w14:paraId="1389D221" w14:textId="67CD9229" w:rsidR="00375453" w:rsidRPr="005766D2" w:rsidRDefault="00375453" w:rsidP="00375453">
            <w:pPr>
              <w:tabs>
                <w:tab w:val="right" w:pos="7272"/>
              </w:tabs>
              <w:spacing w:before="120" w:after="120"/>
              <w:rPr>
                <w:b/>
                <w:lang w:val="es-ES"/>
              </w:rPr>
            </w:pPr>
            <w:r w:rsidRPr="005766D2">
              <w:rPr>
                <w:b/>
                <w:i/>
                <w:lang w:val="es-ES"/>
              </w:rPr>
              <w:t>[</w:t>
            </w:r>
            <w:r w:rsidR="006879C8" w:rsidRPr="005766D2">
              <w:rPr>
                <w:b/>
                <w:i/>
                <w:lang w:val="es-ES"/>
              </w:rPr>
              <w:t>Ingresar</w:t>
            </w:r>
            <w:r w:rsidRPr="005766D2">
              <w:rPr>
                <w:b/>
                <w:i/>
                <w:lang w:val="es-ES"/>
              </w:rPr>
              <w:t xml:space="preserve"> el nombre del sistema electrónico y la dirección URL o el enlace]</w:t>
            </w:r>
          </w:p>
          <w:p w14:paraId="294EEB92" w14:textId="24CF010B" w:rsidR="00375453" w:rsidRPr="005766D2" w:rsidRDefault="00375453" w:rsidP="00375453">
            <w:pPr>
              <w:tabs>
                <w:tab w:val="right" w:pos="7272"/>
              </w:tabs>
              <w:spacing w:before="120" w:after="120"/>
              <w:rPr>
                <w:lang w:val="es-ES"/>
              </w:rPr>
            </w:pPr>
            <w:r w:rsidRPr="005766D2">
              <w:rPr>
                <w:lang w:val="es-ES"/>
              </w:rPr>
              <w:t>El sistema electrónico de adquisiciones se utilizará para gestionar los siguientes aspectos del proceso de la SDP:</w:t>
            </w:r>
          </w:p>
          <w:p w14:paraId="2CD6472A" w14:textId="2392B607" w:rsidR="00375453" w:rsidRPr="005766D2" w:rsidRDefault="00375453" w:rsidP="00375453">
            <w:pPr>
              <w:tabs>
                <w:tab w:val="right" w:pos="7272"/>
              </w:tabs>
              <w:spacing w:before="120" w:after="120"/>
              <w:rPr>
                <w:lang w:val="es-ES"/>
              </w:rPr>
            </w:pPr>
            <w:r w:rsidRPr="005766D2">
              <w:rPr>
                <w:i/>
                <w:lang w:val="es-ES"/>
              </w:rPr>
              <w:t>[Enumerar aquí los aspectos y modificar las partes relevantes de los DDP que correspondan; p. ej., emisión del documento de la SDP, presentaciones de Propuestas, apertura de las Propuestas].</w:t>
            </w:r>
          </w:p>
        </w:tc>
      </w:tr>
      <w:tr w:rsidR="00375453" w:rsidRPr="00E86045" w14:paraId="298745DA" w14:textId="77777777" w:rsidTr="00E341A4">
        <w:trPr>
          <w:gridAfter w:val="1"/>
          <w:wAfter w:w="30" w:type="dxa"/>
        </w:trPr>
        <w:tc>
          <w:tcPr>
            <w:tcW w:w="1653" w:type="dxa"/>
            <w:tcBorders>
              <w:top w:val="single" w:sz="12" w:space="0" w:color="000000"/>
              <w:bottom w:val="single" w:sz="12" w:space="0" w:color="000000"/>
              <w:right w:val="single" w:sz="12" w:space="0" w:color="auto"/>
            </w:tcBorders>
          </w:tcPr>
          <w:p w14:paraId="08729E09" w14:textId="4EA0507C" w:rsidR="00375453" w:rsidRPr="005766D2" w:rsidRDefault="00375453" w:rsidP="00375453">
            <w:pPr>
              <w:spacing w:before="120" w:after="120"/>
              <w:rPr>
                <w:b/>
                <w:lang w:val="es-ES"/>
              </w:rPr>
            </w:pPr>
            <w:r w:rsidRPr="005766D2">
              <w:rPr>
                <w:b/>
                <w:lang w:val="es-ES"/>
              </w:rPr>
              <w:t>IAP 2.1</w:t>
            </w:r>
          </w:p>
        </w:tc>
        <w:tc>
          <w:tcPr>
            <w:tcW w:w="7712" w:type="dxa"/>
            <w:tcBorders>
              <w:top w:val="single" w:sz="12" w:space="0" w:color="auto"/>
              <w:left w:val="single" w:sz="12" w:space="0" w:color="auto"/>
              <w:bottom w:val="single" w:sz="12" w:space="0" w:color="auto"/>
              <w:right w:val="single" w:sz="12" w:space="0" w:color="auto"/>
            </w:tcBorders>
          </w:tcPr>
          <w:p w14:paraId="30257F09" w14:textId="79E583A9" w:rsidR="00375453" w:rsidRPr="005766D2" w:rsidRDefault="00375453" w:rsidP="00375453">
            <w:pPr>
              <w:tabs>
                <w:tab w:val="right" w:pos="7272"/>
              </w:tabs>
              <w:spacing w:before="120" w:after="120"/>
              <w:rPr>
                <w:u w:val="single"/>
                <w:lang w:val="es-ES"/>
              </w:rPr>
            </w:pPr>
            <w:r w:rsidRPr="005766D2">
              <w:rPr>
                <w:lang w:val="es-ES"/>
              </w:rPr>
              <w:t xml:space="preserve">El Prestatario es: </w:t>
            </w:r>
            <w:r w:rsidRPr="005766D2">
              <w:rPr>
                <w:u w:val="single"/>
                <w:lang w:val="es-ES"/>
              </w:rPr>
              <w:tab/>
            </w:r>
            <w:r w:rsidRPr="005766D2">
              <w:rPr>
                <w:b/>
                <w:i/>
                <w:lang w:val="es-ES"/>
              </w:rPr>
              <w:t xml:space="preserve"> [ingresar el nombre del Prestatario y la explicación de la relación con el Contratante, si es diferente del Prestatario. Esta designación debe corresponder a la información provista en la Invitación a presentar Propuestas]</w:t>
            </w:r>
            <w:r w:rsidRPr="005766D2">
              <w:rPr>
                <w:lang w:val="es-ES"/>
              </w:rPr>
              <w:t>.</w:t>
            </w:r>
          </w:p>
        </w:tc>
      </w:tr>
      <w:tr w:rsidR="00375453" w:rsidRPr="00E86045" w14:paraId="5422051A" w14:textId="77777777" w:rsidTr="00E341A4">
        <w:trPr>
          <w:gridAfter w:val="1"/>
          <w:wAfter w:w="30" w:type="dxa"/>
        </w:trPr>
        <w:tc>
          <w:tcPr>
            <w:tcW w:w="1653" w:type="dxa"/>
            <w:tcBorders>
              <w:top w:val="single" w:sz="12" w:space="0" w:color="000000"/>
              <w:bottom w:val="single" w:sz="12" w:space="0" w:color="000000"/>
              <w:right w:val="single" w:sz="12" w:space="0" w:color="auto"/>
            </w:tcBorders>
          </w:tcPr>
          <w:p w14:paraId="283A201C" w14:textId="13B65526" w:rsidR="00375453" w:rsidRPr="005766D2" w:rsidRDefault="00375453" w:rsidP="00375453">
            <w:pPr>
              <w:spacing w:before="120" w:after="120"/>
              <w:rPr>
                <w:b/>
                <w:lang w:val="es-ES"/>
              </w:rPr>
            </w:pPr>
            <w:r w:rsidRPr="005766D2">
              <w:rPr>
                <w:b/>
                <w:lang w:val="es-ES"/>
              </w:rPr>
              <w:t>IAP 2.1</w:t>
            </w:r>
          </w:p>
        </w:tc>
        <w:tc>
          <w:tcPr>
            <w:tcW w:w="7712" w:type="dxa"/>
            <w:tcBorders>
              <w:top w:val="single" w:sz="12" w:space="0" w:color="auto"/>
              <w:left w:val="single" w:sz="12" w:space="0" w:color="auto"/>
              <w:bottom w:val="single" w:sz="12" w:space="0" w:color="auto"/>
              <w:right w:val="single" w:sz="12" w:space="0" w:color="auto"/>
            </w:tcBorders>
          </w:tcPr>
          <w:p w14:paraId="5F335B96" w14:textId="7A2235DB" w:rsidR="00375453" w:rsidRPr="005766D2" w:rsidRDefault="00375453" w:rsidP="00375453">
            <w:pPr>
              <w:tabs>
                <w:tab w:val="right" w:pos="7272"/>
              </w:tabs>
              <w:spacing w:before="120" w:after="120"/>
              <w:rPr>
                <w:lang w:val="es-ES"/>
              </w:rPr>
            </w:pPr>
            <w:r w:rsidRPr="005766D2">
              <w:rPr>
                <w:lang w:val="es-ES"/>
              </w:rPr>
              <w:t xml:space="preserve">El monto del financiamiento es: </w:t>
            </w:r>
            <w:r w:rsidRPr="005766D2">
              <w:rPr>
                <w:u w:val="single"/>
                <w:lang w:val="es-ES"/>
              </w:rPr>
              <w:tab/>
            </w:r>
            <w:r w:rsidRPr="005766D2">
              <w:rPr>
                <w:b/>
                <w:i/>
                <w:lang w:val="es-ES"/>
              </w:rPr>
              <w:t xml:space="preserve"> </w:t>
            </w:r>
            <w:r w:rsidRPr="005766D2">
              <w:rPr>
                <w:b/>
                <w:i/>
                <w:lang w:val="es-ES"/>
              </w:rPr>
              <w:br/>
              <w:t>[</w:t>
            </w:r>
            <w:r w:rsidR="006879C8" w:rsidRPr="005766D2">
              <w:rPr>
                <w:b/>
                <w:i/>
                <w:lang w:val="es-ES"/>
              </w:rPr>
              <w:t>ingresar</w:t>
            </w:r>
            <w:r w:rsidRPr="005766D2">
              <w:rPr>
                <w:b/>
                <w:i/>
                <w:lang w:val="es-ES"/>
              </w:rPr>
              <w:t xml:space="preserve"> el monto del préstamo/crédito]</w:t>
            </w:r>
            <w:r w:rsidRPr="005766D2">
              <w:rPr>
                <w:lang w:val="es-ES"/>
              </w:rPr>
              <w:t xml:space="preserve"> </w:t>
            </w:r>
          </w:p>
          <w:p w14:paraId="58EE96F4" w14:textId="09F5B79A" w:rsidR="00375453" w:rsidRPr="005766D2" w:rsidRDefault="00375453" w:rsidP="00375453">
            <w:pPr>
              <w:tabs>
                <w:tab w:val="right" w:pos="7272"/>
              </w:tabs>
              <w:spacing w:before="120" w:after="120"/>
              <w:rPr>
                <w:u w:val="single"/>
                <w:lang w:val="es-ES"/>
              </w:rPr>
            </w:pPr>
            <w:r w:rsidRPr="005766D2">
              <w:rPr>
                <w:lang w:val="es-ES"/>
              </w:rPr>
              <w:t xml:space="preserve">El nombre del Proyecto es: </w:t>
            </w:r>
            <w:r w:rsidRPr="005766D2">
              <w:rPr>
                <w:u w:val="single"/>
                <w:lang w:val="es-ES"/>
              </w:rPr>
              <w:tab/>
            </w:r>
            <w:r w:rsidRPr="005766D2">
              <w:rPr>
                <w:b/>
                <w:i/>
                <w:lang w:val="es-ES"/>
              </w:rPr>
              <w:t xml:space="preserve"> [indicar el nombre del Proyecto]</w:t>
            </w:r>
          </w:p>
        </w:tc>
      </w:tr>
      <w:tr w:rsidR="00375453" w:rsidRPr="005766D2" w14:paraId="1180683C" w14:textId="77777777" w:rsidTr="00E341A4">
        <w:trPr>
          <w:gridAfter w:val="1"/>
          <w:wAfter w:w="30" w:type="dxa"/>
        </w:trPr>
        <w:tc>
          <w:tcPr>
            <w:tcW w:w="1653" w:type="dxa"/>
            <w:tcBorders>
              <w:top w:val="single" w:sz="12" w:space="0" w:color="000000"/>
              <w:bottom w:val="single" w:sz="12" w:space="0" w:color="000000"/>
              <w:right w:val="single" w:sz="12" w:space="0" w:color="auto"/>
            </w:tcBorders>
          </w:tcPr>
          <w:p w14:paraId="295A3D33" w14:textId="3065AA88" w:rsidR="00375453" w:rsidRPr="005766D2" w:rsidRDefault="00375453" w:rsidP="00375453">
            <w:pPr>
              <w:spacing w:before="120" w:after="120"/>
              <w:rPr>
                <w:b/>
                <w:lang w:val="es-ES"/>
              </w:rPr>
            </w:pPr>
            <w:r w:rsidRPr="005766D2">
              <w:rPr>
                <w:b/>
                <w:lang w:val="es-ES"/>
              </w:rPr>
              <w:t>IAP 4.1</w:t>
            </w:r>
          </w:p>
        </w:tc>
        <w:tc>
          <w:tcPr>
            <w:tcW w:w="7712" w:type="dxa"/>
            <w:tcBorders>
              <w:top w:val="single" w:sz="12" w:space="0" w:color="auto"/>
              <w:left w:val="single" w:sz="12" w:space="0" w:color="auto"/>
              <w:bottom w:val="single" w:sz="12" w:space="0" w:color="000000"/>
            </w:tcBorders>
          </w:tcPr>
          <w:p w14:paraId="05EA886D" w14:textId="78F9D2C6" w:rsidR="00375453" w:rsidRPr="005766D2" w:rsidRDefault="00375453" w:rsidP="00375453">
            <w:pPr>
              <w:tabs>
                <w:tab w:val="right" w:pos="7254"/>
              </w:tabs>
              <w:spacing w:before="120" w:after="120"/>
              <w:rPr>
                <w:lang w:val="es-ES"/>
              </w:rPr>
            </w:pPr>
            <w:r w:rsidRPr="005766D2">
              <w:rPr>
                <w:spacing w:val="-2"/>
                <w:lang w:val="es-ES"/>
              </w:rPr>
              <w:t xml:space="preserve">El número máximo de integrantes de la APCA será: </w:t>
            </w:r>
            <w:r w:rsidRPr="005766D2">
              <w:rPr>
                <w:b/>
                <w:i/>
                <w:spacing w:val="-2"/>
                <w:lang w:val="es-ES"/>
              </w:rPr>
              <w:t>[</w:t>
            </w:r>
            <w:r w:rsidR="006879C8" w:rsidRPr="005766D2">
              <w:rPr>
                <w:b/>
                <w:i/>
                <w:spacing w:val="-2"/>
                <w:lang w:val="es-ES"/>
              </w:rPr>
              <w:t>ingresar</w:t>
            </w:r>
            <w:r w:rsidRPr="005766D2">
              <w:rPr>
                <w:b/>
                <w:i/>
                <w:spacing w:val="-2"/>
                <w:lang w:val="es-ES"/>
              </w:rPr>
              <w:t xml:space="preserve"> un número]. </w:t>
            </w:r>
            <w:r w:rsidRPr="005766D2">
              <w:rPr>
                <w:b/>
                <w:i/>
                <w:lang w:val="es-ES"/>
              </w:rPr>
              <w:t>_______________.</w:t>
            </w:r>
          </w:p>
        </w:tc>
      </w:tr>
      <w:tr w:rsidR="00375453" w:rsidRPr="00E86045" w14:paraId="1782510C" w14:textId="77777777" w:rsidTr="00E341A4">
        <w:trPr>
          <w:gridAfter w:val="1"/>
          <w:wAfter w:w="30" w:type="dxa"/>
        </w:trPr>
        <w:tc>
          <w:tcPr>
            <w:tcW w:w="1653" w:type="dxa"/>
            <w:tcBorders>
              <w:top w:val="single" w:sz="12" w:space="0" w:color="000000"/>
              <w:left w:val="single" w:sz="12" w:space="0" w:color="auto"/>
              <w:bottom w:val="single" w:sz="12" w:space="0" w:color="auto"/>
              <w:right w:val="single" w:sz="12" w:space="0" w:color="auto"/>
            </w:tcBorders>
          </w:tcPr>
          <w:p w14:paraId="062B86D7" w14:textId="4933AC13" w:rsidR="00375453" w:rsidRPr="005766D2" w:rsidRDefault="00375453" w:rsidP="00375453">
            <w:pPr>
              <w:spacing w:before="120" w:after="120"/>
              <w:rPr>
                <w:b/>
                <w:lang w:val="es-ES"/>
              </w:rPr>
            </w:pPr>
            <w:r w:rsidRPr="005766D2">
              <w:rPr>
                <w:b/>
                <w:lang w:val="es-ES"/>
              </w:rPr>
              <w:t>IAP 4.5</w:t>
            </w:r>
          </w:p>
        </w:tc>
        <w:tc>
          <w:tcPr>
            <w:tcW w:w="7712" w:type="dxa"/>
            <w:tcBorders>
              <w:top w:val="single" w:sz="12" w:space="0" w:color="000000"/>
              <w:left w:val="single" w:sz="12" w:space="0" w:color="auto"/>
              <w:bottom w:val="single" w:sz="12" w:space="0" w:color="auto"/>
            </w:tcBorders>
          </w:tcPr>
          <w:p w14:paraId="4EE08CB1" w14:textId="1FEDE010" w:rsidR="00375453" w:rsidRPr="005766D2" w:rsidRDefault="00375453" w:rsidP="00375453">
            <w:pPr>
              <w:tabs>
                <w:tab w:val="right" w:pos="7848"/>
              </w:tabs>
              <w:spacing w:before="120" w:after="120"/>
              <w:rPr>
                <w:lang w:val="es-ES"/>
              </w:rPr>
            </w:pPr>
            <w:r w:rsidRPr="005766D2">
              <w:rPr>
                <w:iCs/>
                <w:lang w:val="es-ES"/>
              </w:rPr>
              <w:t xml:space="preserve">En el sitio web externo del Banco, </w:t>
            </w:r>
            <w:hyperlink r:id="rId28" w:history="1">
              <w:r w:rsidR="00712ECB" w:rsidRPr="00712ECB">
                <w:rPr>
                  <w:rStyle w:val="Hyperlink"/>
                  <w:iCs/>
                  <w:lang w:val="es-ES"/>
                </w:rPr>
                <w:t>https://www.worldbank.org/en/projects-operations/procurement/debarred-firms</w:t>
              </w:r>
            </w:hyperlink>
            <w:r w:rsidRPr="005766D2">
              <w:rPr>
                <w:iCs/>
                <w:lang w:val="es-ES"/>
              </w:rPr>
              <w:t>, se encuentra disponible una lista de firmas y personas inhabilitadas.</w:t>
            </w:r>
          </w:p>
        </w:tc>
      </w:tr>
      <w:tr w:rsidR="00375453" w:rsidRPr="00E86045" w14:paraId="3315C0A3" w14:textId="77777777" w:rsidTr="00E341A4">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7D6BFEAA" w14:textId="38B19414" w:rsidR="00375453" w:rsidRPr="005766D2" w:rsidRDefault="00375453" w:rsidP="00375453">
            <w:pPr>
              <w:tabs>
                <w:tab w:val="right" w:pos="7434"/>
              </w:tabs>
              <w:spacing w:before="120" w:after="200"/>
              <w:jc w:val="center"/>
              <w:rPr>
                <w:b/>
                <w:sz w:val="28"/>
                <w:lang w:val="es-ES"/>
              </w:rPr>
            </w:pPr>
            <w:r w:rsidRPr="005766D2">
              <w:rPr>
                <w:b/>
                <w:sz w:val="28"/>
                <w:lang w:val="es-ES"/>
              </w:rPr>
              <w:t xml:space="preserve">B. Documento de </w:t>
            </w:r>
            <w:r w:rsidR="00C46688" w:rsidRPr="005766D2">
              <w:rPr>
                <w:b/>
                <w:sz w:val="28"/>
                <w:lang w:val="es-ES"/>
              </w:rPr>
              <w:t xml:space="preserve">la </w:t>
            </w:r>
            <w:r w:rsidRPr="005766D2">
              <w:rPr>
                <w:b/>
                <w:sz w:val="28"/>
                <w:lang w:val="es-ES"/>
              </w:rPr>
              <w:t>SDP</w:t>
            </w:r>
          </w:p>
        </w:tc>
      </w:tr>
      <w:tr w:rsidR="00375453" w:rsidRPr="00E86045" w14:paraId="35FD5818" w14:textId="77777777" w:rsidTr="00E341A4">
        <w:tblPrEx>
          <w:tblBorders>
            <w:insideH w:val="single" w:sz="8" w:space="0" w:color="000000"/>
          </w:tblBorders>
        </w:tblPrEx>
        <w:trPr>
          <w:gridAfter w:val="1"/>
          <w:wAfter w:w="30" w:type="dxa"/>
        </w:trPr>
        <w:tc>
          <w:tcPr>
            <w:tcW w:w="1653" w:type="dxa"/>
            <w:tcBorders>
              <w:top w:val="single" w:sz="12" w:space="0" w:color="auto"/>
              <w:bottom w:val="single" w:sz="12" w:space="0" w:color="auto"/>
              <w:right w:val="single" w:sz="12" w:space="0" w:color="auto"/>
            </w:tcBorders>
          </w:tcPr>
          <w:p w14:paraId="648BF0E0" w14:textId="3A3E2505" w:rsidR="00375453" w:rsidRPr="005766D2" w:rsidRDefault="00375453" w:rsidP="00375453">
            <w:pPr>
              <w:tabs>
                <w:tab w:val="right" w:pos="7254"/>
              </w:tabs>
              <w:spacing w:before="60" w:after="60"/>
              <w:rPr>
                <w:b/>
                <w:lang w:val="es-ES"/>
              </w:rPr>
            </w:pPr>
            <w:r w:rsidRPr="005766D2">
              <w:rPr>
                <w:b/>
                <w:lang w:val="es-ES"/>
              </w:rPr>
              <w:t>IAP 7.1</w:t>
            </w:r>
          </w:p>
        </w:tc>
        <w:tc>
          <w:tcPr>
            <w:tcW w:w="7712" w:type="dxa"/>
            <w:tcBorders>
              <w:top w:val="single" w:sz="12" w:space="0" w:color="auto"/>
              <w:left w:val="single" w:sz="12" w:space="0" w:color="auto"/>
              <w:bottom w:val="single" w:sz="12" w:space="0" w:color="auto"/>
            </w:tcBorders>
          </w:tcPr>
          <w:p w14:paraId="44B3C9BE" w14:textId="5026A58D" w:rsidR="00375453" w:rsidRPr="005766D2" w:rsidRDefault="00375453" w:rsidP="00375453">
            <w:pPr>
              <w:tabs>
                <w:tab w:val="right" w:pos="7254"/>
              </w:tabs>
              <w:autoSpaceDE w:val="0"/>
              <w:spacing w:before="120" w:after="120"/>
              <w:rPr>
                <w:lang w:val="es-ES"/>
              </w:rPr>
            </w:pPr>
            <w:r w:rsidRPr="005766D2">
              <w:rPr>
                <w:lang w:val="es-ES"/>
              </w:rPr>
              <w:t xml:space="preserve">Exclusivamente a los </w:t>
            </w:r>
            <w:r w:rsidRPr="005766D2">
              <w:rPr>
                <w:b/>
                <w:u w:val="single"/>
                <w:lang w:val="es-ES"/>
              </w:rPr>
              <w:t>efectos de la aclaración de la Propuesta</w:t>
            </w:r>
            <w:r w:rsidRPr="005766D2">
              <w:rPr>
                <w:lang w:val="es-ES"/>
              </w:rPr>
              <w:t>, la dirección del Contratante es:</w:t>
            </w:r>
          </w:p>
          <w:p w14:paraId="404F5949" w14:textId="675EBE23" w:rsidR="00375453" w:rsidRPr="005766D2" w:rsidRDefault="00375453" w:rsidP="00375453">
            <w:pPr>
              <w:tabs>
                <w:tab w:val="right" w:pos="7254"/>
              </w:tabs>
              <w:autoSpaceDE w:val="0"/>
              <w:spacing w:before="120" w:after="120"/>
              <w:rPr>
                <w:b/>
                <w:lang w:val="es-ES"/>
              </w:rPr>
            </w:pPr>
            <w:r w:rsidRPr="005766D2">
              <w:rPr>
                <w:b/>
                <w:i/>
                <w:lang w:val="es-ES"/>
              </w:rPr>
              <w:t>[</w:t>
            </w:r>
            <w:r w:rsidR="006879C8" w:rsidRPr="005766D2">
              <w:rPr>
                <w:b/>
                <w:i/>
                <w:lang w:val="es-ES"/>
              </w:rPr>
              <w:t>Ingresar</w:t>
            </w:r>
            <w:r w:rsidRPr="005766D2">
              <w:rPr>
                <w:b/>
                <w:i/>
                <w:lang w:val="es-ES"/>
              </w:rPr>
              <w:t xml:space="preserve"> la información correspondiente que se solicita a continuación. Esta dirección puede ser la misma u otra diferente de la que se indica en IAP 23.1 para la presentación de las Propuestas]</w:t>
            </w:r>
            <w:r w:rsidRPr="005766D2">
              <w:rPr>
                <w:b/>
                <w:lang w:val="es-ES"/>
              </w:rPr>
              <w:t>.</w:t>
            </w:r>
          </w:p>
          <w:p w14:paraId="3F212880" w14:textId="7FFC0796" w:rsidR="00375453" w:rsidRPr="005766D2" w:rsidRDefault="00375453" w:rsidP="00375453">
            <w:pPr>
              <w:tabs>
                <w:tab w:val="right" w:pos="7254"/>
              </w:tabs>
              <w:spacing w:before="120" w:after="120"/>
              <w:rPr>
                <w:lang w:val="es-ES"/>
              </w:rPr>
            </w:pPr>
            <w:r w:rsidRPr="005766D2">
              <w:rPr>
                <w:lang w:val="es-ES"/>
              </w:rPr>
              <w:t xml:space="preserve">Atención: </w:t>
            </w:r>
            <w:r w:rsidRPr="005766D2">
              <w:rPr>
                <w:b/>
                <w:i/>
                <w:lang w:val="es-ES"/>
              </w:rPr>
              <w:t>[</w:t>
            </w:r>
            <w:r w:rsidR="006879C8" w:rsidRPr="005766D2">
              <w:rPr>
                <w:b/>
                <w:i/>
                <w:lang w:val="es-ES"/>
              </w:rPr>
              <w:t>ingresar</w:t>
            </w:r>
            <w:r w:rsidRPr="005766D2">
              <w:rPr>
                <w:b/>
                <w:i/>
                <w:lang w:val="es-ES"/>
              </w:rPr>
              <w:t xml:space="preserve"> el nombre completo de la persona, si corresponde]</w:t>
            </w:r>
          </w:p>
          <w:p w14:paraId="761B8E50" w14:textId="77777777" w:rsidR="00375453" w:rsidRPr="005766D2" w:rsidRDefault="00375453" w:rsidP="00375453">
            <w:pPr>
              <w:tabs>
                <w:tab w:val="right" w:pos="7254"/>
              </w:tabs>
              <w:spacing w:before="120" w:after="120"/>
              <w:rPr>
                <w:lang w:val="es-ES"/>
              </w:rPr>
            </w:pPr>
            <w:r w:rsidRPr="005766D2">
              <w:rPr>
                <w:lang w:val="es-ES"/>
              </w:rPr>
              <w:t xml:space="preserve">Dirección: </w:t>
            </w:r>
            <w:r w:rsidRPr="005766D2">
              <w:rPr>
                <w:b/>
                <w:i/>
                <w:lang w:val="es-ES"/>
              </w:rPr>
              <w:t>[indicar la calle y el número]</w:t>
            </w:r>
          </w:p>
          <w:p w14:paraId="1A2F8EC6" w14:textId="77777777" w:rsidR="00375453" w:rsidRPr="005766D2" w:rsidRDefault="00375453" w:rsidP="00375453">
            <w:pPr>
              <w:tabs>
                <w:tab w:val="right" w:pos="7254"/>
              </w:tabs>
              <w:spacing w:before="120" w:after="120"/>
              <w:rPr>
                <w:lang w:val="es-ES"/>
              </w:rPr>
            </w:pPr>
            <w:r w:rsidRPr="005766D2">
              <w:rPr>
                <w:lang w:val="es-ES"/>
              </w:rPr>
              <w:t xml:space="preserve">Piso/Oficina: </w:t>
            </w:r>
            <w:r w:rsidRPr="005766D2">
              <w:rPr>
                <w:b/>
                <w:i/>
                <w:lang w:val="es-ES"/>
              </w:rPr>
              <w:t>[indicar el piso y el número de oficina, si corresponde]</w:t>
            </w:r>
          </w:p>
          <w:p w14:paraId="2D84F136" w14:textId="77777777" w:rsidR="00375453" w:rsidRPr="005766D2" w:rsidRDefault="00375453" w:rsidP="00375453">
            <w:pPr>
              <w:tabs>
                <w:tab w:val="right" w:pos="7254"/>
              </w:tabs>
              <w:spacing w:before="120" w:after="120"/>
              <w:rPr>
                <w:i/>
                <w:lang w:val="es-ES"/>
              </w:rPr>
            </w:pPr>
            <w:r w:rsidRPr="005766D2">
              <w:rPr>
                <w:lang w:val="es-ES"/>
              </w:rPr>
              <w:t xml:space="preserve">Ciudad: </w:t>
            </w:r>
            <w:r w:rsidRPr="005766D2">
              <w:rPr>
                <w:b/>
                <w:i/>
                <w:lang w:val="es-ES"/>
              </w:rPr>
              <w:t>[indicar el nombre de la ciudad o localidad]</w:t>
            </w:r>
          </w:p>
          <w:p w14:paraId="60266FB2" w14:textId="77777777" w:rsidR="00375453" w:rsidRPr="005766D2" w:rsidRDefault="00375453" w:rsidP="00375453">
            <w:pPr>
              <w:tabs>
                <w:tab w:val="right" w:pos="7254"/>
              </w:tabs>
              <w:spacing w:before="120" w:after="120"/>
              <w:rPr>
                <w:i/>
                <w:lang w:val="es-ES"/>
              </w:rPr>
            </w:pPr>
            <w:r w:rsidRPr="005766D2">
              <w:rPr>
                <w:lang w:val="es-ES"/>
              </w:rPr>
              <w:t xml:space="preserve">Código postal: </w:t>
            </w:r>
            <w:r w:rsidRPr="005766D2">
              <w:rPr>
                <w:b/>
                <w:i/>
                <w:lang w:val="es-ES"/>
              </w:rPr>
              <w:t>[indicar el código postal, si corresponde]</w:t>
            </w:r>
          </w:p>
          <w:p w14:paraId="3D97D9A7" w14:textId="77777777" w:rsidR="00375453" w:rsidRPr="005766D2" w:rsidRDefault="00375453" w:rsidP="00375453">
            <w:pPr>
              <w:tabs>
                <w:tab w:val="right" w:pos="7254"/>
              </w:tabs>
              <w:spacing w:before="120" w:after="120"/>
              <w:rPr>
                <w:i/>
                <w:lang w:val="es-ES"/>
              </w:rPr>
            </w:pPr>
            <w:r w:rsidRPr="005766D2">
              <w:rPr>
                <w:lang w:val="es-ES"/>
              </w:rPr>
              <w:t xml:space="preserve">País: </w:t>
            </w:r>
            <w:r w:rsidRPr="005766D2">
              <w:rPr>
                <w:b/>
                <w:i/>
                <w:lang w:val="es-ES"/>
              </w:rPr>
              <w:t>[indicar el nombre del país]</w:t>
            </w:r>
          </w:p>
          <w:p w14:paraId="0585BB48" w14:textId="77777777" w:rsidR="00375453" w:rsidRPr="005766D2" w:rsidRDefault="00375453" w:rsidP="00375453">
            <w:pPr>
              <w:tabs>
                <w:tab w:val="right" w:pos="7254"/>
              </w:tabs>
              <w:spacing w:before="120" w:after="120"/>
              <w:rPr>
                <w:lang w:val="es-ES"/>
              </w:rPr>
            </w:pPr>
            <w:r w:rsidRPr="005766D2">
              <w:rPr>
                <w:lang w:val="es-ES"/>
              </w:rPr>
              <w:t xml:space="preserve">Teléfono: </w:t>
            </w:r>
            <w:r w:rsidRPr="005766D2">
              <w:rPr>
                <w:b/>
                <w:i/>
                <w:lang w:val="es-ES"/>
              </w:rPr>
              <w:t>[indicar el número de teléfono, incluidos los códigos de área del país y la ciudad]</w:t>
            </w:r>
          </w:p>
          <w:p w14:paraId="766E63F0" w14:textId="77777777" w:rsidR="00375453" w:rsidRPr="005766D2" w:rsidRDefault="00375453" w:rsidP="00375453">
            <w:pPr>
              <w:tabs>
                <w:tab w:val="right" w:pos="7254"/>
              </w:tabs>
              <w:spacing w:before="120" w:after="120"/>
              <w:rPr>
                <w:lang w:val="es-ES"/>
              </w:rPr>
            </w:pPr>
            <w:r w:rsidRPr="005766D2">
              <w:rPr>
                <w:lang w:val="es-ES"/>
              </w:rPr>
              <w:t xml:space="preserve">Número de fax: </w:t>
            </w:r>
            <w:r w:rsidRPr="005766D2">
              <w:rPr>
                <w:b/>
                <w:i/>
                <w:lang w:val="es-ES"/>
              </w:rPr>
              <w:t>[indicar el número de fax, incluidos los códigos de área del país y la ciudad]</w:t>
            </w:r>
          </w:p>
          <w:p w14:paraId="03FCE387" w14:textId="77777777" w:rsidR="00375453" w:rsidRPr="005766D2" w:rsidRDefault="00375453" w:rsidP="00375453">
            <w:pPr>
              <w:tabs>
                <w:tab w:val="right" w:pos="7254"/>
              </w:tabs>
              <w:spacing w:before="120" w:after="120"/>
              <w:rPr>
                <w:lang w:val="es-ES"/>
              </w:rPr>
            </w:pPr>
            <w:r w:rsidRPr="005766D2">
              <w:rPr>
                <w:lang w:val="es-ES"/>
              </w:rPr>
              <w:t xml:space="preserve">Dirección de correo electrónico: </w:t>
            </w:r>
            <w:r w:rsidRPr="005766D2">
              <w:rPr>
                <w:b/>
                <w:i/>
                <w:lang w:val="es-ES"/>
              </w:rPr>
              <w:t>[indicar la dirección de correo electrónico, si corresponde]</w:t>
            </w:r>
          </w:p>
          <w:p w14:paraId="17B176E8" w14:textId="0419197C" w:rsidR="00375453" w:rsidRPr="005766D2" w:rsidRDefault="00375453" w:rsidP="00375453">
            <w:pPr>
              <w:tabs>
                <w:tab w:val="right" w:pos="7254"/>
              </w:tabs>
              <w:spacing w:before="120" w:after="120"/>
              <w:rPr>
                <w:lang w:val="es-ES"/>
              </w:rPr>
            </w:pPr>
            <w:r w:rsidRPr="005766D2">
              <w:rPr>
                <w:lang w:val="es-ES"/>
              </w:rPr>
              <w:t xml:space="preserve">El Contratante recibirá solicitudes de aclaraciones hasta: </w:t>
            </w:r>
            <w:r w:rsidRPr="005766D2">
              <w:rPr>
                <w:b/>
                <w:i/>
                <w:lang w:val="es-ES"/>
              </w:rPr>
              <w:t>[</w:t>
            </w:r>
            <w:r w:rsidR="006879C8" w:rsidRPr="005766D2">
              <w:rPr>
                <w:b/>
                <w:i/>
                <w:lang w:val="es-ES"/>
              </w:rPr>
              <w:t>ingresar</w:t>
            </w:r>
            <w:r w:rsidRPr="005766D2">
              <w:rPr>
                <w:b/>
                <w:i/>
                <w:lang w:val="es-ES"/>
              </w:rPr>
              <w:t xml:space="preserve"> el número de días]</w:t>
            </w:r>
            <w:r w:rsidRPr="005766D2">
              <w:rPr>
                <w:lang w:val="es-ES"/>
              </w:rPr>
              <w:t>.</w:t>
            </w:r>
          </w:p>
          <w:p w14:paraId="044068B3" w14:textId="17A85AF8" w:rsidR="00375453" w:rsidRPr="005766D2" w:rsidRDefault="00375453" w:rsidP="00375453">
            <w:pPr>
              <w:tabs>
                <w:tab w:val="right" w:pos="7254"/>
              </w:tabs>
              <w:spacing w:before="120" w:after="120"/>
              <w:rPr>
                <w:lang w:val="es-ES"/>
              </w:rPr>
            </w:pPr>
          </w:p>
        </w:tc>
      </w:tr>
      <w:tr w:rsidR="00375453" w:rsidRPr="00E86045" w14:paraId="74694CE7"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366D011E" w14:textId="1B703F83" w:rsidR="00375453" w:rsidRPr="005766D2" w:rsidRDefault="00375453" w:rsidP="00375453">
            <w:pPr>
              <w:tabs>
                <w:tab w:val="right" w:pos="7254"/>
              </w:tabs>
              <w:spacing w:before="60" w:after="60"/>
              <w:rPr>
                <w:b/>
                <w:lang w:val="es-ES"/>
              </w:rPr>
            </w:pPr>
            <w:r w:rsidRPr="005766D2">
              <w:rPr>
                <w:b/>
                <w:lang w:val="es-ES"/>
              </w:rPr>
              <w:t>IAP 7.1</w:t>
            </w:r>
          </w:p>
        </w:tc>
        <w:tc>
          <w:tcPr>
            <w:tcW w:w="7712" w:type="dxa"/>
            <w:tcBorders>
              <w:top w:val="single" w:sz="12" w:space="0" w:color="auto"/>
              <w:left w:val="single" w:sz="12" w:space="0" w:color="auto"/>
              <w:bottom w:val="single" w:sz="12" w:space="0" w:color="auto"/>
              <w:right w:val="single" w:sz="12" w:space="0" w:color="auto"/>
            </w:tcBorders>
          </w:tcPr>
          <w:p w14:paraId="0ED09ED0" w14:textId="30B6A8D2" w:rsidR="00375453" w:rsidRPr="005766D2" w:rsidRDefault="00375453" w:rsidP="00375453">
            <w:pPr>
              <w:tabs>
                <w:tab w:val="right" w:pos="7254"/>
              </w:tabs>
              <w:spacing w:before="120" w:after="120"/>
              <w:rPr>
                <w:b/>
                <w:i/>
                <w:lang w:val="es-ES"/>
              </w:rPr>
            </w:pPr>
            <w:r w:rsidRPr="005766D2">
              <w:rPr>
                <w:bCs/>
                <w:lang w:val="es-ES"/>
              </w:rPr>
              <w:t xml:space="preserve">Página web: </w:t>
            </w:r>
            <w:r w:rsidRPr="005766D2">
              <w:rPr>
                <w:b/>
                <w:i/>
                <w:lang w:val="es-ES"/>
              </w:rPr>
              <w:t>[en caso de corresponder, identificar el sitio web con acceso gratuito en el cual está publicada la información sobre el proceso de la SDP]</w:t>
            </w:r>
            <w:r w:rsidRPr="005766D2">
              <w:rPr>
                <w:bCs/>
                <w:i/>
                <w:lang w:val="es-ES"/>
              </w:rPr>
              <w:t>____</w:t>
            </w:r>
            <w:r w:rsidRPr="005766D2">
              <w:rPr>
                <w:bCs/>
                <w:lang w:val="es-ES"/>
              </w:rPr>
              <w:t>_____________________________________________</w:t>
            </w:r>
          </w:p>
        </w:tc>
      </w:tr>
      <w:tr w:rsidR="00375453" w:rsidRPr="00E86045" w14:paraId="60517188"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17C2FC40" w14:textId="309970A0" w:rsidR="00375453" w:rsidRPr="005766D2" w:rsidRDefault="00375453" w:rsidP="00375453">
            <w:pPr>
              <w:tabs>
                <w:tab w:val="right" w:pos="7254"/>
              </w:tabs>
              <w:spacing w:before="60" w:after="60"/>
              <w:rPr>
                <w:b/>
                <w:lang w:val="es-ES"/>
              </w:rPr>
            </w:pPr>
            <w:r w:rsidRPr="005766D2">
              <w:rPr>
                <w:b/>
                <w:lang w:val="es-ES"/>
              </w:rPr>
              <w:t>IAP 7.4</w:t>
            </w:r>
          </w:p>
        </w:tc>
        <w:tc>
          <w:tcPr>
            <w:tcW w:w="7712" w:type="dxa"/>
            <w:tcBorders>
              <w:top w:val="single" w:sz="12" w:space="0" w:color="auto"/>
              <w:left w:val="single" w:sz="12" w:space="0" w:color="auto"/>
              <w:bottom w:val="single" w:sz="12" w:space="0" w:color="auto"/>
              <w:right w:val="single" w:sz="12" w:space="0" w:color="auto"/>
            </w:tcBorders>
          </w:tcPr>
          <w:p w14:paraId="2E53D275" w14:textId="3D19B13D" w:rsidR="00375453" w:rsidRPr="005766D2" w:rsidRDefault="00375453" w:rsidP="00375453">
            <w:pPr>
              <w:tabs>
                <w:tab w:val="right" w:pos="7254"/>
              </w:tabs>
              <w:spacing w:before="120" w:after="120"/>
              <w:rPr>
                <w:lang w:val="es-ES"/>
              </w:rPr>
            </w:pPr>
            <w:r w:rsidRPr="005766D2">
              <w:rPr>
                <w:lang w:val="es-ES"/>
              </w:rPr>
              <w:t>Se realizará una reunión previa a la presentación de las Propuestas en la fecha, hora y lugar siguientes:</w:t>
            </w:r>
          </w:p>
          <w:p w14:paraId="60BD969D" w14:textId="77777777" w:rsidR="00375453" w:rsidRPr="005766D2" w:rsidRDefault="00375453" w:rsidP="00375453">
            <w:pPr>
              <w:tabs>
                <w:tab w:val="right" w:pos="7254"/>
              </w:tabs>
              <w:spacing w:before="120" w:after="120"/>
              <w:rPr>
                <w:lang w:val="es-ES"/>
              </w:rPr>
            </w:pPr>
            <w:r w:rsidRPr="005766D2">
              <w:rPr>
                <w:lang w:val="es-ES"/>
              </w:rPr>
              <w:t>Fecha:</w:t>
            </w:r>
            <w:r w:rsidRPr="005766D2">
              <w:rPr>
                <w:u w:val="single"/>
                <w:lang w:val="es-ES"/>
              </w:rPr>
              <w:tab/>
            </w:r>
          </w:p>
          <w:p w14:paraId="6447E325" w14:textId="77777777" w:rsidR="00375453" w:rsidRPr="005766D2" w:rsidRDefault="00375453" w:rsidP="00375453">
            <w:pPr>
              <w:tabs>
                <w:tab w:val="right" w:pos="7254"/>
              </w:tabs>
              <w:spacing w:before="120" w:after="120"/>
              <w:rPr>
                <w:i/>
                <w:lang w:val="es-ES"/>
              </w:rPr>
            </w:pPr>
            <w:r w:rsidRPr="005766D2">
              <w:rPr>
                <w:lang w:val="es-ES"/>
              </w:rPr>
              <w:t xml:space="preserve">Hora: </w:t>
            </w:r>
            <w:r w:rsidRPr="005766D2">
              <w:rPr>
                <w:u w:val="single"/>
                <w:lang w:val="es-ES"/>
              </w:rPr>
              <w:tab/>
            </w:r>
          </w:p>
          <w:p w14:paraId="34E1E1AD" w14:textId="77777777" w:rsidR="00375453" w:rsidRPr="005766D2" w:rsidRDefault="00375453" w:rsidP="00375453">
            <w:pPr>
              <w:tabs>
                <w:tab w:val="right" w:pos="7254"/>
              </w:tabs>
              <w:spacing w:before="120" w:after="120"/>
              <w:rPr>
                <w:i/>
                <w:lang w:val="es-ES"/>
              </w:rPr>
            </w:pPr>
            <w:r w:rsidRPr="005766D2">
              <w:rPr>
                <w:lang w:val="es-ES"/>
              </w:rPr>
              <w:t xml:space="preserve">Lugar: </w:t>
            </w:r>
            <w:r w:rsidRPr="005766D2">
              <w:rPr>
                <w:u w:val="single"/>
                <w:lang w:val="es-ES"/>
              </w:rPr>
              <w:tab/>
            </w:r>
          </w:p>
          <w:p w14:paraId="012E3581" w14:textId="789BDB70" w:rsidR="00375453" w:rsidRPr="005766D2" w:rsidRDefault="00375453" w:rsidP="00375453">
            <w:pPr>
              <w:pStyle w:val="i"/>
              <w:tabs>
                <w:tab w:val="right" w:pos="7254"/>
              </w:tabs>
              <w:suppressAutoHyphens w:val="0"/>
              <w:spacing w:before="120" w:after="120"/>
              <w:rPr>
                <w:rFonts w:ascii="Times New Roman" w:hAnsi="Times New Roman"/>
                <w:lang w:val="es-ES"/>
              </w:rPr>
            </w:pPr>
            <w:r w:rsidRPr="005766D2">
              <w:rPr>
                <w:rFonts w:ascii="Times New Roman" w:hAnsi="Times New Roman"/>
                <w:lang w:val="es-ES"/>
              </w:rPr>
              <w:t xml:space="preserve">___________ </w:t>
            </w:r>
            <w:r w:rsidRPr="005766D2">
              <w:rPr>
                <w:rFonts w:ascii="Times New Roman" w:hAnsi="Times New Roman"/>
                <w:b/>
                <w:i/>
                <w:lang w:val="es-ES"/>
              </w:rPr>
              <w:t>[</w:t>
            </w:r>
            <w:r w:rsidR="006879C8" w:rsidRPr="005766D2">
              <w:rPr>
                <w:rFonts w:ascii="Times New Roman" w:hAnsi="Times New Roman"/>
                <w:b/>
                <w:i/>
                <w:lang w:val="es-ES"/>
              </w:rPr>
              <w:t>ingresar</w:t>
            </w:r>
            <w:r w:rsidRPr="005766D2">
              <w:rPr>
                <w:rFonts w:ascii="Times New Roman" w:hAnsi="Times New Roman"/>
                <w:b/>
                <w:i/>
                <w:lang w:val="es-ES"/>
              </w:rPr>
              <w:t xml:space="preserve"> “Se” o “No se”] </w:t>
            </w:r>
            <w:r w:rsidRPr="005766D2">
              <w:rPr>
                <w:rFonts w:ascii="Times New Roman" w:hAnsi="Times New Roman"/>
                <w:lang w:val="es-ES"/>
              </w:rPr>
              <w:t xml:space="preserve">efectuará una visita a las instalaciones, organizada por el Contratante. </w:t>
            </w:r>
          </w:p>
          <w:p w14:paraId="589B7E84" w14:textId="22244BE2" w:rsidR="00375453" w:rsidRPr="005766D2" w:rsidRDefault="00375453" w:rsidP="00375453">
            <w:pPr>
              <w:pStyle w:val="i"/>
              <w:tabs>
                <w:tab w:val="right" w:pos="7254"/>
              </w:tabs>
              <w:suppressAutoHyphens w:val="0"/>
              <w:spacing w:before="120" w:after="120"/>
              <w:rPr>
                <w:rFonts w:ascii="Times New Roman" w:hAnsi="Times New Roman"/>
                <w:i/>
                <w:iCs/>
                <w:lang w:val="es-ES"/>
              </w:rPr>
            </w:pPr>
            <w:r w:rsidRPr="005766D2">
              <w:rPr>
                <w:rFonts w:ascii="Times New Roman" w:hAnsi="Times New Roman"/>
                <w:i/>
                <w:iCs/>
                <w:lang w:val="es-ES"/>
              </w:rPr>
              <w:t>[Se recomienda una reunión previa a la propuesta/visita al sitio para este proceso de SDP de una sola etapa. En un proceso de una sola etapa, a diferencia de un proceso de dos etapas, los Proponentes y el Contratante no tienen la oportunidad de llevar a cabo un diálogo al final de la primera etapa. Una reunión previa a la propuesta/visita al sitio integral podría ayudar a los Proponentes a comprender mejor los requisitos y las condiciones del sitio. Esta también sería una oportunidad para que el Prestatario obtenga comentarios sobre sus requisitos y emita enmiendas si es necesario.]</w:t>
            </w:r>
          </w:p>
        </w:tc>
      </w:tr>
      <w:tr w:rsidR="00375453" w:rsidRPr="00E86045" w14:paraId="2BDFD985" w14:textId="77777777" w:rsidTr="00E341A4">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vAlign w:val="center"/>
          </w:tcPr>
          <w:p w14:paraId="481A168C" w14:textId="6D11212E" w:rsidR="00375453" w:rsidRPr="005766D2" w:rsidRDefault="00375453" w:rsidP="00375453">
            <w:pPr>
              <w:tabs>
                <w:tab w:val="right" w:pos="7254"/>
              </w:tabs>
              <w:spacing w:before="120" w:after="120"/>
              <w:jc w:val="center"/>
              <w:rPr>
                <w:b/>
                <w:sz w:val="28"/>
                <w:lang w:val="es-ES"/>
              </w:rPr>
            </w:pPr>
            <w:r w:rsidRPr="005766D2">
              <w:rPr>
                <w:b/>
                <w:sz w:val="28"/>
                <w:lang w:val="es-ES"/>
              </w:rPr>
              <w:t>C. Preparación de las Propuestas</w:t>
            </w:r>
          </w:p>
        </w:tc>
      </w:tr>
      <w:tr w:rsidR="00375453" w:rsidRPr="00E86045" w14:paraId="7C76D5F7"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45A882EE" w14:textId="74C1E04E" w:rsidR="00375453" w:rsidRPr="005766D2" w:rsidRDefault="00375453" w:rsidP="00375453">
            <w:pPr>
              <w:tabs>
                <w:tab w:val="right" w:pos="7434"/>
              </w:tabs>
              <w:spacing w:before="120" w:after="120"/>
              <w:rPr>
                <w:b/>
                <w:lang w:val="es-ES"/>
              </w:rPr>
            </w:pPr>
            <w:r w:rsidRPr="005766D2">
              <w:rPr>
                <w:b/>
                <w:lang w:val="es-ES"/>
              </w:rPr>
              <w:t>IAP 11.1</w:t>
            </w:r>
          </w:p>
        </w:tc>
        <w:tc>
          <w:tcPr>
            <w:tcW w:w="7712" w:type="dxa"/>
            <w:tcBorders>
              <w:top w:val="single" w:sz="12" w:space="0" w:color="auto"/>
              <w:left w:val="single" w:sz="12" w:space="0" w:color="auto"/>
              <w:bottom w:val="single" w:sz="12" w:space="0" w:color="auto"/>
              <w:right w:val="single" w:sz="12" w:space="0" w:color="auto"/>
            </w:tcBorders>
          </w:tcPr>
          <w:p w14:paraId="6CB3C677" w14:textId="06C1394F" w:rsidR="00375453" w:rsidRPr="005766D2" w:rsidRDefault="00375453" w:rsidP="00375453">
            <w:pPr>
              <w:tabs>
                <w:tab w:val="right" w:pos="7254"/>
              </w:tabs>
              <w:spacing w:before="120" w:after="120"/>
              <w:rPr>
                <w:u w:val="single"/>
                <w:lang w:val="es-ES"/>
              </w:rPr>
            </w:pPr>
            <w:r w:rsidRPr="005766D2">
              <w:rPr>
                <w:lang w:val="es-ES"/>
              </w:rPr>
              <w:t xml:space="preserve">El idioma de la Propuesta es: </w:t>
            </w:r>
            <w:r w:rsidRPr="005766D2">
              <w:rPr>
                <w:b/>
                <w:i/>
                <w:lang w:val="es-ES"/>
              </w:rPr>
              <w:t>[</w:t>
            </w:r>
            <w:r w:rsidR="006879C8" w:rsidRPr="005766D2">
              <w:rPr>
                <w:b/>
                <w:i/>
                <w:lang w:val="es-ES"/>
              </w:rPr>
              <w:t>ingresar</w:t>
            </w:r>
            <w:r w:rsidRPr="005766D2">
              <w:rPr>
                <w:b/>
                <w:i/>
                <w:lang w:val="es-ES"/>
              </w:rPr>
              <w:t xml:space="preserve"> “inglés” o “español” o “francés”]</w:t>
            </w:r>
          </w:p>
          <w:p w14:paraId="47D1B38C" w14:textId="385CF217" w:rsidR="00375453" w:rsidRPr="005766D2" w:rsidRDefault="00375453" w:rsidP="00375453">
            <w:pPr>
              <w:tabs>
                <w:tab w:val="right" w:pos="7254"/>
              </w:tabs>
              <w:spacing w:before="120" w:after="120"/>
              <w:rPr>
                <w:lang w:val="es-ES"/>
              </w:rPr>
            </w:pPr>
            <w:r w:rsidRPr="005766D2">
              <w:rPr>
                <w:b/>
                <w:i/>
                <w:lang w:val="es-ES"/>
              </w:rPr>
              <w:t>[Nota: Además del idioma arriba indicado, y si así se acordara con el Banco, el Contratante tiene la opción de emitir versiones traducidas del documento de la SDP en otro idioma, que deberá ser: (a) el idioma nacional del Contratante; o (b) el idioma de uso generalizado a nivel nacional en el País del Contratante para transacciones comerciales. En tal caso, deberá agregarse el siguiente texto:]</w:t>
            </w:r>
          </w:p>
          <w:p w14:paraId="52E1E67D" w14:textId="453478A5" w:rsidR="00375453" w:rsidRPr="005766D2" w:rsidRDefault="00375453" w:rsidP="00375453">
            <w:pPr>
              <w:tabs>
                <w:tab w:val="right" w:pos="7254"/>
              </w:tabs>
              <w:spacing w:before="120" w:after="120"/>
              <w:rPr>
                <w:b/>
                <w:i/>
                <w:lang w:val="es-ES"/>
              </w:rPr>
            </w:pPr>
            <w:r w:rsidRPr="005766D2">
              <w:rPr>
                <w:b/>
                <w:i/>
                <w:lang w:val="es-ES"/>
              </w:rPr>
              <w:t>“Además, el documento de la SDP está traducido al [indicar el idioma nacional o de uso generalizado a nivel nacional] [si hubiere más de un idioma nacional o de uso generalizado a nivel nacional, agregue “y al ____________” [indicar el segundo idioma nacional o de uso generalizado a nivel nacional].</w:t>
            </w:r>
          </w:p>
          <w:p w14:paraId="3F542114" w14:textId="41B0CDB7" w:rsidR="00375453" w:rsidRPr="005766D2" w:rsidRDefault="00375453" w:rsidP="00375453">
            <w:pPr>
              <w:tabs>
                <w:tab w:val="right" w:pos="7254"/>
              </w:tabs>
              <w:spacing w:before="120" w:after="120"/>
              <w:rPr>
                <w:b/>
                <w:i/>
                <w:lang w:val="es-ES"/>
              </w:rPr>
            </w:pPr>
            <w:r w:rsidRPr="005766D2">
              <w:rPr>
                <w:b/>
                <w:i/>
                <w:lang w:val="es-ES"/>
              </w:rPr>
              <w:t>Los Proponentes tendrán la opción de presentar sus Propuestas en cualesquiera de los idiomas indicados anteriormente. Los Proponentes no podrán presentar Propuestas en más de un idioma]”.</w:t>
            </w:r>
          </w:p>
          <w:p w14:paraId="1985C3AD" w14:textId="53A7649A" w:rsidR="00375453" w:rsidRPr="005766D2" w:rsidRDefault="00375453" w:rsidP="00375453">
            <w:pPr>
              <w:tabs>
                <w:tab w:val="right" w:pos="7254"/>
              </w:tabs>
              <w:spacing w:before="120" w:after="120"/>
              <w:rPr>
                <w:lang w:val="es-ES"/>
              </w:rPr>
            </w:pPr>
            <w:r w:rsidRPr="005766D2">
              <w:rPr>
                <w:lang w:val="es-ES"/>
              </w:rPr>
              <w:t xml:space="preserve">Todo intercambio de correspondencia deberá ser en ____________ </w:t>
            </w:r>
            <w:r w:rsidRPr="005766D2">
              <w:rPr>
                <w:b/>
                <w:i/>
                <w:lang w:val="es-ES"/>
              </w:rPr>
              <w:t>[especificar un solo idioma]</w:t>
            </w:r>
            <w:r w:rsidRPr="005766D2">
              <w:rPr>
                <w:lang w:val="es-ES"/>
              </w:rPr>
              <w:t>.</w:t>
            </w:r>
          </w:p>
          <w:p w14:paraId="3BB07B4C" w14:textId="29274348" w:rsidR="00375453" w:rsidRPr="005766D2" w:rsidRDefault="00375453" w:rsidP="00375453">
            <w:pPr>
              <w:tabs>
                <w:tab w:val="right" w:pos="7254"/>
              </w:tabs>
              <w:spacing w:before="120" w:after="120"/>
              <w:rPr>
                <w:lang w:val="es-ES"/>
              </w:rPr>
            </w:pPr>
            <w:r w:rsidRPr="005766D2">
              <w:rPr>
                <w:lang w:val="es-ES"/>
              </w:rPr>
              <w:t xml:space="preserve">El idioma de traducción de la documentación de respaldo y otras publicaciones impresas es _______________________ </w:t>
            </w:r>
            <w:r w:rsidRPr="005766D2">
              <w:rPr>
                <w:b/>
                <w:i/>
                <w:lang w:val="es-ES"/>
              </w:rPr>
              <w:t>[</w:t>
            </w:r>
            <w:r w:rsidRPr="005766D2">
              <w:rPr>
                <w:b/>
                <w:i/>
                <w:iCs/>
                <w:lang w:val="es-ES"/>
              </w:rPr>
              <w:t>especificar un solo idioma</w:t>
            </w:r>
            <w:r w:rsidRPr="005766D2">
              <w:rPr>
                <w:b/>
                <w:i/>
                <w:lang w:val="es-ES"/>
              </w:rPr>
              <w:t>]</w:t>
            </w:r>
            <w:r w:rsidRPr="005766D2">
              <w:rPr>
                <w:lang w:val="es-ES"/>
              </w:rPr>
              <w:t>.</w:t>
            </w:r>
          </w:p>
        </w:tc>
      </w:tr>
      <w:tr w:rsidR="00375453" w:rsidRPr="00E86045" w14:paraId="169A74D6" w14:textId="77777777" w:rsidTr="00E341A4">
        <w:tblPrEx>
          <w:tblBorders>
            <w:insideH w:val="single" w:sz="8" w:space="0" w:color="000000"/>
          </w:tblBorders>
        </w:tblPrEx>
        <w:trPr>
          <w:gridAfter w:val="1"/>
          <w:wAfter w:w="30" w:type="dxa"/>
        </w:trPr>
        <w:tc>
          <w:tcPr>
            <w:tcW w:w="1653" w:type="dxa"/>
            <w:tcBorders>
              <w:top w:val="single" w:sz="12" w:space="0" w:color="auto"/>
              <w:bottom w:val="single" w:sz="12" w:space="0" w:color="auto"/>
              <w:right w:val="single" w:sz="12" w:space="0" w:color="auto"/>
            </w:tcBorders>
          </w:tcPr>
          <w:p w14:paraId="75FB703E" w14:textId="3E1F5DAA" w:rsidR="00375453" w:rsidRPr="005766D2" w:rsidRDefault="00375453" w:rsidP="00375453">
            <w:pPr>
              <w:tabs>
                <w:tab w:val="right" w:pos="7434"/>
              </w:tabs>
              <w:spacing w:before="120" w:after="120"/>
              <w:rPr>
                <w:b/>
                <w:lang w:val="es-ES"/>
              </w:rPr>
            </w:pPr>
            <w:r w:rsidRPr="005766D2">
              <w:rPr>
                <w:b/>
                <w:lang w:val="es-ES"/>
              </w:rPr>
              <w:t>IAP 12.2 (k)</w:t>
            </w:r>
          </w:p>
        </w:tc>
        <w:tc>
          <w:tcPr>
            <w:tcW w:w="7712" w:type="dxa"/>
            <w:tcBorders>
              <w:top w:val="single" w:sz="12" w:space="0" w:color="auto"/>
              <w:left w:val="single" w:sz="12" w:space="0" w:color="auto"/>
              <w:bottom w:val="single" w:sz="12" w:space="0" w:color="auto"/>
            </w:tcBorders>
          </w:tcPr>
          <w:p w14:paraId="285B0D4F" w14:textId="77777777" w:rsidR="00D54B78" w:rsidRDefault="00375453" w:rsidP="00375453">
            <w:pPr>
              <w:tabs>
                <w:tab w:val="right" w:pos="7254"/>
              </w:tabs>
              <w:spacing w:before="120" w:after="120"/>
              <w:rPr>
                <w:color w:val="000000" w:themeColor="text1"/>
                <w:lang w:val="es-ES"/>
              </w:rPr>
            </w:pPr>
            <w:r w:rsidRPr="005766D2">
              <w:rPr>
                <w:color w:val="000000" w:themeColor="text1"/>
                <w:lang w:val="es-ES"/>
              </w:rPr>
              <w:t>El Proponente deberá presentar los siguientes documentos adicionales en su Propuesta</w:t>
            </w:r>
            <w:r w:rsidR="00D54B78">
              <w:rPr>
                <w:color w:val="000000" w:themeColor="text1"/>
                <w:lang w:val="es-ES"/>
              </w:rPr>
              <w:t xml:space="preserve"> Técnica</w:t>
            </w:r>
            <w:r w:rsidRPr="005766D2">
              <w:rPr>
                <w:color w:val="000000" w:themeColor="text1"/>
                <w:lang w:val="es-ES"/>
              </w:rPr>
              <w:t xml:space="preserve">: </w:t>
            </w:r>
          </w:p>
          <w:p w14:paraId="3FA254C8" w14:textId="24D97C3A" w:rsidR="00375453" w:rsidRPr="005766D2" w:rsidRDefault="00375453" w:rsidP="00375453">
            <w:pPr>
              <w:tabs>
                <w:tab w:val="right" w:pos="7254"/>
              </w:tabs>
              <w:spacing w:before="120" w:after="120"/>
              <w:rPr>
                <w:color w:val="000000" w:themeColor="text1"/>
                <w:lang w:val="es-ES"/>
              </w:rPr>
            </w:pPr>
            <w:r w:rsidRPr="005766D2">
              <w:rPr>
                <w:color w:val="000000" w:themeColor="text1"/>
                <w:lang w:val="es-ES"/>
              </w:rPr>
              <w:t>[</w:t>
            </w:r>
            <w:r w:rsidRPr="005766D2">
              <w:rPr>
                <w:b/>
                <w:bCs/>
                <w:i/>
                <w:iCs/>
                <w:color w:val="000000" w:themeColor="text1"/>
                <w:lang w:val="es-ES"/>
              </w:rPr>
              <w:t>enumere cualquier documento adicional que no esté incluido en la lista de la IAP 11.1 que debe presentarse con la Propuesta</w:t>
            </w:r>
            <w:r w:rsidR="00D54B78">
              <w:rPr>
                <w:b/>
                <w:bCs/>
                <w:i/>
                <w:iCs/>
                <w:color w:val="000000" w:themeColor="text1"/>
                <w:lang w:val="es-ES"/>
              </w:rPr>
              <w:t xml:space="preserve"> Técnica</w:t>
            </w:r>
            <w:r w:rsidRPr="005766D2">
              <w:rPr>
                <w:b/>
                <w:bCs/>
                <w:i/>
                <w:iCs/>
                <w:color w:val="000000" w:themeColor="text1"/>
                <w:lang w:val="es-ES"/>
              </w:rPr>
              <w:t>. La lista de documentos adicionales debe incluir lo siguiente</w:t>
            </w:r>
            <w:r w:rsidRPr="005766D2">
              <w:rPr>
                <w:i/>
                <w:iCs/>
                <w:color w:val="000000" w:themeColor="text1"/>
                <w:lang w:val="es-ES"/>
              </w:rPr>
              <w:t>:]</w:t>
            </w:r>
          </w:p>
          <w:p w14:paraId="519B420A" w14:textId="77777777" w:rsidR="00375453" w:rsidRPr="005766D2" w:rsidRDefault="00375453" w:rsidP="00375453">
            <w:pPr>
              <w:tabs>
                <w:tab w:val="right" w:pos="7254"/>
              </w:tabs>
              <w:spacing w:before="120" w:after="120"/>
              <w:rPr>
                <w:b/>
                <w:bCs/>
                <w:color w:val="000000" w:themeColor="text1"/>
                <w:lang w:val="es-ES"/>
              </w:rPr>
            </w:pPr>
            <w:r w:rsidRPr="005766D2">
              <w:rPr>
                <w:b/>
                <w:bCs/>
                <w:color w:val="000000" w:themeColor="text1"/>
                <w:lang w:val="es-ES"/>
              </w:rPr>
              <w:t>Normas de Conducta para el Personal del Contratista (AS)</w:t>
            </w:r>
          </w:p>
          <w:p w14:paraId="24AB49E7" w14:textId="77777777" w:rsidR="00375453" w:rsidRDefault="00375453" w:rsidP="00375453">
            <w:pPr>
              <w:tabs>
                <w:tab w:val="right" w:pos="7254"/>
              </w:tabs>
              <w:spacing w:before="120" w:after="120"/>
              <w:rPr>
                <w:color w:val="000000" w:themeColor="text1"/>
                <w:lang w:val="es-ES"/>
              </w:rPr>
            </w:pPr>
            <w:r w:rsidRPr="005766D2">
              <w:rPr>
                <w:color w:val="000000" w:themeColor="text1"/>
                <w:lang w:val="es-ES"/>
              </w:rPr>
              <w:t xml:space="preserve">El Proponente deberá presentar sus Normas de Conducta que aplicará al Personal del Contratista (como se define en la Subcláusula 1. de las Condiciones Generales del Contrato), </w:t>
            </w:r>
            <w:r w:rsidR="00F42520" w:rsidRPr="005766D2">
              <w:rPr>
                <w:color w:val="000000" w:themeColor="text1"/>
                <w:lang w:val="es-ES"/>
              </w:rPr>
              <w:t xml:space="preserve">en el sitio (u otras ubicaciones en el país donde el sitio se localiza) </w:t>
            </w:r>
            <w:r w:rsidRPr="005766D2">
              <w:rPr>
                <w:color w:val="000000" w:themeColor="text1"/>
                <w:lang w:val="es-ES"/>
              </w:rPr>
              <w:t xml:space="preserve">para garantizar el cumplimiento de las obligaciones </w:t>
            </w:r>
            <w:r w:rsidR="00F42520" w:rsidRPr="005766D2">
              <w:rPr>
                <w:color w:val="000000" w:themeColor="text1"/>
                <w:lang w:val="es-ES"/>
              </w:rPr>
              <w:t>A</w:t>
            </w:r>
            <w:r w:rsidRPr="005766D2">
              <w:rPr>
                <w:color w:val="000000" w:themeColor="text1"/>
                <w:lang w:val="es-ES"/>
              </w:rPr>
              <w:t xml:space="preserve">mbientales y </w:t>
            </w:r>
            <w:r w:rsidR="00F42520" w:rsidRPr="005766D2">
              <w:rPr>
                <w:color w:val="000000" w:themeColor="text1"/>
                <w:lang w:val="es-ES"/>
              </w:rPr>
              <w:t>S</w:t>
            </w:r>
            <w:r w:rsidRPr="005766D2">
              <w:rPr>
                <w:color w:val="000000" w:themeColor="text1"/>
                <w:lang w:val="es-ES"/>
              </w:rPr>
              <w:t>ociales (AS) del Contratista en virtud del Contrato. El Proponente utilizará para este propósito el formulario de las Normas de Conducta provisto en la Sección IV. No se realizarán modificaciones sustanciales a este formulario, excepto que el Proponente puede introducir requisitos adicionales, incluso según sea necesario para tener en cuenta los problemas / riesgos específicos del Contrato.</w:t>
            </w:r>
          </w:p>
          <w:p w14:paraId="39AABBBB" w14:textId="65F0D60A" w:rsidR="00D54B78" w:rsidRDefault="00D54B78" w:rsidP="00375453">
            <w:pPr>
              <w:tabs>
                <w:tab w:val="right" w:pos="7254"/>
              </w:tabs>
              <w:spacing w:before="120" w:after="120"/>
              <w:rPr>
                <w:color w:val="000000" w:themeColor="text1"/>
                <w:lang w:val="es-ES"/>
              </w:rPr>
            </w:pPr>
            <w:r w:rsidRPr="001D6A4F">
              <w:rPr>
                <w:lang w:val="es-ES"/>
              </w:rPr>
              <w:t>[</w:t>
            </w:r>
            <w:r w:rsidRPr="001D6A4F">
              <w:rPr>
                <w:i/>
                <w:iCs/>
                <w:lang w:val="es-ES"/>
              </w:rPr>
              <w:t>Si se ha evaluado que el contrato presenta riesgos de seguridad cibernética reales o potenciales, también se debe exigir que la declaración del método, la evaluación de riesgos y los planes de gestión incluyan la declaración del método, las estrategias de gestión, los planes de implementación y las innovaciones para gestionar los riesgos de seguridad cibernética. Además, si se evalúa el riesgo de la cadena de suministro, se debe exigir que la declaración del método incluya la declaración del método para gestionar los riesgos de la cadena de suministro.]</w:t>
            </w:r>
          </w:p>
          <w:p w14:paraId="4A0E031E" w14:textId="5A3EE381" w:rsidR="00D54B78" w:rsidRPr="005766D2" w:rsidRDefault="00D54B78" w:rsidP="00375453">
            <w:pPr>
              <w:tabs>
                <w:tab w:val="right" w:pos="7254"/>
              </w:tabs>
              <w:spacing w:before="120" w:after="120"/>
              <w:rPr>
                <w:lang w:val="es-ES"/>
              </w:rPr>
            </w:pPr>
          </w:p>
        </w:tc>
      </w:tr>
      <w:tr w:rsidR="00375453" w:rsidRPr="00E86045" w14:paraId="43896014"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3E80EE8A" w14:textId="193C37F5" w:rsidR="00375453" w:rsidRPr="005766D2" w:rsidRDefault="00375453" w:rsidP="00375453">
            <w:pPr>
              <w:tabs>
                <w:tab w:val="right" w:pos="7434"/>
              </w:tabs>
              <w:spacing w:before="120" w:after="120"/>
              <w:rPr>
                <w:b/>
                <w:lang w:val="es-ES"/>
              </w:rPr>
            </w:pPr>
            <w:r w:rsidRPr="005766D2">
              <w:rPr>
                <w:b/>
                <w:lang w:val="es-ES"/>
              </w:rPr>
              <w:t>IAP 12.3 (e)</w:t>
            </w:r>
          </w:p>
        </w:tc>
        <w:tc>
          <w:tcPr>
            <w:tcW w:w="7712" w:type="dxa"/>
            <w:tcBorders>
              <w:top w:val="single" w:sz="12" w:space="0" w:color="auto"/>
              <w:left w:val="single" w:sz="12" w:space="0" w:color="auto"/>
              <w:bottom w:val="single" w:sz="12" w:space="0" w:color="auto"/>
              <w:right w:val="single" w:sz="12" w:space="0" w:color="auto"/>
            </w:tcBorders>
          </w:tcPr>
          <w:p w14:paraId="4CEE7EA6" w14:textId="2D6D5C51" w:rsidR="00375453" w:rsidRPr="005766D2" w:rsidRDefault="00375453" w:rsidP="00375453">
            <w:pPr>
              <w:spacing w:before="120" w:after="120"/>
              <w:rPr>
                <w:color w:val="000000" w:themeColor="text1"/>
                <w:szCs w:val="24"/>
                <w:lang w:val="es-ES"/>
              </w:rPr>
            </w:pPr>
            <w:r w:rsidRPr="005766D2">
              <w:rPr>
                <w:color w:val="000000" w:themeColor="text1"/>
                <w:szCs w:val="24"/>
                <w:lang w:val="es-ES"/>
              </w:rPr>
              <w:t xml:space="preserve">El Proponente deberá presentar junto con su </w:t>
            </w:r>
            <w:r w:rsidR="00AD3B52">
              <w:rPr>
                <w:color w:val="000000" w:themeColor="text1"/>
                <w:szCs w:val="24"/>
                <w:lang w:val="es-ES"/>
              </w:rPr>
              <w:t>P</w:t>
            </w:r>
            <w:r w:rsidRPr="005766D2">
              <w:rPr>
                <w:color w:val="000000" w:themeColor="text1"/>
                <w:szCs w:val="24"/>
                <w:lang w:val="es-ES"/>
              </w:rPr>
              <w:t xml:space="preserve">ropuesta </w:t>
            </w:r>
            <w:r w:rsidR="00AD3B52">
              <w:rPr>
                <w:color w:val="000000" w:themeColor="text1"/>
                <w:szCs w:val="24"/>
                <w:lang w:val="es-ES"/>
              </w:rPr>
              <w:t xml:space="preserve">Financiera </w:t>
            </w:r>
            <w:r w:rsidRPr="005766D2">
              <w:rPr>
                <w:color w:val="000000" w:themeColor="text1"/>
                <w:szCs w:val="24"/>
                <w:lang w:val="es-ES"/>
              </w:rPr>
              <w:t>los siguientes documentos adicionales:</w:t>
            </w:r>
          </w:p>
          <w:p w14:paraId="734BF1D5" w14:textId="5FE72691" w:rsidR="00375453" w:rsidRPr="005766D2" w:rsidRDefault="00375453" w:rsidP="00375453">
            <w:pPr>
              <w:tabs>
                <w:tab w:val="right" w:pos="7254"/>
              </w:tabs>
              <w:spacing w:before="120" w:after="120"/>
              <w:rPr>
                <w:color w:val="000000" w:themeColor="text1"/>
                <w:lang w:val="es-ES"/>
              </w:rPr>
            </w:pPr>
            <w:r w:rsidRPr="005766D2">
              <w:rPr>
                <w:b/>
                <w:i/>
                <w:color w:val="000000" w:themeColor="text1"/>
                <w:szCs w:val="24"/>
                <w:lang w:val="es-ES"/>
              </w:rPr>
              <w:t xml:space="preserve">[enumerar la listad e los documentos </w:t>
            </w:r>
            <w:r w:rsidR="00143A15" w:rsidRPr="005766D2">
              <w:rPr>
                <w:b/>
                <w:i/>
                <w:color w:val="000000" w:themeColor="text1"/>
                <w:szCs w:val="24"/>
                <w:lang w:val="es-ES"/>
              </w:rPr>
              <w:t>adicionales</w:t>
            </w:r>
            <w:r w:rsidRPr="005766D2">
              <w:rPr>
                <w:b/>
                <w:i/>
                <w:color w:val="000000" w:themeColor="text1"/>
                <w:szCs w:val="24"/>
                <w:lang w:val="es-ES"/>
              </w:rPr>
              <w:t xml:space="preserve"> que no </w:t>
            </w:r>
            <w:r w:rsidR="00143A15" w:rsidRPr="005766D2">
              <w:rPr>
                <w:b/>
                <w:i/>
                <w:color w:val="000000" w:themeColor="text1"/>
                <w:szCs w:val="24"/>
                <w:lang w:val="es-ES"/>
              </w:rPr>
              <w:t>hayan</w:t>
            </w:r>
            <w:r w:rsidRPr="005766D2">
              <w:rPr>
                <w:b/>
                <w:i/>
                <w:color w:val="000000" w:themeColor="text1"/>
                <w:szCs w:val="24"/>
                <w:lang w:val="es-ES"/>
              </w:rPr>
              <w:t xml:space="preserve"> sido ya </w:t>
            </w:r>
            <w:r w:rsidR="00143A15" w:rsidRPr="005766D2">
              <w:rPr>
                <w:b/>
                <w:i/>
                <w:color w:val="000000" w:themeColor="text1"/>
                <w:szCs w:val="24"/>
                <w:lang w:val="es-ES"/>
              </w:rPr>
              <w:t>mencionados</w:t>
            </w:r>
            <w:r w:rsidRPr="005766D2">
              <w:rPr>
                <w:b/>
                <w:i/>
                <w:color w:val="000000" w:themeColor="text1"/>
                <w:szCs w:val="24"/>
                <w:lang w:val="es-ES"/>
              </w:rPr>
              <w:t xml:space="preserve"> en la IAP 12.3 que deberá ser entregados obliga</w:t>
            </w:r>
            <w:r w:rsidR="00143A15" w:rsidRPr="005766D2">
              <w:rPr>
                <w:b/>
                <w:i/>
                <w:color w:val="000000" w:themeColor="text1"/>
                <w:szCs w:val="24"/>
                <w:lang w:val="es-ES"/>
              </w:rPr>
              <w:t>toriamente</w:t>
            </w:r>
            <w:r w:rsidRPr="005766D2">
              <w:rPr>
                <w:b/>
                <w:i/>
                <w:color w:val="000000" w:themeColor="text1"/>
                <w:szCs w:val="24"/>
                <w:lang w:val="es-ES"/>
              </w:rPr>
              <w:t xml:space="preserve"> </w:t>
            </w:r>
            <w:r w:rsidR="00143A15" w:rsidRPr="005766D2">
              <w:rPr>
                <w:b/>
                <w:i/>
                <w:color w:val="000000" w:themeColor="text1"/>
                <w:szCs w:val="24"/>
                <w:lang w:val="es-ES"/>
              </w:rPr>
              <w:t>con la Propuesta Financiera</w:t>
            </w:r>
            <w:r w:rsidRPr="005766D2">
              <w:rPr>
                <w:b/>
                <w:i/>
                <w:color w:val="000000" w:themeColor="text1"/>
                <w:szCs w:val="24"/>
                <w:lang w:val="es-ES"/>
              </w:rPr>
              <w:t xml:space="preserve">’ </w:t>
            </w:r>
            <w:r w:rsidR="00143A15" w:rsidRPr="005766D2">
              <w:rPr>
                <w:b/>
                <w:i/>
                <w:color w:val="000000" w:themeColor="text1"/>
                <w:szCs w:val="24"/>
                <w:lang w:val="es-ES"/>
              </w:rPr>
              <w:t xml:space="preserve">Si no hay, indicar </w:t>
            </w:r>
            <w:r w:rsidRPr="005766D2">
              <w:rPr>
                <w:b/>
                <w:i/>
                <w:color w:val="000000" w:themeColor="text1"/>
                <w:szCs w:val="24"/>
                <w:lang w:val="es-ES"/>
              </w:rPr>
              <w:t>‘</w:t>
            </w:r>
            <w:r w:rsidR="00143A15" w:rsidRPr="005766D2">
              <w:rPr>
                <w:b/>
                <w:i/>
                <w:color w:val="000000" w:themeColor="text1"/>
                <w:szCs w:val="24"/>
                <w:lang w:val="es-ES"/>
              </w:rPr>
              <w:t>Ninguno</w:t>
            </w:r>
            <w:r w:rsidRPr="005766D2">
              <w:rPr>
                <w:b/>
                <w:i/>
                <w:color w:val="000000" w:themeColor="text1"/>
                <w:szCs w:val="24"/>
                <w:lang w:val="es-ES"/>
              </w:rPr>
              <w:t>’</w:t>
            </w:r>
            <w:r w:rsidR="00AD3B52" w:rsidRPr="005766D2">
              <w:rPr>
                <w:b/>
                <w:i/>
                <w:color w:val="000000" w:themeColor="text1"/>
                <w:szCs w:val="24"/>
                <w:lang w:val="es-ES"/>
              </w:rPr>
              <w:t>]</w:t>
            </w:r>
            <w:r w:rsidR="00AD3B52">
              <w:rPr>
                <w:b/>
                <w:i/>
                <w:color w:val="000000" w:themeColor="text1"/>
                <w:szCs w:val="24"/>
                <w:lang w:val="es-ES"/>
              </w:rPr>
              <w:t>.</w:t>
            </w:r>
          </w:p>
        </w:tc>
      </w:tr>
      <w:tr w:rsidR="00375453" w:rsidRPr="00E86045" w14:paraId="70C099AE"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837C818" w14:textId="6D6C9AA7" w:rsidR="00375453" w:rsidRPr="005766D2" w:rsidRDefault="00375453" w:rsidP="00375453">
            <w:pPr>
              <w:tabs>
                <w:tab w:val="right" w:pos="7434"/>
              </w:tabs>
              <w:spacing w:before="120" w:after="120"/>
              <w:rPr>
                <w:b/>
                <w:lang w:val="es-ES"/>
              </w:rPr>
            </w:pPr>
            <w:r w:rsidRPr="005766D2">
              <w:rPr>
                <w:b/>
                <w:lang w:val="es-ES"/>
              </w:rPr>
              <w:t xml:space="preserve">IAP </w:t>
            </w:r>
            <w:r w:rsidR="00143A15" w:rsidRPr="005766D2">
              <w:rPr>
                <w:b/>
                <w:lang w:val="es-ES"/>
              </w:rPr>
              <w:t>14.1</w:t>
            </w:r>
          </w:p>
        </w:tc>
        <w:tc>
          <w:tcPr>
            <w:tcW w:w="7712" w:type="dxa"/>
            <w:tcBorders>
              <w:top w:val="single" w:sz="12" w:space="0" w:color="auto"/>
              <w:left w:val="single" w:sz="12" w:space="0" w:color="auto"/>
              <w:bottom w:val="single" w:sz="12" w:space="0" w:color="auto"/>
              <w:right w:val="single" w:sz="12" w:space="0" w:color="auto"/>
            </w:tcBorders>
          </w:tcPr>
          <w:p w14:paraId="5F03F89D" w14:textId="108FB231" w:rsidR="00375453" w:rsidRPr="005766D2" w:rsidRDefault="00375453" w:rsidP="00375453">
            <w:pPr>
              <w:tabs>
                <w:tab w:val="right" w:pos="7254"/>
              </w:tabs>
              <w:spacing w:before="120" w:after="120"/>
              <w:rPr>
                <w:spacing w:val="-2"/>
                <w:lang w:val="es-ES"/>
              </w:rPr>
            </w:pPr>
            <w:r w:rsidRPr="005766D2">
              <w:rPr>
                <w:b/>
                <w:i/>
                <w:spacing w:val="-2"/>
                <w:lang w:val="es-ES"/>
              </w:rPr>
              <w:t>[</w:t>
            </w:r>
            <w:r w:rsidR="006879C8" w:rsidRPr="005766D2">
              <w:rPr>
                <w:b/>
                <w:i/>
                <w:spacing w:val="-2"/>
                <w:lang w:val="es-ES"/>
              </w:rPr>
              <w:t>ingresar</w:t>
            </w:r>
            <w:r w:rsidRPr="005766D2">
              <w:rPr>
                <w:b/>
                <w:i/>
                <w:spacing w:val="-2"/>
                <w:lang w:val="es-ES"/>
              </w:rPr>
              <w:t xml:space="preserve"> “Se” o “No se”]</w:t>
            </w:r>
            <w:r w:rsidRPr="005766D2">
              <w:rPr>
                <w:spacing w:val="-2"/>
                <w:lang w:val="es-ES"/>
              </w:rPr>
              <w:t xml:space="preserve"> </w:t>
            </w:r>
            <w:r w:rsidRPr="005766D2">
              <w:rPr>
                <w:lang w:val="es-ES"/>
              </w:rPr>
              <w:t xml:space="preserve">________ </w:t>
            </w:r>
            <w:r w:rsidRPr="005766D2">
              <w:rPr>
                <w:spacing w:val="-2"/>
                <w:lang w:val="es-ES"/>
              </w:rPr>
              <w:t xml:space="preserve">permite presentar </w:t>
            </w:r>
            <w:r w:rsidR="00143A15" w:rsidRPr="005766D2">
              <w:rPr>
                <w:spacing w:val="-2"/>
                <w:lang w:val="es-ES"/>
              </w:rPr>
              <w:t>Propuestas Alternativa</w:t>
            </w:r>
            <w:r w:rsidRPr="005766D2">
              <w:rPr>
                <w:spacing w:val="-2"/>
                <w:lang w:val="es-ES"/>
              </w:rPr>
              <w:t>s.</w:t>
            </w:r>
          </w:p>
          <w:p w14:paraId="36658C35" w14:textId="2A9B6A7B" w:rsidR="00375453" w:rsidRPr="005766D2" w:rsidRDefault="00143A15" w:rsidP="00143A15">
            <w:pPr>
              <w:tabs>
                <w:tab w:val="right" w:pos="7254"/>
              </w:tabs>
              <w:spacing w:before="120" w:after="120"/>
              <w:rPr>
                <w:lang w:val="es-ES"/>
              </w:rPr>
            </w:pPr>
            <w:r w:rsidRPr="005766D2">
              <w:rPr>
                <w:b/>
                <w:i/>
                <w:spacing w:val="-2"/>
                <w:lang w:val="es-ES"/>
              </w:rPr>
              <w:t>[</w:t>
            </w:r>
            <w:r w:rsidR="00375453" w:rsidRPr="005766D2">
              <w:rPr>
                <w:b/>
                <w:i/>
                <w:color w:val="000000" w:themeColor="text1"/>
                <w:szCs w:val="24"/>
                <w:lang w:val="es-ES"/>
              </w:rPr>
              <w:t>Si se permite presentar planes de ejecución alternativos, se usará el método de evaluación que se indica en la Sección III, Criterios de Evaluación y Calificación.</w:t>
            </w:r>
            <w:r w:rsidR="00375453" w:rsidRPr="005766D2">
              <w:rPr>
                <w:lang w:val="es-ES"/>
              </w:rPr>
              <w:t xml:space="preserve"> </w:t>
            </w:r>
            <w:r w:rsidRPr="005766D2">
              <w:rPr>
                <w:b/>
                <w:i/>
                <w:spacing w:val="-2"/>
                <w:lang w:val="es-ES"/>
              </w:rPr>
              <w:t>]</w:t>
            </w:r>
          </w:p>
        </w:tc>
      </w:tr>
      <w:tr w:rsidR="00375453" w:rsidRPr="00E86045" w14:paraId="5F66C4DF"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7F94562" w14:textId="342969ED" w:rsidR="00375453" w:rsidRPr="005766D2" w:rsidRDefault="00375453" w:rsidP="00375453">
            <w:pPr>
              <w:tabs>
                <w:tab w:val="right" w:pos="7434"/>
              </w:tabs>
              <w:spacing w:before="120" w:after="120"/>
              <w:jc w:val="left"/>
              <w:rPr>
                <w:b/>
                <w:lang w:val="es-ES"/>
              </w:rPr>
            </w:pPr>
            <w:r w:rsidRPr="005766D2">
              <w:rPr>
                <w:b/>
                <w:lang w:val="es-ES"/>
              </w:rPr>
              <w:t xml:space="preserve">IAP </w:t>
            </w:r>
            <w:r w:rsidR="00143A15" w:rsidRPr="005766D2">
              <w:rPr>
                <w:b/>
                <w:lang w:val="es-ES"/>
              </w:rPr>
              <w:t xml:space="preserve">15.4 </w:t>
            </w:r>
            <w:r w:rsidRPr="005766D2">
              <w:rPr>
                <w:b/>
                <w:lang w:val="es-ES"/>
              </w:rPr>
              <w:t xml:space="preserve">(a) </w:t>
            </w:r>
          </w:p>
        </w:tc>
        <w:tc>
          <w:tcPr>
            <w:tcW w:w="7712" w:type="dxa"/>
            <w:tcBorders>
              <w:top w:val="single" w:sz="12" w:space="0" w:color="auto"/>
              <w:left w:val="single" w:sz="12" w:space="0" w:color="auto"/>
              <w:bottom w:val="single" w:sz="12" w:space="0" w:color="auto"/>
              <w:right w:val="single" w:sz="12" w:space="0" w:color="auto"/>
            </w:tcBorders>
          </w:tcPr>
          <w:p w14:paraId="4A2097A7" w14:textId="4F891E9D" w:rsidR="00375453" w:rsidRPr="005766D2" w:rsidRDefault="00375453" w:rsidP="00375453">
            <w:pPr>
              <w:tabs>
                <w:tab w:val="right" w:pos="7254"/>
              </w:tabs>
              <w:spacing w:before="120" w:after="120"/>
              <w:rPr>
                <w:lang w:val="es-ES"/>
              </w:rPr>
            </w:pPr>
            <w:r w:rsidRPr="005766D2">
              <w:rPr>
                <w:lang w:val="es-ES"/>
              </w:rPr>
              <w:t xml:space="preserve">Lugar de destino: </w:t>
            </w:r>
            <w:r w:rsidRPr="005766D2">
              <w:rPr>
                <w:b/>
                <w:i/>
                <w:lang w:val="es-ES"/>
              </w:rPr>
              <w:t>[</w:t>
            </w:r>
            <w:r w:rsidR="006879C8" w:rsidRPr="005766D2">
              <w:rPr>
                <w:b/>
                <w:i/>
                <w:lang w:val="es-ES"/>
              </w:rPr>
              <w:t>ingresar</w:t>
            </w:r>
            <w:r w:rsidRPr="005766D2">
              <w:rPr>
                <w:b/>
                <w:i/>
                <w:lang w:val="es-ES"/>
              </w:rPr>
              <w:t xml:space="preserve"> el lugar de destino indicado según el término de Incoterms utilizado]</w:t>
            </w:r>
          </w:p>
        </w:tc>
      </w:tr>
      <w:tr w:rsidR="00143A15" w:rsidRPr="00E86045" w14:paraId="6E79C476"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70BB7C32" w14:textId="5F78E2E6" w:rsidR="00143A15" w:rsidRPr="005766D2" w:rsidRDefault="00143A15" w:rsidP="00375453">
            <w:pPr>
              <w:tabs>
                <w:tab w:val="right" w:pos="7434"/>
              </w:tabs>
              <w:spacing w:before="120" w:after="120"/>
              <w:jc w:val="left"/>
              <w:rPr>
                <w:b/>
                <w:lang w:val="es-ES"/>
              </w:rPr>
            </w:pPr>
            <w:r w:rsidRPr="005766D2">
              <w:rPr>
                <w:b/>
                <w:lang w:val="es-ES"/>
              </w:rPr>
              <w:t>IAP 15.4 (d)</w:t>
            </w:r>
          </w:p>
        </w:tc>
        <w:tc>
          <w:tcPr>
            <w:tcW w:w="7712" w:type="dxa"/>
            <w:tcBorders>
              <w:top w:val="single" w:sz="12" w:space="0" w:color="auto"/>
              <w:left w:val="single" w:sz="12" w:space="0" w:color="auto"/>
              <w:bottom w:val="single" w:sz="12" w:space="0" w:color="auto"/>
              <w:right w:val="single" w:sz="12" w:space="0" w:color="auto"/>
            </w:tcBorders>
          </w:tcPr>
          <w:p w14:paraId="63988D83" w14:textId="6C0F6115" w:rsidR="00143A15" w:rsidRPr="005766D2" w:rsidRDefault="00143A15" w:rsidP="00375453">
            <w:pPr>
              <w:tabs>
                <w:tab w:val="right" w:pos="7254"/>
              </w:tabs>
              <w:spacing w:before="120" w:after="120"/>
              <w:rPr>
                <w:lang w:val="es-ES"/>
              </w:rPr>
            </w:pPr>
            <w:r w:rsidRPr="005766D2">
              <w:rPr>
                <w:lang w:val="es-ES"/>
              </w:rPr>
              <w:t xml:space="preserve">Lugar designado de destino final (o sitio del proyecto): </w:t>
            </w:r>
            <w:r w:rsidRPr="005766D2">
              <w:rPr>
                <w:b/>
                <w:i/>
                <w:lang w:val="es-ES"/>
              </w:rPr>
              <w:t>[</w:t>
            </w:r>
            <w:r w:rsidR="006879C8" w:rsidRPr="005766D2">
              <w:rPr>
                <w:b/>
                <w:i/>
                <w:lang w:val="es-ES"/>
              </w:rPr>
              <w:t>ingresar</w:t>
            </w:r>
            <w:r w:rsidRPr="005766D2">
              <w:rPr>
                <w:b/>
                <w:i/>
                <w:lang w:val="es-ES"/>
              </w:rPr>
              <w:t xml:space="preserve"> la ubicación en la que la Planta será instalada]</w:t>
            </w:r>
            <w:r w:rsidRPr="005766D2">
              <w:rPr>
                <w:lang w:val="es-ES"/>
              </w:rPr>
              <w:t>.</w:t>
            </w:r>
          </w:p>
        </w:tc>
      </w:tr>
      <w:tr w:rsidR="00375453" w:rsidRPr="00E86045" w14:paraId="1E2AE7C2"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49B9733" w14:textId="09B4997C" w:rsidR="00375453" w:rsidRPr="005766D2" w:rsidRDefault="00375453" w:rsidP="00375453">
            <w:pPr>
              <w:tabs>
                <w:tab w:val="right" w:pos="7434"/>
              </w:tabs>
              <w:spacing w:before="120" w:after="120"/>
              <w:rPr>
                <w:b/>
                <w:lang w:val="es-ES"/>
              </w:rPr>
            </w:pPr>
            <w:r w:rsidRPr="005766D2">
              <w:rPr>
                <w:b/>
                <w:lang w:val="es-ES"/>
              </w:rPr>
              <w:t xml:space="preserve">IAP </w:t>
            </w:r>
            <w:r w:rsidR="00143A15" w:rsidRPr="005766D2">
              <w:rPr>
                <w:b/>
                <w:lang w:val="es-ES"/>
              </w:rPr>
              <w:t>15.5</w:t>
            </w:r>
          </w:p>
        </w:tc>
        <w:tc>
          <w:tcPr>
            <w:tcW w:w="7712" w:type="dxa"/>
            <w:tcBorders>
              <w:top w:val="single" w:sz="12" w:space="0" w:color="auto"/>
              <w:left w:val="single" w:sz="12" w:space="0" w:color="auto"/>
              <w:bottom w:val="single" w:sz="12" w:space="0" w:color="auto"/>
              <w:right w:val="single" w:sz="12" w:space="0" w:color="auto"/>
            </w:tcBorders>
          </w:tcPr>
          <w:p w14:paraId="6004407D" w14:textId="106F4BEC" w:rsidR="00375453" w:rsidRPr="005766D2" w:rsidRDefault="00375453" w:rsidP="00375453">
            <w:pPr>
              <w:spacing w:before="120" w:after="120"/>
              <w:ind w:left="540" w:right="-72" w:hanging="540"/>
              <w:rPr>
                <w:lang w:val="es-ES"/>
              </w:rPr>
            </w:pPr>
            <w:r w:rsidRPr="005766D2">
              <w:rPr>
                <w:lang w:val="es-ES"/>
              </w:rPr>
              <w:t>La edición de Incoterms es:</w:t>
            </w:r>
            <w:r w:rsidRPr="005766D2">
              <w:rPr>
                <w:b/>
                <w:lang w:val="es-ES"/>
              </w:rPr>
              <w:t xml:space="preserve"> </w:t>
            </w:r>
            <w:r w:rsidRPr="005766D2">
              <w:rPr>
                <w:b/>
                <w:i/>
                <w:lang w:val="es-ES"/>
              </w:rPr>
              <w:t>[indicar la edición correspondiente]</w:t>
            </w:r>
            <w:r w:rsidRPr="005766D2">
              <w:rPr>
                <w:lang w:val="es-ES"/>
              </w:rPr>
              <w:t>.</w:t>
            </w:r>
          </w:p>
        </w:tc>
      </w:tr>
      <w:tr w:rsidR="00375453" w:rsidRPr="00E86045" w14:paraId="55FEC7EF"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6F09C9FA" w14:textId="59A48A50" w:rsidR="00375453" w:rsidRPr="005766D2" w:rsidRDefault="00375453" w:rsidP="00375453">
            <w:pPr>
              <w:tabs>
                <w:tab w:val="right" w:pos="7434"/>
              </w:tabs>
              <w:spacing w:before="120" w:after="120"/>
              <w:rPr>
                <w:b/>
                <w:lang w:val="es-ES"/>
              </w:rPr>
            </w:pPr>
            <w:r w:rsidRPr="005766D2">
              <w:rPr>
                <w:b/>
                <w:lang w:val="es-ES"/>
              </w:rPr>
              <w:t>IAP 1</w:t>
            </w:r>
            <w:r w:rsidR="00143A15" w:rsidRPr="005766D2">
              <w:rPr>
                <w:b/>
                <w:lang w:val="es-ES"/>
              </w:rPr>
              <w:t>5.6</w:t>
            </w:r>
          </w:p>
        </w:tc>
        <w:tc>
          <w:tcPr>
            <w:tcW w:w="7712" w:type="dxa"/>
            <w:tcBorders>
              <w:top w:val="single" w:sz="12" w:space="0" w:color="auto"/>
              <w:left w:val="single" w:sz="12" w:space="0" w:color="auto"/>
              <w:bottom w:val="single" w:sz="12" w:space="0" w:color="auto"/>
              <w:right w:val="single" w:sz="12" w:space="0" w:color="auto"/>
            </w:tcBorders>
          </w:tcPr>
          <w:p w14:paraId="6596671E" w14:textId="633EC4E8" w:rsidR="00375453" w:rsidRPr="005766D2" w:rsidRDefault="00375453" w:rsidP="00375453">
            <w:pPr>
              <w:spacing w:before="120" w:after="120"/>
              <w:ind w:left="11" w:right="-72"/>
              <w:rPr>
                <w:u w:val="single"/>
                <w:lang w:val="es-ES"/>
              </w:rPr>
            </w:pPr>
            <w:r w:rsidRPr="005766D2">
              <w:rPr>
                <w:lang w:val="es-ES"/>
              </w:rPr>
              <w:t xml:space="preserve">Los Precios cotizados por el Proponente </w:t>
            </w:r>
            <w:r w:rsidRPr="005766D2">
              <w:rPr>
                <w:i/>
                <w:lang w:val="es-ES"/>
              </w:rPr>
              <w:t>[</w:t>
            </w:r>
            <w:r w:rsidR="006879C8" w:rsidRPr="005766D2">
              <w:rPr>
                <w:lang w:val="es-ES"/>
              </w:rPr>
              <w:t>ingresar</w:t>
            </w:r>
            <w:r w:rsidRPr="005766D2">
              <w:rPr>
                <w:lang w:val="es-ES"/>
              </w:rPr>
              <w:t xml:space="preserve"> “estarán” o “no estarán”</w:t>
            </w:r>
            <w:r w:rsidRPr="005766D2">
              <w:rPr>
                <w:i/>
                <w:lang w:val="es-ES"/>
              </w:rPr>
              <w:t>]</w:t>
            </w:r>
            <w:r w:rsidRPr="005766D2">
              <w:rPr>
                <w:lang w:val="es-ES"/>
              </w:rPr>
              <w:t xml:space="preserve"> _________ sujetos a ajuste durante la ejecución del Contrato.</w:t>
            </w:r>
          </w:p>
        </w:tc>
      </w:tr>
      <w:tr w:rsidR="00375453" w:rsidRPr="00E86045" w14:paraId="768B41A5"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2A48F417" w14:textId="71ACA88E" w:rsidR="00375453" w:rsidRPr="005766D2" w:rsidRDefault="00375453" w:rsidP="00375453">
            <w:pPr>
              <w:tabs>
                <w:tab w:val="right" w:pos="7434"/>
              </w:tabs>
              <w:spacing w:before="120" w:after="120"/>
              <w:rPr>
                <w:b/>
                <w:i/>
                <w:lang w:val="es-ES"/>
              </w:rPr>
            </w:pPr>
            <w:r w:rsidRPr="005766D2">
              <w:rPr>
                <w:b/>
                <w:lang w:val="es-ES"/>
              </w:rPr>
              <w:t>IAP</w:t>
            </w:r>
            <w:r w:rsidR="00143A15" w:rsidRPr="005766D2">
              <w:rPr>
                <w:b/>
                <w:lang w:val="es-ES"/>
              </w:rPr>
              <w:t xml:space="preserve"> 16</w:t>
            </w:r>
            <w:r w:rsidRPr="005766D2">
              <w:rPr>
                <w:b/>
                <w:lang w:val="es-ES"/>
              </w:rPr>
              <w:t>.1</w:t>
            </w:r>
            <w:r w:rsidRPr="005766D2">
              <w:rPr>
                <w:b/>
                <w:i/>
                <w:lang w:val="es-ES"/>
              </w:rPr>
              <w:t xml:space="preserve"> </w:t>
            </w:r>
          </w:p>
        </w:tc>
        <w:tc>
          <w:tcPr>
            <w:tcW w:w="7712" w:type="dxa"/>
            <w:tcBorders>
              <w:top w:val="single" w:sz="12" w:space="0" w:color="auto"/>
              <w:left w:val="single" w:sz="12" w:space="0" w:color="auto"/>
              <w:bottom w:val="single" w:sz="12" w:space="0" w:color="auto"/>
              <w:right w:val="single" w:sz="12" w:space="0" w:color="auto"/>
            </w:tcBorders>
          </w:tcPr>
          <w:p w14:paraId="4BC8EF25" w14:textId="0CF013E0" w:rsidR="00375453" w:rsidRPr="005766D2" w:rsidRDefault="00375453" w:rsidP="00375453">
            <w:pPr>
              <w:tabs>
                <w:tab w:val="right" w:pos="7254"/>
              </w:tabs>
              <w:spacing w:before="120" w:after="120"/>
              <w:rPr>
                <w:i/>
                <w:lang w:val="es-ES"/>
              </w:rPr>
            </w:pPr>
            <w:r w:rsidRPr="005766D2">
              <w:rPr>
                <w:lang w:val="es-ES"/>
              </w:rPr>
              <w:t xml:space="preserve">El Proponente </w:t>
            </w:r>
            <w:r w:rsidRPr="005766D2">
              <w:rPr>
                <w:b/>
                <w:i/>
                <w:lang w:val="es-ES"/>
              </w:rPr>
              <w:t>[</w:t>
            </w:r>
            <w:r w:rsidR="006879C8" w:rsidRPr="005766D2">
              <w:rPr>
                <w:b/>
                <w:i/>
                <w:lang w:val="es-ES"/>
              </w:rPr>
              <w:t>ingresar</w:t>
            </w:r>
            <w:r w:rsidRPr="005766D2">
              <w:rPr>
                <w:b/>
                <w:i/>
                <w:lang w:val="es-ES"/>
              </w:rPr>
              <w:t xml:space="preserve"> “está” o “no está”]</w:t>
            </w:r>
            <w:r w:rsidRPr="005766D2">
              <w:rPr>
                <w:lang w:val="es-ES"/>
              </w:rPr>
              <w:t xml:space="preserve"> _________________obligado a cotizar en la moneda del País del Contratante la parte del Precio de la Propuesta correspondiente a los gastos incurridos en dicha moneda.</w:t>
            </w:r>
          </w:p>
        </w:tc>
      </w:tr>
      <w:tr w:rsidR="00143A15" w:rsidRPr="00E86045" w14:paraId="4673A4CF"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6CEC1B1" w14:textId="1D252A63" w:rsidR="00143A15" w:rsidRPr="005766D2" w:rsidRDefault="00143A15" w:rsidP="00143A15">
            <w:pPr>
              <w:tabs>
                <w:tab w:val="right" w:pos="7434"/>
              </w:tabs>
              <w:spacing w:before="120" w:after="120"/>
              <w:rPr>
                <w:b/>
                <w:lang w:val="es-ES"/>
              </w:rPr>
            </w:pPr>
            <w:r w:rsidRPr="005766D2">
              <w:rPr>
                <w:b/>
                <w:lang w:val="es-ES"/>
              </w:rPr>
              <w:t xml:space="preserve">IAP </w:t>
            </w:r>
            <w:r w:rsidR="0016044D" w:rsidRPr="005766D2">
              <w:rPr>
                <w:b/>
                <w:lang w:val="es-ES"/>
              </w:rPr>
              <w:t>19.2 (b)</w:t>
            </w:r>
          </w:p>
        </w:tc>
        <w:tc>
          <w:tcPr>
            <w:tcW w:w="7712" w:type="dxa"/>
            <w:tcBorders>
              <w:top w:val="single" w:sz="12" w:space="0" w:color="auto"/>
              <w:left w:val="single" w:sz="12" w:space="0" w:color="auto"/>
              <w:bottom w:val="single" w:sz="12" w:space="0" w:color="auto"/>
              <w:right w:val="single" w:sz="12" w:space="0" w:color="auto"/>
            </w:tcBorders>
          </w:tcPr>
          <w:p w14:paraId="44E95521" w14:textId="3C9AEFBE" w:rsidR="00143A15" w:rsidRPr="005766D2" w:rsidRDefault="0016044D" w:rsidP="00143A15">
            <w:pPr>
              <w:tabs>
                <w:tab w:val="right" w:pos="7254"/>
              </w:tabs>
              <w:spacing w:before="120" w:after="120"/>
              <w:rPr>
                <w:lang w:val="es-ES"/>
              </w:rPr>
            </w:pPr>
            <w:r w:rsidRPr="005766D2">
              <w:rPr>
                <w:szCs w:val="24"/>
                <w:lang w:val="es-ES"/>
              </w:rPr>
              <w:t>Se requieren piezas de repuesto para la operación por</w:t>
            </w:r>
            <w:r w:rsidR="00143A15" w:rsidRPr="005766D2">
              <w:rPr>
                <w:szCs w:val="24"/>
                <w:lang w:val="es-ES"/>
              </w:rPr>
              <w:t xml:space="preserve"> </w:t>
            </w:r>
            <w:r w:rsidR="00143A15" w:rsidRPr="005766D2">
              <w:rPr>
                <w:color w:val="000000" w:themeColor="text1"/>
                <w:szCs w:val="24"/>
                <w:lang w:val="es-ES"/>
              </w:rPr>
              <w:t>____</w:t>
            </w:r>
            <w:r w:rsidR="00143A15" w:rsidRPr="005766D2">
              <w:rPr>
                <w:i/>
                <w:iCs/>
                <w:color w:val="000000" w:themeColor="text1"/>
                <w:szCs w:val="24"/>
                <w:lang w:val="es-ES"/>
              </w:rPr>
              <w:t>[</w:t>
            </w:r>
            <w:r w:rsidRPr="005766D2">
              <w:rPr>
                <w:i/>
                <w:iCs/>
                <w:color w:val="000000" w:themeColor="text1"/>
                <w:szCs w:val="24"/>
                <w:lang w:val="es-ES"/>
              </w:rPr>
              <w:t>ingrese el número de años</w:t>
            </w:r>
            <w:r w:rsidR="00143A15" w:rsidRPr="005766D2">
              <w:rPr>
                <w:i/>
                <w:iCs/>
                <w:color w:val="000000" w:themeColor="text1"/>
                <w:szCs w:val="24"/>
                <w:lang w:val="es-ES"/>
              </w:rPr>
              <w:t xml:space="preserve">] </w:t>
            </w:r>
            <w:r w:rsidRPr="005766D2">
              <w:rPr>
                <w:color w:val="000000" w:themeColor="text1"/>
                <w:szCs w:val="24"/>
                <w:lang w:val="es-ES"/>
              </w:rPr>
              <w:t>años después de la finalización</w:t>
            </w:r>
            <w:r w:rsidRPr="005766D2">
              <w:rPr>
                <w:szCs w:val="24"/>
                <w:lang w:val="es-ES"/>
              </w:rPr>
              <w:t xml:space="preserve"> de la Planta.</w:t>
            </w:r>
          </w:p>
        </w:tc>
      </w:tr>
      <w:tr w:rsidR="0016044D" w:rsidRPr="00E86045" w14:paraId="5F9C82CC"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792FC880" w14:textId="74B26A3B" w:rsidR="0016044D" w:rsidRPr="005766D2" w:rsidRDefault="0016044D" w:rsidP="0016044D">
            <w:pPr>
              <w:tabs>
                <w:tab w:val="right" w:pos="7434"/>
              </w:tabs>
              <w:spacing w:before="120" w:after="120"/>
              <w:rPr>
                <w:b/>
                <w:lang w:val="es-ES"/>
              </w:rPr>
            </w:pPr>
            <w:r w:rsidRPr="005766D2">
              <w:rPr>
                <w:b/>
                <w:lang w:val="es-ES"/>
              </w:rPr>
              <w:t>IAP 20</w:t>
            </w:r>
          </w:p>
        </w:tc>
        <w:tc>
          <w:tcPr>
            <w:tcW w:w="7712" w:type="dxa"/>
            <w:tcBorders>
              <w:top w:val="single" w:sz="12" w:space="0" w:color="auto"/>
              <w:left w:val="single" w:sz="12" w:space="0" w:color="auto"/>
              <w:bottom w:val="single" w:sz="12" w:space="0" w:color="auto"/>
              <w:right w:val="single" w:sz="12" w:space="0" w:color="auto"/>
            </w:tcBorders>
          </w:tcPr>
          <w:p w14:paraId="120E1669" w14:textId="77777777" w:rsidR="0016044D" w:rsidRPr="005766D2" w:rsidRDefault="0016044D" w:rsidP="0016044D">
            <w:pPr>
              <w:tabs>
                <w:tab w:val="right" w:pos="7254"/>
              </w:tabs>
              <w:spacing w:before="120" w:after="120"/>
              <w:rPr>
                <w:i/>
                <w:iCs/>
                <w:lang w:val="es-ES"/>
              </w:rPr>
            </w:pPr>
            <w:r w:rsidRPr="005766D2">
              <w:rPr>
                <w:b/>
                <w:i/>
                <w:iCs/>
                <w:lang w:val="es-ES"/>
              </w:rPr>
              <w:t>[Si se requiere una Garantía de Mantenimiento de la Propuesta, no será necesaria una Declaración de Mantenimiento de la Propuesta, y viceversa]</w:t>
            </w:r>
            <w:r w:rsidRPr="005766D2">
              <w:rPr>
                <w:i/>
                <w:iCs/>
                <w:lang w:val="es-ES"/>
              </w:rPr>
              <w:t>.</w:t>
            </w:r>
          </w:p>
          <w:p w14:paraId="417E6F0B" w14:textId="6D69128E" w:rsidR="0016044D" w:rsidRPr="005766D2" w:rsidRDefault="0016044D" w:rsidP="0016044D">
            <w:pPr>
              <w:tabs>
                <w:tab w:val="right" w:pos="7254"/>
              </w:tabs>
              <w:spacing w:before="120" w:after="120"/>
              <w:rPr>
                <w:lang w:val="es-ES"/>
              </w:rPr>
            </w:pPr>
            <w:r w:rsidRPr="005766D2">
              <w:rPr>
                <w:b/>
                <w:i/>
                <w:lang w:val="es-ES"/>
              </w:rPr>
              <w:t>[</w:t>
            </w:r>
            <w:r w:rsidR="006879C8" w:rsidRPr="005766D2">
              <w:rPr>
                <w:b/>
                <w:i/>
                <w:lang w:val="es-ES"/>
              </w:rPr>
              <w:t>Ingresar</w:t>
            </w:r>
            <w:r w:rsidRPr="005766D2">
              <w:rPr>
                <w:b/>
                <w:i/>
                <w:lang w:val="es-ES"/>
              </w:rPr>
              <w:t xml:space="preserve"> “Se” o “No se”]</w:t>
            </w:r>
            <w:r w:rsidRPr="005766D2">
              <w:rPr>
                <w:lang w:val="es-ES"/>
              </w:rPr>
              <w:t xml:space="preserve"> requiere una Garantía de Mantenimiento de la Propuesta.</w:t>
            </w:r>
          </w:p>
          <w:p w14:paraId="2A76DBFA" w14:textId="70ADB545" w:rsidR="0016044D" w:rsidRPr="005766D2" w:rsidRDefault="0016044D" w:rsidP="0016044D">
            <w:pPr>
              <w:tabs>
                <w:tab w:val="right" w:pos="7254"/>
              </w:tabs>
              <w:spacing w:before="120" w:after="120"/>
              <w:rPr>
                <w:lang w:val="es-ES"/>
              </w:rPr>
            </w:pPr>
            <w:r w:rsidRPr="005766D2">
              <w:rPr>
                <w:b/>
                <w:i/>
                <w:lang w:val="es-ES"/>
              </w:rPr>
              <w:t>[</w:t>
            </w:r>
            <w:r w:rsidR="006879C8" w:rsidRPr="005766D2">
              <w:rPr>
                <w:b/>
                <w:i/>
                <w:lang w:val="es-ES"/>
              </w:rPr>
              <w:t>Ingresar</w:t>
            </w:r>
            <w:r w:rsidRPr="005766D2">
              <w:rPr>
                <w:b/>
                <w:i/>
                <w:lang w:val="es-ES"/>
              </w:rPr>
              <w:t xml:space="preserve"> “Se” o “No se”]</w:t>
            </w:r>
            <w:r w:rsidRPr="005766D2">
              <w:rPr>
                <w:b/>
                <w:lang w:val="es-ES"/>
              </w:rPr>
              <w:t xml:space="preserve"> </w:t>
            </w:r>
            <w:r w:rsidRPr="005766D2">
              <w:rPr>
                <w:lang w:val="es-ES"/>
              </w:rPr>
              <w:t>requiere una Declaración de Mantenimiento de la Propuesta.</w:t>
            </w:r>
          </w:p>
          <w:p w14:paraId="2CE1DDA3" w14:textId="77777777" w:rsidR="0016044D" w:rsidRPr="005766D2" w:rsidRDefault="0016044D" w:rsidP="0016044D">
            <w:pPr>
              <w:tabs>
                <w:tab w:val="right" w:pos="7254"/>
              </w:tabs>
              <w:spacing w:before="120" w:after="120"/>
              <w:rPr>
                <w:iCs/>
                <w:u w:val="single"/>
                <w:lang w:val="es-ES"/>
              </w:rPr>
            </w:pPr>
            <w:r w:rsidRPr="005766D2">
              <w:rPr>
                <w:lang w:val="es-ES"/>
              </w:rPr>
              <w:t xml:space="preserve">Si se requiere una Garantía de Mantenimiento de la Propuesta, el monto y la moneda de la Garantía de Mantenimiento de la Propuesta será de </w:t>
            </w:r>
            <w:r w:rsidRPr="005766D2">
              <w:rPr>
                <w:iCs/>
                <w:u w:val="single"/>
                <w:lang w:val="es-ES"/>
              </w:rPr>
              <w:tab/>
            </w:r>
          </w:p>
          <w:p w14:paraId="70008B8E" w14:textId="2667C607" w:rsidR="0016044D" w:rsidRPr="005766D2" w:rsidRDefault="0016044D" w:rsidP="0016044D">
            <w:pPr>
              <w:tabs>
                <w:tab w:val="right" w:pos="7254"/>
              </w:tabs>
              <w:spacing w:before="120" w:after="120"/>
              <w:rPr>
                <w:lang w:val="es-ES"/>
              </w:rPr>
            </w:pPr>
            <w:r w:rsidRPr="005766D2">
              <w:rPr>
                <w:b/>
                <w:i/>
                <w:lang w:val="es-ES"/>
              </w:rPr>
              <w:t xml:space="preserve">[Si se requiere una Garantía de Mantenimiento de la Propuesta, indicar el monto y la moneda de la Garantía de Mantenimiento de la Propuesta. De lo contrario, </w:t>
            </w:r>
            <w:r w:rsidR="006879C8" w:rsidRPr="005766D2">
              <w:rPr>
                <w:b/>
                <w:i/>
                <w:lang w:val="es-ES"/>
              </w:rPr>
              <w:t>ingresar</w:t>
            </w:r>
            <w:r w:rsidRPr="005766D2">
              <w:rPr>
                <w:b/>
                <w:i/>
                <w:lang w:val="es-ES"/>
              </w:rPr>
              <w:t xml:space="preserve"> “No corresponde”]</w:t>
            </w:r>
            <w:r w:rsidRPr="005766D2">
              <w:rPr>
                <w:lang w:val="es-ES"/>
              </w:rPr>
              <w:t xml:space="preserve">. </w:t>
            </w:r>
            <w:r w:rsidRPr="005766D2">
              <w:rPr>
                <w:b/>
                <w:i/>
                <w:lang w:val="es-ES"/>
              </w:rPr>
              <w:t xml:space="preserve">[En caso de lotes, </w:t>
            </w:r>
            <w:r w:rsidR="006879C8" w:rsidRPr="005766D2">
              <w:rPr>
                <w:b/>
                <w:i/>
                <w:lang w:val="es-ES"/>
              </w:rPr>
              <w:t>ingresar</w:t>
            </w:r>
            <w:r w:rsidRPr="005766D2">
              <w:rPr>
                <w:b/>
                <w:i/>
                <w:lang w:val="es-ES"/>
              </w:rPr>
              <w:t xml:space="preserve"> el monto y la moneda de la Garantía de Mantenimiento de la Propuesta para cada lote]</w:t>
            </w:r>
            <w:r w:rsidRPr="005766D2">
              <w:rPr>
                <w:lang w:val="es-ES"/>
              </w:rPr>
              <w:t>.</w:t>
            </w:r>
          </w:p>
          <w:p w14:paraId="1D3620E6" w14:textId="77777777" w:rsidR="0016044D" w:rsidRPr="005766D2" w:rsidRDefault="0016044D" w:rsidP="0016044D">
            <w:pPr>
              <w:tabs>
                <w:tab w:val="right" w:pos="7254"/>
              </w:tabs>
              <w:spacing w:before="120" w:after="120"/>
              <w:rPr>
                <w:b/>
                <w:i/>
                <w:lang w:val="es-ES"/>
              </w:rPr>
            </w:pPr>
            <w:r w:rsidRPr="005766D2">
              <w:rPr>
                <w:b/>
                <w:i/>
                <w:lang w:val="es-ES"/>
              </w:rPr>
              <w:t>Nota: Se requiere una Garantía de Mantenimiento de la Propuesta para cada lote conforme a los montos indicados para cada uno de ellos. Los Proponentes tienen la opción de presentar una única Garantía de Mantenimiento para todos los lotes (por el total combinado de todos ellos) para los cuales se hayan presentado Propuestas; no obstante, si el monto de la Garantía de Mantenimiento de la Propuesta es menor que el monto total requerido, el Contratante determinará a cuál/es lote/s se aplicará dicha Garantía de Mantenimiento de la Propuesta].</w:t>
            </w:r>
          </w:p>
          <w:p w14:paraId="7D1D7C8D" w14:textId="6CE95AD2" w:rsidR="00A27CF1" w:rsidRPr="005766D2" w:rsidRDefault="00A27CF1" w:rsidP="00A27CF1">
            <w:pPr>
              <w:tabs>
                <w:tab w:val="right" w:pos="7254"/>
              </w:tabs>
              <w:spacing w:before="120" w:after="120"/>
              <w:rPr>
                <w:b/>
                <w:bCs/>
                <w:i/>
                <w:iCs/>
                <w:color w:val="000000" w:themeColor="text1"/>
                <w:lang w:val="es-ES"/>
              </w:rPr>
            </w:pPr>
            <w:r w:rsidRPr="005766D2">
              <w:rPr>
                <w:b/>
                <w:bCs/>
                <w:i/>
                <w:iCs/>
                <w:color w:val="000000" w:themeColor="text1"/>
                <w:lang w:val="es-ES"/>
              </w:rPr>
              <w:t>[Se debe incluir la siguiente disposición y la información correspondiente requerida solo si no se requiere una garantía de la Propuesta según la disposición IAP 20.1 y el Contratante desea declarar al Proponente inelegible por un período de tiempo en caso de que el Proponente realice las acciones mencionadas en la disposición IAP 20.9. suprimir si no corresponde.]</w:t>
            </w:r>
          </w:p>
          <w:p w14:paraId="392BC7CB" w14:textId="2ED32CCD" w:rsidR="00A27CF1" w:rsidRPr="005766D2" w:rsidRDefault="00A27CF1" w:rsidP="00A27CF1">
            <w:pPr>
              <w:tabs>
                <w:tab w:val="right" w:pos="7254"/>
              </w:tabs>
              <w:spacing w:before="120" w:after="120"/>
              <w:rPr>
                <w:color w:val="000000" w:themeColor="text1"/>
                <w:lang w:val="es-ES"/>
              </w:rPr>
            </w:pPr>
            <w:r w:rsidRPr="005766D2">
              <w:rPr>
                <w:color w:val="000000" w:themeColor="text1"/>
                <w:lang w:val="es-ES"/>
              </w:rPr>
              <w:t>Si el Proponente realiza alguna de las acciones especificadas en las IAP 20.9 (a) o (b), el Prestatario declarará al Proponente inelegible para que el Contratante le adjudique contratos por un período de ______ años [</w:t>
            </w:r>
            <w:r w:rsidRPr="005766D2">
              <w:rPr>
                <w:i/>
                <w:iCs/>
                <w:color w:val="000000" w:themeColor="text1"/>
                <w:lang w:val="es-ES"/>
              </w:rPr>
              <w:t>ingresar plazo]</w:t>
            </w:r>
            <w:r w:rsidRPr="005766D2">
              <w:rPr>
                <w:color w:val="000000" w:themeColor="text1"/>
                <w:lang w:val="es-ES"/>
              </w:rPr>
              <w:t xml:space="preserve"> a partir de la fecha el Proponente realiza cualquiera de las acciones.</w:t>
            </w:r>
          </w:p>
        </w:tc>
      </w:tr>
      <w:tr w:rsidR="00A27CF1" w:rsidRPr="00E86045" w14:paraId="22AC8CDA"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38DAEB4C" w14:textId="4480D6B5" w:rsidR="00A27CF1" w:rsidRPr="005766D2" w:rsidRDefault="00A27CF1" w:rsidP="00A27CF1">
            <w:pPr>
              <w:tabs>
                <w:tab w:val="right" w:pos="7434"/>
              </w:tabs>
              <w:spacing w:before="120" w:after="120"/>
              <w:rPr>
                <w:b/>
                <w:lang w:val="es-ES"/>
              </w:rPr>
            </w:pPr>
            <w:r w:rsidRPr="005766D2">
              <w:rPr>
                <w:b/>
                <w:lang w:val="es-ES"/>
              </w:rPr>
              <w:t>IAP 20.3 (d)</w:t>
            </w:r>
          </w:p>
        </w:tc>
        <w:tc>
          <w:tcPr>
            <w:tcW w:w="7712" w:type="dxa"/>
            <w:tcBorders>
              <w:top w:val="single" w:sz="12" w:space="0" w:color="auto"/>
              <w:left w:val="single" w:sz="12" w:space="0" w:color="auto"/>
              <w:bottom w:val="single" w:sz="12" w:space="0" w:color="auto"/>
              <w:right w:val="single" w:sz="12" w:space="0" w:color="auto"/>
            </w:tcBorders>
          </w:tcPr>
          <w:p w14:paraId="1DB9C130" w14:textId="77777777" w:rsidR="00A27CF1" w:rsidRPr="005766D2" w:rsidRDefault="00A27CF1" w:rsidP="00A27CF1">
            <w:pPr>
              <w:tabs>
                <w:tab w:val="right" w:pos="7254"/>
              </w:tabs>
              <w:spacing w:before="120" w:after="120"/>
              <w:rPr>
                <w:lang w:val="es-ES"/>
              </w:rPr>
            </w:pPr>
            <w:r w:rsidRPr="005766D2">
              <w:rPr>
                <w:lang w:val="es-ES"/>
              </w:rPr>
              <w:t xml:space="preserve">Otros tipos de garantías aceptables: </w:t>
            </w:r>
          </w:p>
          <w:p w14:paraId="7A350355" w14:textId="77777777" w:rsidR="00A27CF1" w:rsidRPr="005766D2" w:rsidRDefault="00A27CF1" w:rsidP="00A27CF1">
            <w:pPr>
              <w:tabs>
                <w:tab w:val="right" w:pos="7254"/>
              </w:tabs>
              <w:spacing w:before="120" w:after="120"/>
              <w:rPr>
                <w:i/>
                <w:u w:val="single"/>
                <w:lang w:val="es-ES"/>
              </w:rPr>
            </w:pPr>
            <w:r w:rsidRPr="005766D2">
              <w:rPr>
                <w:i/>
                <w:u w:val="single"/>
                <w:lang w:val="es-ES"/>
              </w:rPr>
              <w:tab/>
            </w:r>
          </w:p>
          <w:p w14:paraId="41819136" w14:textId="7E02E4A0" w:rsidR="00A27CF1" w:rsidRPr="005766D2" w:rsidRDefault="00A27CF1" w:rsidP="00A27CF1">
            <w:pPr>
              <w:tabs>
                <w:tab w:val="right" w:pos="7254"/>
              </w:tabs>
              <w:spacing w:before="120" w:after="120"/>
              <w:rPr>
                <w:color w:val="000000" w:themeColor="text1"/>
                <w:lang w:val="es-ES"/>
              </w:rPr>
            </w:pPr>
            <w:r w:rsidRPr="005766D2">
              <w:rPr>
                <w:b/>
                <w:i/>
                <w:lang w:val="es-ES"/>
              </w:rPr>
              <w:t xml:space="preserve">[Indicar los nombres de otras garantías admisibles. </w:t>
            </w:r>
            <w:r w:rsidR="006879C8" w:rsidRPr="005766D2">
              <w:rPr>
                <w:b/>
                <w:i/>
                <w:lang w:val="es-ES"/>
              </w:rPr>
              <w:t>Ingresar</w:t>
            </w:r>
            <w:r w:rsidRPr="005766D2">
              <w:rPr>
                <w:b/>
                <w:i/>
                <w:lang w:val="es-ES"/>
              </w:rPr>
              <w:t xml:space="preserve"> “Ninguna” si no se requiere una Garantía de Mantenimiento de la Propuesta de conformidad con las disposiciones de la IAP 201, o si se requiere una Garantía de Mantenimiento de la Propuesta, pero no se admiten otras formas de valores para avalar la Propuesta aparte de los enumerados en la IAP 20.3 (a) a (c)]</w:t>
            </w:r>
            <w:r w:rsidRPr="005766D2">
              <w:rPr>
                <w:i/>
                <w:lang w:val="es-ES"/>
              </w:rPr>
              <w:t>.</w:t>
            </w:r>
          </w:p>
        </w:tc>
      </w:tr>
      <w:tr w:rsidR="00143A15" w:rsidRPr="00E86045" w14:paraId="4A7B9E39"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576243A9" w14:textId="202DB64E" w:rsidR="00143A15" w:rsidRPr="005766D2" w:rsidRDefault="00143A15" w:rsidP="00143A15">
            <w:pPr>
              <w:tabs>
                <w:tab w:val="right" w:pos="7434"/>
              </w:tabs>
              <w:spacing w:before="120" w:after="120"/>
              <w:rPr>
                <w:b/>
                <w:lang w:val="es-ES"/>
              </w:rPr>
            </w:pPr>
            <w:r w:rsidRPr="005766D2">
              <w:rPr>
                <w:b/>
                <w:lang w:val="es-ES"/>
              </w:rPr>
              <w:t xml:space="preserve">IAP </w:t>
            </w:r>
            <w:r w:rsidR="00A27CF1" w:rsidRPr="005766D2">
              <w:rPr>
                <w:b/>
                <w:lang w:val="es-ES"/>
              </w:rPr>
              <w:t>21.1</w:t>
            </w:r>
          </w:p>
        </w:tc>
        <w:tc>
          <w:tcPr>
            <w:tcW w:w="7712" w:type="dxa"/>
            <w:tcBorders>
              <w:top w:val="single" w:sz="12" w:space="0" w:color="auto"/>
              <w:left w:val="single" w:sz="12" w:space="0" w:color="auto"/>
              <w:bottom w:val="single" w:sz="12" w:space="0" w:color="auto"/>
              <w:right w:val="single" w:sz="12" w:space="0" w:color="auto"/>
            </w:tcBorders>
          </w:tcPr>
          <w:p w14:paraId="6FCA99CF" w14:textId="234F5C3A" w:rsidR="00143A15" w:rsidRPr="005766D2" w:rsidRDefault="00143A15" w:rsidP="00143A15">
            <w:pPr>
              <w:tabs>
                <w:tab w:val="right" w:pos="7254"/>
              </w:tabs>
              <w:spacing w:before="120" w:after="120"/>
              <w:rPr>
                <w:lang w:val="es-ES"/>
              </w:rPr>
            </w:pPr>
            <w:r w:rsidRPr="005766D2">
              <w:rPr>
                <w:color w:val="000000" w:themeColor="text1"/>
                <w:lang w:val="es-ES"/>
              </w:rPr>
              <w:t xml:space="preserve">La Propuesta deberá ser válida hasta: ______  </w:t>
            </w:r>
            <w:r w:rsidRPr="005766D2">
              <w:rPr>
                <w:b/>
                <w:i/>
                <w:color w:val="000000" w:themeColor="text1"/>
                <w:lang w:val="es-ES"/>
              </w:rPr>
              <w:t xml:space="preserve">[indique día, mes y año, tomando en cuenta el plazo razonable que se requiere para completar la evaluación de las Propuestas, obtener las aprobaciones necesarias y la No-Objeción del Banco (si la </w:t>
            </w:r>
            <w:r w:rsidR="00C46688" w:rsidRPr="005766D2">
              <w:rPr>
                <w:b/>
                <w:i/>
                <w:color w:val="000000" w:themeColor="text1"/>
                <w:lang w:val="es-ES"/>
              </w:rPr>
              <w:t>SDP</w:t>
            </w:r>
            <w:r w:rsidRPr="005766D2">
              <w:rPr>
                <w:b/>
                <w:i/>
                <w:color w:val="000000" w:themeColor="text1"/>
                <w:lang w:val="es-ES"/>
              </w:rPr>
              <w:t xml:space="preserve"> está sujeta a revisión previa)] [Para disminuir los errores de los Proponentes, el período de validez de las Propuestas es una fecha específica y no está vinculada a la fecha límite para la presentación de Propuestas. Como se establece en la IAP </w:t>
            </w:r>
            <w:r w:rsidR="00A27CF1" w:rsidRPr="005766D2">
              <w:rPr>
                <w:b/>
                <w:i/>
                <w:color w:val="000000" w:themeColor="text1"/>
                <w:lang w:val="es-ES"/>
              </w:rPr>
              <w:t>21</w:t>
            </w:r>
            <w:r w:rsidRPr="005766D2">
              <w:rPr>
                <w:b/>
                <w:i/>
                <w:color w:val="000000" w:themeColor="text1"/>
                <w:lang w:val="es-ES"/>
              </w:rPr>
              <w:t>.1, si existe la necesidad de extender la fecha, por ejemplo porque el Contratante extiende significativamente el plazo de presentación de Propuestas, la fecha de validez de la Propuesta revisada se especificará de acuerdo con las IAP 8].</w:t>
            </w:r>
          </w:p>
        </w:tc>
      </w:tr>
      <w:tr w:rsidR="00143A15" w:rsidRPr="00E86045" w14:paraId="2B605603"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371CCA6" w14:textId="3AD7510C" w:rsidR="00143A15" w:rsidRPr="005766D2" w:rsidRDefault="00143A15" w:rsidP="00143A15">
            <w:pPr>
              <w:tabs>
                <w:tab w:val="right" w:pos="7434"/>
              </w:tabs>
              <w:spacing w:before="120" w:after="120"/>
              <w:rPr>
                <w:b/>
                <w:lang w:val="es-ES"/>
              </w:rPr>
            </w:pPr>
            <w:r w:rsidRPr="005766D2">
              <w:rPr>
                <w:b/>
                <w:lang w:val="es-ES"/>
              </w:rPr>
              <w:t xml:space="preserve">IAP </w:t>
            </w:r>
            <w:r w:rsidR="00A27CF1" w:rsidRPr="005766D2">
              <w:rPr>
                <w:b/>
                <w:lang w:val="es-ES"/>
              </w:rPr>
              <w:t>21.3</w:t>
            </w:r>
          </w:p>
        </w:tc>
        <w:tc>
          <w:tcPr>
            <w:tcW w:w="7712" w:type="dxa"/>
            <w:tcBorders>
              <w:top w:val="single" w:sz="12" w:space="0" w:color="auto"/>
              <w:left w:val="single" w:sz="12" w:space="0" w:color="auto"/>
              <w:bottom w:val="single" w:sz="12" w:space="0" w:color="auto"/>
              <w:right w:val="single" w:sz="12" w:space="0" w:color="auto"/>
            </w:tcBorders>
          </w:tcPr>
          <w:p w14:paraId="3FC4AAE9" w14:textId="7537B367" w:rsidR="00143A15" w:rsidRPr="005766D2" w:rsidRDefault="00143A15" w:rsidP="00143A15">
            <w:pPr>
              <w:tabs>
                <w:tab w:val="right" w:pos="7254"/>
              </w:tabs>
              <w:spacing w:before="120" w:after="120"/>
              <w:rPr>
                <w:lang w:val="es-ES"/>
              </w:rPr>
            </w:pPr>
            <w:r w:rsidRPr="005766D2">
              <w:rPr>
                <w:lang w:val="es-ES"/>
              </w:rPr>
              <w:t>El Precio de la Propuesta se ajustará usando el/los siguiente/s factor/es: ______</w:t>
            </w:r>
          </w:p>
          <w:p w14:paraId="76DD85BB" w14:textId="7F353E49" w:rsidR="00143A15" w:rsidRPr="005766D2" w:rsidRDefault="00143A15" w:rsidP="00143A15">
            <w:pPr>
              <w:tabs>
                <w:tab w:val="right" w:pos="7254"/>
              </w:tabs>
              <w:spacing w:before="120" w:after="120"/>
              <w:rPr>
                <w:lang w:val="es-ES"/>
              </w:rPr>
            </w:pPr>
            <w:r w:rsidRPr="005766D2">
              <w:rPr>
                <w:b/>
                <w:i/>
                <w:lang w:val="es-ES"/>
              </w:rPr>
              <w:t>[La parte del precio del Contrato expresada en moneda local se ajustará en función de un factor que refleje el índice de inflación local durante la prórroga del plazo; por su parte, la parte del precio del Contrato expresada en moneda extranjera se ajustará en función de un factor que refleje el índice de inflación internacional (en el país de la moneda extranjera) durante la prórroga del plazo]</w:t>
            </w:r>
            <w:r w:rsidRPr="005766D2">
              <w:rPr>
                <w:lang w:val="es-ES"/>
              </w:rPr>
              <w:t>.</w:t>
            </w:r>
          </w:p>
        </w:tc>
      </w:tr>
      <w:tr w:rsidR="00143A15" w:rsidRPr="00E86045" w14:paraId="3ADF897E"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569101E4" w14:textId="056A7DFA" w:rsidR="00143A15" w:rsidRPr="005766D2" w:rsidRDefault="00143A15" w:rsidP="00143A15">
            <w:pPr>
              <w:tabs>
                <w:tab w:val="right" w:pos="7434"/>
              </w:tabs>
              <w:spacing w:before="60" w:after="60"/>
              <w:rPr>
                <w:b/>
                <w:lang w:val="es-ES"/>
              </w:rPr>
            </w:pPr>
            <w:r w:rsidRPr="005766D2">
              <w:rPr>
                <w:b/>
                <w:lang w:val="es-ES"/>
              </w:rPr>
              <w:t xml:space="preserve">IAP </w:t>
            </w:r>
            <w:r w:rsidR="00A27CF1" w:rsidRPr="005766D2">
              <w:rPr>
                <w:b/>
                <w:lang w:val="es-ES"/>
              </w:rPr>
              <w:t>22.1</w:t>
            </w:r>
          </w:p>
        </w:tc>
        <w:tc>
          <w:tcPr>
            <w:tcW w:w="7712" w:type="dxa"/>
            <w:tcBorders>
              <w:top w:val="single" w:sz="12" w:space="0" w:color="auto"/>
              <w:left w:val="single" w:sz="12" w:space="0" w:color="auto"/>
              <w:bottom w:val="single" w:sz="12" w:space="0" w:color="auto"/>
              <w:right w:val="single" w:sz="12" w:space="0" w:color="auto"/>
            </w:tcBorders>
          </w:tcPr>
          <w:p w14:paraId="140264BE" w14:textId="4E14426F" w:rsidR="00143A15" w:rsidRPr="005766D2" w:rsidRDefault="00143A15" w:rsidP="00143A15">
            <w:pPr>
              <w:tabs>
                <w:tab w:val="right" w:pos="7254"/>
              </w:tabs>
              <w:spacing w:before="60" w:after="60"/>
              <w:rPr>
                <w:lang w:val="es-ES"/>
              </w:rPr>
            </w:pPr>
            <w:r w:rsidRPr="005766D2">
              <w:rPr>
                <w:lang w:val="es-ES"/>
              </w:rPr>
              <w:t xml:space="preserve">La confirmación o autorización escrita para firmar en nombre del Proponente consistirá en: ________ </w:t>
            </w:r>
            <w:r w:rsidRPr="005766D2">
              <w:rPr>
                <w:b/>
                <w:i/>
                <w:lang w:val="es-ES"/>
              </w:rPr>
              <w:t>[indicar el nombre y la descripción de la documentación necesaria para demostrar la facultad del signatario de firmar la Propuesta]</w:t>
            </w:r>
            <w:r w:rsidRPr="005766D2">
              <w:rPr>
                <w:lang w:val="es-ES"/>
              </w:rPr>
              <w:t>.</w:t>
            </w:r>
            <w:r w:rsidRPr="005766D2">
              <w:rPr>
                <w:u w:val="single"/>
                <w:lang w:val="es-ES"/>
              </w:rPr>
              <w:t xml:space="preserve"> </w:t>
            </w:r>
          </w:p>
        </w:tc>
      </w:tr>
      <w:tr w:rsidR="00143A15" w:rsidRPr="00E86045" w14:paraId="21B09441" w14:textId="77777777" w:rsidTr="00E341A4">
        <w:tblPrEx>
          <w:tblBorders>
            <w:insideH w:val="single" w:sz="8" w:space="0" w:color="000000"/>
          </w:tblBorders>
        </w:tblPrEx>
        <w:trPr>
          <w:gridAfter w:val="1"/>
          <w:wAfter w:w="30" w:type="dxa"/>
        </w:trPr>
        <w:tc>
          <w:tcPr>
            <w:tcW w:w="9365" w:type="dxa"/>
            <w:gridSpan w:val="2"/>
            <w:tcBorders>
              <w:top w:val="single" w:sz="12" w:space="0" w:color="auto"/>
              <w:bottom w:val="single" w:sz="12" w:space="0" w:color="auto"/>
            </w:tcBorders>
          </w:tcPr>
          <w:p w14:paraId="2CAA70A7" w14:textId="3E9619E0" w:rsidR="00143A15" w:rsidRPr="005766D2" w:rsidRDefault="00143A15" w:rsidP="00143A15">
            <w:pPr>
              <w:keepNext/>
              <w:keepLines/>
              <w:tabs>
                <w:tab w:val="right" w:pos="7434"/>
              </w:tabs>
              <w:spacing w:before="120" w:after="200"/>
              <w:jc w:val="center"/>
              <w:rPr>
                <w:b/>
                <w:sz w:val="28"/>
                <w:lang w:val="es-ES"/>
              </w:rPr>
            </w:pPr>
            <w:r w:rsidRPr="005766D2">
              <w:rPr>
                <w:b/>
                <w:sz w:val="28"/>
                <w:lang w:val="es-ES"/>
              </w:rPr>
              <w:t>D. Presentación y Apertura de las Propuestas</w:t>
            </w:r>
          </w:p>
        </w:tc>
      </w:tr>
      <w:tr w:rsidR="00A27CF1" w:rsidRPr="00E86045" w14:paraId="0EE546F7"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53AFC138" w14:textId="39C8D1FD" w:rsidR="00A27CF1" w:rsidRPr="005766D2" w:rsidRDefault="00A27CF1" w:rsidP="00A27CF1">
            <w:pPr>
              <w:tabs>
                <w:tab w:val="right" w:pos="7434"/>
              </w:tabs>
              <w:spacing w:before="120" w:after="120"/>
              <w:rPr>
                <w:b/>
                <w:lang w:val="es-ES"/>
              </w:rPr>
            </w:pPr>
            <w:r w:rsidRPr="005766D2">
              <w:rPr>
                <w:b/>
                <w:lang w:val="es-ES"/>
              </w:rPr>
              <w:t>IAP 23.1 (b)</w:t>
            </w:r>
          </w:p>
        </w:tc>
        <w:tc>
          <w:tcPr>
            <w:tcW w:w="7712" w:type="dxa"/>
            <w:tcBorders>
              <w:top w:val="single" w:sz="12" w:space="0" w:color="auto"/>
              <w:left w:val="single" w:sz="12" w:space="0" w:color="auto"/>
              <w:bottom w:val="single" w:sz="12" w:space="0" w:color="auto"/>
              <w:right w:val="single" w:sz="12" w:space="0" w:color="auto"/>
            </w:tcBorders>
          </w:tcPr>
          <w:p w14:paraId="73D63B52" w14:textId="77777777" w:rsidR="00A27CF1" w:rsidRPr="005766D2" w:rsidRDefault="00A27CF1" w:rsidP="00A27CF1">
            <w:pPr>
              <w:tabs>
                <w:tab w:val="right" w:pos="7254"/>
              </w:tabs>
              <w:spacing w:before="60" w:after="60"/>
              <w:rPr>
                <w:u w:val="single"/>
                <w:lang w:val="es-ES"/>
              </w:rPr>
            </w:pPr>
            <w:r w:rsidRPr="005766D2">
              <w:rPr>
                <w:lang w:val="es-ES"/>
              </w:rPr>
              <w:t xml:space="preserve">El número de copias de la Propuesta, además del original, es de: </w:t>
            </w:r>
            <w:r w:rsidRPr="005766D2">
              <w:rPr>
                <w:u w:val="single"/>
                <w:lang w:val="es-ES"/>
              </w:rPr>
              <w:tab/>
              <w:t xml:space="preserve"> </w:t>
            </w:r>
          </w:p>
          <w:p w14:paraId="18945DF5" w14:textId="7CAE9CBD" w:rsidR="00A27CF1" w:rsidRPr="005766D2" w:rsidRDefault="00A27CF1" w:rsidP="00A27CF1">
            <w:pPr>
              <w:tabs>
                <w:tab w:val="right" w:pos="7254"/>
              </w:tabs>
              <w:spacing w:before="120" w:after="120"/>
              <w:rPr>
                <w:lang w:val="es-ES"/>
              </w:rPr>
            </w:pPr>
            <w:r w:rsidRPr="005766D2">
              <w:rPr>
                <w:b/>
                <w:i/>
                <w:lang w:val="es-ES"/>
              </w:rPr>
              <w:t>[indicar el número de copias]</w:t>
            </w:r>
            <w:r w:rsidRPr="005766D2">
              <w:rPr>
                <w:lang w:val="es-ES"/>
              </w:rPr>
              <w:t>.</w:t>
            </w:r>
          </w:p>
        </w:tc>
      </w:tr>
      <w:tr w:rsidR="00143A15" w:rsidRPr="00E86045" w14:paraId="41B1B023"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E34566F" w14:textId="20684F2B" w:rsidR="00143A15" w:rsidRPr="005766D2" w:rsidRDefault="00143A15" w:rsidP="00143A15">
            <w:pPr>
              <w:tabs>
                <w:tab w:val="right" w:pos="7434"/>
              </w:tabs>
              <w:spacing w:before="120" w:after="120"/>
              <w:rPr>
                <w:b/>
                <w:lang w:val="es-ES"/>
              </w:rPr>
            </w:pPr>
            <w:r w:rsidRPr="005766D2">
              <w:rPr>
                <w:b/>
                <w:lang w:val="es-ES"/>
              </w:rPr>
              <w:t>IAP 2</w:t>
            </w:r>
            <w:r w:rsidR="00424991" w:rsidRPr="005766D2">
              <w:rPr>
                <w:b/>
                <w:lang w:val="es-ES"/>
              </w:rPr>
              <w:t>4</w:t>
            </w:r>
            <w:r w:rsidRPr="005766D2">
              <w:rPr>
                <w:b/>
                <w:lang w:val="es-ES"/>
              </w:rPr>
              <w:t xml:space="preserve">.1 </w:t>
            </w:r>
          </w:p>
        </w:tc>
        <w:tc>
          <w:tcPr>
            <w:tcW w:w="7712" w:type="dxa"/>
            <w:tcBorders>
              <w:top w:val="single" w:sz="12" w:space="0" w:color="auto"/>
              <w:left w:val="single" w:sz="12" w:space="0" w:color="auto"/>
              <w:bottom w:val="single" w:sz="12" w:space="0" w:color="auto"/>
              <w:right w:val="single" w:sz="12" w:space="0" w:color="auto"/>
            </w:tcBorders>
          </w:tcPr>
          <w:p w14:paraId="08E4AB7B" w14:textId="197B13B9" w:rsidR="00143A15" w:rsidRPr="005766D2" w:rsidRDefault="00143A15" w:rsidP="00143A15">
            <w:pPr>
              <w:tabs>
                <w:tab w:val="right" w:pos="7254"/>
              </w:tabs>
              <w:spacing w:before="120" w:after="120"/>
              <w:rPr>
                <w:lang w:val="es-ES"/>
              </w:rPr>
            </w:pPr>
            <w:r w:rsidRPr="005766D2">
              <w:rPr>
                <w:lang w:val="es-ES"/>
              </w:rPr>
              <w:t xml:space="preserve">Exclusivamente a los </w:t>
            </w:r>
            <w:r w:rsidRPr="005766D2">
              <w:rPr>
                <w:b/>
                <w:u w:val="single"/>
                <w:lang w:val="es-ES"/>
              </w:rPr>
              <w:t>efectos de la presentación de la Propuesta</w:t>
            </w:r>
            <w:r w:rsidRPr="005766D2">
              <w:rPr>
                <w:lang w:val="es-ES"/>
              </w:rPr>
              <w:t xml:space="preserve">, la dirección del Contratante es: </w:t>
            </w:r>
            <w:r w:rsidRPr="005766D2">
              <w:rPr>
                <w:b/>
                <w:i/>
                <w:lang w:val="es-ES"/>
              </w:rPr>
              <w:t>[Esta dirección puede ser la misma u otra diferente de la que se indica en la IAP 7.1 para las aclaraciones]</w:t>
            </w:r>
            <w:r w:rsidRPr="005766D2">
              <w:rPr>
                <w:lang w:val="es-ES"/>
              </w:rPr>
              <w:t>.</w:t>
            </w:r>
          </w:p>
          <w:p w14:paraId="47934847" w14:textId="2018627A" w:rsidR="00143A15" w:rsidRPr="005766D2" w:rsidRDefault="00143A15" w:rsidP="00143A15">
            <w:pPr>
              <w:tabs>
                <w:tab w:val="right" w:pos="7254"/>
              </w:tabs>
              <w:spacing w:before="120" w:after="120"/>
              <w:rPr>
                <w:lang w:val="es-ES"/>
              </w:rPr>
            </w:pPr>
            <w:r w:rsidRPr="005766D2">
              <w:rPr>
                <w:lang w:val="es-ES"/>
              </w:rPr>
              <w:t xml:space="preserve">Atención: </w:t>
            </w:r>
            <w:r w:rsidRPr="005766D2">
              <w:rPr>
                <w:b/>
                <w:i/>
                <w:lang w:val="es-ES"/>
              </w:rPr>
              <w:t>[</w:t>
            </w:r>
            <w:r w:rsidR="006879C8" w:rsidRPr="005766D2">
              <w:rPr>
                <w:b/>
                <w:i/>
                <w:lang w:val="es-ES"/>
              </w:rPr>
              <w:t>ingresar</w:t>
            </w:r>
            <w:r w:rsidRPr="005766D2">
              <w:rPr>
                <w:b/>
                <w:i/>
                <w:lang w:val="es-ES"/>
              </w:rPr>
              <w:t xml:space="preserve"> el nombre completo de la persona, si corresponde]</w:t>
            </w:r>
            <w:r w:rsidRPr="005766D2">
              <w:rPr>
                <w:lang w:val="es-ES"/>
              </w:rPr>
              <w:t>.</w:t>
            </w:r>
          </w:p>
          <w:p w14:paraId="7848A747" w14:textId="12D271E2" w:rsidR="00143A15" w:rsidRPr="005766D2" w:rsidRDefault="00143A15" w:rsidP="00143A15">
            <w:pPr>
              <w:tabs>
                <w:tab w:val="right" w:pos="7254"/>
              </w:tabs>
              <w:spacing w:before="120" w:after="120"/>
              <w:rPr>
                <w:lang w:val="es-ES"/>
              </w:rPr>
            </w:pPr>
            <w:r w:rsidRPr="005766D2">
              <w:rPr>
                <w:lang w:val="es-ES"/>
              </w:rPr>
              <w:t xml:space="preserve">Dirección: </w:t>
            </w:r>
            <w:r w:rsidRPr="005766D2">
              <w:rPr>
                <w:b/>
                <w:i/>
                <w:lang w:val="es-ES"/>
              </w:rPr>
              <w:t>[indicar la calle y el número]</w:t>
            </w:r>
            <w:r w:rsidRPr="005766D2">
              <w:rPr>
                <w:i/>
                <w:lang w:val="es-ES"/>
              </w:rPr>
              <w:t>.</w:t>
            </w:r>
          </w:p>
          <w:p w14:paraId="164646AE" w14:textId="2462FCE3" w:rsidR="00143A15" w:rsidRPr="005766D2" w:rsidRDefault="00143A15" w:rsidP="00143A15">
            <w:pPr>
              <w:tabs>
                <w:tab w:val="right" w:pos="7254"/>
              </w:tabs>
              <w:spacing w:before="120" w:after="120"/>
              <w:rPr>
                <w:lang w:val="es-ES"/>
              </w:rPr>
            </w:pPr>
            <w:r w:rsidRPr="005766D2">
              <w:rPr>
                <w:lang w:val="es-ES"/>
              </w:rPr>
              <w:t xml:space="preserve">Piso/Oficina: </w:t>
            </w:r>
            <w:r w:rsidRPr="005766D2">
              <w:rPr>
                <w:b/>
                <w:i/>
                <w:lang w:val="es-ES"/>
              </w:rPr>
              <w:t>[indicar el piso y el número de oficina, si corresponde]</w:t>
            </w:r>
            <w:r w:rsidRPr="005766D2">
              <w:rPr>
                <w:lang w:val="es-ES"/>
              </w:rPr>
              <w:t>.</w:t>
            </w:r>
          </w:p>
          <w:p w14:paraId="21124CAA" w14:textId="7C4B478D" w:rsidR="00143A15" w:rsidRPr="005766D2" w:rsidRDefault="00143A15" w:rsidP="00143A15">
            <w:pPr>
              <w:tabs>
                <w:tab w:val="right" w:pos="7254"/>
              </w:tabs>
              <w:spacing w:before="120" w:after="120"/>
              <w:rPr>
                <w:lang w:val="es-ES"/>
              </w:rPr>
            </w:pPr>
            <w:r w:rsidRPr="005766D2">
              <w:rPr>
                <w:lang w:val="es-ES"/>
              </w:rPr>
              <w:t xml:space="preserve">Ciudad: </w:t>
            </w:r>
            <w:r w:rsidRPr="005766D2">
              <w:rPr>
                <w:b/>
                <w:i/>
                <w:lang w:val="es-ES"/>
              </w:rPr>
              <w:t>[indicar el nombre de la ciudad o localidad]</w:t>
            </w:r>
            <w:r w:rsidRPr="005766D2">
              <w:rPr>
                <w:i/>
                <w:lang w:val="es-ES"/>
              </w:rPr>
              <w:t>.</w:t>
            </w:r>
          </w:p>
          <w:p w14:paraId="5613EC39" w14:textId="5E692EE7" w:rsidR="00143A15" w:rsidRPr="005766D2" w:rsidRDefault="00143A15" w:rsidP="00143A15">
            <w:pPr>
              <w:tabs>
                <w:tab w:val="right" w:pos="7254"/>
              </w:tabs>
              <w:spacing w:before="120" w:after="120"/>
              <w:rPr>
                <w:i/>
                <w:lang w:val="es-ES"/>
              </w:rPr>
            </w:pPr>
            <w:r w:rsidRPr="005766D2">
              <w:rPr>
                <w:lang w:val="es-ES"/>
              </w:rPr>
              <w:t xml:space="preserve">Código postal: </w:t>
            </w:r>
            <w:r w:rsidRPr="005766D2">
              <w:rPr>
                <w:b/>
                <w:i/>
                <w:lang w:val="es-ES"/>
              </w:rPr>
              <w:t>[indicar el código postal, si corresponde]</w:t>
            </w:r>
            <w:r w:rsidRPr="005766D2">
              <w:rPr>
                <w:lang w:val="es-ES"/>
              </w:rPr>
              <w:t>.</w:t>
            </w:r>
          </w:p>
          <w:p w14:paraId="555A3813" w14:textId="207ABEB4" w:rsidR="00143A15" w:rsidRPr="005766D2" w:rsidRDefault="00143A15" w:rsidP="00143A15">
            <w:pPr>
              <w:tabs>
                <w:tab w:val="right" w:pos="7254"/>
              </w:tabs>
              <w:spacing w:before="120" w:after="120"/>
              <w:rPr>
                <w:lang w:val="es-ES"/>
              </w:rPr>
            </w:pPr>
            <w:r w:rsidRPr="005766D2">
              <w:rPr>
                <w:lang w:val="es-ES"/>
              </w:rPr>
              <w:t xml:space="preserve">País: </w:t>
            </w:r>
            <w:r w:rsidRPr="005766D2">
              <w:rPr>
                <w:b/>
                <w:i/>
                <w:lang w:val="es-ES"/>
              </w:rPr>
              <w:t>[indicar el nombre del país]</w:t>
            </w:r>
            <w:r w:rsidRPr="005766D2">
              <w:rPr>
                <w:lang w:val="es-ES"/>
              </w:rPr>
              <w:t>.</w:t>
            </w:r>
          </w:p>
          <w:p w14:paraId="012603ED" w14:textId="2CAEF3FA" w:rsidR="00143A15" w:rsidRPr="005766D2" w:rsidRDefault="00143A15" w:rsidP="00143A15">
            <w:pPr>
              <w:tabs>
                <w:tab w:val="right" w:pos="7254"/>
              </w:tabs>
              <w:spacing w:before="120" w:after="120"/>
              <w:rPr>
                <w:b/>
                <w:i/>
                <w:lang w:val="es-ES"/>
              </w:rPr>
            </w:pPr>
            <w:r w:rsidRPr="005766D2">
              <w:rPr>
                <w:b/>
                <w:i/>
                <w:lang w:val="es-ES"/>
              </w:rPr>
              <w:t>[Al determinar el tiempo permitido para la preparación y presentación de las Propuestas, se tendrán en consideración las circunstancias especiales del proyecto y la magnitud y la complejidad de las adquisiciones. El período permitido deberá ser de al menos treinta (30) días hábiles, salvo que se acuerde otro plazo con el Banco].</w:t>
            </w:r>
          </w:p>
          <w:p w14:paraId="2A715877" w14:textId="7E399546" w:rsidR="00143A15" w:rsidRPr="005766D2" w:rsidRDefault="00143A15" w:rsidP="00143A15">
            <w:pPr>
              <w:tabs>
                <w:tab w:val="right" w:pos="7254"/>
              </w:tabs>
              <w:spacing w:before="120" w:after="120"/>
              <w:rPr>
                <w:b/>
                <w:lang w:val="es-ES"/>
              </w:rPr>
            </w:pPr>
            <w:r w:rsidRPr="005766D2">
              <w:rPr>
                <w:b/>
                <w:lang w:val="es-ES"/>
              </w:rPr>
              <w:t>El plazo para la presentación de Propuestas es:</w:t>
            </w:r>
          </w:p>
          <w:p w14:paraId="595B9E01" w14:textId="79FD1B3F" w:rsidR="00143A15" w:rsidRPr="005766D2" w:rsidRDefault="00143A15" w:rsidP="00143A15">
            <w:pPr>
              <w:tabs>
                <w:tab w:val="right" w:pos="7254"/>
              </w:tabs>
              <w:spacing w:before="120" w:after="120"/>
              <w:rPr>
                <w:lang w:val="es-ES"/>
              </w:rPr>
            </w:pPr>
            <w:r w:rsidRPr="005766D2">
              <w:rPr>
                <w:lang w:val="es-ES"/>
              </w:rPr>
              <w:t xml:space="preserve">Fecha: </w:t>
            </w:r>
            <w:r w:rsidRPr="005766D2">
              <w:rPr>
                <w:b/>
                <w:i/>
                <w:lang w:val="es-ES"/>
              </w:rPr>
              <w:t xml:space="preserve">[indicar el día, el mes y el año, p. ej., 15 de junio de </w:t>
            </w:r>
            <w:r w:rsidR="00424991" w:rsidRPr="005766D2">
              <w:rPr>
                <w:b/>
                <w:i/>
                <w:lang w:val="es-ES"/>
              </w:rPr>
              <w:t>2021</w:t>
            </w:r>
            <w:r w:rsidRPr="005766D2">
              <w:rPr>
                <w:b/>
                <w:i/>
                <w:lang w:val="es-ES"/>
              </w:rPr>
              <w:t>]</w:t>
            </w:r>
            <w:r w:rsidRPr="005766D2">
              <w:rPr>
                <w:lang w:val="es-ES"/>
              </w:rPr>
              <w:t>.</w:t>
            </w:r>
          </w:p>
          <w:p w14:paraId="2AC96A5D" w14:textId="59E620B9" w:rsidR="00143A15" w:rsidRPr="005766D2" w:rsidRDefault="00143A15" w:rsidP="00143A15">
            <w:pPr>
              <w:tabs>
                <w:tab w:val="right" w:pos="7254"/>
              </w:tabs>
              <w:spacing w:before="120" w:after="120"/>
              <w:rPr>
                <w:lang w:val="es-ES"/>
              </w:rPr>
            </w:pPr>
            <w:r w:rsidRPr="005766D2">
              <w:rPr>
                <w:lang w:val="es-ES"/>
              </w:rPr>
              <w:t xml:space="preserve">Hora: </w:t>
            </w:r>
            <w:r w:rsidRPr="005766D2">
              <w:rPr>
                <w:b/>
                <w:i/>
                <w:lang w:val="es-ES"/>
              </w:rPr>
              <w:t>[indicar la hora, y especificar si es a. m. o p. m., p. ej., 10.30 a. m.]</w:t>
            </w:r>
            <w:r w:rsidRPr="005766D2">
              <w:rPr>
                <w:lang w:val="es-ES"/>
              </w:rPr>
              <w:t>.</w:t>
            </w:r>
          </w:p>
          <w:p w14:paraId="08E4843C" w14:textId="1DE20989" w:rsidR="00143A15" w:rsidRPr="005766D2" w:rsidRDefault="00143A15" w:rsidP="00143A15">
            <w:pPr>
              <w:tabs>
                <w:tab w:val="right" w:pos="7254"/>
              </w:tabs>
              <w:spacing w:before="120" w:after="120"/>
              <w:rPr>
                <w:lang w:val="es-ES"/>
              </w:rPr>
            </w:pPr>
            <w:r w:rsidRPr="005766D2">
              <w:rPr>
                <w:b/>
                <w:i/>
                <w:lang w:val="es-ES"/>
              </w:rPr>
              <w:t>[La fecha y la hora deben ser las mismas que se indicaron en el anuncio de Solicitud de Propuestas, a menos que posteriormente se haya efectuado una enmienda de acuerdo con lo establecido en la IAP 2</w:t>
            </w:r>
            <w:r w:rsidR="00424991" w:rsidRPr="005766D2">
              <w:rPr>
                <w:b/>
                <w:i/>
                <w:lang w:val="es-ES"/>
              </w:rPr>
              <w:t>4</w:t>
            </w:r>
            <w:r w:rsidRPr="005766D2">
              <w:rPr>
                <w:b/>
                <w:i/>
                <w:lang w:val="es-ES"/>
              </w:rPr>
              <w:t>.2]</w:t>
            </w:r>
            <w:r w:rsidRPr="005766D2">
              <w:rPr>
                <w:lang w:val="es-ES"/>
              </w:rPr>
              <w:t>.</w:t>
            </w:r>
          </w:p>
        </w:tc>
      </w:tr>
      <w:tr w:rsidR="00424991" w:rsidRPr="00E86045" w14:paraId="53DFD40F"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5DD56E8D" w14:textId="17B47F7E" w:rsidR="00424991" w:rsidRPr="005766D2" w:rsidRDefault="00424991" w:rsidP="00143A15">
            <w:pPr>
              <w:tabs>
                <w:tab w:val="right" w:pos="7434"/>
              </w:tabs>
              <w:spacing w:before="120" w:after="120"/>
              <w:rPr>
                <w:b/>
                <w:lang w:val="es-ES"/>
              </w:rPr>
            </w:pPr>
            <w:r w:rsidRPr="005766D2">
              <w:rPr>
                <w:b/>
                <w:lang w:val="es-ES"/>
              </w:rPr>
              <w:t>IAP 24.1</w:t>
            </w:r>
          </w:p>
        </w:tc>
        <w:tc>
          <w:tcPr>
            <w:tcW w:w="7712" w:type="dxa"/>
            <w:tcBorders>
              <w:top w:val="single" w:sz="12" w:space="0" w:color="auto"/>
              <w:left w:val="single" w:sz="12" w:space="0" w:color="auto"/>
              <w:bottom w:val="single" w:sz="12" w:space="0" w:color="auto"/>
              <w:right w:val="single" w:sz="12" w:space="0" w:color="auto"/>
            </w:tcBorders>
          </w:tcPr>
          <w:p w14:paraId="7EE680B9" w14:textId="619A945B" w:rsidR="00424991" w:rsidRPr="005766D2" w:rsidRDefault="00424991" w:rsidP="00424991">
            <w:pPr>
              <w:tabs>
                <w:tab w:val="right" w:pos="7254"/>
              </w:tabs>
              <w:spacing w:before="120" w:after="120"/>
              <w:rPr>
                <w:lang w:val="es-ES"/>
              </w:rPr>
            </w:pPr>
            <w:r w:rsidRPr="005766D2">
              <w:rPr>
                <w:lang w:val="es-ES"/>
              </w:rPr>
              <w:t xml:space="preserve">Los Proponentes __________ </w:t>
            </w:r>
            <w:r w:rsidRPr="005766D2">
              <w:rPr>
                <w:b/>
                <w:i/>
                <w:lang w:val="es-ES"/>
              </w:rPr>
              <w:t>[</w:t>
            </w:r>
            <w:r w:rsidR="006879C8" w:rsidRPr="005766D2">
              <w:rPr>
                <w:b/>
                <w:i/>
                <w:lang w:val="es-ES"/>
              </w:rPr>
              <w:t>ingresar</w:t>
            </w:r>
            <w:r w:rsidRPr="005766D2">
              <w:rPr>
                <w:b/>
                <w:i/>
                <w:lang w:val="es-ES"/>
              </w:rPr>
              <w:t xml:space="preserve"> “tendrán” o “no tendrán”]</w:t>
            </w:r>
            <w:r w:rsidRPr="005766D2">
              <w:rPr>
                <w:lang w:val="es-ES"/>
              </w:rPr>
              <w:t xml:space="preserve"> la opción de presentar sus Propuestas electrónicamente.</w:t>
            </w:r>
          </w:p>
          <w:p w14:paraId="6BE54386" w14:textId="11D55257" w:rsidR="00424991" w:rsidRPr="005766D2" w:rsidRDefault="00424991" w:rsidP="00424991">
            <w:pPr>
              <w:tabs>
                <w:tab w:val="right" w:pos="7254"/>
              </w:tabs>
              <w:spacing w:before="120" w:after="120"/>
              <w:rPr>
                <w:lang w:val="es-ES"/>
              </w:rPr>
            </w:pPr>
            <w:r w:rsidRPr="005766D2">
              <w:rPr>
                <w:b/>
                <w:i/>
                <w:lang w:val="es-ES"/>
              </w:rPr>
              <w:t>[</w:t>
            </w:r>
            <w:r w:rsidRPr="005766D2">
              <w:rPr>
                <w:b/>
                <w:i/>
                <w:u w:val="single"/>
                <w:lang w:val="es-ES"/>
              </w:rPr>
              <w:t>Solo</w:t>
            </w:r>
            <w:r w:rsidRPr="005766D2">
              <w:rPr>
                <w:b/>
                <w:i/>
                <w:lang w:val="es-ES"/>
              </w:rPr>
              <w:t xml:space="preserve"> deberá incluirse la siguiente disposición e </w:t>
            </w:r>
            <w:r w:rsidR="006879C8" w:rsidRPr="005766D2">
              <w:rPr>
                <w:b/>
                <w:i/>
                <w:lang w:val="es-ES"/>
              </w:rPr>
              <w:t>ingresar</w:t>
            </w:r>
            <w:r w:rsidRPr="005766D2">
              <w:rPr>
                <w:b/>
                <w:i/>
                <w:lang w:val="es-ES"/>
              </w:rPr>
              <w:t>se la información solicitada correspondiente si los Proponentes tienen la opción de presentar sus Propuestas electrónicamente. En caso contrario, debe omitirse]</w:t>
            </w:r>
            <w:r w:rsidRPr="005766D2">
              <w:rPr>
                <w:lang w:val="es-ES"/>
              </w:rPr>
              <w:t>.</w:t>
            </w:r>
          </w:p>
          <w:p w14:paraId="5FFEFA93" w14:textId="7159BAFB" w:rsidR="00424991" w:rsidRPr="005766D2" w:rsidRDefault="00424991" w:rsidP="00424991">
            <w:pPr>
              <w:tabs>
                <w:tab w:val="right" w:pos="7254"/>
              </w:tabs>
              <w:spacing w:before="120" w:after="120"/>
              <w:rPr>
                <w:lang w:val="es-ES"/>
              </w:rPr>
            </w:pPr>
            <w:r w:rsidRPr="005766D2">
              <w:rPr>
                <w:lang w:val="es-ES"/>
              </w:rPr>
              <w:t>Los procedimientos para la presentación electrónica de las Propuestas serán: ______________________</w:t>
            </w:r>
            <w:r w:rsidRPr="005766D2">
              <w:rPr>
                <w:b/>
                <w:i/>
                <w:lang w:val="es-ES"/>
              </w:rPr>
              <w:t>[</w:t>
            </w:r>
            <w:r w:rsidR="006879C8" w:rsidRPr="005766D2">
              <w:rPr>
                <w:b/>
                <w:i/>
                <w:lang w:val="es-ES"/>
              </w:rPr>
              <w:t>ingresar</w:t>
            </w:r>
            <w:r w:rsidRPr="005766D2">
              <w:rPr>
                <w:b/>
                <w:i/>
                <w:lang w:val="es-ES"/>
              </w:rPr>
              <w:t xml:space="preserve"> una descripción de los procedimientos de presentación electrónica de las Propuestas]</w:t>
            </w:r>
            <w:r w:rsidRPr="005766D2">
              <w:rPr>
                <w:i/>
                <w:lang w:val="es-ES"/>
              </w:rPr>
              <w:t>.</w:t>
            </w:r>
          </w:p>
        </w:tc>
      </w:tr>
      <w:tr w:rsidR="00F50BE2" w:rsidRPr="00E86045" w14:paraId="44A951B6" w14:textId="77777777" w:rsidTr="00E341A4">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79120DD3" w14:textId="46A9AA05" w:rsidR="00F50BE2" w:rsidRPr="005766D2" w:rsidRDefault="00F50BE2" w:rsidP="00F50BE2">
            <w:pPr>
              <w:tabs>
                <w:tab w:val="right" w:pos="7254"/>
              </w:tabs>
              <w:spacing w:before="120" w:after="120"/>
              <w:jc w:val="center"/>
              <w:rPr>
                <w:lang w:val="es-ES"/>
              </w:rPr>
            </w:pPr>
            <w:r w:rsidRPr="005766D2">
              <w:rPr>
                <w:b/>
                <w:sz w:val="28"/>
                <w:lang w:val="es-ES"/>
              </w:rPr>
              <w:t>E. Apertura de la Parte Técnica de las Propuestas</w:t>
            </w:r>
          </w:p>
        </w:tc>
      </w:tr>
      <w:tr w:rsidR="00F50BE2" w:rsidRPr="00E86045" w14:paraId="2FFE68CB"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58BF0D59" w14:textId="09A73523" w:rsidR="00F50BE2" w:rsidRPr="005766D2" w:rsidRDefault="00F50BE2" w:rsidP="00F50BE2">
            <w:pPr>
              <w:tabs>
                <w:tab w:val="right" w:pos="7434"/>
              </w:tabs>
              <w:spacing w:before="120" w:after="120"/>
              <w:rPr>
                <w:b/>
                <w:lang w:val="es-ES"/>
              </w:rPr>
            </w:pPr>
            <w:r w:rsidRPr="005766D2">
              <w:rPr>
                <w:b/>
                <w:lang w:val="es-ES"/>
              </w:rPr>
              <w:t>IAP 27.1</w:t>
            </w:r>
          </w:p>
        </w:tc>
        <w:tc>
          <w:tcPr>
            <w:tcW w:w="7712" w:type="dxa"/>
            <w:tcBorders>
              <w:top w:val="single" w:sz="12" w:space="0" w:color="auto"/>
              <w:left w:val="single" w:sz="12" w:space="0" w:color="auto"/>
              <w:bottom w:val="single" w:sz="12" w:space="0" w:color="auto"/>
              <w:right w:val="single" w:sz="12" w:space="0" w:color="auto"/>
            </w:tcBorders>
          </w:tcPr>
          <w:p w14:paraId="346FF8FB" w14:textId="5EEBC5EB" w:rsidR="00F50BE2" w:rsidRPr="005766D2" w:rsidRDefault="00F50BE2" w:rsidP="00F50BE2">
            <w:pPr>
              <w:tabs>
                <w:tab w:val="right" w:pos="7254"/>
              </w:tabs>
              <w:spacing w:before="120" w:after="120"/>
              <w:rPr>
                <w:lang w:val="es-ES"/>
              </w:rPr>
            </w:pPr>
            <w:r w:rsidRPr="005766D2">
              <w:rPr>
                <w:lang w:val="es-ES"/>
              </w:rPr>
              <w:t>Lugar donde se realizará la apertura de las Propuestas:</w:t>
            </w:r>
          </w:p>
          <w:p w14:paraId="46AF935E" w14:textId="46E10DE8" w:rsidR="00F50BE2" w:rsidRPr="005766D2" w:rsidRDefault="00F50BE2" w:rsidP="00F50BE2">
            <w:pPr>
              <w:tabs>
                <w:tab w:val="right" w:pos="7254"/>
              </w:tabs>
              <w:spacing w:before="120" w:after="120"/>
              <w:rPr>
                <w:lang w:val="es-ES"/>
              </w:rPr>
            </w:pPr>
            <w:r w:rsidRPr="005766D2">
              <w:rPr>
                <w:lang w:val="es-ES"/>
              </w:rPr>
              <w:t xml:space="preserve">Dirección: </w:t>
            </w:r>
            <w:r w:rsidRPr="005766D2">
              <w:rPr>
                <w:b/>
                <w:i/>
                <w:lang w:val="es-ES"/>
              </w:rPr>
              <w:t>[indicar la calle y el número]</w:t>
            </w:r>
            <w:r w:rsidRPr="005766D2">
              <w:rPr>
                <w:i/>
                <w:lang w:val="es-ES"/>
              </w:rPr>
              <w:t>.</w:t>
            </w:r>
          </w:p>
          <w:p w14:paraId="58B56359" w14:textId="4EAFE3F8" w:rsidR="00F50BE2" w:rsidRPr="005766D2" w:rsidRDefault="00F50BE2" w:rsidP="00F50BE2">
            <w:pPr>
              <w:tabs>
                <w:tab w:val="right" w:pos="7254"/>
              </w:tabs>
              <w:spacing w:before="120" w:after="120"/>
              <w:rPr>
                <w:lang w:val="es-ES"/>
              </w:rPr>
            </w:pPr>
            <w:r w:rsidRPr="005766D2">
              <w:rPr>
                <w:lang w:val="es-ES"/>
              </w:rPr>
              <w:t xml:space="preserve">Piso/Oficina: </w:t>
            </w:r>
            <w:r w:rsidRPr="005766D2">
              <w:rPr>
                <w:b/>
                <w:i/>
                <w:lang w:val="es-ES"/>
              </w:rPr>
              <w:t>[indicar el piso y el número de oficina, si corresponde]</w:t>
            </w:r>
            <w:r w:rsidRPr="005766D2">
              <w:rPr>
                <w:lang w:val="es-ES"/>
              </w:rPr>
              <w:t>.</w:t>
            </w:r>
          </w:p>
          <w:p w14:paraId="41B1443E" w14:textId="67198488" w:rsidR="00F50BE2" w:rsidRPr="005766D2" w:rsidRDefault="00F50BE2" w:rsidP="00F50BE2">
            <w:pPr>
              <w:tabs>
                <w:tab w:val="right" w:pos="7254"/>
              </w:tabs>
              <w:spacing w:before="120" w:after="120"/>
              <w:rPr>
                <w:lang w:val="es-ES"/>
              </w:rPr>
            </w:pPr>
            <w:r w:rsidRPr="005766D2">
              <w:rPr>
                <w:lang w:val="es-ES"/>
              </w:rPr>
              <w:t xml:space="preserve">Ciudad: </w:t>
            </w:r>
            <w:r w:rsidRPr="005766D2">
              <w:rPr>
                <w:b/>
                <w:i/>
                <w:lang w:val="es-ES"/>
              </w:rPr>
              <w:t>[indicar el nombre de la ciudad o localidad]</w:t>
            </w:r>
            <w:r w:rsidRPr="005766D2">
              <w:rPr>
                <w:lang w:val="es-ES"/>
              </w:rPr>
              <w:t>.</w:t>
            </w:r>
          </w:p>
          <w:p w14:paraId="4893E27A" w14:textId="2C2D8120" w:rsidR="00F50BE2" w:rsidRPr="005766D2" w:rsidRDefault="00F50BE2" w:rsidP="00F50BE2">
            <w:pPr>
              <w:tabs>
                <w:tab w:val="right" w:pos="7254"/>
              </w:tabs>
              <w:spacing w:before="120" w:after="120"/>
              <w:rPr>
                <w:lang w:val="es-ES"/>
              </w:rPr>
            </w:pPr>
            <w:r w:rsidRPr="005766D2">
              <w:rPr>
                <w:lang w:val="es-ES"/>
              </w:rPr>
              <w:t xml:space="preserve">País: </w:t>
            </w:r>
            <w:r w:rsidRPr="005766D2">
              <w:rPr>
                <w:b/>
                <w:i/>
                <w:lang w:val="es-ES"/>
              </w:rPr>
              <w:t>[indicar el nombre del país]</w:t>
            </w:r>
            <w:r w:rsidRPr="005766D2">
              <w:rPr>
                <w:lang w:val="es-ES"/>
              </w:rPr>
              <w:t>.</w:t>
            </w:r>
          </w:p>
          <w:p w14:paraId="6C6447FF" w14:textId="3F08B04D" w:rsidR="00F50BE2" w:rsidRPr="005766D2" w:rsidRDefault="00F50BE2" w:rsidP="00F50BE2">
            <w:pPr>
              <w:tabs>
                <w:tab w:val="right" w:pos="7254"/>
              </w:tabs>
              <w:spacing w:before="120" w:after="120"/>
              <w:rPr>
                <w:lang w:val="es-ES"/>
              </w:rPr>
            </w:pPr>
            <w:r w:rsidRPr="005766D2">
              <w:rPr>
                <w:lang w:val="es-ES"/>
              </w:rPr>
              <w:t xml:space="preserve">Fecha: </w:t>
            </w:r>
            <w:r w:rsidRPr="005766D2">
              <w:rPr>
                <w:b/>
                <w:i/>
                <w:lang w:val="es-ES"/>
              </w:rPr>
              <w:t>[indicar el día, el mes y el año, p. ej., 15 de junio de 202</w:t>
            </w:r>
            <w:r w:rsidR="00E341A4" w:rsidRPr="005766D2">
              <w:rPr>
                <w:b/>
                <w:i/>
                <w:lang w:val="es-ES"/>
              </w:rPr>
              <w:t>1</w:t>
            </w:r>
            <w:r w:rsidRPr="005766D2">
              <w:rPr>
                <w:b/>
                <w:i/>
                <w:lang w:val="es-ES"/>
              </w:rPr>
              <w:t>]</w:t>
            </w:r>
            <w:r w:rsidRPr="005766D2">
              <w:rPr>
                <w:lang w:val="es-ES"/>
              </w:rPr>
              <w:t>.</w:t>
            </w:r>
          </w:p>
          <w:p w14:paraId="5E2AEE22" w14:textId="25FA7935" w:rsidR="00F50BE2" w:rsidRPr="005766D2" w:rsidRDefault="00F50BE2" w:rsidP="00F50BE2">
            <w:pPr>
              <w:tabs>
                <w:tab w:val="right" w:pos="7254"/>
              </w:tabs>
              <w:spacing w:before="120" w:after="120"/>
              <w:rPr>
                <w:lang w:val="es-ES"/>
              </w:rPr>
            </w:pPr>
            <w:r w:rsidRPr="005766D2">
              <w:rPr>
                <w:lang w:val="es-ES"/>
              </w:rPr>
              <w:t xml:space="preserve">Hora: </w:t>
            </w:r>
            <w:r w:rsidRPr="005766D2">
              <w:rPr>
                <w:b/>
                <w:i/>
                <w:lang w:val="es-ES"/>
              </w:rPr>
              <w:t>[indicar la hora, y especificar si es a. m. o p. m., p. ej., 10.30 a. m</w:t>
            </w:r>
            <w:r w:rsidRPr="005766D2">
              <w:rPr>
                <w:lang w:val="es-ES"/>
              </w:rPr>
              <w:t>.</w:t>
            </w:r>
            <w:r w:rsidRPr="005766D2">
              <w:rPr>
                <w:b/>
                <w:i/>
                <w:lang w:val="es-ES"/>
              </w:rPr>
              <w:t>]</w:t>
            </w:r>
            <w:r w:rsidRPr="005766D2">
              <w:rPr>
                <w:lang w:val="es-ES"/>
              </w:rPr>
              <w:t xml:space="preserve"> </w:t>
            </w:r>
            <w:r w:rsidRPr="005766D2">
              <w:rPr>
                <w:b/>
                <w:i/>
                <w:lang w:val="es-ES"/>
              </w:rPr>
              <w:t>[La fecha y la hora deben ser las mismas que las indicadas para el plazo para la presentación de las Propuestas de conformidad con la IAP 2</w:t>
            </w:r>
            <w:r w:rsidR="00E341A4" w:rsidRPr="005766D2">
              <w:rPr>
                <w:b/>
                <w:i/>
                <w:lang w:val="es-ES"/>
              </w:rPr>
              <w:t>4.1</w:t>
            </w:r>
            <w:r w:rsidRPr="005766D2">
              <w:rPr>
                <w:b/>
                <w:i/>
                <w:lang w:val="es-ES"/>
              </w:rPr>
              <w:t>]</w:t>
            </w:r>
            <w:r w:rsidRPr="005766D2">
              <w:rPr>
                <w:lang w:val="es-ES"/>
              </w:rPr>
              <w:t>.</w:t>
            </w:r>
          </w:p>
        </w:tc>
      </w:tr>
      <w:tr w:rsidR="00E341A4" w:rsidRPr="00E86045" w14:paraId="4A569347"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33EE1442" w14:textId="561FD799" w:rsidR="00E341A4" w:rsidRPr="005766D2" w:rsidRDefault="00E341A4" w:rsidP="00F50BE2">
            <w:pPr>
              <w:tabs>
                <w:tab w:val="right" w:pos="7434"/>
              </w:tabs>
              <w:spacing w:before="120" w:after="120"/>
              <w:rPr>
                <w:b/>
                <w:bCs/>
                <w:lang w:val="es-ES"/>
              </w:rPr>
            </w:pPr>
            <w:r w:rsidRPr="005766D2">
              <w:rPr>
                <w:b/>
                <w:bCs/>
                <w:lang w:val="es-ES"/>
              </w:rPr>
              <w:t>IAP 27.1</w:t>
            </w:r>
          </w:p>
        </w:tc>
        <w:tc>
          <w:tcPr>
            <w:tcW w:w="7712" w:type="dxa"/>
            <w:tcBorders>
              <w:top w:val="single" w:sz="12" w:space="0" w:color="auto"/>
              <w:left w:val="single" w:sz="12" w:space="0" w:color="auto"/>
              <w:bottom w:val="single" w:sz="12" w:space="0" w:color="auto"/>
              <w:right w:val="single" w:sz="12" w:space="0" w:color="auto"/>
            </w:tcBorders>
          </w:tcPr>
          <w:p w14:paraId="531217C8" w14:textId="12BDB9D6" w:rsidR="00E341A4" w:rsidRPr="005766D2" w:rsidRDefault="00E341A4" w:rsidP="00E341A4">
            <w:pPr>
              <w:tabs>
                <w:tab w:val="right" w:pos="7254"/>
              </w:tabs>
              <w:spacing w:before="120" w:after="120"/>
              <w:rPr>
                <w:lang w:val="es-ES"/>
              </w:rPr>
            </w:pPr>
            <w:r w:rsidRPr="005766D2">
              <w:rPr>
                <w:b/>
                <w:i/>
                <w:lang w:val="es-ES"/>
              </w:rPr>
              <w:t xml:space="preserve">[Solo deberá incluirse la siguiente disposición e </w:t>
            </w:r>
            <w:r w:rsidR="006879C8" w:rsidRPr="005766D2">
              <w:rPr>
                <w:b/>
                <w:i/>
                <w:lang w:val="es-ES"/>
              </w:rPr>
              <w:t>ingresar</w:t>
            </w:r>
            <w:r w:rsidRPr="005766D2">
              <w:rPr>
                <w:b/>
                <w:i/>
                <w:lang w:val="es-ES"/>
              </w:rPr>
              <w:t xml:space="preserve"> la información solicitada correspondiente si los Proponentes tienen la opción de presentar sus Propuestas electrónicamente. En caso contrario, debe omitirse]</w:t>
            </w:r>
            <w:r w:rsidRPr="005766D2">
              <w:rPr>
                <w:lang w:val="es-ES"/>
              </w:rPr>
              <w:t xml:space="preserve">. </w:t>
            </w:r>
          </w:p>
          <w:p w14:paraId="4F8C0988" w14:textId="72F63BEA" w:rsidR="00E341A4" w:rsidRPr="005766D2" w:rsidRDefault="00E341A4" w:rsidP="00E341A4">
            <w:pPr>
              <w:tabs>
                <w:tab w:val="right" w:pos="7254"/>
              </w:tabs>
              <w:spacing w:before="120" w:after="120"/>
              <w:rPr>
                <w:lang w:val="es-ES"/>
              </w:rPr>
            </w:pPr>
            <w:r w:rsidRPr="005766D2">
              <w:rPr>
                <w:lang w:val="es-ES"/>
              </w:rPr>
              <w:t xml:space="preserve">Los procedimientos para la apertura de las Propuestas presentadas electrónicamente serán: </w:t>
            </w:r>
            <w:r w:rsidRPr="005766D2">
              <w:rPr>
                <w:iCs/>
                <w:lang w:val="es-ES"/>
              </w:rPr>
              <w:t xml:space="preserve">________________________ </w:t>
            </w:r>
            <w:r w:rsidRPr="005766D2">
              <w:rPr>
                <w:b/>
                <w:i/>
                <w:iCs/>
                <w:lang w:val="es-ES"/>
              </w:rPr>
              <w:t>[</w:t>
            </w:r>
            <w:r w:rsidR="006879C8" w:rsidRPr="005766D2">
              <w:rPr>
                <w:b/>
                <w:i/>
                <w:iCs/>
                <w:lang w:val="es-ES"/>
              </w:rPr>
              <w:t>ingresar</w:t>
            </w:r>
            <w:r w:rsidRPr="005766D2">
              <w:rPr>
                <w:b/>
                <w:i/>
                <w:iCs/>
                <w:lang w:val="es-ES"/>
              </w:rPr>
              <w:t xml:space="preserve"> una descripción de los procedimientos de presentación electrónica de las Propuestas]</w:t>
            </w:r>
            <w:r w:rsidRPr="005766D2">
              <w:rPr>
                <w:iCs/>
                <w:lang w:val="es-ES"/>
              </w:rPr>
              <w:t>.</w:t>
            </w:r>
          </w:p>
        </w:tc>
      </w:tr>
      <w:tr w:rsidR="00DB329A" w:rsidRPr="00E86045" w14:paraId="795C8F01" w14:textId="77777777" w:rsidTr="00176EAA">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77259F48" w14:textId="1B62DB69" w:rsidR="00DB329A" w:rsidRPr="005766D2" w:rsidRDefault="00DB329A" w:rsidP="00021050">
            <w:pPr>
              <w:keepNext/>
              <w:tabs>
                <w:tab w:val="right" w:pos="7254"/>
              </w:tabs>
              <w:spacing w:before="120" w:after="120"/>
              <w:jc w:val="center"/>
              <w:rPr>
                <w:b/>
                <w:i/>
                <w:lang w:val="es-ES"/>
              </w:rPr>
            </w:pPr>
            <w:r w:rsidRPr="005766D2">
              <w:rPr>
                <w:b/>
                <w:sz w:val="32"/>
                <w:szCs w:val="32"/>
                <w:lang w:val="es-ES"/>
              </w:rPr>
              <w:t>F. Evaluación de las Propuestas - Disposiciones Generales</w:t>
            </w:r>
          </w:p>
        </w:tc>
      </w:tr>
      <w:tr w:rsidR="00E341A4" w:rsidRPr="00E86045" w14:paraId="14F34F99" w14:textId="77777777" w:rsidTr="00A91A63">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5E62F239" w14:textId="529E9EDE" w:rsidR="00E341A4" w:rsidRPr="005766D2" w:rsidRDefault="00E341A4" w:rsidP="00E341A4">
            <w:pPr>
              <w:tabs>
                <w:tab w:val="right" w:pos="7254"/>
              </w:tabs>
              <w:spacing w:before="120" w:after="120"/>
              <w:jc w:val="center"/>
              <w:rPr>
                <w:lang w:val="es-ES"/>
              </w:rPr>
            </w:pPr>
            <w:bookmarkStart w:id="418" w:name="_Toc521606724"/>
            <w:r w:rsidRPr="005766D2">
              <w:rPr>
                <w:b/>
                <w:sz w:val="32"/>
                <w:szCs w:val="32"/>
                <w:lang w:val="es-ES"/>
              </w:rPr>
              <w:t xml:space="preserve">G. </w:t>
            </w:r>
            <w:bookmarkEnd w:id="418"/>
            <w:r w:rsidRPr="005766D2">
              <w:rPr>
                <w:b/>
                <w:sz w:val="32"/>
                <w:szCs w:val="32"/>
                <w:lang w:val="es-ES"/>
              </w:rPr>
              <w:t>Evaluación de las Partes Técnicas de las Propuestas</w:t>
            </w:r>
          </w:p>
        </w:tc>
      </w:tr>
      <w:tr w:rsidR="00E341A4" w:rsidRPr="00E86045" w14:paraId="5C19F032"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6B848717" w14:textId="2D95B59D" w:rsidR="00E341A4" w:rsidRPr="005766D2" w:rsidRDefault="00E341A4" w:rsidP="00F50BE2">
            <w:pPr>
              <w:tabs>
                <w:tab w:val="right" w:pos="7434"/>
              </w:tabs>
              <w:spacing w:before="120" w:after="120"/>
              <w:rPr>
                <w:b/>
                <w:bCs/>
                <w:lang w:val="es-ES"/>
              </w:rPr>
            </w:pPr>
            <w:r w:rsidRPr="005766D2">
              <w:rPr>
                <w:b/>
                <w:bCs/>
                <w:lang w:val="es-ES"/>
              </w:rPr>
              <w:t>IAP 32.4</w:t>
            </w:r>
          </w:p>
        </w:tc>
        <w:tc>
          <w:tcPr>
            <w:tcW w:w="7712" w:type="dxa"/>
            <w:tcBorders>
              <w:top w:val="single" w:sz="12" w:space="0" w:color="auto"/>
              <w:left w:val="single" w:sz="12" w:space="0" w:color="auto"/>
              <w:bottom w:val="single" w:sz="12" w:space="0" w:color="auto"/>
              <w:right w:val="single" w:sz="12" w:space="0" w:color="auto"/>
            </w:tcBorders>
          </w:tcPr>
          <w:p w14:paraId="2D6912C8" w14:textId="77777777" w:rsidR="00AD3B52" w:rsidRPr="002317BC" w:rsidRDefault="00AD3B52" w:rsidP="00AD3B52">
            <w:pPr>
              <w:tabs>
                <w:tab w:val="right" w:pos="7254"/>
              </w:tabs>
              <w:spacing w:before="120" w:after="120"/>
              <w:rPr>
                <w:i/>
                <w:iCs/>
                <w:lang w:val="es-ES"/>
              </w:rPr>
            </w:pPr>
            <w:r w:rsidRPr="00C04323">
              <w:rPr>
                <w:lang w:val="es-ES"/>
              </w:rPr>
              <w:t>Los factores y subfactores técnicos y las puntuaciones correspondientes sobre el 100% son:</w:t>
            </w:r>
            <w:r w:rsidRPr="002317BC">
              <w:rPr>
                <w:lang w:val="es-ES"/>
              </w:rPr>
              <w:t xml:space="preserve"> [</w:t>
            </w:r>
            <w:r w:rsidRPr="002317BC">
              <w:rPr>
                <w:i/>
                <w:iCs/>
                <w:lang w:val="es-ES"/>
              </w:rPr>
              <w:t>Si se ha evaluado que el contrato presenta riesgos de ciberseguridad reales o potenciales, los factores técnicos deben incluir la evaluación de riesgos, la declaración del método, las estrategias de gestión, los planes de implementación y las innovaciones para gestionar los riesgos de ciberseguridad. Del mismo modo, si existen riesgos de la cadena de suministro evaluados, los factores técnicos deben incluir planes de gestión de riesgos de la cadena de suministro propuestos. ]</w:t>
            </w:r>
          </w:p>
          <w:p w14:paraId="375C5025" w14:textId="77777777" w:rsidR="00E341A4" w:rsidRPr="005766D2" w:rsidRDefault="00E341A4" w:rsidP="00E341A4">
            <w:pPr>
              <w:tabs>
                <w:tab w:val="right" w:pos="7254"/>
              </w:tabs>
              <w:spacing w:before="120" w:after="120"/>
              <w:rPr>
                <w:lang w:val="es-ES"/>
              </w:rPr>
            </w:pPr>
            <w:r w:rsidRPr="005766D2">
              <w:rPr>
                <w:lang w:val="es-ES"/>
              </w:rPr>
              <w:t>1._______________________</w:t>
            </w:r>
          </w:p>
          <w:p w14:paraId="6B7B5DFA" w14:textId="77777777" w:rsidR="00E341A4" w:rsidRPr="005766D2" w:rsidRDefault="00E341A4" w:rsidP="00E341A4">
            <w:pPr>
              <w:tabs>
                <w:tab w:val="right" w:pos="7254"/>
              </w:tabs>
              <w:spacing w:before="120" w:after="120"/>
              <w:rPr>
                <w:lang w:val="es-ES"/>
              </w:rPr>
            </w:pPr>
            <w:r w:rsidRPr="005766D2">
              <w:rPr>
                <w:lang w:val="es-ES"/>
              </w:rPr>
              <w:t>2. ______________________</w:t>
            </w:r>
          </w:p>
          <w:p w14:paraId="76D1250C" w14:textId="77777777" w:rsidR="00E341A4" w:rsidRPr="005766D2" w:rsidRDefault="00E341A4" w:rsidP="00E341A4">
            <w:pPr>
              <w:tabs>
                <w:tab w:val="right" w:pos="7254"/>
              </w:tabs>
              <w:spacing w:before="120" w:after="120"/>
              <w:rPr>
                <w:lang w:val="es-ES"/>
              </w:rPr>
            </w:pPr>
            <w:r w:rsidRPr="005766D2">
              <w:rPr>
                <w:lang w:val="es-ES"/>
              </w:rPr>
              <w:t>3. ______________________</w:t>
            </w:r>
          </w:p>
          <w:p w14:paraId="563F7936" w14:textId="6576CB31" w:rsidR="00E341A4" w:rsidRPr="005766D2" w:rsidRDefault="00E341A4" w:rsidP="00E341A4">
            <w:pPr>
              <w:tabs>
                <w:tab w:val="right" w:pos="7254"/>
              </w:tabs>
              <w:spacing w:before="120" w:after="120"/>
              <w:rPr>
                <w:b/>
                <w:bCs/>
                <w:i/>
                <w:iCs/>
                <w:lang w:val="es-ES"/>
              </w:rPr>
            </w:pPr>
            <w:r w:rsidRPr="005766D2">
              <w:rPr>
                <w:b/>
                <w:bCs/>
                <w:i/>
                <w:iCs/>
                <w:lang w:val="es-ES"/>
              </w:rPr>
              <w:t>[</w:t>
            </w:r>
            <w:r w:rsidR="006879C8" w:rsidRPr="005766D2">
              <w:rPr>
                <w:b/>
                <w:bCs/>
                <w:i/>
                <w:iCs/>
                <w:lang w:val="es-ES"/>
              </w:rPr>
              <w:t>Ingresar</w:t>
            </w:r>
            <w:r w:rsidRPr="005766D2">
              <w:rPr>
                <w:b/>
                <w:bCs/>
                <w:i/>
                <w:iCs/>
                <w:lang w:val="es-ES"/>
              </w:rPr>
              <w:t xml:space="preserve"> factores y subfactores técnicos apropiados específicos. Los factores técnicos generalmente se proporcionan en la Sección III. </w:t>
            </w:r>
            <w:r w:rsidR="00BF504A" w:rsidRPr="005766D2">
              <w:rPr>
                <w:b/>
                <w:bCs/>
                <w:i/>
                <w:iCs/>
                <w:lang w:val="es-ES"/>
              </w:rPr>
              <w:t>Las ponderaciones</w:t>
            </w:r>
            <w:r w:rsidRPr="005766D2">
              <w:rPr>
                <w:b/>
                <w:bCs/>
                <w:i/>
                <w:iCs/>
                <w:lang w:val="es-ES"/>
              </w:rPr>
              <w:t xml:space="preserve"> deben asignarse en términos de importancia relativa de los factores técnicos.]</w:t>
            </w:r>
          </w:p>
        </w:tc>
      </w:tr>
      <w:tr w:rsidR="00E341A4" w:rsidRPr="00E86045" w14:paraId="6BCDBF27" w14:textId="77777777" w:rsidTr="00D54EA5">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4C5173A1" w14:textId="01D6D927" w:rsidR="00E341A4" w:rsidRPr="005766D2" w:rsidRDefault="00E341A4" w:rsidP="00E341A4">
            <w:pPr>
              <w:tabs>
                <w:tab w:val="right" w:pos="7254"/>
              </w:tabs>
              <w:spacing w:before="120" w:after="120"/>
              <w:jc w:val="center"/>
              <w:rPr>
                <w:lang w:val="es-ES"/>
              </w:rPr>
            </w:pPr>
            <w:bookmarkStart w:id="419" w:name="_Toc521606725"/>
            <w:r w:rsidRPr="005766D2">
              <w:rPr>
                <w:b/>
                <w:sz w:val="32"/>
                <w:szCs w:val="32"/>
                <w:lang w:val="es-ES"/>
              </w:rPr>
              <w:t xml:space="preserve">H. </w:t>
            </w:r>
            <w:bookmarkEnd w:id="419"/>
            <w:r w:rsidRPr="005766D2">
              <w:rPr>
                <w:b/>
                <w:sz w:val="32"/>
                <w:szCs w:val="32"/>
                <w:lang w:val="es-ES"/>
              </w:rPr>
              <w:t>Apertura de las Partes Financieras</w:t>
            </w:r>
          </w:p>
        </w:tc>
      </w:tr>
      <w:tr w:rsidR="00F50BE2" w:rsidRPr="00E86045" w14:paraId="166E0645"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1699D0A8" w14:textId="070C9AA3" w:rsidR="00F50BE2" w:rsidRPr="005766D2" w:rsidRDefault="00F50BE2" w:rsidP="00F50BE2">
            <w:pPr>
              <w:tabs>
                <w:tab w:val="right" w:pos="7434"/>
              </w:tabs>
              <w:spacing w:before="120" w:after="120"/>
              <w:rPr>
                <w:b/>
                <w:bCs/>
                <w:lang w:val="es-ES"/>
              </w:rPr>
            </w:pPr>
            <w:r w:rsidRPr="005766D2">
              <w:rPr>
                <w:b/>
                <w:bCs/>
                <w:lang w:val="es-ES"/>
              </w:rPr>
              <w:t xml:space="preserve">IAP </w:t>
            </w:r>
            <w:r w:rsidR="0025442A" w:rsidRPr="005766D2">
              <w:rPr>
                <w:b/>
                <w:bCs/>
                <w:lang w:val="es-ES"/>
              </w:rPr>
              <w:t>35.1</w:t>
            </w:r>
          </w:p>
        </w:tc>
        <w:tc>
          <w:tcPr>
            <w:tcW w:w="7712" w:type="dxa"/>
            <w:tcBorders>
              <w:top w:val="single" w:sz="12" w:space="0" w:color="auto"/>
              <w:left w:val="single" w:sz="12" w:space="0" w:color="auto"/>
              <w:bottom w:val="single" w:sz="12" w:space="0" w:color="auto"/>
              <w:right w:val="single" w:sz="12" w:space="0" w:color="auto"/>
            </w:tcBorders>
          </w:tcPr>
          <w:p w14:paraId="25E67D9F" w14:textId="0F518D9A" w:rsidR="00F50BE2" w:rsidRPr="005766D2" w:rsidRDefault="00F50BE2" w:rsidP="00F50BE2">
            <w:pPr>
              <w:tabs>
                <w:tab w:val="right" w:pos="7254"/>
              </w:tabs>
              <w:spacing w:before="120" w:after="120"/>
              <w:rPr>
                <w:lang w:val="es-ES"/>
              </w:rPr>
            </w:pPr>
            <w:r w:rsidRPr="005766D2">
              <w:rPr>
                <w:lang w:val="es-ES"/>
              </w:rPr>
              <w:t xml:space="preserve">La Carta de la Propuesta y las Listas de Precios deben estar firmadas con las iniciales de _______ </w:t>
            </w:r>
            <w:r w:rsidRPr="005766D2">
              <w:rPr>
                <w:b/>
                <w:i/>
                <w:lang w:val="es-ES"/>
              </w:rPr>
              <w:t>[</w:t>
            </w:r>
            <w:r w:rsidR="006879C8" w:rsidRPr="005766D2">
              <w:rPr>
                <w:b/>
                <w:i/>
                <w:lang w:val="es-ES"/>
              </w:rPr>
              <w:t>ingresar</w:t>
            </w:r>
            <w:r w:rsidRPr="005766D2">
              <w:rPr>
                <w:b/>
                <w:i/>
                <w:lang w:val="es-ES"/>
              </w:rPr>
              <w:t xml:space="preserve"> el número]</w:t>
            </w:r>
            <w:r w:rsidRPr="005766D2">
              <w:rPr>
                <w:lang w:val="es-ES"/>
              </w:rPr>
              <w:t xml:space="preserve"> representantes del Contratante que asistan al acto de apertura de las Propuestas. __________ </w:t>
            </w:r>
            <w:r w:rsidRPr="005766D2">
              <w:rPr>
                <w:b/>
                <w:i/>
                <w:lang w:val="es-ES"/>
              </w:rPr>
              <w:t>[Indicar el procedimiento: Ejemplo: Cada Propuesta será firmada con las iniciales de todos los representantes, cualquier modificación de precios unitarios o del precio total será firmada con las iniciales del Representante del Contratante, etc.]</w:t>
            </w:r>
          </w:p>
        </w:tc>
      </w:tr>
      <w:tr w:rsidR="00F50BE2" w:rsidRPr="00E86045" w14:paraId="2FE3D1A0" w14:textId="77777777" w:rsidTr="00E341A4">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15F33FD0" w14:textId="5034CCB4" w:rsidR="00F50BE2" w:rsidRPr="005766D2" w:rsidRDefault="00E341A4" w:rsidP="00F50BE2">
            <w:pPr>
              <w:keepNext/>
              <w:keepLines/>
              <w:tabs>
                <w:tab w:val="right" w:pos="7434"/>
              </w:tabs>
              <w:spacing w:before="120" w:after="120"/>
              <w:jc w:val="center"/>
              <w:rPr>
                <w:b/>
                <w:sz w:val="28"/>
                <w:lang w:val="es-ES"/>
              </w:rPr>
            </w:pPr>
            <w:r w:rsidRPr="005766D2">
              <w:rPr>
                <w:b/>
                <w:sz w:val="28"/>
                <w:lang w:val="es-ES"/>
              </w:rPr>
              <w:t>I.</w:t>
            </w:r>
            <w:r w:rsidR="00F50BE2" w:rsidRPr="005766D2">
              <w:rPr>
                <w:b/>
                <w:sz w:val="28"/>
                <w:lang w:val="es-ES"/>
              </w:rPr>
              <w:t xml:space="preserve"> Evaluación </w:t>
            </w:r>
            <w:r w:rsidRPr="005766D2">
              <w:rPr>
                <w:b/>
                <w:sz w:val="28"/>
                <w:lang w:val="es-ES"/>
              </w:rPr>
              <w:t>de las Partes Financieras</w:t>
            </w:r>
          </w:p>
        </w:tc>
      </w:tr>
      <w:tr w:rsidR="00F50BE2" w:rsidRPr="00E86045" w14:paraId="75275EF3"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2EC73B80" w14:textId="0137113E" w:rsidR="00F50BE2" w:rsidRPr="005766D2" w:rsidRDefault="00F50BE2" w:rsidP="00F50BE2">
            <w:pPr>
              <w:tabs>
                <w:tab w:val="right" w:pos="7434"/>
              </w:tabs>
              <w:spacing w:before="120" w:after="120"/>
              <w:rPr>
                <w:b/>
                <w:lang w:val="es-ES"/>
              </w:rPr>
            </w:pPr>
            <w:r w:rsidRPr="005766D2">
              <w:rPr>
                <w:b/>
                <w:lang w:val="es-ES"/>
              </w:rPr>
              <w:t xml:space="preserve">IAP </w:t>
            </w:r>
            <w:r w:rsidR="0025442A" w:rsidRPr="005766D2">
              <w:rPr>
                <w:b/>
                <w:lang w:val="es-ES"/>
              </w:rPr>
              <w:t>39.1</w:t>
            </w:r>
          </w:p>
        </w:tc>
        <w:tc>
          <w:tcPr>
            <w:tcW w:w="7712" w:type="dxa"/>
            <w:tcBorders>
              <w:top w:val="single" w:sz="12" w:space="0" w:color="auto"/>
              <w:left w:val="single" w:sz="12" w:space="0" w:color="auto"/>
              <w:bottom w:val="single" w:sz="12" w:space="0" w:color="auto"/>
              <w:right w:val="single" w:sz="12" w:space="0" w:color="auto"/>
            </w:tcBorders>
          </w:tcPr>
          <w:p w14:paraId="2C426DF9" w14:textId="345151B8" w:rsidR="00F50BE2" w:rsidRPr="005766D2" w:rsidRDefault="00F50BE2" w:rsidP="00F50BE2">
            <w:pPr>
              <w:tabs>
                <w:tab w:val="right" w:pos="7254"/>
              </w:tabs>
              <w:spacing w:before="120" w:after="120"/>
              <w:rPr>
                <w:lang w:val="es-ES"/>
              </w:rPr>
            </w:pPr>
            <w:r w:rsidRPr="005766D2">
              <w:rPr>
                <w:lang w:val="es-ES"/>
              </w:rPr>
              <w:t xml:space="preserve">La moneda que será utilizada para la evaluación y comparación de las Propuestas para convertir a una sola moneda todos los precios de las Propuestas al tipo de cambio vendedor es: </w:t>
            </w:r>
            <w:r w:rsidRPr="005766D2">
              <w:rPr>
                <w:b/>
                <w:i/>
                <w:lang w:val="es-ES"/>
              </w:rPr>
              <w:t>[</w:t>
            </w:r>
            <w:r w:rsidR="006879C8" w:rsidRPr="005766D2">
              <w:rPr>
                <w:b/>
                <w:i/>
                <w:lang w:val="es-ES"/>
              </w:rPr>
              <w:t>ingresar</w:t>
            </w:r>
            <w:r w:rsidRPr="005766D2">
              <w:rPr>
                <w:b/>
                <w:i/>
                <w:lang w:val="es-ES"/>
              </w:rPr>
              <w:t xml:space="preserve"> el nombre de la moneda]</w:t>
            </w:r>
          </w:p>
          <w:p w14:paraId="0B81C672" w14:textId="043EE35B" w:rsidR="00F50BE2" w:rsidRPr="005766D2" w:rsidRDefault="00F50BE2" w:rsidP="00F50BE2">
            <w:pPr>
              <w:tabs>
                <w:tab w:val="right" w:pos="7254"/>
              </w:tabs>
              <w:spacing w:before="120" w:after="120"/>
              <w:rPr>
                <w:lang w:val="es-ES"/>
              </w:rPr>
            </w:pPr>
            <w:r w:rsidRPr="005766D2">
              <w:rPr>
                <w:lang w:val="es-ES"/>
              </w:rPr>
              <w:t xml:space="preserve">La fuente de la tasa de cambio será: </w:t>
            </w:r>
            <w:r w:rsidRPr="005766D2">
              <w:rPr>
                <w:b/>
                <w:i/>
                <w:lang w:val="es-ES"/>
              </w:rPr>
              <w:t>[</w:t>
            </w:r>
            <w:r w:rsidR="006879C8" w:rsidRPr="005766D2">
              <w:rPr>
                <w:b/>
                <w:i/>
                <w:lang w:val="es-ES"/>
              </w:rPr>
              <w:t>Ingresar</w:t>
            </w:r>
            <w:r w:rsidRPr="005766D2">
              <w:rPr>
                <w:b/>
                <w:i/>
                <w:lang w:val="es-ES"/>
              </w:rPr>
              <w:t xml:space="preserve"> la fuente de los tipos de cambio (p.ej., el Banco Central del País del Contratante)]</w:t>
            </w:r>
            <w:r w:rsidRPr="005766D2">
              <w:rPr>
                <w:lang w:val="es-ES"/>
              </w:rPr>
              <w:t>.</w:t>
            </w:r>
          </w:p>
          <w:p w14:paraId="0CA6C6DA" w14:textId="79EFAF26" w:rsidR="00F50BE2" w:rsidRPr="005766D2" w:rsidRDefault="00F50BE2" w:rsidP="00F50BE2">
            <w:pPr>
              <w:tabs>
                <w:tab w:val="right" w:pos="7254"/>
              </w:tabs>
              <w:spacing w:before="120" w:after="120"/>
              <w:rPr>
                <w:b/>
                <w:i/>
                <w:lang w:val="es-ES"/>
              </w:rPr>
            </w:pPr>
            <w:r w:rsidRPr="005766D2">
              <w:rPr>
                <w:lang w:val="es-ES"/>
              </w:rPr>
              <w:t xml:space="preserve">La fecha de la tasa de cambio será: </w:t>
            </w:r>
            <w:r w:rsidRPr="005766D2">
              <w:rPr>
                <w:b/>
                <w:i/>
                <w:lang w:val="es-ES"/>
              </w:rPr>
              <w:t>[</w:t>
            </w:r>
            <w:r w:rsidR="006879C8" w:rsidRPr="005766D2">
              <w:rPr>
                <w:b/>
                <w:i/>
                <w:lang w:val="es-ES"/>
              </w:rPr>
              <w:t>ingresar</w:t>
            </w:r>
            <w:r w:rsidRPr="005766D2">
              <w:rPr>
                <w:b/>
                <w:i/>
                <w:lang w:val="es-ES"/>
              </w:rPr>
              <w:t xml:space="preserve"> el día, mes y año; por ejemplo, 15 de junio de 202</w:t>
            </w:r>
            <w:r w:rsidR="0025442A" w:rsidRPr="005766D2">
              <w:rPr>
                <w:b/>
                <w:i/>
                <w:lang w:val="es-ES"/>
              </w:rPr>
              <w:t>1</w:t>
            </w:r>
            <w:r w:rsidRPr="005766D2">
              <w:rPr>
                <w:b/>
                <w:i/>
                <w:lang w:val="es-ES"/>
              </w:rPr>
              <w:t>, no antes de 28 días previos a la fecha límite para la presentación de Propuestas, no posterior a la fecha original de la expiración de la validez de la Propuesta]</w:t>
            </w:r>
            <w:r w:rsidRPr="005766D2">
              <w:rPr>
                <w:lang w:val="es-ES"/>
              </w:rPr>
              <w:t>.</w:t>
            </w:r>
          </w:p>
        </w:tc>
      </w:tr>
      <w:tr w:rsidR="00F50BE2" w:rsidRPr="00E86045" w14:paraId="0A9431C5"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0BBA966" w14:textId="5FD4E2FB" w:rsidR="00F50BE2" w:rsidRPr="005766D2" w:rsidRDefault="00F50BE2" w:rsidP="00F50BE2">
            <w:pPr>
              <w:tabs>
                <w:tab w:val="right" w:pos="7434"/>
              </w:tabs>
              <w:spacing w:before="120" w:after="120"/>
              <w:rPr>
                <w:b/>
                <w:lang w:val="es-ES"/>
              </w:rPr>
            </w:pPr>
            <w:r w:rsidRPr="005766D2">
              <w:rPr>
                <w:b/>
                <w:lang w:val="es-ES"/>
              </w:rPr>
              <w:t xml:space="preserve">IAP </w:t>
            </w:r>
            <w:r w:rsidR="0025442A" w:rsidRPr="005766D2">
              <w:rPr>
                <w:b/>
                <w:lang w:val="es-ES"/>
              </w:rPr>
              <w:t>41.1</w:t>
            </w:r>
            <w:r w:rsidRPr="005766D2">
              <w:rPr>
                <w:b/>
                <w:lang w:val="es-ES"/>
              </w:rPr>
              <w:t xml:space="preserve"> (f)</w:t>
            </w:r>
          </w:p>
        </w:tc>
        <w:tc>
          <w:tcPr>
            <w:tcW w:w="7712" w:type="dxa"/>
            <w:tcBorders>
              <w:top w:val="single" w:sz="12" w:space="0" w:color="auto"/>
              <w:left w:val="single" w:sz="12" w:space="0" w:color="auto"/>
              <w:bottom w:val="single" w:sz="12" w:space="0" w:color="auto"/>
              <w:right w:val="single" w:sz="12" w:space="0" w:color="auto"/>
            </w:tcBorders>
          </w:tcPr>
          <w:p w14:paraId="52312E0C" w14:textId="77777777" w:rsidR="00BA4B44" w:rsidRPr="005766D2" w:rsidRDefault="00F50BE2" w:rsidP="00BA4B44">
            <w:pPr>
              <w:tabs>
                <w:tab w:val="right" w:pos="7254"/>
              </w:tabs>
              <w:spacing w:before="120" w:after="120"/>
              <w:rPr>
                <w:b/>
                <w:i/>
                <w:lang w:val="es-ES"/>
              </w:rPr>
            </w:pPr>
            <w:r w:rsidRPr="005766D2">
              <w:rPr>
                <w:lang w:val="es-ES"/>
              </w:rPr>
              <w:t xml:space="preserve">Los ajustes se determinarán usando los siguientes criterios, estipulados en la Sección III, Criterios de Evaluación y Calificación: </w:t>
            </w:r>
          </w:p>
          <w:p w14:paraId="4E9D4BEF" w14:textId="230239FA" w:rsidR="00F50BE2" w:rsidRPr="005766D2" w:rsidRDefault="00F50BE2" w:rsidP="0061591C">
            <w:pPr>
              <w:pStyle w:val="ListParagraph"/>
              <w:numPr>
                <w:ilvl w:val="0"/>
                <w:numId w:val="49"/>
              </w:numPr>
              <w:tabs>
                <w:tab w:val="right" w:pos="7254"/>
              </w:tabs>
              <w:spacing w:before="120" w:after="120"/>
              <w:contextualSpacing w:val="0"/>
              <w:jc w:val="both"/>
              <w:rPr>
                <w:lang w:val="es-ES"/>
              </w:rPr>
            </w:pPr>
            <w:r w:rsidRPr="005766D2">
              <w:rPr>
                <w:lang w:val="es-ES"/>
              </w:rPr>
              <w:t xml:space="preserve">Desviaciones en el plazo para la </w:t>
            </w:r>
            <w:r w:rsidR="00DA5B09" w:rsidRPr="005766D2">
              <w:rPr>
                <w:lang w:val="es-ES"/>
              </w:rPr>
              <w:t>finalización</w:t>
            </w:r>
            <w:r w:rsidRPr="005766D2">
              <w:rPr>
                <w:lang w:val="es-ES"/>
              </w:rPr>
              <w:t xml:space="preserve">: </w:t>
            </w:r>
            <w:r w:rsidRPr="005766D2">
              <w:rPr>
                <w:b/>
                <w:i/>
                <w:lang w:val="es-ES"/>
              </w:rPr>
              <w:t>[</w:t>
            </w:r>
            <w:r w:rsidR="006879C8" w:rsidRPr="005766D2">
              <w:rPr>
                <w:b/>
                <w:i/>
                <w:lang w:val="es-ES"/>
              </w:rPr>
              <w:t>ingresar</w:t>
            </w:r>
            <w:r w:rsidRPr="005766D2">
              <w:rPr>
                <w:b/>
                <w:i/>
                <w:lang w:val="es-ES"/>
              </w:rPr>
              <w:t xml:space="preserve"> Sí o No. En caso afirmativo, indicar el factor de ajuste en la Sección III, Criterios de Evaluación y Calificación]</w:t>
            </w:r>
            <w:r w:rsidRPr="005766D2">
              <w:rPr>
                <w:lang w:val="es-ES"/>
              </w:rPr>
              <w:t>.</w:t>
            </w:r>
          </w:p>
          <w:p w14:paraId="0376E4A6" w14:textId="7D981D71" w:rsidR="00F50BE2" w:rsidRPr="005766D2" w:rsidRDefault="00F50BE2" w:rsidP="0061591C">
            <w:pPr>
              <w:pStyle w:val="ListParagraph"/>
              <w:numPr>
                <w:ilvl w:val="0"/>
                <w:numId w:val="49"/>
              </w:numPr>
              <w:tabs>
                <w:tab w:val="right" w:pos="7254"/>
              </w:tabs>
              <w:spacing w:before="120" w:after="120"/>
              <w:contextualSpacing w:val="0"/>
              <w:jc w:val="both"/>
              <w:rPr>
                <w:lang w:val="es-ES"/>
              </w:rPr>
            </w:pPr>
            <w:r w:rsidRPr="005766D2">
              <w:rPr>
                <w:lang w:val="es-ES"/>
              </w:rPr>
              <w:t xml:space="preserve">Costos durante la vida útil: los gastos de operación y mantenimiento proyectados durante la vida útil de las Instalaciones </w:t>
            </w:r>
            <w:r w:rsidRPr="005766D2">
              <w:rPr>
                <w:b/>
                <w:i/>
                <w:lang w:val="es-ES"/>
              </w:rPr>
              <w:t>[</w:t>
            </w:r>
            <w:r w:rsidR="006879C8" w:rsidRPr="005766D2">
              <w:rPr>
                <w:b/>
                <w:i/>
                <w:lang w:val="es-ES"/>
              </w:rPr>
              <w:t>ingresar</w:t>
            </w:r>
            <w:r w:rsidRPr="005766D2">
              <w:rPr>
                <w:b/>
                <w:i/>
                <w:lang w:val="es-ES"/>
              </w:rPr>
              <w:t xml:space="preserve"> Sí o No. En caso afirmativo, indicar la metodología y los criterios en la Sección III, Criterios de Evaluación y Calificación]</w:t>
            </w:r>
            <w:r w:rsidRPr="005766D2">
              <w:rPr>
                <w:lang w:val="es-ES"/>
              </w:rPr>
              <w:t>.</w:t>
            </w:r>
          </w:p>
          <w:p w14:paraId="032E5919" w14:textId="0A5D7EE8" w:rsidR="00F50BE2" w:rsidRPr="005766D2" w:rsidRDefault="00F50BE2" w:rsidP="0061591C">
            <w:pPr>
              <w:pStyle w:val="ListParagraph"/>
              <w:numPr>
                <w:ilvl w:val="0"/>
                <w:numId w:val="49"/>
              </w:numPr>
              <w:tabs>
                <w:tab w:val="right" w:pos="7254"/>
              </w:tabs>
              <w:spacing w:before="120" w:after="120"/>
              <w:contextualSpacing w:val="0"/>
              <w:jc w:val="both"/>
              <w:rPr>
                <w:lang w:val="es-ES"/>
              </w:rPr>
            </w:pPr>
            <w:r w:rsidRPr="005766D2">
              <w:rPr>
                <w:spacing w:val="-2"/>
                <w:lang w:val="es-ES"/>
              </w:rPr>
              <w:t xml:space="preserve">Garantía de funcionamiento de las Instalaciones </w:t>
            </w:r>
            <w:r w:rsidRPr="005766D2">
              <w:rPr>
                <w:b/>
                <w:i/>
                <w:spacing w:val="-2"/>
                <w:lang w:val="es-ES"/>
              </w:rPr>
              <w:t>[indicar Sí o No.</w:t>
            </w:r>
            <w:r w:rsidRPr="005766D2">
              <w:rPr>
                <w:b/>
                <w:i/>
                <w:lang w:val="es-ES"/>
              </w:rPr>
              <w:t xml:space="preserve"> En caso afirmativo, indicar la metodología y los criterios en la Sección III, Criterios de Evaluación y Calificación</w:t>
            </w:r>
            <w:r w:rsidR="00BA4B44" w:rsidRPr="005766D2">
              <w:rPr>
                <w:b/>
                <w:i/>
                <w:lang w:val="es-ES"/>
              </w:rPr>
              <w:t xml:space="preserve">; y </w:t>
            </w:r>
          </w:p>
          <w:p w14:paraId="00319E57" w14:textId="244A035C" w:rsidR="00F50BE2" w:rsidRPr="005766D2" w:rsidRDefault="00F50BE2" w:rsidP="0061591C">
            <w:pPr>
              <w:pStyle w:val="ListParagraph"/>
              <w:numPr>
                <w:ilvl w:val="0"/>
                <w:numId w:val="49"/>
              </w:numPr>
              <w:tabs>
                <w:tab w:val="right" w:pos="7254"/>
              </w:tabs>
              <w:spacing w:before="120" w:after="120"/>
              <w:contextualSpacing w:val="0"/>
              <w:jc w:val="both"/>
              <w:rPr>
                <w:lang w:val="es-ES"/>
              </w:rPr>
            </w:pPr>
            <w:r w:rsidRPr="005766D2">
              <w:rPr>
                <w:b/>
                <w:bCs/>
                <w:i/>
                <w:lang w:val="es-ES"/>
              </w:rPr>
              <w:t>[I</w:t>
            </w:r>
            <w:r w:rsidRPr="005766D2">
              <w:rPr>
                <w:b/>
                <w:i/>
                <w:lang w:val="es-ES"/>
              </w:rPr>
              <w:t>ndicar aquí todo otro criterio específico e incluya los detalles en la Sección III, “Criterios de Evaluación y Calificación”]</w:t>
            </w:r>
            <w:r w:rsidRPr="005766D2">
              <w:rPr>
                <w:lang w:val="es-ES"/>
              </w:rPr>
              <w:t>.</w:t>
            </w:r>
          </w:p>
        </w:tc>
      </w:tr>
      <w:tr w:rsidR="00F50BE2" w:rsidRPr="00E86045" w14:paraId="5637BA48" w14:textId="77777777" w:rsidTr="00E341A4">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6C74C1B2" w14:textId="3D3D881E" w:rsidR="00F50BE2" w:rsidRPr="005766D2" w:rsidRDefault="00BA4B44" w:rsidP="00F50BE2">
            <w:pPr>
              <w:keepNext/>
              <w:keepLines/>
              <w:tabs>
                <w:tab w:val="right" w:pos="7434"/>
              </w:tabs>
              <w:spacing w:before="120" w:after="120"/>
              <w:jc w:val="center"/>
              <w:rPr>
                <w:b/>
                <w:sz w:val="28"/>
                <w:lang w:val="es-ES"/>
              </w:rPr>
            </w:pPr>
            <w:r w:rsidRPr="005766D2">
              <w:rPr>
                <w:b/>
                <w:sz w:val="28"/>
                <w:lang w:val="es-ES"/>
              </w:rPr>
              <w:t>J. Evaluación Combinada de las Partes Técnica y Financiera</w:t>
            </w:r>
          </w:p>
        </w:tc>
      </w:tr>
      <w:tr w:rsidR="00BA4B44" w:rsidRPr="00E86045" w14:paraId="788C89FD"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7ADBA006" w14:textId="275BEE45" w:rsidR="00BA4B44" w:rsidRPr="005766D2" w:rsidRDefault="00BA4B44" w:rsidP="00BA4B44">
            <w:pPr>
              <w:tabs>
                <w:tab w:val="right" w:pos="7434"/>
              </w:tabs>
              <w:spacing w:before="60" w:after="60"/>
              <w:jc w:val="left"/>
              <w:rPr>
                <w:b/>
                <w:bCs/>
                <w:color w:val="000000" w:themeColor="text1"/>
                <w:lang w:val="es-ES"/>
              </w:rPr>
            </w:pPr>
            <w:r w:rsidRPr="005766D2">
              <w:rPr>
                <w:b/>
                <w:szCs w:val="24"/>
                <w:lang w:val="es-ES"/>
              </w:rPr>
              <w:t>IAP 44.1</w:t>
            </w:r>
          </w:p>
        </w:tc>
        <w:tc>
          <w:tcPr>
            <w:tcW w:w="7712" w:type="dxa"/>
            <w:tcBorders>
              <w:top w:val="single" w:sz="12" w:space="0" w:color="auto"/>
              <w:left w:val="single" w:sz="12" w:space="0" w:color="auto"/>
              <w:bottom w:val="single" w:sz="12" w:space="0" w:color="auto"/>
              <w:right w:val="single" w:sz="12" w:space="0" w:color="auto"/>
            </w:tcBorders>
          </w:tcPr>
          <w:p w14:paraId="2C31C6C5" w14:textId="52592690" w:rsidR="00BA4B44" w:rsidRPr="005766D2" w:rsidRDefault="00BA4B44" w:rsidP="00BA4B44">
            <w:pPr>
              <w:tabs>
                <w:tab w:val="right" w:pos="7254"/>
              </w:tabs>
              <w:spacing w:before="120" w:after="120"/>
              <w:rPr>
                <w:i/>
                <w:color w:val="000000" w:themeColor="text1"/>
                <w:szCs w:val="24"/>
                <w:lang w:val="es-ES"/>
              </w:rPr>
            </w:pPr>
            <w:r w:rsidRPr="005766D2">
              <w:rPr>
                <w:color w:val="000000" w:themeColor="text1"/>
                <w:szCs w:val="24"/>
                <w:lang w:val="es-ES"/>
              </w:rPr>
              <w:t xml:space="preserve">La ponderación del factor de costo X es: ________ </w:t>
            </w:r>
            <w:r w:rsidRPr="005766D2">
              <w:rPr>
                <w:i/>
                <w:color w:val="000000" w:themeColor="text1"/>
                <w:szCs w:val="24"/>
                <w:lang w:val="es-ES"/>
              </w:rPr>
              <w:t xml:space="preserve">[indicar el peso del costo </w:t>
            </w:r>
            <w:r w:rsidR="00DB329A" w:rsidRPr="005766D2">
              <w:rPr>
                <w:i/>
                <w:color w:val="000000" w:themeColor="text1"/>
                <w:szCs w:val="24"/>
                <w:lang w:val="es-ES"/>
              </w:rPr>
              <w:t xml:space="preserve">de manera que el peso del costo y el peso del puntaje técnico sumen </w:t>
            </w:r>
            <w:r w:rsidRPr="005766D2">
              <w:rPr>
                <w:i/>
                <w:color w:val="000000" w:themeColor="text1"/>
                <w:szCs w:val="24"/>
                <w:lang w:val="es-ES"/>
              </w:rPr>
              <w:t>1(</w:t>
            </w:r>
            <w:r w:rsidR="00DB329A" w:rsidRPr="005766D2">
              <w:rPr>
                <w:i/>
                <w:color w:val="000000" w:themeColor="text1"/>
                <w:szCs w:val="24"/>
                <w:lang w:val="es-ES"/>
              </w:rPr>
              <w:t>uno</w:t>
            </w:r>
            <w:r w:rsidRPr="005766D2">
              <w:rPr>
                <w:i/>
                <w:color w:val="000000" w:themeColor="text1"/>
                <w:szCs w:val="24"/>
                <w:lang w:val="es-ES"/>
              </w:rPr>
              <w:t>).]</w:t>
            </w:r>
          </w:p>
          <w:p w14:paraId="5696F6F2" w14:textId="4EDD605D" w:rsidR="00BA4B44" w:rsidRPr="005766D2" w:rsidRDefault="00DB329A" w:rsidP="00BA4B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themeColor="text1"/>
                <w:lang w:val="es-ES"/>
              </w:rPr>
            </w:pPr>
            <w:r w:rsidRPr="005766D2">
              <w:rPr>
                <w:color w:val="000000" w:themeColor="text1"/>
                <w:szCs w:val="24"/>
                <w:lang w:val="es-ES"/>
              </w:rPr>
              <w:t xml:space="preserve">La tasa de descuento para ser utilizada en el cálculo del valor presente neto es: ____ </w:t>
            </w:r>
            <w:r w:rsidR="00BA4B44" w:rsidRPr="005766D2">
              <w:rPr>
                <w:b/>
                <w:i/>
                <w:color w:val="000000" w:themeColor="text1"/>
                <w:szCs w:val="24"/>
                <w:lang w:val="es-ES"/>
              </w:rPr>
              <w:t>[</w:t>
            </w:r>
            <w:r w:rsidRPr="005766D2">
              <w:rPr>
                <w:b/>
                <w:i/>
                <w:color w:val="000000" w:themeColor="text1"/>
                <w:szCs w:val="24"/>
                <w:lang w:val="es-ES"/>
              </w:rPr>
              <w:t>indicar la tasa de descuento si corresponde de conformidad con los DD</w:t>
            </w:r>
            <w:r w:rsidR="007C10AF" w:rsidRPr="005766D2">
              <w:rPr>
                <w:b/>
                <w:i/>
                <w:color w:val="000000" w:themeColor="text1"/>
                <w:szCs w:val="24"/>
                <w:lang w:val="es-ES"/>
              </w:rPr>
              <w:t>P</w:t>
            </w:r>
            <w:r w:rsidRPr="005766D2">
              <w:rPr>
                <w:b/>
                <w:i/>
                <w:color w:val="000000" w:themeColor="text1"/>
                <w:szCs w:val="24"/>
                <w:lang w:val="es-ES"/>
              </w:rPr>
              <w:t xml:space="preserve"> en referencia la IA</w:t>
            </w:r>
            <w:r w:rsidR="00AD17A5">
              <w:rPr>
                <w:b/>
                <w:i/>
                <w:color w:val="000000" w:themeColor="text1"/>
                <w:szCs w:val="24"/>
                <w:lang w:val="es-ES"/>
              </w:rPr>
              <w:t>P</w:t>
            </w:r>
            <w:r w:rsidRPr="005766D2">
              <w:rPr>
                <w:b/>
                <w:i/>
                <w:color w:val="000000" w:themeColor="text1"/>
                <w:szCs w:val="24"/>
                <w:lang w:val="es-ES"/>
              </w:rPr>
              <w:t xml:space="preserve"> 41.1 (f) (b); suprima si no corresponde</w:t>
            </w:r>
            <w:r w:rsidR="00BA4B44" w:rsidRPr="005766D2">
              <w:rPr>
                <w:b/>
                <w:i/>
                <w:color w:val="000000" w:themeColor="text1"/>
                <w:szCs w:val="24"/>
                <w:lang w:val="es-ES"/>
              </w:rPr>
              <w:t>]</w:t>
            </w:r>
          </w:p>
        </w:tc>
      </w:tr>
      <w:tr w:rsidR="00BA4B44" w:rsidRPr="00291A07" w14:paraId="378A6E7B"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315A75E1" w14:textId="3991E71F" w:rsidR="00BA4B44" w:rsidRPr="005766D2" w:rsidRDefault="00BA4B44" w:rsidP="00BA4B44">
            <w:pPr>
              <w:tabs>
                <w:tab w:val="right" w:pos="7434"/>
              </w:tabs>
              <w:spacing w:before="60" w:after="60"/>
              <w:jc w:val="left"/>
              <w:rPr>
                <w:b/>
                <w:bCs/>
                <w:color w:val="000000" w:themeColor="text1"/>
                <w:lang w:val="es-ES"/>
              </w:rPr>
            </w:pPr>
            <w:r w:rsidRPr="005766D2">
              <w:rPr>
                <w:b/>
                <w:szCs w:val="24"/>
                <w:lang w:val="es-ES"/>
              </w:rPr>
              <w:t>IAP 45.1</w:t>
            </w:r>
          </w:p>
        </w:tc>
        <w:tc>
          <w:tcPr>
            <w:tcW w:w="7712" w:type="dxa"/>
            <w:tcBorders>
              <w:top w:val="single" w:sz="12" w:space="0" w:color="auto"/>
              <w:left w:val="single" w:sz="12" w:space="0" w:color="auto"/>
              <w:bottom w:val="single" w:sz="12" w:space="0" w:color="auto"/>
              <w:right w:val="single" w:sz="12" w:space="0" w:color="auto"/>
            </w:tcBorders>
          </w:tcPr>
          <w:p w14:paraId="5DE2ABD7" w14:textId="05274A79" w:rsidR="00BA4B44" w:rsidRPr="005766D2" w:rsidRDefault="00DB329A" w:rsidP="00BA4B44">
            <w:pPr>
              <w:tabs>
                <w:tab w:val="right" w:pos="7254"/>
              </w:tabs>
              <w:spacing w:before="120" w:after="120"/>
              <w:rPr>
                <w:szCs w:val="24"/>
                <w:lang w:val="es-ES"/>
              </w:rPr>
            </w:pPr>
            <w:r w:rsidRPr="005766D2">
              <w:rPr>
                <w:szCs w:val="24"/>
                <w:lang w:val="es-ES"/>
              </w:rPr>
              <w:t>MOF (BAFO)</w:t>
            </w:r>
            <w:r w:rsidR="00BA4B44" w:rsidRPr="005766D2">
              <w:rPr>
                <w:szCs w:val="24"/>
                <w:lang w:val="es-ES"/>
              </w:rPr>
              <w:t xml:space="preserve"> (“a</w:t>
            </w:r>
            <w:r w:rsidRPr="005766D2">
              <w:rPr>
                <w:szCs w:val="24"/>
                <w:lang w:val="es-ES"/>
              </w:rPr>
              <w:t>plica</w:t>
            </w:r>
            <w:r w:rsidR="00BA4B44" w:rsidRPr="005766D2">
              <w:rPr>
                <w:szCs w:val="24"/>
                <w:lang w:val="es-ES"/>
              </w:rPr>
              <w:t>” / “</w:t>
            </w:r>
            <w:r w:rsidRPr="005766D2">
              <w:rPr>
                <w:szCs w:val="24"/>
                <w:lang w:val="es-ES"/>
              </w:rPr>
              <w:t>no aplica</w:t>
            </w:r>
            <w:r w:rsidR="00BA4B44" w:rsidRPr="005766D2">
              <w:rPr>
                <w:szCs w:val="24"/>
                <w:lang w:val="es-ES"/>
              </w:rPr>
              <w:t>”)</w:t>
            </w:r>
          </w:p>
          <w:p w14:paraId="76690FA7" w14:textId="08FE1FC2" w:rsidR="00BA4B44" w:rsidRPr="005766D2" w:rsidRDefault="00DB329A" w:rsidP="00BA4B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themeColor="text1"/>
                <w:lang w:val="es-ES"/>
              </w:rPr>
            </w:pPr>
            <w:r w:rsidRPr="005766D2">
              <w:rPr>
                <w:szCs w:val="24"/>
                <w:lang w:val="es-ES"/>
              </w:rPr>
              <w:t>Si MOF aplica, el procedimiento es el siguiente</w:t>
            </w:r>
            <w:r w:rsidR="00BA4B44" w:rsidRPr="005766D2">
              <w:rPr>
                <w:szCs w:val="24"/>
                <w:lang w:val="es-ES"/>
              </w:rPr>
              <w:t>: _______________________</w:t>
            </w:r>
          </w:p>
        </w:tc>
      </w:tr>
      <w:tr w:rsidR="00BA4B44" w:rsidRPr="00291A07" w14:paraId="3F762AA1"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2D4133A5" w14:textId="4D88E734" w:rsidR="00BA4B44" w:rsidRPr="005766D2" w:rsidRDefault="00BA4B44" w:rsidP="00BA4B44">
            <w:pPr>
              <w:tabs>
                <w:tab w:val="right" w:pos="7434"/>
              </w:tabs>
              <w:spacing w:before="60" w:after="60"/>
              <w:jc w:val="left"/>
              <w:rPr>
                <w:b/>
                <w:bCs/>
                <w:color w:val="000000" w:themeColor="text1"/>
                <w:lang w:val="es-ES"/>
              </w:rPr>
            </w:pPr>
            <w:r w:rsidRPr="005766D2">
              <w:rPr>
                <w:b/>
                <w:szCs w:val="24"/>
                <w:lang w:val="es-ES"/>
              </w:rPr>
              <w:t>IAP 47.1</w:t>
            </w:r>
          </w:p>
        </w:tc>
        <w:tc>
          <w:tcPr>
            <w:tcW w:w="7712" w:type="dxa"/>
            <w:tcBorders>
              <w:top w:val="single" w:sz="12" w:space="0" w:color="auto"/>
              <w:left w:val="single" w:sz="12" w:space="0" w:color="auto"/>
              <w:bottom w:val="single" w:sz="12" w:space="0" w:color="auto"/>
              <w:right w:val="single" w:sz="12" w:space="0" w:color="auto"/>
            </w:tcBorders>
          </w:tcPr>
          <w:p w14:paraId="71FD8B49" w14:textId="5BEAE1A2" w:rsidR="00BA4B44" w:rsidRPr="005766D2" w:rsidRDefault="00DB329A" w:rsidP="00BA4B44">
            <w:pPr>
              <w:tabs>
                <w:tab w:val="right" w:pos="7254"/>
              </w:tabs>
              <w:spacing w:before="120" w:after="120"/>
              <w:rPr>
                <w:szCs w:val="24"/>
                <w:lang w:val="es-ES"/>
              </w:rPr>
            </w:pPr>
            <w:r w:rsidRPr="005766D2">
              <w:rPr>
                <w:szCs w:val="24"/>
                <w:lang w:val="es-ES"/>
              </w:rPr>
              <w:t>Negociaciones</w:t>
            </w:r>
            <w:r w:rsidR="00BA4B44" w:rsidRPr="005766D2">
              <w:rPr>
                <w:szCs w:val="24"/>
                <w:lang w:val="es-ES"/>
              </w:rPr>
              <w:t xml:space="preserve"> (“</w:t>
            </w:r>
            <w:r w:rsidRPr="005766D2">
              <w:rPr>
                <w:szCs w:val="24"/>
                <w:lang w:val="es-ES"/>
              </w:rPr>
              <w:t>aplica</w:t>
            </w:r>
            <w:r w:rsidR="00BA4B44" w:rsidRPr="005766D2">
              <w:rPr>
                <w:szCs w:val="24"/>
                <w:lang w:val="es-ES"/>
              </w:rPr>
              <w:t>” / “</w:t>
            </w:r>
            <w:r w:rsidRPr="005766D2">
              <w:rPr>
                <w:szCs w:val="24"/>
                <w:lang w:val="es-ES"/>
              </w:rPr>
              <w:t>no aplica</w:t>
            </w:r>
            <w:r w:rsidR="00BA4B44" w:rsidRPr="005766D2">
              <w:rPr>
                <w:szCs w:val="24"/>
                <w:lang w:val="es-ES"/>
              </w:rPr>
              <w:t>”)</w:t>
            </w:r>
          </w:p>
          <w:p w14:paraId="3966FFF5" w14:textId="2434667C" w:rsidR="00BA4B44" w:rsidRPr="005766D2" w:rsidRDefault="00DB329A" w:rsidP="00DB329A">
            <w:pPr>
              <w:tabs>
                <w:tab w:val="right" w:pos="7254"/>
              </w:tabs>
              <w:spacing w:before="120" w:after="120"/>
              <w:rPr>
                <w:szCs w:val="24"/>
                <w:lang w:val="es-ES"/>
              </w:rPr>
            </w:pPr>
            <w:r w:rsidRPr="005766D2">
              <w:rPr>
                <w:szCs w:val="24"/>
                <w:lang w:val="es-ES"/>
              </w:rPr>
              <w:t xml:space="preserve">Si Negociaciones aplican, el procedimiento es el siguiente: </w:t>
            </w:r>
            <w:r w:rsidR="00BA4B44" w:rsidRPr="005766D2">
              <w:rPr>
                <w:szCs w:val="24"/>
                <w:lang w:val="es-ES"/>
              </w:rPr>
              <w:t>_________________________</w:t>
            </w:r>
          </w:p>
        </w:tc>
      </w:tr>
      <w:tr w:rsidR="00DB329A" w:rsidRPr="005766D2" w14:paraId="6B5366AF" w14:textId="77777777" w:rsidTr="00A27690">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2B801286" w14:textId="082C4908" w:rsidR="00DB329A" w:rsidRPr="005766D2" w:rsidRDefault="00DB329A" w:rsidP="00DB329A">
            <w:pPr>
              <w:keepNext/>
              <w:keepLines/>
              <w:tabs>
                <w:tab w:val="right" w:pos="7434"/>
              </w:tabs>
              <w:spacing w:before="120" w:after="120"/>
              <w:jc w:val="center"/>
              <w:rPr>
                <w:color w:val="000000" w:themeColor="text1"/>
                <w:lang w:val="es-ES"/>
              </w:rPr>
            </w:pPr>
            <w:r w:rsidRPr="005766D2">
              <w:rPr>
                <w:b/>
                <w:sz w:val="28"/>
                <w:lang w:val="es-ES"/>
              </w:rPr>
              <w:t>K. Adjudicación del Contrato</w:t>
            </w:r>
          </w:p>
        </w:tc>
      </w:tr>
      <w:tr w:rsidR="00F50BE2" w:rsidRPr="00291A07" w14:paraId="69694AC8"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A525523" w14:textId="1F2C92FD" w:rsidR="00F50BE2" w:rsidRPr="005766D2" w:rsidRDefault="00F50BE2" w:rsidP="00F50BE2">
            <w:pPr>
              <w:tabs>
                <w:tab w:val="right" w:pos="7434"/>
              </w:tabs>
              <w:spacing w:before="60" w:after="60"/>
              <w:jc w:val="left"/>
              <w:rPr>
                <w:b/>
                <w:lang w:val="es-ES"/>
              </w:rPr>
            </w:pPr>
            <w:r w:rsidRPr="005766D2">
              <w:rPr>
                <w:b/>
                <w:bCs/>
                <w:color w:val="000000" w:themeColor="text1"/>
                <w:lang w:val="es-ES"/>
              </w:rPr>
              <w:t xml:space="preserve">IAP </w:t>
            </w:r>
            <w:r w:rsidR="00DB329A" w:rsidRPr="005766D2">
              <w:rPr>
                <w:b/>
                <w:color w:val="000000" w:themeColor="text1"/>
                <w:lang w:val="es-ES"/>
              </w:rPr>
              <w:t>54</w:t>
            </w:r>
            <w:r w:rsidRPr="005766D2">
              <w:rPr>
                <w:b/>
                <w:color w:val="000000" w:themeColor="text1"/>
                <w:lang w:val="es-ES"/>
              </w:rPr>
              <w:t>1</w:t>
            </w:r>
          </w:p>
        </w:tc>
        <w:tc>
          <w:tcPr>
            <w:tcW w:w="7712" w:type="dxa"/>
            <w:tcBorders>
              <w:top w:val="single" w:sz="12" w:space="0" w:color="auto"/>
              <w:left w:val="single" w:sz="12" w:space="0" w:color="auto"/>
              <w:bottom w:val="single" w:sz="12" w:space="0" w:color="auto"/>
              <w:right w:val="single" w:sz="12" w:space="0" w:color="auto"/>
            </w:tcBorders>
          </w:tcPr>
          <w:p w14:paraId="1398D67E" w14:textId="53BF3E51"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
              </w:rPr>
            </w:pPr>
            <w:r w:rsidRPr="005766D2">
              <w:rPr>
                <w:color w:val="000000" w:themeColor="text1"/>
                <w:lang w:val="es-ES"/>
              </w:rPr>
              <w:t xml:space="preserve">El Proponente seleccionado </w:t>
            </w:r>
            <w:r w:rsidRPr="005766D2">
              <w:rPr>
                <w:i/>
                <w:color w:val="000000" w:themeColor="text1"/>
                <w:lang w:val="es-ES"/>
              </w:rPr>
              <w:t>["debe" o "no debe"]</w:t>
            </w:r>
            <w:r w:rsidRPr="005766D2">
              <w:rPr>
                <w:color w:val="000000" w:themeColor="text1"/>
                <w:lang w:val="es-ES"/>
              </w:rPr>
              <w:t xml:space="preserve"> suministrar el Formulario de Divulgación de la Propiedad Efectiva.</w:t>
            </w:r>
          </w:p>
        </w:tc>
      </w:tr>
      <w:tr w:rsidR="00F50BE2" w:rsidRPr="00681B23" w14:paraId="3848E643"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2600DEA8" w14:textId="4823712F" w:rsidR="00F50BE2" w:rsidRPr="005766D2" w:rsidRDefault="00F50BE2" w:rsidP="00F50BE2">
            <w:pPr>
              <w:tabs>
                <w:tab w:val="right" w:pos="7434"/>
              </w:tabs>
              <w:spacing w:before="60" w:after="60"/>
              <w:jc w:val="left"/>
              <w:rPr>
                <w:b/>
                <w:lang w:val="es-ES"/>
              </w:rPr>
            </w:pPr>
            <w:r w:rsidRPr="005766D2">
              <w:rPr>
                <w:b/>
                <w:lang w:val="es-ES"/>
              </w:rPr>
              <w:t xml:space="preserve">IAP </w:t>
            </w:r>
            <w:r w:rsidR="00DB329A" w:rsidRPr="005766D2">
              <w:rPr>
                <w:b/>
                <w:lang w:val="es-ES"/>
              </w:rPr>
              <w:t>56</w:t>
            </w:r>
            <w:r w:rsidRPr="005766D2">
              <w:rPr>
                <w:b/>
                <w:lang w:val="es-ES"/>
              </w:rPr>
              <w:t>. 1</w:t>
            </w:r>
          </w:p>
        </w:tc>
        <w:tc>
          <w:tcPr>
            <w:tcW w:w="7712" w:type="dxa"/>
            <w:tcBorders>
              <w:top w:val="single" w:sz="12" w:space="0" w:color="auto"/>
              <w:left w:val="single" w:sz="12" w:space="0" w:color="auto"/>
              <w:bottom w:val="single" w:sz="12" w:space="0" w:color="auto"/>
              <w:right w:val="single" w:sz="12" w:space="0" w:color="auto"/>
            </w:tcBorders>
          </w:tcPr>
          <w:p w14:paraId="6AA5006D" w14:textId="37D5EFCD"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lang w:val="es-ES"/>
              </w:rPr>
            </w:pPr>
            <w:r w:rsidRPr="005766D2">
              <w:rPr>
                <w:color w:val="212121"/>
                <w:lang w:val="es-ES"/>
              </w:rPr>
              <w:t>Los procedimientos para presentar una queja relacionada con la adquisición se detallan en las “</w:t>
            </w:r>
            <w:hyperlink r:id="rId29" w:tgtFrame="_blank" w:history="1">
              <w:r w:rsidRPr="005766D2">
                <w:rPr>
                  <w:rStyle w:val="Hyperlink"/>
                  <w:lang w:val="es-ES"/>
                </w:rPr>
                <w:t>Regulaciones de Adquisiciones para los Prestatarios de Proyectos de Financiamiento de Inversiones</w:t>
              </w:r>
            </w:hyperlink>
            <w:r w:rsidRPr="005766D2">
              <w:rPr>
                <w:i/>
                <w:color w:val="212121"/>
                <w:lang w:val="es-ES"/>
              </w:rPr>
              <w:t xml:space="preserve"> </w:t>
            </w:r>
            <w:r w:rsidRPr="005766D2">
              <w:rPr>
                <w:color w:val="212121"/>
                <w:lang w:val="es-ES"/>
              </w:rPr>
              <w:t>(Anexo III)”. Si un Proponente desea presentar una queja relacionada con la adquisición, el Proponente deberá presentar su reclamación por escrito (por los medios más rápidos disponibles, que son correo electrónico o fax), a:</w:t>
            </w:r>
          </w:p>
          <w:p w14:paraId="570E52CD" w14:textId="37075F63"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i/>
                <w:color w:val="212121"/>
                <w:lang w:val="es-ES"/>
              </w:rPr>
            </w:pPr>
            <w:r w:rsidRPr="005766D2">
              <w:rPr>
                <w:b/>
                <w:color w:val="212121"/>
                <w:lang w:val="es-ES"/>
              </w:rPr>
              <w:t>A la atención de:</w:t>
            </w:r>
            <w:r w:rsidRPr="005766D2">
              <w:rPr>
                <w:color w:val="212121"/>
                <w:lang w:val="es-ES"/>
              </w:rPr>
              <w:t xml:space="preserve"> </w:t>
            </w:r>
            <w:r w:rsidRPr="005766D2">
              <w:rPr>
                <w:i/>
                <w:color w:val="212121"/>
                <w:lang w:val="es-ES"/>
              </w:rPr>
              <w:t>[indique el nombre completo de la persona que recibe quejas]</w:t>
            </w:r>
          </w:p>
          <w:p w14:paraId="5B8B7051" w14:textId="7000CD1F"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lang w:val="es-ES"/>
              </w:rPr>
            </w:pPr>
            <w:r w:rsidRPr="005766D2">
              <w:rPr>
                <w:b/>
                <w:color w:val="212121"/>
                <w:lang w:val="es-ES"/>
              </w:rPr>
              <w:t>Título / posición:</w:t>
            </w:r>
            <w:r w:rsidRPr="005766D2">
              <w:rPr>
                <w:color w:val="212121"/>
                <w:lang w:val="es-ES"/>
              </w:rPr>
              <w:t xml:space="preserve"> </w:t>
            </w:r>
            <w:r w:rsidRPr="005766D2">
              <w:rPr>
                <w:i/>
                <w:color w:val="212121"/>
                <w:lang w:val="es-ES"/>
              </w:rPr>
              <w:t>[</w:t>
            </w:r>
            <w:r w:rsidR="006879C8" w:rsidRPr="005766D2">
              <w:rPr>
                <w:i/>
                <w:color w:val="212121"/>
                <w:lang w:val="es-ES"/>
              </w:rPr>
              <w:t>ingresar</w:t>
            </w:r>
            <w:r w:rsidRPr="005766D2">
              <w:rPr>
                <w:i/>
                <w:color w:val="212121"/>
                <w:lang w:val="es-ES"/>
              </w:rPr>
              <w:t xml:space="preserve"> título / posición]</w:t>
            </w:r>
          </w:p>
          <w:p w14:paraId="0F60B835" w14:textId="07564BB5"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lang w:val="es-ES"/>
              </w:rPr>
            </w:pPr>
            <w:r w:rsidRPr="005766D2">
              <w:rPr>
                <w:b/>
                <w:color w:val="212121"/>
                <w:lang w:val="es-ES"/>
              </w:rPr>
              <w:t>Contratante:</w:t>
            </w:r>
            <w:r w:rsidRPr="005766D2">
              <w:rPr>
                <w:color w:val="212121"/>
                <w:lang w:val="es-ES"/>
              </w:rPr>
              <w:t xml:space="preserve"> </w:t>
            </w:r>
            <w:r w:rsidRPr="005766D2">
              <w:rPr>
                <w:i/>
                <w:color w:val="212121"/>
                <w:lang w:val="es-ES"/>
              </w:rPr>
              <w:t>[</w:t>
            </w:r>
            <w:r w:rsidR="006879C8" w:rsidRPr="005766D2">
              <w:rPr>
                <w:i/>
                <w:color w:val="212121"/>
                <w:lang w:val="es-ES"/>
              </w:rPr>
              <w:t>ingresar</w:t>
            </w:r>
            <w:r w:rsidRPr="005766D2">
              <w:rPr>
                <w:i/>
                <w:color w:val="212121"/>
                <w:lang w:val="es-ES"/>
              </w:rPr>
              <w:t xml:space="preserve"> nombre del Contratante]</w:t>
            </w:r>
          </w:p>
          <w:p w14:paraId="0C87887F" w14:textId="4DE85FA6"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spacing w:val="-6"/>
                <w:lang w:val="es-ES"/>
              </w:rPr>
            </w:pPr>
            <w:r w:rsidRPr="005766D2">
              <w:rPr>
                <w:b/>
                <w:color w:val="212121"/>
                <w:spacing w:val="-6"/>
                <w:lang w:val="es-ES"/>
              </w:rPr>
              <w:t xml:space="preserve">Dirección de correo electrónico: </w:t>
            </w:r>
            <w:r w:rsidRPr="005766D2">
              <w:rPr>
                <w:i/>
                <w:color w:val="212121"/>
                <w:spacing w:val="-6"/>
                <w:lang w:val="es-ES"/>
              </w:rPr>
              <w:t>[</w:t>
            </w:r>
            <w:r w:rsidR="006879C8" w:rsidRPr="005766D2">
              <w:rPr>
                <w:i/>
                <w:color w:val="212121"/>
                <w:spacing w:val="-6"/>
                <w:lang w:val="es-ES"/>
              </w:rPr>
              <w:t>ingresar</w:t>
            </w:r>
            <w:r w:rsidRPr="005766D2">
              <w:rPr>
                <w:i/>
                <w:color w:val="212121"/>
                <w:spacing w:val="-6"/>
                <w:lang w:val="es-ES"/>
              </w:rPr>
              <w:t xml:space="preserve"> dirección de correo electrónico]</w:t>
            </w:r>
          </w:p>
          <w:p w14:paraId="468C2F4D" w14:textId="2E514B16"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lang w:val="es-ES"/>
              </w:rPr>
            </w:pPr>
            <w:r w:rsidRPr="005766D2">
              <w:rPr>
                <w:b/>
                <w:color w:val="212121"/>
                <w:lang w:val="es-ES"/>
              </w:rPr>
              <w:t>Número de fax:</w:t>
            </w:r>
            <w:r w:rsidRPr="005766D2">
              <w:rPr>
                <w:color w:val="212121"/>
                <w:lang w:val="es-ES"/>
              </w:rPr>
              <w:t xml:space="preserve"> </w:t>
            </w:r>
            <w:r w:rsidRPr="005766D2">
              <w:rPr>
                <w:i/>
                <w:color w:val="212121"/>
                <w:lang w:val="es-ES"/>
              </w:rPr>
              <w:t>[</w:t>
            </w:r>
            <w:r w:rsidR="006879C8" w:rsidRPr="005766D2">
              <w:rPr>
                <w:i/>
                <w:color w:val="212121"/>
                <w:lang w:val="es-ES"/>
              </w:rPr>
              <w:t>ingresar</w:t>
            </w:r>
            <w:r w:rsidRPr="005766D2">
              <w:rPr>
                <w:i/>
                <w:color w:val="212121"/>
                <w:lang w:val="es-ES"/>
              </w:rPr>
              <w:t xml:space="preserve"> número de fax]. </w:t>
            </w:r>
            <w:r w:rsidRPr="005766D2">
              <w:rPr>
                <w:b/>
                <w:i/>
                <w:color w:val="212121"/>
                <w:lang w:val="es-ES"/>
              </w:rPr>
              <w:t>Suprimir si no se utiliza</w:t>
            </w:r>
          </w:p>
          <w:p w14:paraId="6BA4754C" w14:textId="3A38E874"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lang w:val="es-ES"/>
              </w:rPr>
            </w:pPr>
            <w:r w:rsidRPr="005766D2">
              <w:rPr>
                <w:color w:val="212121"/>
                <w:lang w:val="es-ES"/>
              </w:rPr>
              <w:t>En resumen, una queja relacionada con la adquisición puede impugnar cualquiera de las siguientes partes del proceso:</w:t>
            </w:r>
          </w:p>
          <w:p w14:paraId="1F34CA70" w14:textId="23CFA777"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35" w:hanging="295"/>
              <w:rPr>
                <w:color w:val="212121"/>
                <w:lang w:val="es-ES"/>
              </w:rPr>
            </w:pPr>
            <w:r w:rsidRPr="005766D2">
              <w:rPr>
                <w:b/>
                <w:color w:val="212121"/>
                <w:lang w:val="es-ES"/>
              </w:rPr>
              <w:t>1.</w:t>
            </w:r>
            <w:r w:rsidRPr="005766D2">
              <w:rPr>
                <w:color w:val="212121"/>
                <w:lang w:val="es-ES"/>
              </w:rPr>
              <w:t xml:space="preserve"> los términos del documento de la SDP; y</w:t>
            </w:r>
          </w:p>
          <w:p w14:paraId="0A6AA502" w14:textId="4E55B3E9"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35" w:hanging="295"/>
              <w:rPr>
                <w:color w:val="212121"/>
                <w:lang w:val="es-ES"/>
              </w:rPr>
            </w:pPr>
            <w:r w:rsidRPr="005766D2">
              <w:rPr>
                <w:b/>
                <w:color w:val="212121"/>
                <w:lang w:val="es-ES"/>
              </w:rPr>
              <w:t>2.</w:t>
            </w:r>
            <w:r w:rsidRPr="005766D2">
              <w:rPr>
                <w:color w:val="212121"/>
                <w:lang w:val="es-ES"/>
              </w:rPr>
              <w:t xml:space="preserve"> la decisión del Contratante de adjudicar el Contrato.</w:t>
            </w:r>
          </w:p>
        </w:tc>
      </w:tr>
    </w:tbl>
    <w:p w14:paraId="331C311D" w14:textId="77777777" w:rsidR="00BF3AAF" w:rsidRPr="005766D2" w:rsidRDefault="00BF3AAF" w:rsidP="001B6913">
      <w:pPr>
        <w:pStyle w:val="tabla1sub"/>
        <w:sectPr w:rsidR="00BF3AAF" w:rsidRPr="005766D2" w:rsidSect="00C74CB2">
          <w:headerReference w:type="even" r:id="rId30"/>
          <w:headerReference w:type="default" r:id="rId31"/>
          <w:headerReference w:type="first" r:id="rId32"/>
          <w:type w:val="evenPage"/>
          <w:pgSz w:w="12240" w:h="15840" w:code="1"/>
          <w:pgMar w:top="1440" w:right="1440" w:bottom="1440" w:left="1440" w:header="720" w:footer="720" w:gutter="0"/>
          <w:cols w:space="720"/>
          <w:titlePg/>
        </w:sectPr>
      </w:pPr>
      <w:bookmarkStart w:id="420" w:name="_Toc438266925"/>
      <w:bookmarkStart w:id="421" w:name="_Toc438267899"/>
      <w:bookmarkStart w:id="422" w:name="_Toc438366666"/>
      <w:bookmarkStart w:id="423" w:name="_Toc41971240"/>
      <w:bookmarkStart w:id="424" w:name="_Toc125954060"/>
    </w:p>
    <w:p w14:paraId="6043DB76" w14:textId="71453A01" w:rsidR="001E40E5" w:rsidRPr="005766D2" w:rsidRDefault="003256C2" w:rsidP="001B6913">
      <w:pPr>
        <w:pStyle w:val="tabla1sub"/>
      </w:pPr>
      <w:bookmarkStart w:id="425" w:name="_Toc136098434"/>
      <w:bookmarkEnd w:id="420"/>
      <w:bookmarkEnd w:id="421"/>
      <w:bookmarkEnd w:id="422"/>
      <w:bookmarkEnd w:id="423"/>
      <w:bookmarkEnd w:id="424"/>
      <w:r w:rsidRPr="005766D2">
        <w:t>Sección III. Criterios de Evaluación y Calificación</w:t>
      </w:r>
      <w:bookmarkEnd w:id="425"/>
    </w:p>
    <w:p w14:paraId="07CF38F2" w14:textId="228F41BD" w:rsidR="001E40E5" w:rsidRPr="005766D2" w:rsidRDefault="00FB4F03" w:rsidP="00FB4F03">
      <w:pPr>
        <w:jc w:val="center"/>
        <w:rPr>
          <w:b/>
          <w:bCs/>
          <w:sz w:val="28"/>
          <w:szCs w:val="21"/>
          <w:lang w:val="es-ES"/>
        </w:rPr>
      </w:pPr>
      <w:r w:rsidRPr="005766D2">
        <w:rPr>
          <w:b/>
          <w:bCs/>
          <w:sz w:val="28"/>
          <w:szCs w:val="21"/>
          <w:lang w:val="es-ES"/>
        </w:rPr>
        <w:t>Índice de Criterios</w:t>
      </w:r>
    </w:p>
    <w:p w14:paraId="6CD9ADC6" w14:textId="77777777" w:rsidR="00FB4F03" w:rsidRPr="00710208" w:rsidRDefault="00FB4F03" w:rsidP="00FB4F03">
      <w:pPr>
        <w:jc w:val="center"/>
        <w:rPr>
          <w:b/>
          <w:bCs/>
          <w:sz w:val="28"/>
          <w:szCs w:val="21"/>
          <w:lang w:val="es-ES"/>
        </w:rPr>
      </w:pPr>
    </w:p>
    <w:p w14:paraId="26DEB3B8" w14:textId="2DDE1D72" w:rsidR="00021050" w:rsidRPr="00021050" w:rsidRDefault="00D60744">
      <w:pPr>
        <w:pStyle w:val="TOC1"/>
        <w:tabs>
          <w:tab w:val="right" w:leader="dot" w:pos="9350"/>
        </w:tabs>
        <w:rPr>
          <w:rFonts w:eastAsiaTheme="minorEastAsia" w:cstheme="minorBidi"/>
          <w:b w:val="0"/>
          <w:bCs w:val="0"/>
          <w:caps w:val="0"/>
          <w:noProof/>
          <w:sz w:val="22"/>
          <w:szCs w:val="22"/>
          <w:lang w:val="fr-FR"/>
        </w:rPr>
      </w:pPr>
      <w:r w:rsidRPr="00710208">
        <w:rPr>
          <w:rFonts w:ascii="Times New Roman" w:hAnsi="Times New Roman" w:cs="Times New Roman"/>
          <w:b w:val="0"/>
          <w:color w:val="000000" w:themeColor="text1"/>
          <w:lang w:val="es-ES"/>
        </w:rPr>
        <w:fldChar w:fldCharType="begin"/>
      </w:r>
      <w:r w:rsidRPr="00710208">
        <w:rPr>
          <w:rFonts w:ascii="Times New Roman" w:hAnsi="Times New Roman" w:cs="Times New Roman"/>
          <w:b w:val="0"/>
          <w:color w:val="000000" w:themeColor="text1"/>
          <w:lang w:val="es-ES"/>
        </w:rPr>
        <w:instrText xml:space="preserve"> TOC \t "tabla 3. tit,1,SEC3 h1,2" </w:instrText>
      </w:r>
      <w:r w:rsidRPr="00710208">
        <w:rPr>
          <w:rFonts w:ascii="Times New Roman" w:hAnsi="Times New Roman" w:cs="Times New Roman"/>
          <w:b w:val="0"/>
          <w:color w:val="000000" w:themeColor="text1"/>
          <w:lang w:val="es-ES"/>
        </w:rPr>
        <w:fldChar w:fldCharType="separate"/>
      </w:r>
      <w:r w:rsidR="00021050" w:rsidRPr="00021050">
        <w:rPr>
          <w:noProof/>
          <w:lang w:val="fr-FR"/>
        </w:rPr>
        <w:t>A. Parte Técnica</w:t>
      </w:r>
      <w:r w:rsidR="00021050" w:rsidRPr="00021050">
        <w:rPr>
          <w:noProof/>
          <w:lang w:val="fr-FR"/>
        </w:rPr>
        <w:tab/>
      </w:r>
      <w:r w:rsidR="00021050">
        <w:rPr>
          <w:noProof/>
        </w:rPr>
        <w:fldChar w:fldCharType="begin"/>
      </w:r>
      <w:r w:rsidR="00021050" w:rsidRPr="00021050">
        <w:rPr>
          <w:noProof/>
          <w:lang w:val="fr-FR"/>
        </w:rPr>
        <w:instrText xml:space="preserve"> PAGEREF _Toc135931788 \h </w:instrText>
      </w:r>
      <w:r w:rsidR="00021050">
        <w:rPr>
          <w:noProof/>
        </w:rPr>
      </w:r>
      <w:r w:rsidR="00021050">
        <w:rPr>
          <w:noProof/>
        </w:rPr>
        <w:fldChar w:fldCharType="separate"/>
      </w:r>
      <w:r w:rsidR="00AA7D17">
        <w:rPr>
          <w:noProof/>
          <w:lang w:val="fr-FR"/>
        </w:rPr>
        <w:t>43</w:t>
      </w:r>
      <w:r w:rsidR="00021050">
        <w:rPr>
          <w:noProof/>
        </w:rPr>
        <w:fldChar w:fldCharType="end"/>
      </w:r>
    </w:p>
    <w:p w14:paraId="48A16273" w14:textId="06CCC7E8" w:rsidR="00021050" w:rsidRPr="00021050" w:rsidRDefault="00021050">
      <w:pPr>
        <w:pStyle w:val="TOC2"/>
        <w:tabs>
          <w:tab w:val="left" w:pos="720"/>
          <w:tab w:val="right" w:leader="dot" w:pos="9350"/>
        </w:tabs>
        <w:rPr>
          <w:rFonts w:eastAsiaTheme="minorEastAsia" w:cstheme="minorBidi"/>
          <w:smallCaps w:val="0"/>
          <w:noProof/>
          <w:sz w:val="22"/>
          <w:szCs w:val="22"/>
          <w:lang w:val="fr-FR"/>
        </w:rPr>
      </w:pPr>
      <w:r w:rsidRPr="00474D15">
        <w:rPr>
          <w:noProof/>
          <w:lang w:val="es-ES"/>
        </w:rPr>
        <w:t>1.</w:t>
      </w:r>
      <w:r w:rsidRPr="00021050">
        <w:rPr>
          <w:rFonts w:eastAsiaTheme="minorEastAsia" w:cstheme="minorBidi"/>
          <w:smallCaps w:val="0"/>
          <w:noProof/>
          <w:sz w:val="22"/>
          <w:szCs w:val="22"/>
          <w:lang w:val="fr-FR"/>
        </w:rPr>
        <w:tab/>
      </w:r>
      <w:r w:rsidRPr="00474D15">
        <w:rPr>
          <w:noProof/>
          <w:lang w:val="es-ES"/>
        </w:rPr>
        <w:t>Calificación</w:t>
      </w:r>
      <w:r w:rsidRPr="00021050">
        <w:rPr>
          <w:noProof/>
          <w:lang w:val="fr-FR"/>
        </w:rPr>
        <w:tab/>
      </w:r>
      <w:r>
        <w:rPr>
          <w:noProof/>
        </w:rPr>
        <w:fldChar w:fldCharType="begin"/>
      </w:r>
      <w:r w:rsidRPr="00021050">
        <w:rPr>
          <w:noProof/>
          <w:lang w:val="fr-FR"/>
        </w:rPr>
        <w:instrText xml:space="preserve"> PAGEREF _Toc135931789 \h </w:instrText>
      </w:r>
      <w:r>
        <w:rPr>
          <w:noProof/>
        </w:rPr>
      </w:r>
      <w:r>
        <w:rPr>
          <w:noProof/>
        </w:rPr>
        <w:fldChar w:fldCharType="separate"/>
      </w:r>
      <w:r w:rsidR="00AA7D17">
        <w:rPr>
          <w:noProof/>
          <w:lang w:val="fr-FR"/>
        </w:rPr>
        <w:t>43</w:t>
      </w:r>
      <w:r>
        <w:rPr>
          <w:noProof/>
        </w:rPr>
        <w:fldChar w:fldCharType="end"/>
      </w:r>
    </w:p>
    <w:p w14:paraId="724AAFFD" w14:textId="0771AAE2" w:rsidR="00021050" w:rsidRPr="00021050" w:rsidRDefault="00021050">
      <w:pPr>
        <w:pStyle w:val="TOC2"/>
        <w:tabs>
          <w:tab w:val="left" w:pos="960"/>
          <w:tab w:val="right" w:leader="dot" w:pos="9350"/>
        </w:tabs>
        <w:rPr>
          <w:rFonts w:eastAsiaTheme="minorEastAsia" w:cstheme="minorBidi"/>
          <w:smallCaps w:val="0"/>
          <w:noProof/>
          <w:sz w:val="22"/>
          <w:szCs w:val="22"/>
          <w:lang w:val="fr-FR"/>
        </w:rPr>
      </w:pPr>
      <w:r w:rsidRPr="00474D15">
        <w:rPr>
          <w:noProof/>
          <w:lang w:val="es-ES"/>
        </w:rPr>
        <w:t>1.1.</w:t>
      </w:r>
      <w:r w:rsidRPr="00021050">
        <w:rPr>
          <w:rFonts w:eastAsiaTheme="minorEastAsia" w:cstheme="minorBidi"/>
          <w:smallCaps w:val="0"/>
          <w:noProof/>
          <w:sz w:val="22"/>
          <w:szCs w:val="22"/>
          <w:lang w:val="fr-FR"/>
        </w:rPr>
        <w:tab/>
      </w:r>
      <w:r w:rsidRPr="00474D15">
        <w:rPr>
          <w:noProof/>
          <w:lang w:val="es-ES"/>
        </w:rPr>
        <w:t>Actualización de información</w:t>
      </w:r>
      <w:r w:rsidRPr="00021050">
        <w:rPr>
          <w:noProof/>
          <w:lang w:val="fr-FR"/>
        </w:rPr>
        <w:tab/>
      </w:r>
      <w:r>
        <w:rPr>
          <w:noProof/>
        </w:rPr>
        <w:fldChar w:fldCharType="begin"/>
      </w:r>
      <w:r w:rsidRPr="00021050">
        <w:rPr>
          <w:noProof/>
          <w:lang w:val="fr-FR"/>
        </w:rPr>
        <w:instrText xml:space="preserve"> PAGEREF _Toc135931790 \h </w:instrText>
      </w:r>
      <w:r>
        <w:rPr>
          <w:noProof/>
        </w:rPr>
      </w:r>
      <w:r>
        <w:rPr>
          <w:noProof/>
        </w:rPr>
        <w:fldChar w:fldCharType="separate"/>
      </w:r>
      <w:r w:rsidR="00AA7D17">
        <w:rPr>
          <w:noProof/>
          <w:lang w:val="fr-FR"/>
        </w:rPr>
        <w:t>43</w:t>
      </w:r>
      <w:r>
        <w:rPr>
          <w:noProof/>
        </w:rPr>
        <w:fldChar w:fldCharType="end"/>
      </w:r>
    </w:p>
    <w:p w14:paraId="364E716D" w14:textId="7D3D2778" w:rsidR="00021050" w:rsidRPr="00021050" w:rsidRDefault="00021050">
      <w:pPr>
        <w:pStyle w:val="TOC2"/>
        <w:tabs>
          <w:tab w:val="left" w:pos="960"/>
          <w:tab w:val="right" w:leader="dot" w:pos="9350"/>
        </w:tabs>
        <w:rPr>
          <w:rFonts w:eastAsiaTheme="minorEastAsia" w:cstheme="minorBidi"/>
          <w:smallCaps w:val="0"/>
          <w:noProof/>
          <w:sz w:val="22"/>
          <w:szCs w:val="22"/>
          <w:lang w:val="fr-FR"/>
        </w:rPr>
      </w:pPr>
      <w:r w:rsidRPr="00474D15">
        <w:rPr>
          <w:noProof/>
          <w:lang w:val="es-ES"/>
        </w:rPr>
        <w:t>1.2.</w:t>
      </w:r>
      <w:r w:rsidRPr="00021050">
        <w:rPr>
          <w:rFonts w:eastAsiaTheme="minorEastAsia" w:cstheme="minorBidi"/>
          <w:smallCaps w:val="0"/>
          <w:noProof/>
          <w:sz w:val="22"/>
          <w:szCs w:val="22"/>
          <w:lang w:val="fr-FR"/>
        </w:rPr>
        <w:tab/>
      </w:r>
      <w:r w:rsidRPr="00474D15">
        <w:rPr>
          <w:noProof/>
          <w:lang w:val="es-ES"/>
        </w:rPr>
        <w:t>Recursos financieros</w:t>
      </w:r>
      <w:r w:rsidRPr="00021050">
        <w:rPr>
          <w:noProof/>
          <w:lang w:val="fr-FR"/>
        </w:rPr>
        <w:tab/>
      </w:r>
      <w:r>
        <w:rPr>
          <w:noProof/>
        </w:rPr>
        <w:fldChar w:fldCharType="begin"/>
      </w:r>
      <w:r w:rsidRPr="00021050">
        <w:rPr>
          <w:noProof/>
          <w:lang w:val="fr-FR"/>
        </w:rPr>
        <w:instrText xml:space="preserve"> PAGEREF _Toc135931791 \h </w:instrText>
      </w:r>
      <w:r>
        <w:rPr>
          <w:noProof/>
        </w:rPr>
      </w:r>
      <w:r>
        <w:rPr>
          <w:noProof/>
        </w:rPr>
        <w:fldChar w:fldCharType="separate"/>
      </w:r>
      <w:r w:rsidR="00AA7D17">
        <w:rPr>
          <w:noProof/>
          <w:lang w:val="fr-FR"/>
        </w:rPr>
        <w:t>43</w:t>
      </w:r>
      <w:r>
        <w:rPr>
          <w:noProof/>
        </w:rPr>
        <w:fldChar w:fldCharType="end"/>
      </w:r>
    </w:p>
    <w:p w14:paraId="7A622774" w14:textId="219CFBF2" w:rsidR="00021050" w:rsidRPr="00021050" w:rsidRDefault="00021050">
      <w:pPr>
        <w:pStyle w:val="TOC2"/>
        <w:tabs>
          <w:tab w:val="left" w:pos="960"/>
          <w:tab w:val="right" w:leader="dot" w:pos="9350"/>
        </w:tabs>
        <w:rPr>
          <w:rFonts w:eastAsiaTheme="minorEastAsia" w:cstheme="minorBidi"/>
          <w:smallCaps w:val="0"/>
          <w:noProof/>
          <w:sz w:val="22"/>
          <w:szCs w:val="22"/>
          <w:lang w:val="fr-FR"/>
        </w:rPr>
      </w:pPr>
      <w:r w:rsidRPr="00474D15">
        <w:rPr>
          <w:noProof/>
          <w:lang w:val="es-ES"/>
        </w:rPr>
        <w:t>1.3.</w:t>
      </w:r>
      <w:r w:rsidRPr="00021050">
        <w:rPr>
          <w:rFonts w:eastAsiaTheme="minorEastAsia" w:cstheme="minorBidi"/>
          <w:smallCaps w:val="0"/>
          <w:noProof/>
          <w:sz w:val="22"/>
          <w:szCs w:val="22"/>
          <w:lang w:val="fr-FR"/>
        </w:rPr>
        <w:tab/>
      </w:r>
      <w:r w:rsidRPr="00474D15">
        <w:rPr>
          <w:noProof/>
          <w:lang w:val="es-ES"/>
        </w:rPr>
        <w:t>Representante del Contratante y otro Personal Clave</w:t>
      </w:r>
      <w:r w:rsidRPr="00021050">
        <w:rPr>
          <w:noProof/>
          <w:lang w:val="fr-FR"/>
        </w:rPr>
        <w:tab/>
      </w:r>
      <w:r>
        <w:rPr>
          <w:noProof/>
        </w:rPr>
        <w:fldChar w:fldCharType="begin"/>
      </w:r>
      <w:r w:rsidRPr="00021050">
        <w:rPr>
          <w:noProof/>
          <w:lang w:val="fr-FR"/>
        </w:rPr>
        <w:instrText xml:space="preserve"> PAGEREF _Toc135931792 \h </w:instrText>
      </w:r>
      <w:r>
        <w:rPr>
          <w:noProof/>
        </w:rPr>
      </w:r>
      <w:r>
        <w:rPr>
          <w:noProof/>
        </w:rPr>
        <w:fldChar w:fldCharType="separate"/>
      </w:r>
      <w:r w:rsidR="00AA7D17">
        <w:rPr>
          <w:noProof/>
          <w:lang w:val="fr-FR"/>
        </w:rPr>
        <w:t>43</w:t>
      </w:r>
      <w:r>
        <w:rPr>
          <w:noProof/>
        </w:rPr>
        <w:fldChar w:fldCharType="end"/>
      </w:r>
    </w:p>
    <w:p w14:paraId="22908A93" w14:textId="524757A9" w:rsidR="00021050" w:rsidRPr="00021050" w:rsidRDefault="00021050">
      <w:pPr>
        <w:pStyle w:val="TOC2"/>
        <w:tabs>
          <w:tab w:val="left" w:pos="960"/>
          <w:tab w:val="right" w:leader="dot" w:pos="9350"/>
        </w:tabs>
        <w:rPr>
          <w:rFonts w:eastAsiaTheme="minorEastAsia" w:cstheme="minorBidi"/>
          <w:smallCaps w:val="0"/>
          <w:noProof/>
          <w:sz w:val="22"/>
          <w:szCs w:val="22"/>
          <w:lang w:val="fr-FR"/>
        </w:rPr>
      </w:pPr>
      <w:r w:rsidRPr="00474D15">
        <w:rPr>
          <w:noProof/>
          <w:lang w:val="es-ES"/>
        </w:rPr>
        <w:t>1.4.</w:t>
      </w:r>
      <w:r w:rsidRPr="00021050">
        <w:rPr>
          <w:rFonts w:eastAsiaTheme="minorEastAsia" w:cstheme="minorBidi"/>
          <w:smallCaps w:val="0"/>
          <w:noProof/>
          <w:sz w:val="22"/>
          <w:szCs w:val="22"/>
          <w:lang w:val="fr-FR"/>
        </w:rPr>
        <w:tab/>
      </w:r>
      <w:r w:rsidRPr="00474D15">
        <w:rPr>
          <w:noProof/>
          <w:lang w:val="es-ES"/>
        </w:rPr>
        <w:t>Equipo</w:t>
      </w:r>
      <w:r w:rsidRPr="00021050">
        <w:rPr>
          <w:noProof/>
          <w:lang w:val="fr-FR"/>
        </w:rPr>
        <w:tab/>
      </w:r>
      <w:r>
        <w:rPr>
          <w:noProof/>
        </w:rPr>
        <w:fldChar w:fldCharType="begin"/>
      </w:r>
      <w:r w:rsidRPr="00021050">
        <w:rPr>
          <w:noProof/>
          <w:lang w:val="fr-FR"/>
        </w:rPr>
        <w:instrText xml:space="preserve"> PAGEREF _Toc135931793 \h </w:instrText>
      </w:r>
      <w:r>
        <w:rPr>
          <w:noProof/>
        </w:rPr>
      </w:r>
      <w:r>
        <w:rPr>
          <w:noProof/>
        </w:rPr>
        <w:fldChar w:fldCharType="separate"/>
      </w:r>
      <w:r w:rsidR="00AA7D17">
        <w:rPr>
          <w:noProof/>
          <w:lang w:val="fr-FR"/>
        </w:rPr>
        <w:t>43</w:t>
      </w:r>
      <w:r>
        <w:rPr>
          <w:noProof/>
        </w:rPr>
        <w:fldChar w:fldCharType="end"/>
      </w:r>
    </w:p>
    <w:p w14:paraId="1E20DF94" w14:textId="4FBE2488" w:rsidR="00021050" w:rsidRPr="00021050" w:rsidRDefault="00021050">
      <w:pPr>
        <w:pStyle w:val="TOC2"/>
        <w:tabs>
          <w:tab w:val="left" w:pos="960"/>
          <w:tab w:val="right" w:leader="dot" w:pos="9350"/>
        </w:tabs>
        <w:rPr>
          <w:rFonts w:eastAsiaTheme="minorEastAsia" w:cstheme="minorBidi"/>
          <w:smallCaps w:val="0"/>
          <w:noProof/>
          <w:sz w:val="22"/>
          <w:szCs w:val="22"/>
          <w:lang w:val="fr-FR"/>
        </w:rPr>
      </w:pPr>
      <w:r w:rsidRPr="00474D15">
        <w:rPr>
          <w:noProof/>
          <w:lang w:val="es-ES"/>
        </w:rPr>
        <w:t>1.5.</w:t>
      </w:r>
      <w:r w:rsidRPr="00021050">
        <w:rPr>
          <w:rFonts w:eastAsiaTheme="minorEastAsia" w:cstheme="minorBidi"/>
          <w:smallCaps w:val="0"/>
          <w:noProof/>
          <w:sz w:val="22"/>
          <w:szCs w:val="22"/>
          <w:lang w:val="fr-FR"/>
        </w:rPr>
        <w:tab/>
      </w:r>
      <w:r w:rsidRPr="00474D15">
        <w:rPr>
          <w:noProof/>
          <w:lang w:val="es-ES"/>
        </w:rPr>
        <w:t>Subcontratistas/Fabricantes</w:t>
      </w:r>
      <w:r w:rsidRPr="00021050">
        <w:rPr>
          <w:noProof/>
          <w:lang w:val="fr-FR"/>
        </w:rPr>
        <w:tab/>
      </w:r>
      <w:r>
        <w:rPr>
          <w:noProof/>
        </w:rPr>
        <w:fldChar w:fldCharType="begin"/>
      </w:r>
      <w:r w:rsidRPr="00021050">
        <w:rPr>
          <w:noProof/>
          <w:lang w:val="fr-FR"/>
        </w:rPr>
        <w:instrText xml:space="preserve"> PAGEREF _Toc135931794 \h </w:instrText>
      </w:r>
      <w:r>
        <w:rPr>
          <w:noProof/>
        </w:rPr>
      </w:r>
      <w:r>
        <w:rPr>
          <w:noProof/>
        </w:rPr>
        <w:fldChar w:fldCharType="separate"/>
      </w:r>
      <w:r w:rsidR="00AA7D17">
        <w:rPr>
          <w:noProof/>
          <w:lang w:val="fr-FR"/>
        </w:rPr>
        <w:t>43</w:t>
      </w:r>
      <w:r>
        <w:rPr>
          <w:noProof/>
        </w:rPr>
        <w:fldChar w:fldCharType="end"/>
      </w:r>
    </w:p>
    <w:p w14:paraId="6E2DF0C0" w14:textId="3CDA604B" w:rsidR="00021050" w:rsidRPr="00021050" w:rsidRDefault="00021050">
      <w:pPr>
        <w:pStyle w:val="TOC2"/>
        <w:tabs>
          <w:tab w:val="left" w:pos="720"/>
          <w:tab w:val="right" w:leader="dot" w:pos="9350"/>
        </w:tabs>
        <w:rPr>
          <w:rFonts w:eastAsiaTheme="minorEastAsia" w:cstheme="minorBidi"/>
          <w:smallCaps w:val="0"/>
          <w:noProof/>
          <w:sz w:val="22"/>
          <w:szCs w:val="22"/>
          <w:lang w:val="fr-FR"/>
        </w:rPr>
      </w:pPr>
      <w:r w:rsidRPr="00474D15">
        <w:rPr>
          <w:noProof/>
          <w:lang w:val="es-ES"/>
        </w:rPr>
        <w:t>2.</w:t>
      </w:r>
      <w:r w:rsidRPr="00021050">
        <w:rPr>
          <w:rFonts w:eastAsiaTheme="minorEastAsia" w:cstheme="minorBidi"/>
          <w:smallCaps w:val="0"/>
          <w:noProof/>
          <w:sz w:val="22"/>
          <w:szCs w:val="22"/>
          <w:lang w:val="fr-FR"/>
        </w:rPr>
        <w:tab/>
      </w:r>
      <w:r w:rsidRPr="00474D15">
        <w:rPr>
          <w:noProof/>
          <w:lang w:val="es-ES"/>
        </w:rPr>
        <w:t>Evaluación de la Parte Técnica de las Propuestas (IAP 32.4)</w:t>
      </w:r>
      <w:r w:rsidRPr="00021050">
        <w:rPr>
          <w:noProof/>
          <w:lang w:val="fr-FR"/>
        </w:rPr>
        <w:tab/>
      </w:r>
      <w:r>
        <w:rPr>
          <w:noProof/>
        </w:rPr>
        <w:fldChar w:fldCharType="begin"/>
      </w:r>
      <w:r w:rsidRPr="00021050">
        <w:rPr>
          <w:noProof/>
          <w:lang w:val="fr-FR"/>
        </w:rPr>
        <w:instrText xml:space="preserve"> PAGEREF _Toc135931795 \h </w:instrText>
      </w:r>
      <w:r>
        <w:rPr>
          <w:noProof/>
        </w:rPr>
      </w:r>
      <w:r>
        <w:rPr>
          <w:noProof/>
        </w:rPr>
        <w:fldChar w:fldCharType="separate"/>
      </w:r>
      <w:r w:rsidR="00AA7D17">
        <w:rPr>
          <w:noProof/>
          <w:lang w:val="fr-FR"/>
        </w:rPr>
        <w:t>44</w:t>
      </w:r>
      <w:r>
        <w:rPr>
          <w:noProof/>
        </w:rPr>
        <w:fldChar w:fldCharType="end"/>
      </w:r>
    </w:p>
    <w:p w14:paraId="7379FA98" w14:textId="2602FF01" w:rsidR="00021050" w:rsidRPr="00021050" w:rsidRDefault="00021050">
      <w:pPr>
        <w:pStyle w:val="TOC1"/>
        <w:tabs>
          <w:tab w:val="right" w:leader="dot" w:pos="9350"/>
        </w:tabs>
        <w:rPr>
          <w:rFonts w:eastAsiaTheme="minorEastAsia" w:cstheme="minorBidi"/>
          <w:b w:val="0"/>
          <w:bCs w:val="0"/>
          <w:caps w:val="0"/>
          <w:noProof/>
          <w:sz w:val="22"/>
          <w:szCs w:val="22"/>
          <w:lang w:val="fr-FR"/>
        </w:rPr>
      </w:pPr>
      <w:r w:rsidRPr="00021050">
        <w:rPr>
          <w:noProof/>
          <w:lang w:val="fr-FR"/>
        </w:rPr>
        <w:t>B. Parte Financiera</w:t>
      </w:r>
      <w:r w:rsidRPr="00021050">
        <w:rPr>
          <w:noProof/>
          <w:lang w:val="fr-FR"/>
        </w:rPr>
        <w:tab/>
      </w:r>
      <w:r>
        <w:rPr>
          <w:noProof/>
        </w:rPr>
        <w:fldChar w:fldCharType="begin"/>
      </w:r>
      <w:r w:rsidRPr="00021050">
        <w:rPr>
          <w:noProof/>
          <w:lang w:val="fr-FR"/>
        </w:rPr>
        <w:instrText xml:space="preserve"> PAGEREF _Toc135931796 \h </w:instrText>
      </w:r>
      <w:r>
        <w:rPr>
          <w:noProof/>
        </w:rPr>
      </w:r>
      <w:r>
        <w:rPr>
          <w:noProof/>
        </w:rPr>
        <w:fldChar w:fldCharType="separate"/>
      </w:r>
      <w:r w:rsidR="00AA7D17">
        <w:rPr>
          <w:noProof/>
          <w:lang w:val="fr-FR"/>
        </w:rPr>
        <w:t>46</w:t>
      </w:r>
      <w:r>
        <w:rPr>
          <w:noProof/>
        </w:rPr>
        <w:fldChar w:fldCharType="end"/>
      </w:r>
    </w:p>
    <w:p w14:paraId="298F9B5F" w14:textId="281DE519" w:rsidR="00021050" w:rsidRPr="00021050" w:rsidRDefault="00021050">
      <w:pPr>
        <w:pStyle w:val="TOC2"/>
        <w:tabs>
          <w:tab w:val="left" w:pos="720"/>
          <w:tab w:val="right" w:leader="dot" w:pos="9350"/>
        </w:tabs>
        <w:rPr>
          <w:rFonts w:eastAsiaTheme="minorEastAsia" w:cstheme="minorBidi"/>
          <w:smallCaps w:val="0"/>
          <w:noProof/>
          <w:sz w:val="22"/>
          <w:szCs w:val="22"/>
          <w:lang w:val="fr-FR"/>
        </w:rPr>
      </w:pPr>
      <w:r w:rsidRPr="00474D15">
        <w:rPr>
          <w:noProof/>
          <w:lang w:val="es-ES"/>
        </w:rPr>
        <w:t>3.</w:t>
      </w:r>
      <w:r w:rsidRPr="00021050">
        <w:rPr>
          <w:rFonts w:eastAsiaTheme="minorEastAsia" w:cstheme="minorBidi"/>
          <w:smallCaps w:val="0"/>
          <w:noProof/>
          <w:sz w:val="22"/>
          <w:szCs w:val="22"/>
          <w:lang w:val="fr-FR"/>
        </w:rPr>
        <w:tab/>
      </w:r>
      <w:r w:rsidRPr="00474D15">
        <w:rPr>
          <w:noProof/>
          <w:lang w:val="es-ES"/>
        </w:rPr>
        <w:t>Evaluación de la Parte Financiera (IAP 41.1(f))</w:t>
      </w:r>
      <w:r w:rsidRPr="00021050">
        <w:rPr>
          <w:noProof/>
          <w:lang w:val="fr-FR"/>
        </w:rPr>
        <w:tab/>
      </w:r>
      <w:r>
        <w:rPr>
          <w:noProof/>
        </w:rPr>
        <w:fldChar w:fldCharType="begin"/>
      </w:r>
      <w:r w:rsidRPr="00021050">
        <w:rPr>
          <w:noProof/>
          <w:lang w:val="fr-FR"/>
        </w:rPr>
        <w:instrText xml:space="preserve"> PAGEREF _Toc135931797 \h </w:instrText>
      </w:r>
      <w:r>
        <w:rPr>
          <w:noProof/>
        </w:rPr>
      </w:r>
      <w:r>
        <w:rPr>
          <w:noProof/>
        </w:rPr>
        <w:fldChar w:fldCharType="separate"/>
      </w:r>
      <w:r w:rsidR="00AA7D17">
        <w:rPr>
          <w:noProof/>
          <w:lang w:val="fr-FR"/>
        </w:rPr>
        <w:t>46</w:t>
      </w:r>
      <w:r>
        <w:rPr>
          <w:noProof/>
        </w:rPr>
        <w:fldChar w:fldCharType="end"/>
      </w:r>
    </w:p>
    <w:p w14:paraId="0548529F" w14:textId="4E520DF5" w:rsidR="00021050" w:rsidRPr="00406AE2" w:rsidRDefault="00021050">
      <w:pPr>
        <w:pStyle w:val="TOC1"/>
        <w:tabs>
          <w:tab w:val="right" w:leader="dot" w:pos="9350"/>
        </w:tabs>
        <w:rPr>
          <w:rFonts w:eastAsiaTheme="minorEastAsia" w:cstheme="minorBidi"/>
          <w:b w:val="0"/>
          <w:bCs w:val="0"/>
          <w:caps w:val="0"/>
          <w:noProof/>
          <w:sz w:val="22"/>
          <w:szCs w:val="22"/>
          <w:lang w:val="fr-FR"/>
        </w:rPr>
      </w:pPr>
      <w:r w:rsidRPr="00406AE2">
        <w:rPr>
          <w:noProof/>
          <w:lang w:val="fr-FR"/>
        </w:rPr>
        <w:t>C. Evaluación Combinada</w:t>
      </w:r>
      <w:r w:rsidRPr="00406AE2">
        <w:rPr>
          <w:noProof/>
          <w:lang w:val="fr-FR"/>
        </w:rPr>
        <w:tab/>
      </w:r>
      <w:r>
        <w:rPr>
          <w:noProof/>
        </w:rPr>
        <w:fldChar w:fldCharType="begin"/>
      </w:r>
      <w:r w:rsidRPr="00406AE2">
        <w:rPr>
          <w:noProof/>
          <w:lang w:val="fr-FR"/>
        </w:rPr>
        <w:instrText xml:space="preserve"> PAGEREF _Toc135931798 \h </w:instrText>
      </w:r>
      <w:r>
        <w:rPr>
          <w:noProof/>
        </w:rPr>
      </w:r>
      <w:r>
        <w:rPr>
          <w:noProof/>
        </w:rPr>
        <w:fldChar w:fldCharType="separate"/>
      </w:r>
      <w:r w:rsidR="00AA7D17">
        <w:rPr>
          <w:noProof/>
          <w:lang w:val="fr-FR"/>
        </w:rPr>
        <w:t>48</w:t>
      </w:r>
      <w:r>
        <w:rPr>
          <w:noProof/>
        </w:rPr>
        <w:fldChar w:fldCharType="end"/>
      </w:r>
    </w:p>
    <w:p w14:paraId="0A713C33" w14:textId="42965FB3" w:rsidR="00D94CDD" w:rsidRPr="00710208" w:rsidRDefault="00D60744" w:rsidP="00D94CDD">
      <w:pPr>
        <w:jc w:val="left"/>
        <w:rPr>
          <w:b/>
          <w:color w:val="000000" w:themeColor="text1"/>
          <w:lang w:val="es-ES"/>
        </w:rPr>
      </w:pPr>
      <w:r w:rsidRPr="00710208">
        <w:rPr>
          <w:b/>
          <w:color w:val="000000" w:themeColor="text1"/>
          <w:lang w:val="es-ES"/>
        </w:rPr>
        <w:fldChar w:fldCharType="end"/>
      </w:r>
    </w:p>
    <w:p w14:paraId="4A336C80" w14:textId="77777777" w:rsidR="00D60744" w:rsidRPr="005766D2" w:rsidRDefault="00D60744">
      <w:pPr>
        <w:jc w:val="left"/>
        <w:rPr>
          <w:b/>
          <w:sz w:val="28"/>
          <w:szCs w:val="28"/>
          <w:lang w:val="es-ES"/>
        </w:rPr>
      </w:pPr>
      <w:bookmarkStart w:id="426" w:name="_Toc97106440"/>
      <w:bookmarkStart w:id="427" w:name="_Toc97106632"/>
      <w:r w:rsidRPr="005766D2">
        <w:rPr>
          <w:lang w:val="es-ES"/>
        </w:rPr>
        <w:br w:type="page"/>
      </w:r>
    </w:p>
    <w:p w14:paraId="167B8CF9" w14:textId="2533AAFD" w:rsidR="00827392" w:rsidRPr="005766D2" w:rsidRDefault="00344FB8" w:rsidP="00F34B8D">
      <w:pPr>
        <w:pStyle w:val="tabla3tit"/>
      </w:pPr>
      <w:bookmarkStart w:id="428" w:name="_Toc135931788"/>
      <w:r w:rsidRPr="005766D2">
        <w:t xml:space="preserve">A. </w:t>
      </w:r>
      <w:r w:rsidR="00827392" w:rsidRPr="005766D2">
        <w:t>Parte Técnica</w:t>
      </w:r>
      <w:bookmarkEnd w:id="426"/>
      <w:bookmarkEnd w:id="427"/>
      <w:bookmarkEnd w:id="428"/>
    </w:p>
    <w:p w14:paraId="1A1069B5" w14:textId="77777777" w:rsidR="00827392" w:rsidRPr="005766D2" w:rsidRDefault="00827392" w:rsidP="00827392">
      <w:pPr>
        <w:pStyle w:val="SEC3h1"/>
        <w:rPr>
          <w:lang w:val="es-ES"/>
        </w:rPr>
      </w:pPr>
    </w:p>
    <w:p w14:paraId="02A12E29" w14:textId="7C7488D2" w:rsidR="00827392" w:rsidRPr="005766D2" w:rsidRDefault="00344FB8" w:rsidP="0061591C">
      <w:pPr>
        <w:pStyle w:val="SEC3h1"/>
        <w:numPr>
          <w:ilvl w:val="0"/>
          <w:numId w:val="124"/>
        </w:numPr>
        <w:rPr>
          <w:lang w:val="es-ES"/>
        </w:rPr>
      </w:pPr>
      <w:bookmarkStart w:id="429" w:name="_Toc97106633"/>
      <w:bookmarkStart w:id="430" w:name="_Toc135931789"/>
      <w:r w:rsidRPr="005766D2">
        <w:rPr>
          <w:szCs w:val="20"/>
          <w:lang w:val="es-ES"/>
        </w:rPr>
        <w:t>Calificación</w:t>
      </w:r>
      <w:bookmarkEnd w:id="429"/>
      <w:bookmarkEnd w:id="430"/>
    </w:p>
    <w:p w14:paraId="1DB1EDC2" w14:textId="77777777" w:rsidR="00827392" w:rsidRPr="005766D2" w:rsidRDefault="00827392" w:rsidP="00827392">
      <w:pPr>
        <w:pStyle w:val="SEC3h1"/>
        <w:rPr>
          <w:lang w:val="es-ES"/>
        </w:rPr>
      </w:pPr>
    </w:p>
    <w:p w14:paraId="38D9ABBE" w14:textId="5AAB8F31" w:rsidR="00344FB8" w:rsidRPr="005766D2" w:rsidRDefault="00344FB8" w:rsidP="0061591C">
      <w:pPr>
        <w:pStyle w:val="SEC3h1"/>
        <w:numPr>
          <w:ilvl w:val="1"/>
          <w:numId w:val="124"/>
        </w:numPr>
        <w:ind w:left="993" w:hanging="567"/>
        <w:rPr>
          <w:szCs w:val="20"/>
          <w:lang w:val="es-ES"/>
        </w:rPr>
      </w:pPr>
      <w:bookmarkStart w:id="431" w:name="_Toc97106634"/>
      <w:bookmarkStart w:id="432" w:name="_Toc135931790"/>
      <w:r w:rsidRPr="005766D2">
        <w:rPr>
          <w:szCs w:val="20"/>
          <w:lang w:val="es-ES"/>
        </w:rPr>
        <w:t>Actualización de información</w:t>
      </w:r>
      <w:bookmarkEnd w:id="431"/>
      <w:bookmarkEnd w:id="432"/>
    </w:p>
    <w:p w14:paraId="119E5CE3" w14:textId="77777777" w:rsidR="00344FB8" w:rsidRPr="005766D2" w:rsidRDefault="00344FB8" w:rsidP="00F34B8D">
      <w:pPr>
        <w:spacing w:before="240" w:after="240"/>
        <w:ind w:left="426"/>
        <w:rPr>
          <w:iCs/>
          <w:lang w:val="es-ES"/>
        </w:rPr>
      </w:pPr>
      <w:r w:rsidRPr="005766D2">
        <w:rPr>
          <w:iCs/>
          <w:lang w:val="es-ES"/>
        </w:rPr>
        <w:t>El Proponente deberá seguir cumpliendo los criterios aplicados en el momento de la precalificación.</w:t>
      </w:r>
    </w:p>
    <w:p w14:paraId="10E96425" w14:textId="0A664EC3" w:rsidR="00344FB8" w:rsidRPr="005766D2" w:rsidRDefault="00344FB8" w:rsidP="0061591C">
      <w:pPr>
        <w:pStyle w:val="SEC3h1"/>
        <w:numPr>
          <w:ilvl w:val="1"/>
          <w:numId w:val="124"/>
        </w:numPr>
        <w:ind w:left="993" w:hanging="567"/>
        <w:rPr>
          <w:szCs w:val="20"/>
          <w:lang w:val="es-ES"/>
        </w:rPr>
      </w:pPr>
      <w:bookmarkStart w:id="433" w:name="_Toc97106635"/>
      <w:bookmarkStart w:id="434" w:name="_Toc135931791"/>
      <w:r w:rsidRPr="005766D2">
        <w:rPr>
          <w:szCs w:val="20"/>
          <w:lang w:val="es-ES"/>
        </w:rPr>
        <w:t>Recursos financieros</w:t>
      </w:r>
      <w:bookmarkEnd w:id="433"/>
      <w:bookmarkEnd w:id="434"/>
    </w:p>
    <w:p w14:paraId="64B39FCE" w14:textId="77777777" w:rsidR="00344FB8" w:rsidRPr="005766D2" w:rsidRDefault="00344FB8" w:rsidP="00F34B8D">
      <w:pPr>
        <w:spacing w:before="240" w:after="240"/>
        <w:ind w:left="426"/>
        <w:rPr>
          <w:iCs/>
          <w:lang w:val="es-ES"/>
        </w:rPr>
      </w:pPr>
      <w:r w:rsidRPr="005766D2">
        <w:rPr>
          <w:iCs/>
          <w:lang w:val="es-ES"/>
        </w:rPr>
        <w:t>Mediante el uso de los Formularios pertinentes FIN -3.1 y FIN-3.2 de la Sección IV, Formularios de la Propuesta, el Proponente deberá demostrar que tiene a su disposición o cuenta con acceso a recursos financieros tales como activos líquidos, bienes inmuebles no gravados con hipoteca, líneas de crédito y otros medios financieros distintos de pagos por anticipos contractuales, con los cuales cubrir:</w:t>
      </w:r>
    </w:p>
    <w:p w14:paraId="7D500CC7" w14:textId="77777777" w:rsidR="00C840F0" w:rsidRPr="005766D2" w:rsidRDefault="00344FB8" w:rsidP="00F34B8D">
      <w:pPr>
        <w:spacing w:before="240" w:after="240"/>
        <w:ind w:left="993" w:hanging="567"/>
        <w:rPr>
          <w:iCs/>
          <w:lang w:val="es-ES"/>
        </w:rPr>
      </w:pPr>
      <w:r w:rsidRPr="005766D2">
        <w:rPr>
          <w:iCs/>
          <w:lang w:val="es-ES"/>
        </w:rPr>
        <w:t>(i) el siguiente requisito de flujo de efectivo:</w:t>
      </w:r>
    </w:p>
    <w:p w14:paraId="6B6D9510" w14:textId="3335AE8D" w:rsidR="00344FB8" w:rsidRPr="005766D2" w:rsidRDefault="00C840F0" w:rsidP="00F34B8D">
      <w:pPr>
        <w:spacing w:before="240" w:after="240"/>
        <w:ind w:left="993" w:hanging="567"/>
        <w:rPr>
          <w:iCs/>
          <w:lang w:val="es-ES"/>
        </w:rPr>
      </w:pPr>
      <w:r w:rsidRPr="005766D2">
        <w:rPr>
          <w:iCs/>
          <w:lang w:val="es-ES"/>
        </w:rPr>
        <w:t>…………………………………………………………………………………</w:t>
      </w:r>
      <w:r w:rsidR="00922A59" w:rsidRPr="005766D2">
        <w:rPr>
          <w:iCs/>
          <w:lang w:val="es-ES"/>
        </w:rPr>
        <w:t xml:space="preserve"> y</w:t>
      </w:r>
    </w:p>
    <w:p w14:paraId="65FC8105" w14:textId="77777777" w:rsidR="00344FB8" w:rsidRPr="005766D2" w:rsidRDefault="00344FB8" w:rsidP="00DF4166">
      <w:pPr>
        <w:pStyle w:val="Footer"/>
        <w:tabs>
          <w:tab w:val="clear" w:pos="9504"/>
        </w:tabs>
        <w:spacing w:before="0" w:after="200"/>
        <w:ind w:left="709" w:hanging="283"/>
        <w:jc w:val="both"/>
        <w:rPr>
          <w:iCs/>
          <w:lang w:val="es-ES"/>
        </w:rPr>
      </w:pPr>
      <w:r w:rsidRPr="005766D2">
        <w:rPr>
          <w:iCs/>
          <w:lang w:val="es-ES"/>
        </w:rPr>
        <w:t>(ii) los requisitos generales de flujo de efectivo dispuestos para este Contrato y los trabajos que tenga comprometidos en ese momento:</w:t>
      </w:r>
    </w:p>
    <w:p w14:paraId="22EE808C" w14:textId="0BAA7049" w:rsidR="00344FB8" w:rsidRPr="005766D2" w:rsidRDefault="00344FB8" w:rsidP="00F34B8D">
      <w:pPr>
        <w:tabs>
          <w:tab w:val="num" w:pos="810"/>
          <w:tab w:val="left" w:leader="dot" w:pos="9072"/>
        </w:tabs>
        <w:spacing w:before="120" w:after="240"/>
        <w:ind w:left="567" w:right="-14" w:hanging="567"/>
        <w:jc w:val="left"/>
        <w:rPr>
          <w:lang w:val="es-ES"/>
        </w:rPr>
      </w:pPr>
      <w:r w:rsidRPr="005766D2">
        <w:rPr>
          <w:lang w:val="es-ES"/>
        </w:rPr>
        <w:tab/>
      </w:r>
      <w:r w:rsidR="00C840F0" w:rsidRPr="005766D2">
        <w:rPr>
          <w:iCs/>
          <w:lang w:val="es-ES"/>
        </w:rPr>
        <w:t>…………………………………………………………………………………</w:t>
      </w:r>
    </w:p>
    <w:p w14:paraId="32C64BA2" w14:textId="5900D7F0" w:rsidR="00344FB8" w:rsidRPr="005766D2" w:rsidRDefault="00C840F0" w:rsidP="0061591C">
      <w:pPr>
        <w:pStyle w:val="SEC3h1"/>
        <w:numPr>
          <w:ilvl w:val="1"/>
          <w:numId w:val="124"/>
        </w:numPr>
        <w:ind w:left="993" w:hanging="567"/>
        <w:rPr>
          <w:szCs w:val="20"/>
          <w:lang w:val="es-ES"/>
        </w:rPr>
      </w:pPr>
      <w:r w:rsidRPr="005766D2">
        <w:rPr>
          <w:szCs w:val="20"/>
          <w:lang w:val="es-ES"/>
        </w:rPr>
        <w:t xml:space="preserve"> </w:t>
      </w:r>
      <w:bookmarkStart w:id="435" w:name="_Toc97106636"/>
      <w:bookmarkStart w:id="436" w:name="_Toc135931792"/>
      <w:r w:rsidRPr="005766D2">
        <w:rPr>
          <w:szCs w:val="20"/>
          <w:lang w:val="es-ES"/>
        </w:rPr>
        <w:t xml:space="preserve">Representante del Contratante y otro </w:t>
      </w:r>
      <w:r w:rsidR="00F34B8D" w:rsidRPr="005766D2">
        <w:rPr>
          <w:szCs w:val="20"/>
          <w:lang w:val="es-ES"/>
        </w:rPr>
        <w:t>P</w:t>
      </w:r>
      <w:r w:rsidRPr="005766D2">
        <w:rPr>
          <w:szCs w:val="20"/>
          <w:lang w:val="es-ES"/>
        </w:rPr>
        <w:t>ersonal Clave</w:t>
      </w:r>
      <w:bookmarkEnd w:id="435"/>
      <w:bookmarkEnd w:id="436"/>
    </w:p>
    <w:p w14:paraId="7C505858" w14:textId="77777777" w:rsidR="00344FB8" w:rsidRPr="005766D2" w:rsidRDefault="00344FB8" w:rsidP="00F34B8D">
      <w:pPr>
        <w:spacing w:before="240" w:after="240"/>
        <w:ind w:left="426"/>
        <w:rPr>
          <w:lang w:val="es-ES"/>
        </w:rPr>
      </w:pPr>
      <w:r w:rsidRPr="005766D2">
        <w:rPr>
          <w:lang w:val="es-ES"/>
        </w:rPr>
        <w:t>El Proponente debe demostrar que tendrá un Representante del Contratista debidamente calificado y un Personal Clave adecuadamente calificado (y en números adecuados), como se describe en los Requisitos del Contratante.</w:t>
      </w:r>
    </w:p>
    <w:p w14:paraId="315A27A6" w14:textId="42D1A581" w:rsidR="00344FB8" w:rsidRPr="00E36303" w:rsidRDefault="00344FB8" w:rsidP="00F34B8D">
      <w:pPr>
        <w:spacing w:before="240" w:after="240"/>
        <w:ind w:left="426"/>
        <w:rPr>
          <w:b/>
          <w:bCs/>
          <w:i/>
          <w:iCs/>
          <w:lang w:val="es-ES"/>
        </w:rPr>
      </w:pPr>
      <w:r w:rsidRPr="005766D2">
        <w:rPr>
          <w:lang w:val="es-ES"/>
        </w:rPr>
        <w:t xml:space="preserve">El Proponente deberá proporcionar detalles del Representante del Contratista y el Personal Clave y cualquier otro Personal Clave que el Proponente considere apropiado para ejecutar el Contrato, junto con sus calificaciones académicas y experiencia laboral. El Proponente deberá completar los Formularios pertinentes en la Sección IV, "Formularios de </w:t>
      </w:r>
      <w:r w:rsidR="00C840F0" w:rsidRPr="005766D2">
        <w:rPr>
          <w:lang w:val="es-ES"/>
        </w:rPr>
        <w:t>la Propuesta</w:t>
      </w:r>
      <w:r w:rsidRPr="00AD3B52">
        <w:rPr>
          <w:b/>
          <w:bCs/>
          <w:lang w:val="es-ES"/>
        </w:rPr>
        <w:t>".</w:t>
      </w:r>
      <w:r w:rsidR="008320E9">
        <w:rPr>
          <w:b/>
          <w:bCs/>
          <w:lang w:val="es-ES"/>
        </w:rPr>
        <w:t xml:space="preserve"> </w:t>
      </w:r>
      <w:r w:rsidR="00AD3B52" w:rsidRPr="00AD3B52">
        <w:rPr>
          <w:b/>
          <w:bCs/>
          <w:i/>
          <w:iCs/>
          <w:lang w:val="es-ES"/>
        </w:rPr>
        <w:t>[Si se ha evaluado que el contrato presenta riesgos de seguridad cibernética reales o potenciales, se debe exigir al Proponente que incluya expertos en seguridad cibernética entre el Personal clave.]</w:t>
      </w:r>
    </w:p>
    <w:p w14:paraId="6AAFD28F" w14:textId="3967A85B" w:rsidR="00344FB8" w:rsidRPr="005766D2" w:rsidRDefault="00344FB8" w:rsidP="0061591C">
      <w:pPr>
        <w:pStyle w:val="SEC3h1"/>
        <w:numPr>
          <w:ilvl w:val="1"/>
          <w:numId w:val="124"/>
        </w:numPr>
        <w:ind w:left="993" w:hanging="567"/>
        <w:rPr>
          <w:szCs w:val="20"/>
          <w:lang w:val="es-ES"/>
        </w:rPr>
      </w:pPr>
      <w:bookmarkStart w:id="437" w:name="_Toc97106637"/>
      <w:bookmarkStart w:id="438" w:name="_Toc135931793"/>
      <w:r w:rsidRPr="005766D2">
        <w:rPr>
          <w:szCs w:val="20"/>
          <w:lang w:val="es-ES"/>
        </w:rPr>
        <w:t>Equipo</w:t>
      </w:r>
      <w:bookmarkEnd w:id="437"/>
      <w:bookmarkEnd w:id="438"/>
    </w:p>
    <w:p w14:paraId="5180330A" w14:textId="24A25831" w:rsidR="00344FB8" w:rsidRPr="005766D2" w:rsidRDefault="00344FB8" w:rsidP="00922A59">
      <w:pPr>
        <w:spacing w:before="240" w:after="240"/>
        <w:ind w:left="426"/>
        <w:rPr>
          <w:iCs/>
          <w:lang w:val="es-ES"/>
        </w:rPr>
      </w:pPr>
      <w:r w:rsidRPr="005766D2">
        <w:rPr>
          <w:iCs/>
          <w:lang w:val="es-ES"/>
        </w:rPr>
        <w:t xml:space="preserve">El Proponente deberá demostrar que tendrá acceso a los equipos clave que </w:t>
      </w:r>
      <w:r w:rsidR="00273470" w:rsidRPr="005766D2">
        <w:rPr>
          <w:iCs/>
          <w:lang w:val="es-ES"/>
        </w:rPr>
        <w:t>se requieren para ejecutar el contrato.</w:t>
      </w:r>
    </w:p>
    <w:p w14:paraId="781AC3F1" w14:textId="77777777" w:rsidR="00344FB8" w:rsidRPr="005766D2" w:rsidRDefault="00344FB8" w:rsidP="00F34B8D">
      <w:pPr>
        <w:spacing w:before="240" w:after="240"/>
        <w:ind w:left="426"/>
        <w:rPr>
          <w:iCs/>
          <w:lang w:val="es-ES"/>
        </w:rPr>
      </w:pPr>
      <w:r w:rsidRPr="005766D2">
        <w:rPr>
          <w:iCs/>
          <w:lang w:val="es-ES"/>
        </w:rPr>
        <w:t>El Proponente deberá proporcionar mayores detalles sobre los equipos propuestos empleando el formulario apropiado en la Sección IV, “Formularios de la Propuesta”.</w:t>
      </w:r>
    </w:p>
    <w:p w14:paraId="35DBDC1A" w14:textId="56B66605" w:rsidR="00344FB8" w:rsidRPr="005766D2" w:rsidRDefault="00344FB8" w:rsidP="0061591C">
      <w:pPr>
        <w:pStyle w:val="SEC3h1"/>
        <w:numPr>
          <w:ilvl w:val="1"/>
          <w:numId w:val="124"/>
        </w:numPr>
        <w:ind w:left="993" w:hanging="567"/>
        <w:rPr>
          <w:szCs w:val="20"/>
          <w:lang w:val="es-ES"/>
        </w:rPr>
      </w:pPr>
      <w:bookmarkStart w:id="439" w:name="_Toc97106638"/>
      <w:bookmarkStart w:id="440" w:name="_Toc135931794"/>
      <w:r w:rsidRPr="005766D2">
        <w:rPr>
          <w:szCs w:val="20"/>
          <w:lang w:val="es-ES"/>
        </w:rPr>
        <w:t>Subcontratistas</w:t>
      </w:r>
      <w:r w:rsidR="00F34B8D" w:rsidRPr="005766D2">
        <w:rPr>
          <w:szCs w:val="20"/>
          <w:lang w:val="es-ES"/>
        </w:rPr>
        <w:t>/Fabricantes</w:t>
      </w:r>
      <w:bookmarkEnd w:id="439"/>
      <w:bookmarkEnd w:id="440"/>
    </w:p>
    <w:p w14:paraId="4E97AC7C" w14:textId="77777777" w:rsidR="00344FB8" w:rsidRPr="005766D2" w:rsidRDefault="00344FB8" w:rsidP="00F34B8D">
      <w:pPr>
        <w:spacing w:before="240" w:after="240"/>
        <w:ind w:left="426"/>
        <w:rPr>
          <w:spacing w:val="-4"/>
          <w:lang w:val="es-ES"/>
        </w:rPr>
      </w:pPr>
      <w:r w:rsidRPr="005766D2">
        <w:rPr>
          <w:spacing w:val="-4"/>
          <w:lang w:val="es-ES"/>
        </w:rPr>
        <w:t xml:space="preserve">Los Subcontratistas/fabricantes para los siguientes artículos importantes de suministro o de servicios </w:t>
      </w:r>
      <w:r w:rsidRPr="005766D2">
        <w:rPr>
          <w:iCs/>
          <w:lang w:val="es-ES"/>
        </w:rPr>
        <w:t>deberán</w:t>
      </w:r>
      <w:r w:rsidRPr="005766D2">
        <w:rPr>
          <w:spacing w:val="-4"/>
          <w:lang w:val="es-ES"/>
        </w:rPr>
        <w:t xml:space="preserve"> cumplir los criterios mínimos que se estipulan a continuación:</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2616"/>
        <w:gridCol w:w="4210"/>
      </w:tblGrid>
      <w:tr w:rsidR="00344FB8" w:rsidRPr="005766D2" w14:paraId="1FBEFA34" w14:textId="77777777" w:rsidTr="00F34B8D">
        <w:trPr>
          <w:trHeight w:val="483"/>
        </w:trPr>
        <w:tc>
          <w:tcPr>
            <w:tcW w:w="1499" w:type="dxa"/>
            <w:tcBorders>
              <w:top w:val="single" w:sz="12" w:space="0" w:color="auto"/>
              <w:left w:val="single" w:sz="12" w:space="0" w:color="auto"/>
              <w:bottom w:val="single" w:sz="12" w:space="0" w:color="auto"/>
              <w:right w:val="single" w:sz="12" w:space="0" w:color="auto"/>
            </w:tcBorders>
            <w:vAlign w:val="center"/>
          </w:tcPr>
          <w:p w14:paraId="2BC0DF20" w14:textId="77777777" w:rsidR="00344FB8" w:rsidRPr="005766D2" w:rsidRDefault="00344FB8" w:rsidP="00F34B8D">
            <w:pPr>
              <w:suppressAutoHyphens/>
              <w:ind w:left="993" w:right="-72" w:hanging="567"/>
              <w:jc w:val="center"/>
              <w:rPr>
                <w:b/>
                <w:lang w:val="es-ES"/>
              </w:rPr>
            </w:pPr>
            <w:r w:rsidRPr="005766D2">
              <w:rPr>
                <w:b/>
                <w:lang w:val="es-ES"/>
              </w:rPr>
              <w:t>Artículo n.°</w:t>
            </w:r>
          </w:p>
        </w:tc>
        <w:tc>
          <w:tcPr>
            <w:tcW w:w="2616" w:type="dxa"/>
            <w:tcBorders>
              <w:top w:val="single" w:sz="12" w:space="0" w:color="auto"/>
              <w:left w:val="single" w:sz="12" w:space="0" w:color="auto"/>
              <w:bottom w:val="single" w:sz="12" w:space="0" w:color="auto"/>
              <w:right w:val="single" w:sz="12" w:space="0" w:color="auto"/>
            </w:tcBorders>
            <w:vAlign w:val="center"/>
          </w:tcPr>
          <w:p w14:paraId="213C8C71" w14:textId="77777777" w:rsidR="00344FB8" w:rsidRPr="005766D2" w:rsidRDefault="00344FB8" w:rsidP="00F34B8D">
            <w:pPr>
              <w:suppressAutoHyphens/>
              <w:ind w:left="993" w:right="-72" w:hanging="567"/>
              <w:jc w:val="center"/>
              <w:rPr>
                <w:b/>
                <w:lang w:val="es-ES"/>
              </w:rPr>
            </w:pPr>
            <w:r w:rsidRPr="005766D2">
              <w:rPr>
                <w:b/>
                <w:lang w:val="es-ES"/>
              </w:rPr>
              <w:t>Descripción del artículo</w:t>
            </w:r>
          </w:p>
        </w:tc>
        <w:tc>
          <w:tcPr>
            <w:tcW w:w="4210" w:type="dxa"/>
            <w:tcBorders>
              <w:top w:val="single" w:sz="12" w:space="0" w:color="auto"/>
              <w:left w:val="single" w:sz="12" w:space="0" w:color="auto"/>
              <w:bottom w:val="single" w:sz="12" w:space="0" w:color="auto"/>
              <w:right w:val="single" w:sz="12" w:space="0" w:color="auto"/>
            </w:tcBorders>
            <w:vAlign w:val="center"/>
          </w:tcPr>
          <w:p w14:paraId="2AE49F46" w14:textId="77777777" w:rsidR="00344FB8" w:rsidRPr="005766D2" w:rsidRDefault="00344FB8" w:rsidP="00F34B8D">
            <w:pPr>
              <w:suppressAutoHyphens/>
              <w:ind w:left="993" w:right="-72" w:hanging="567"/>
              <w:jc w:val="center"/>
              <w:rPr>
                <w:b/>
                <w:lang w:val="es-ES"/>
              </w:rPr>
            </w:pPr>
            <w:r w:rsidRPr="005766D2">
              <w:rPr>
                <w:b/>
                <w:lang w:val="es-ES"/>
              </w:rPr>
              <w:t>Criterios mínimos exigidos</w:t>
            </w:r>
          </w:p>
        </w:tc>
      </w:tr>
      <w:tr w:rsidR="00344FB8" w:rsidRPr="005766D2" w14:paraId="3D25520C" w14:textId="77777777" w:rsidTr="00F34B8D">
        <w:tc>
          <w:tcPr>
            <w:tcW w:w="1499" w:type="dxa"/>
            <w:tcBorders>
              <w:top w:val="single" w:sz="12" w:space="0" w:color="auto"/>
            </w:tcBorders>
          </w:tcPr>
          <w:p w14:paraId="7C915216" w14:textId="77777777" w:rsidR="00344FB8" w:rsidRPr="005766D2" w:rsidRDefault="00344FB8" w:rsidP="00F34B8D">
            <w:pPr>
              <w:suppressAutoHyphens/>
              <w:spacing w:before="60" w:after="60"/>
              <w:ind w:left="993" w:right="-72" w:hanging="567"/>
              <w:jc w:val="center"/>
              <w:rPr>
                <w:lang w:val="es-ES"/>
              </w:rPr>
            </w:pPr>
            <w:r w:rsidRPr="005766D2">
              <w:rPr>
                <w:lang w:val="es-ES"/>
              </w:rPr>
              <w:t>1</w:t>
            </w:r>
          </w:p>
        </w:tc>
        <w:tc>
          <w:tcPr>
            <w:tcW w:w="2616" w:type="dxa"/>
            <w:tcBorders>
              <w:top w:val="single" w:sz="12" w:space="0" w:color="auto"/>
            </w:tcBorders>
          </w:tcPr>
          <w:p w14:paraId="6E0714D8" w14:textId="77777777" w:rsidR="00344FB8" w:rsidRPr="005766D2" w:rsidRDefault="00344FB8" w:rsidP="00F34B8D">
            <w:pPr>
              <w:suppressAutoHyphens/>
              <w:spacing w:before="60" w:after="60"/>
              <w:ind w:left="993" w:right="-72" w:hanging="567"/>
              <w:rPr>
                <w:lang w:val="es-ES"/>
              </w:rPr>
            </w:pPr>
          </w:p>
        </w:tc>
        <w:tc>
          <w:tcPr>
            <w:tcW w:w="4210" w:type="dxa"/>
            <w:tcBorders>
              <w:top w:val="single" w:sz="12" w:space="0" w:color="auto"/>
            </w:tcBorders>
          </w:tcPr>
          <w:p w14:paraId="20B7903E" w14:textId="77777777" w:rsidR="00344FB8" w:rsidRPr="005766D2" w:rsidRDefault="00344FB8" w:rsidP="00F34B8D">
            <w:pPr>
              <w:suppressAutoHyphens/>
              <w:ind w:left="993" w:right="-72" w:hanging="567"/>
              <w:rPr>
                <w:lang w:val="es-ES"/>
              </w:rPr>
            </w:pPr>
          </w:p>
        </w:tc>
      </w:tr>
      <w:tr w:rsidR="00344FB8" w:rsidRPr="005766D2" w14:paraId="34186AA0" w14:textId="77777777" w:rsidTr="00F34B8D">
        <w:tc>
          <w:tcPr>
            <w:tcW w:w="1499" w:type="dxa"/>
          </w:tcPr>
          <w:p w14:paraId="5BC960B0" w14:textId="77777777" w:rsidR="00344FB8" w:rsidRPr="005766D2" w:rsidRDefault="00344FB8" w:rsidP="00F34B8D">
            <w:pPr>
              <w:suppressAutoHyphens/>
              <w:spacing w:before="60" w:after="60"/>
              <w:ind w:left="993" w:right="-72" w:hanging="567"/>
              <w:jc w:val="center"/>
              <w:rPr>
                <w:lang w:val="es-ES"/>
              </w:rPr>
            </w:pPr>
            <w:r w:rsidRPr="005766D2">
              <w:rPr>
                <w:lang w:val="es-ES"/>
              </w:rPr>
              <w:t>2</w:t>
            </w:r>
          </w:p>
        </w:tc>
        <w:tc>
          <w:tcPr>
            <w:tcW w:w="2616" w:type="dxa"/>
          </w:tcPr>
          <w:p w14:paraId="578F20F8" w14:textId="77777777" w:rsidR="00344FB8" w:rsidRPr="005766D2" w:rsidRDefault="00344FB8" w:rsidP="00F34B8D">
            <w:pPr>
              <w:suppressAutoHyphens/>
              <w:spacing w:before="60" w:after="60"/>
              <w:ind w:left="993" w:right="-72" w:hanging="567"/>
              <w:rPr>
                <w:lang w:val="es-ES"/>
              </w:rPr>
            </w:pPr>
          </w:p>
        </w:tc>
        <w:tc>
          <w:tcPr>
            <w:tcW w:w="4210" w:type="dxa"/>
          </w:tcPr>
          <w:p w14:paraId="28F0AC8D" w14:textId="77777777" w:rsidR="00344FB8" w:rsidRPr="005766D2" w:rsidRDefault="00344FB8" w:rsidP="00F34B8D">
            <w:pPr>
              <w:suppressAutoHyphens/>
              <w:ind w:left="993" w:right="-72" w:hanging="567"/>
              <w:rPr>
                <w:lang w:val="es-ES"/>
              </w:rPr>
            </w:pPr>
          </w:p>
        </w:tc>
      </w:tr>
      <w:tr w:rsidR="00344FB8" w:rsidRPr="005766D2" w14:paraId="1DE94BA9" w14:textId="77777777" w:rsidTr="00F34B8D">
        <w:tc>
          <w:tcPr>
            <w:tcW w:w="1499" w:type="dxa"/>
          </w:tcPr>
          <w:p w14:paraId="27BF47F4" w14:textId="77777777" w:rsidR="00344FB8" w:rsidRPr="005766D2" w:rsidRDefault="00344FB8" w:rsidP="00F34B8D">
            <w:pPr>
              <w:suppressAutoHyphens/>
              <w:spacing w:before="60" w:after="60"/>
              <w:ind w:left="993" w:right="-72" w:hanging="567"/>
              <w:jc w:val="center"/>
              <w:rPr>
                <w:lang w:val="es-ES"/>
              </w:rPr>
            </w:pPr>
            <w:r w:rsidRPr="005766D2">
              <w:rPr>
                <w:lang w:val="es-ES"/>
              </w:rPr>
              <w:t>3</w:t>
            </w:r>
          </w:p>
        </w:tc>
        <w:tc>
          <w:tcPr>
            <w:tcW w:w="2616" w:type="dxa"/>
          </w:tcPr>
          <w:p w14:paraId="70382E95" w14:textId="77777777" w:rsidR="00344FB8" w:rsidRPr="005766D2" w:rsidRDefault="00344FB8" w:rsidP="00F34B8D">
            <w:pPr>
              <w:suppressAutoHyphens/>
              <w:spacing w:before="60" w:after="60"/>
              <w:ind w:left="993" w:right="-72" w:hanging="567"/>
              <w:rPr>
                <w:lang w:val="es-ES"/>
              </w:rPr>
            </w:pPr>
          </w:p>
        </w:tc>
        <w:tc>
          <w:tcPr>
            <w:tcW w:w="4210" w:type="dxa"/>
          </w:tcPr>
          <w:p w14:paraId="36600D41" w14:textId="77777777" w:rsidR="00344FB8" w:rsidRPr="005766D2" w:rsidRDefault="00344FB8" w:rsidP="00F34B8D">
            <w:pPr>
              <w:suppressAutoHyphens/>
              <w:ind w:left="993" w:right="-72" w:hanging="567"/>
              <w:rPr>
                <w:lang w:val="es-ES"/>
              </w:rPr>
            </w:pPr>
          </w:p>
        </w:tc>
      </w:tr>
      <w:tr w:rsidR="00344FB8" w:rsidRPr="005766D2" w14:paraId="6B77D1C8" w14:textId="77777777" w:rsidTr="00F34B8D">
        <w:tc>
          <w:tcPr>
            <w:tcW w:w="1499" w:type="dxa"/>
          </w:tcPr>
          <w:p w14:paraId="1A084C18" w14:textId="77777777" w:rsidR="00344FB8" w:rsidRPr="005766D2" w:rsidRDefault="00344FB8" w:rsidP="00F34B8D">
            <w:pPr>
              <w:suppressAutoHyphens/>
              <w:spacing w:before="60" w:after="60"/>
              <w:ind w:left="993" w:right="-72" w:hanging="567"/>
              <w:jc w:val="center"/>
              <w:rPr>
                <w:lang w:val="es-ES"/>
              </w:rPr>
            </w:pPr>
            <w:r w:rsidRPr="005766D2">
              <w:rPr>
                <w:lang w:val="es-ES"/>
              </w:rPr>
              <w:t>4…</w:t>
            </w:r>
          </w:p>
        </w:tc>
        <w:tc>
          <w:tcPr>
            <w:tcW w:w="2616" w:type="dxa"/>
          </w:tcPr>
          <w:p w14:paraId="4B5BE2F3" w14:textId="77777777" w:rsidR="00344FB8" w:rsidRPr="005766D2" w:rsidRDefault="00344FB8" w:rsidP="00F34B8D">
            <w:pPr>
              <w:suppressAutoHyphens/>
              <w:spacing w:before="60" w:after="60"/>
              <w:ind w:left="993" w:right="-72" w:hanging="567"/>
              <w:rPr>
                <w:lang w:val="es-ES"/>
              </w:rPr>
            </w:pPr>
          </w:p>
        </w:tc>
        <w:tc>
          <w:tcPr>
            <w:tcW w:w="4210" w:type="dxa"/>
          </w:tcPr>
          <w:p w14:paraId="1F1E60E4" w14:textId="77777777" w:rsidR="00344FB8" w:rsidRPr="005766D2" w:rsidRDefault="00344FB8" w:rsidP="00F34B8D">
            <w:pPr>
              <w:suppressAutoHyphens/>
              <w:ind w:left="993" w:right="-72" w:hanging="567"/>
              <w:rPr>
                <w:lang w:val="es-ES"/>
              </w:rPr>
            </w:pPr>
          </w:p>
        </w:tc>
      </w:tr>
    </w:tbl>
    <w:p w14:paraId="6EB7E661" w14:textId="77777777" w:rsidR="00344FB8" w:rsidRPr="005766D2" w:rsidRDefault="00344FB8" w:rsidP="00F34B8D">
      <w:pPr>
        <w:ind w:left="993" w:right="-72" w:hanging="567"/>
        <w:rPr>
          <w:lang w:val="es-ES"/>
        </w:rPr>
      </w:pPr>
    </w:p>
    <w:p w14:paraId="200E19D7" w14:textId="77777777" w:rsidR="00344FB8" w:rsidRPr="005766D2" w:rsidRDefault="00344FB8" w:rsidP="00F34B8D">
      <w:pPr>
        <w:ind w:left="993" w:right="-72" w:hanging="567"/>
        <w:rPr>
          <w:lang w:val="es-ES"/>
        </w:rPr>
      </w:pPr>
      <w:r w:rsidRPr="005766D2">
        <w:rPr>
          <w:lang w:val="es-ES"/>
        </w:rPr>
        <w:t>El incumplimiento de este requisito será causa de rechazo del Subcontratista.</w:t>
      </w:r>
    </w:p>
    <w:p w14:paraId="580217A8" w14:textId="77777777" w:rsidR="00344FB8" w:rsidRPr="005766D2" w:rsidRDefault="00344FB8" w:rsidP="00F34B8D">
      <w:pPr>
        <w:ind w:left="993" w:right="-72" w:hanging="567"/>
        <w:rPr>
          <w:lang w:val="es-ES"/>
        </w:rPr>
      </w:pPr>
    </w:p>
    <w:p w14:paraId="3AEE1A1C" w14:textId="5EDA35DF" w:rsidR="008C54B5" w:rsidRPr="0069373C" w:rsidRDefault="00344FB8" w:rsidP="0069373C">
      <w:pPr>
        <w:spacing w:before="240" w:after="240"/>
        <w:ind w:left="426"/>
        <w:rPr>
          <w:lang w:val="es-ES"/>
        </w:rPr>
      </w:pPr>
      <w:r w:rsidRPr="005766D2">
        <w:rPr>
          <w:lang w:val="es-ES"/>
        </w:rPr>
        <w:t xml:space="preserve">En el caso de un Proponente que en virtud del Contrato ofrezca proveer e instalar artículos importantes de suministro que no haya fabricado ni producido, el Proponente deberá presentar, utilizando el formulario que se incluye en la Sección IV, la correspondiente autorización </w:t>
      </w:r>
      <w:r w:rsidRPr="005766D2">
        <w:rPr>
          <w:iCs/>
          <w:lang w:val="es-ES"/>
        </w:rPr>
        <w:t>del</w:t>
      </w:r>
      <w:r w:rsidRPr="005766D2">
        <w:rPr>
          <w:lang w:val="es-ES"/>
        </w:rPr>
        <w:t xml:space="preserve"> fabricante, en la que se demuestre que el Proponente ha sido debidamente autorizado por el fabricante o productor de la planta y equipo o componente en cuestión para suministrar e instalar ese artículo en el país del Contratante. Es responsabilidad del Proponente asegurar que el fabricante o productor cumpla los requisitos de las IAP 4</w:t>
      </w:r>
      <w:r w:rsidR="00F34B8D" w:rsidRPr="005766D2">
        <w:rPr>
          <w:lang w:val="es-ES"/>
        </w:rPr>
        <w:t xml:space="preserve"> e IAP</w:t>
      </w:r>
      <w:r w:rsidRPr="005766D2">
        <w:rPr>
          <w:lang w:val="es-ES"/>
        </w:rPr>
        <w:t xml:space="preserve"> 5 y reúna los criterios mínimos enumerados anteriormente para ese artículo.</w:t>
      </w:r>
    </w:p>
    <w:p w14:paraId="254AD08A" w14:textId="42923B5F" w:rsidR="00D60744" w:rsidRPr="005766D2" w:rsidRDefault="008C54B5" w:rsidP="0061591C">
      <w:pPr>
        <w:pStyle w:val="SEC3h1"/>
        <w:numPr>
          <w:ilvl w:val="0"/>
          <w:numId w:val="124"/>
        </w:numPr>
        <w:spacing w:before="120" w:after="120"/>
        <w:rPr>
          <w:szCs w:val="20"/>
          <w:lang w:val="es-ES"/>
        </w:rPr>
      </w:pPr>
      <w:bookmarkStart w:id="441" w:name="_Toc529972476"/>
      <w:bookmarkStart w:id="442" w:name="_Toc97106639"/>
      <w:bookmarkStart w:id="443" w:name="_Toc135931795"/>
      <w:r w:rsidRPr="005766D2">
        <w:rPr>
          <w:szCs w:val="20"/>
          <w:lang w:val="es-ES"/>
        </w:rPr>
        <w:t>Evaluación de la Parte Técnica de las Propuestas (IAP 32.4</w:t>
      </w:r>
      <w:bookmarkEnd w:id="441"/>
      <w:bookmarkEnd w:id="442"/>
      <w:r w:rsidR="00D60744" w:rsidRPr="005766D2">
        <w:rPr>
          <w:szCs w:val="20"/>
          <w:lang w:val="es-ES"/>
        </w:rPr>
        <w:t>)</w:t>
      </w:r>
      <w:bookmarkEnd w:id="443"/>
      <w:r w:rsidR="00D60744" w:rsidRPr="005766D2">
        <w:rPr>
          <w:szCs w:val="20"/>
          <w:lang w:val="es-ES"/>
        </w:rPr>
        <w:t xml:space="preserve"> </w:t>
      </w:r>
    </w:p>
    <w:p w14:paraId="2DB79309" w14:textId="6AE40C91" w:rsidR="00E36303" w:rsidRPr="00E36303" w:rsidRDefault="00E36303" w:rsidP="00E36303">
      <w:pPr>
        <w:ind w:left="786"/>
        <w:rPr>
          <w:lang w:val="es-ES"/>
        </w:rPr>
      </w:pPr>
      <w:r w:rsidRPr="00E36303">
        <w:rPr>
          <w:lang w:val="es-ES"/>
        </w:rPr>
        <w:t xml:space="preserve">Evaluación de la idoneidad de la Propuesta Técnica con los Requisitos de conformidad con la </w:t>
      </w:r>
      <w:r>
        <w:rPr>
          <w:lang w:val="es-ES"/>
        </w:rPr>
        <w:t>IAP 32.1</w:t>
      </w:r>
      <w:r w:rsidRPr="00E36303">
        <w:rPr>
          <w:lang w:val="es-ES"/>
        </w:rPr>
        <w:t>:</w:t>
      </w:r>
    </w:p>
    <w:p w14:paraId="24E510CD" w14:textId="493D007C" w:rsidR="00E36303" w:rsidRPr="00E36303" w:rsidRDefault="00E36303" w:rsidP="00E36303">
      <w:pPr>
        <w:ind w:left="786"/>
        <w:rPr>
          <w:lang w:val="es-ES"/>
        </w:rPr>
      </w:pPr>
      <w:r w:rsidRPr="00E36303">
        <w:rPr>
          <w:lang w:val="es-ES"/>
        </w:rPr>
        <w:t>……………………………………………………………………………………………</w:t>
      </w:r>
    </w:p>
    <w:p w14:paraId="02C25AAC" w14:textId="25760636" w:rsidR="00E36303" w:rsidRDefault="00E36303" w:rsidP="00E36303">
      <w:pPr>
        <w:ind w:left="786"/>
        <w:rPr>
          <w:i/>
          <w:iCs/>
          <w:lang w:val="es-ES"/>
        </w:rPr>
      </w:pPr>
      <w:r w:rsidRPr="00E36303">
        <w:rPr>
          <w:i/>
          <w:iCs/>
          <w:lang w:val="es-ES"/>
        </w:rPr>
        <w:t xml:space="preserve">[Insertar los requisitos técnicos mínimos, si los hubiere, (o hacer referencia a las partes correspondientes de los requisitos técnicos) que deben cumplir las propuestas técnicas antes de ser consideradas para la evaluación técnica mediante la aplicación de los factores/subfactores técnicos puntuados de acuerdo con los DDP en referencia a la IAP </w:t>
      </w:r>
      <w:r>
        <w:rPr>
          <w:i/>
          <w:iCs/>
          <w:lang w:val="es-ES"/>
        </w:rPr>
        <w:t>32.4</w:t>
      </w:r>
      <w:r w:rsidRPr="00E36303">
        <w:rPr>
          <w:i/>
          <w:iCs/>
          <w:lang w:val="es-ES"/>
        </w:rPr>
        <w:t>]</w:t>
      </w:r>
      <w:r w:rsidR="009778C8">
        <w:rPr>
          <w:i/>
          <w:iCs/>
          <w:lang w:val="es-ES"/>
        </w:rPr>
        <w:t>.</w:t>
      </w:r>
    </w:p>
    <w:p w14:paraId="3BD91844" w14:textId="77777777" w:rsidR="009778C8" w:rsidRDefault="009778C8" w:rsidP="00E36303">
      <w:pPr>
        <w:ind w:left="786"/>
        <w:rPr>
          <w:i/>
          <w:iCs/>
          <w:lang w:val="es-ES"/>
        </w:rPr>
      </w:pPr>
    </w:p>
    <w:p w14:paraId="6EB4691E" w14:textId="13C7E17D" w:rsidR="009778C8" w:rsidRDefault="009778C8" w:rsidP="00E36303">
      <w:pPr>
        <w:ind w:left="786"/>
        <w:rPr>
          <w:lang w:val="es-ES"/>
        </w:rPr>
      </w:pPr>
      <w:r w:rsidRPr="009778C8">
        <w:rPr>
          <w:lang w:val="es-ES"/>
        </w:rPr>
        <w:t xml:space="preserve">El total de puntos técnicos asignados a cada Propuesta en la Fórmula de </w:t>
      </w:r>
      <w:r>
        <w:rPr>
          <w:lang w:val="es-ES"/>
        </w:rPr>
        <w:t xml:space="preserve">Evaluación de Propuestas </w:t>
      </w:r>
      <w:r w:rsidRPr="009778C8">
        <w:rPr>
          <w:lang w:val="es-ES"/>
        </w:rPr>
        <w:t>se determinará sumando y ponderando los puntajes asignados por un comité de evaluación a los factores técnicos de la Propuesta de acuerdo con los criterios establecidos a continuación.</w:t>
      </w:r>
    </w:p>
    <w:p w14:paraId="76222298" w14:textId="77777777" w:rsidR="009778C8" w:rsidRPr="009778C8" w:rsidRDefault="009778C8" w:rsidP="00E36303">
      <w:pPr>
        <w:ind w:left="786"/>
        <w:rPr>
          <w:lang w:val="es-ES"/>
        </w:rPr>
      </w:pPr>
    </w:p>
    <w:p w14:paraId="4323703B" w14:textId="4BEADA08" w:rsidR="00D60744" w:rsidRPr="00E36303" w:rsidRDefault="00D60744" w:rsidP="00E36303">
      <w:pPr>
        <w:pStyle w:val="ListParagraph"/>
        <w:numPr>
          <w:ilvl w:val="0"/>
          <w:numId w:val="125"/>
        </w:numPr>
        <w:spacing w:before="120" w:after="120"/>
        <w:ind w:left="1353" w:hanging="786"/>
        <w:contextualSpacing w:val="0"/>
        <w:jc w:val="both"/>
        <w:rPr>
          <w:i/>
          <w:iCs/>
          <w:lang w:val="es-ES"/>
        </w:rPr>
      </w:pPr>
      <w:r w:rsidRPr="005766D2">
        <w:rPr>
          <w:lang w:val="es-ES"/>
        </w:rPr>
        <w:t>Los factores técnicos a evaluar se definen generalmente a continuación y se identifican específicamente en los DDP:</w:t>
      </w:r>
      <w:r w:rsidR="00E36303">
        <w:rPr>
          <w:lang w:val="es-ES"/>
        </w:rPr>
        <w:t xml:space="preserve"> </w:t>
      </w:r>
      <w:r w:rsidR="00E36303" w:rsidRPr="0015744E">
        <w:rPr>
          <w:lang w:val="es-ES"/>
        </w:rPr>
        <w:t>[</w:t>
      </w:r>
      <w:r w:rsidR="00E36303" w:rsidRPr="0015744E">
        <w:rPr>
          <w:i/>
          <w:iCs/>
          <w:lang w:val="es-ES"/>
        </w:rPr>
        <w:t>Si se ha evaluado que el contrato presenta riesgos de ciberseguridad reales o potenciales, los factores técnicos deben incluir la evaluación de riesgos, la declaración del método, las estrategias de gestión, los planes de implementación y las innovaciones para gestionar los riesgos de ciberseguridad. Del mismo modo, si existen riesgos de la cadena de suministro evaluados, los factores técnicos deben incluir planes de gestión de riesgos de la cadena de suministro propuestos. ]</w:t>
      </w:r>
    </w:p>
    <w:p w14:paraId="419563D2" w14:textId="0BBB468B" w:rsidR="00D60744" w:rsidRDefault="00D60744" w:rsidP="0061591C">
      <w:pPr>
        <w:pStyle w:val="ListParagraph"/>
        <w:numPr>
          <w:ilvl w:val="0"/>
          <w:numId w:val="126"/>
        </w:numPr>
        <w:spacing w:before="120" w:after="120"/>
        <w:ind w:left="1701" w:hanging="552"/>
        <w:contextualSpacing w:val="0"/>
        <w:jc w:val="both"/>
        <w:rPr>
          <w:lang w:val="es-ES"/>
        </w:rPr>
      </w:pPr>
      <w:r w:rsidRPr="005766D2">
        <w:rPr>
          <w:lang w:val="es-ES"/>
        </w:rPr>
        <w:t>en qué medida las características de rendimiento, capacidad o funcionalidad cumplen o superan los niveles especificados en los requisitos de rendimiento/funcionales y/o influyen en el coste del ciclo de vida y la eficacia de la Planta.</w:t>
      </w:r>
    </w:p>
    <w:p w14:paraId="2A8DE99C" w14:textId="41BD471D" w:rsidR="00E36303" w:rsidRPr="005766D2" w:rsidRDefault="00265100" w:rsidP="0061591C">
      <w:pPr>
        <w:pStyle w:val="ListParagraph"/>
        <w:numPr>
          <w:ilvl w:val="0"/>
          <w:numId w:val="126"/>
        </w:numPr>
        <w:spacing w:before="120" w:after="120"/>
        <w:ind w:left="1701" w:hanging="552"/>
        <w:contextualSpacing w:val="0"/>
        <w:jc w:val="both"/>
        <w:rPr>
          <w:lang w:val="es-ES"/>
        </w:rPr>
      </w:pPr>
      <w:r>
        <w:rPr>
          <w:lang w:val="es-ES"/>
        </w:rPr>
        <w:t xml:space="preserve">el </w:t>
      </w:r>
      <w:r w:rsidR="00E36303" w:rsidRPr="00E36303">
        <w:rPr>
          <w:lang w:val="es-ES"/>
        </w:rPr>
        <w:t>grado de idoneidad de la Planta y los Servicios de Instalación ofrecidos en relación con las condiciones ambientales y climáticas prevalecientes en el sitio; y calidad, función y operación de cualquier concepto de control de procesos incluido en la Parte Técnica de la Propuesta;</w:t>
      </w:r>
    </w:p>
    <w:p w14:paraId="557A2CD5" w14:textId="4F6704E1" w:rsidR="009778C8" w:rsidRPr="009778C8" w:rsidRDefault="00D60744" w:rsidP="009778C8">
      <w:pPr>
        <w:pStyle w:val="ListParagraph"/>
        <w:numPr>
          <w:ilvl w:val="0"/>
          <w:numId w:val="126"/>
        </w:numPr>
        <w:spacing w:before="120" w:after="120"/>
        <w:ind w:left="1701" w:hanging="552"/>
        <w:contextualSpacing w:val="0"/>
        <w:jc w:val="both"/>
        <w:rPr>
          <w:lang w:val="es-ES"/>
        </w:rPr>
      </w:pPr>
      <w:r w:rsidRPr="005766D2">
        <w:rPr>
          <w:lang w:val="es-ES"/>
        </w:rPr>
        <w:t xml:space="preserve">la calidad de la Propuesta Técnica en términos de </w:t>
      </w:r>
      <w:r w:rsidR="009778C8">
        <w:rPr>
          <w:lang w:val="es-ES"/>
        </w:rPr>
        <w:t xml:space="preserve">la determinación de riesgos, </w:t>
      </w:r>
      <w:r w:rsidRPr="005766D2">
        <w:rPr>
          <w:lang w:val="es-ES"/>
        </w:rPr>
        <w:t>declaración de métodos, personal clave, acceso a equipos clave, programa de trabajo y organización, y cualquier otra actividad especificada por el Contratante y basada en la experiencia del Proponente</w:t>
      </w:r>
      <w:r w:rsidR="009778C8">
        <w:rPr>
          <w:lang w:val="es-ES"/>
        </w:rPr>
        <w:t>;</w:t>
      </w:r>
      <w:r w:rsidR="009778C8" w:rsidRPr="009778C8">
        <w:rPr>
          <w:lang w:val="es-ES"/>
        </w:rPr>
        <w:t xml:space="preserve"> la idoneidad de los subcontratistas/fabricantes propuestos y la integridad de las autorizaciones de los fabricantes requeridas;</w:t>
      </w:r>
    </w:p>
    <w:p w14:paraId="4B16D526" w14:textId="04970276" w:rsidR="009778C8" w:rsidRPr="009778C8" w:rsidRDefault="00265100" w:rsidP="009778C8">
      <w:pPr>
        <w:pStyle w:val="ListParagraph"/>
        <w:numPr>
          <w:ilvl w:val="0"/>
          <w:numId w:val="126"/>
        </w:numPr>
        <w:spacing w:before="120" w:after="120"/>
        <w:ind w:left="1701" w:hanging="552"/>
        <w:contextualSpacing w:val="0"/>
        <w:jc w:val="both"/>
        <w:rPr>
          <w:lang w:val="es-ES"/>
        </w:rPr>
      </w:pPr>
      <w:r>
        <w:rPr>
          <w:lang w:val="es-ES"/>
        </w:rPr>
        <w:t xml:space="preserve">la </w:t>
      </w:r>
      <w:r w:rsidR="009778C8" w:rsidRPr="009778C8">
        <w:rPr>
          <w:lang w:val="es-ES"/>
        </w:rPr>
        <w:t>disponibilidad a largo plazo de repuestos y servicios de mantenimiento obligatorios y recomendados; y</w:t>
      </w:r>
    </w:p>
    <w:p w14:paraId="3382AB1E" w14:textId="59CB9C6D" w:rsidR="00D60744" w:rsidRPr="005766D2" w:rsidRDefault="00265100" w:rsidP="009778C8">
      <w:pPr>
        <w:pStyle w:val="ListParagraph"/>
        <w:numPr>
          <w:ilvl w:val="0"/>
          <w:numId w:val="126"/>
        </w:numPr>
        <w:spacing w:before="120" w:after="120"/>
        <w:ind w:left="1701" w:hanging="552"/>
        <w:contextualSpacing w:val="0"/>
        <w:jc w:val="both"/>
        <w:rPr>
          <w:lang w:val="es-ES"/>
        </w:rPr>
      </w:pPr>
      <w:r>
        <w:rPr>
          <w:lang w:val="es-ES"/>
        </w:rPr>
        <w:t>c</w:t>
      </w:r>
      <w:r w:rsidR="009778C8" w:rsidRPr="009778C8">
        <w:rPr>
          <w:lang w:val="es-ES"/>
        </w:rPr>
        <w:t>ualquier requisito de adquisición sostenible si se especifica en la Sección VII-Requisitos del Contratante.</w:t>
      </w:r>
      <w:r w:rsidR="009778C8">
        <w:rPr>
          <w:lang w:val="es-ES"/>
        </w:rPr>
        <w:t xml:space="preserve"> </w:t>
      </w:r>
    </w:p>
    <w:p w14:paraId="36EB78DD" w14:textId="77777777" w:rsidR="00D60744" w:rsidRPr="005766D2" w:rsidRDefault="00D60744" w:rsidP="0061591C">
      <w:pPr>
        <w:pStyle w:val="ListParagraph"/>
        <w:numPr>
          <w:ilvl w:val="0"/>
          <w:numId w:val="125"/>
        </w:numPr>
        <w:spacing w:before="120" w:after="120"/>
        <w:ind w:hanging="357"/>
        <w:contextualSpacing w:val="0"/>
        <w:jc w:val="both"/>
        <w:rPr>
          <w:lang w:val="es-ES"/>
        </w:rPr>
      </w:pPr>
      <w:r w:rsidRPr="005766D2">
        <w:rPr>
          <w:lang w:val="es-ES"/>
        </w:rPr>
        <w:t>Cada factor técnico puede incluir subfactores como se especifica en los DDP. Los puntajes que se otorgarán a cada factor técnico y subcriterio se especifican en los DDP.</w:t>
      </w:r>
    </w:p>
    <w:p w14:paraId="3622CAF2" w14:textId="77777777" w:rsidR="00DF4166" w:rsidRPr="005766D2" w:rsidRDefault="00DF4166" w:rsidP="003E39BD">
      <w:pPr>
        <w:spacing w:before="120" w:after="120"/>
        <w:ind w:left="429"/>
        <w:rPr>
          <w:b/>
          <w:i/>
          <w:lang w:val="es-ES"/>
        </w:rPr>
      </w:pPr>
    </w:p>
    <w:p w14:paraId="25C5FC98" w14:textId="7A089400" w:rsidR="003E39BD" w:rsidRPr="005766D2" w:rsidRDefault="00D60744" w:rsidP="003E39BD">
      <w:pPr>
        <w:spacing w:before="120" w:after="120"/>
        <w:ind w:left="429"/>
        <w:rPr>
          <w:b/>
          <w:i/>
          <w:lang w:val="es-ES"/>
        </w:rPr>
      </w:pPr>
      <w:r w:rsidRPr="005766D2">
        <w:rPr>
          <w:b/>
          <w:i/>
          <w:lang w:val="es-ES"/>
        </w:rPr>
        <w:t>M</w:t>
      </w:r>
      <w:r w:rsidR="003E39BD" w:rsidRPr="005766D2">
        <w:rPr>
          <w:b/>
          <w:i/>
          <w:lang w:val="es-ES"/>
        </w:rPr>
        <w:t>ETODOLOGÍA DE PUNT</w:t>
      </w:r>
      <w:r w:rsidR="00936D82" w:rsidRPr="005766D2">
        <w:rPr>
          <w:b/>
          <w:i/>
          <w:lang w:val="es-ES"/>
        </w:rPr>
        <w:t>UACIÓN</w:t>
      </w:r>
      <w:r w:rsidR="003E39BD" w:rsidRPr="005766D2">
        <w:rPr>
          <w:b/>
          <w:i/>
          <w:lang w:val="es-ES"/>
        </w:rPr>
        <w:t xml:space="preserve"> DE LAS PROPUESTS TÉCNICAS</w:t>
      </w:r>
    </w:p>
    <w:p w14:paraId="25040351" w14:textId="0C7D8E25" w:rsidR="00265100" w:rsidRDefault="00265100" w:rsidP="00265100">
      <w:pPr>
        <w:spacing w:before="120" w:after="120"/>
        <w:ind w:left="429"/>
        <w:rPr>
          <w:i/>
          <w:lang w:val="es-ES"/>
        </w:rPr>
      </w:pPr>
      <w:r w:rsidRPr="00C04323">
        <w:rPr>
          <w:i/>
          <w:lang w:val="es-ES"/>
        </w:rPr>
        <w:t>[</w:t>
      </w:r>
      <w:r w:rsidRPr="00C04323">
        <w:rPr>
          <w:b/>
          <w:i/>
          <w:lang w:val="es-ES"/>
        </w:rPr>
        <w:t>NOTA AL CONTRATANTE</w:t>
      </w:r>
      <w:r w:rsidRPr="00C04323">
        <w:rPr>
          <w:i/>
          <w:lang w:val="es-ES"/>
        </w:rPr>
        <w:t>: El Contratante deberá desarrollar una metodología de puntuación a ser incluida aquí</w:t>
      </w:r>
      <w:r>
        <w:rPr>
          <w:i/>
          <w:lang w:val="es-ES"/>
        </w:rPr>
        <w:t>. El siguiente es un ejemplo que puede ser modificado para ajustarlo al caso correspondiente:</w:t>
      </w:r>
      <w:r w:rsidRPr="00C04323">
        <w:rPr>
          <w:i/>
          <w:lang w:val="es-ES"/>
        </w:rPr>
        <w:t>]</w:t>
      </w:r>
    </w:p>
    <w:p w14:paraId="25FFF0E7" w14:textId="77777777" w:rsidR="00265100" w:rsidRDefault="00265100" w:rsidP="00265100">
      <w:pPr>
        <w:spacing w:before="120" w:after="120"/>
        <w:ind w:left="429"/>
        <w:rPr>
          <w:i/>
          <w:lang w:val="es-ES"/>
        </w:rPr>
      </w:pPr>
    </w:p>
    <w:tbl>
      <w:tblPr>
        <w:tblStyle w:val="TableGrid2"/>
        <w:tblW w:w="0" w:type="auto"/>
        <w:tblInd w:w="421" w:type="dxa"/>
        <w:tblLook w:val="04A0" w:firstRow="1" w:lastRow="0" w:firstColumn="1" w:lastColumn="0" w:noHBand="0" w:noVBand="1"/>
      </w:tblPr>
      <w:tblGrid>
        <w:gridCol w:w="2835"/>
        <w:gridCol w:w="3740"/>
        <w:gridCol w:w="2354"/>
      </w:tblGrid>
      <w:tr w:rsidR="00265100" w:rsidRPr="0080079F" w14:paraId="007F200D" w14:textId="77777777" w:rsidTr="0038019A">
        <w:trPr>
          <w:tblHeader/>
        </w:trPr>
        <w:tc>
          <w:tcPr>
            <w:tcW w:w="2835" w:type="dxa"/>
            <w:tcBorders>
              <w:top w:val="single" w:sz="4" w:space="0" w:color="auto"/>
              <w:left w:val="single" w:sz="4" w:space="0" w:color="auto"/>
              <w:bottom w:val="single" w:sz="4" w:space="0" w:color="auto"/>
              <w:right w:val="single" w:sz="4" w:space="0" w:color="auto"/>
            </w:tcBorders>
            <w:hideMark/>
          </w:tcPr>
          <w:p w14:paraId="66C9836A" w14:textId="77777777" w:rsidR="00265100" w:rsidRPr="0080079F" w:rsidRDefault="00265100" w:rsidP="0038019A">
            <w:pPr>
              <w:jc w:val="center"/>
              <w:rPr>
                <w:b/>
                <w:bCs/>
                <w:i/>
                <w:color w:val="000000" w:themeColor="text1"/>
                <w:lang w:val="es-ES"/>
              </w:rPr>
            </w:pPr>
            <w:r w:rsidRPr="0080079F">
              <w:rPr>
                <w:b/>
                <w:bCs/>
                <w:i/>
                <w:color w:val="000000" w:themeColor="text1"/>
                <w:lang w:val="es-ES"/>
              </w:rPr>
              <w:t>Puntaje (como porcentaje del puntaje total del factor o subfactor correspondiente)</w:t>
            </w:r>
          </w:p>
        </w:tc>
        <w:tc>
          <w:tcPr>
            <w:tcW w:w="3740" w:type="dxa"/>
            <w:tcBorders>
              <w:top w:val="single" w:sz="4" w:space="0" w:color="auto"/>
              <w:left w:val="single" w:sz="4" w:space="0" w:color="auto"/>
              <w:bottom w:val="single" w:sz="4" w:space="0" w:color="auto"/>
              <w:right w:val="single" w:sz="4" w:space="0" w:color="auto"/>
            </w:tcBorders>
            <w:hideMark/>
          </w:tcPr>
          <w:p w14:paraId="5BC36DDF" w14:textId="77777777" w:rsidR="00265100" w:rsidRPr="0080079F" w:rsidRDefault="00265100" w:rsidP="0038019A">
            <w:pPr>
              <w:jc w:val="center"/>
              <w:rPr>
                <w:b/>
                <w:bCs/>
                <w:i/>
                <w:color w:val="000000" w:themeColor="text1"/>
                <w:lang w:val="es-ES"/>
              </w:rPr>
            </w:pPr>
            <w:r w:rsidRPr="0080079F">
              <w:rPr>
                <w:b/>
                <w:bCs/>
                <w:i/>
                <w:color w:val="000000" w:themeColor="text1"/>
                <w:lang w:val="es-ES"/>
              </w:rPr>
              <w:t>Descripción</w:t>
            </w:r>
          </w:p>
        </w:tc>
        <w:tc>
          <w:tcPr>
            <w:tcW w:w="2354" w:type="dxa"/>
            <w:tcBorders>
              <w:top w:val="single" w:sz="4" w:space="0" w:color="auto"/>
              <w:left w:val="single" w:sz="4" w:space="0" w:color="auto"/>
              <w:bottom w:val="single" w:sz="4" w:space="0" w:color="auto"/>
              <w:right w:val="single" w:sz="4" w:space="0" w:color="auto"/>
            </w:tcBorders>
            <w:hideMark/>
          </w:tcPr>
          <w:p w14:paraId="735AE138" w14:textId="77777777" w:rsidR="00265100" w:rsidRPr="0080079F" w:rsidRDefault="00265100" w:rsidP="0038019A">
            <w:pPr>
              <w:jc w:val="center"/>
              <w:rPr>
                <w:b/>
                <w:bCs/>
                <w:i/>
                <w:color w:val="000000" w:themeColor="text1"/>
                <w:lang w:val="es-ES"/>
              </w:rPr>
            </w:pPr>
            <w:r w:rsidRPr="0080079F">
              <w:rPr>
                <w:b/>
                <w:bCs/>
                <w:i/>
                <w:color w:val="000000" w:themeColor="text1"/>
                <w:lang w:val="es-ES"/>
              </w:rPr>
              <w:t>Anotaciones</w:t>
            </w:r>
          </w:p>
        </w:tc>
      </w:tr>
      <w:tr w:rsidR="00265100" w:rsidRPr="00681B23" w14:paraId="4692BF01" w14:textId="77777777" w:rsidTr="00021050">
        <w:tc>
          <w:tcPr>
            <w:tcW w:w="2835" w:type="dxa"/>
            <w:tcBorders>
              <w:top w:val="single" w:sz="4" w:space="0" w:color="auto"/>
              <w:left w:val="single" w:sz="4" w:space="0" w:color="auto"/>
              <w:bottom w:val="single" w:sz="4" w:space="0" w:color="auto"/>
              <w:right w:val="single" w:sz="4" w:space="0" w:color="auto"/>
            </w:tcBorders>
          </w:tcPr>
          <w:p w14:paraId="27FD4C32" w14:textId="27F046E9" w:rsidR="00265100" w:rsidRPr="0080079F" w:rsidRDefault="00021050" w:rsidP="00021050">
            <w:pPr>
              <w:jc w:val="center"/>
              <w:rPr>
                <w:i/>
                <w:color w:val="000000" w:themeColor="text1"/>
                <w:lang w:val="es-ES"/>
              </w:rPr>
            </w:pPr>
            <w:r>
              <w:rPr>
                <w:i/>
                <w:color w:val="000000" w:themeColor="text1"/>
                <w:lang w:val="es-ES"/>
              </w:rPr>
              <w:t>0</w:t>
            </w:r>
          </w:p>
        </w:tc>
        <w:tc>
          <w:tcPr>
            <w:tcW w:w="3740" w:type="dxa"/>
            <w:tcBorders>
              <w:top w:val="single" w:sz="4" w:space="0" w:color="auto"/>
              <w:left w:val="single" w:sz="4" w:space="0" w:color="auto"/>
              <w:bottom w:val="single" w:sz="4" w:space="0" w:color="auto"/>
              <w:right w:val="single" w:sz="4" w:space="0" w:color="auto"/>
            </w:tcBorders>
            <w:hideMark/>
          </w:tcPr>
          <w:p w14:paraId="3B60D9DB" w14:textId="77777777" w:rsidR="00265100" w:rsidRPr="0080079F" w:rsidRDefault="00265100" w:rsidP="0038019A">
            <w:pPr>
              <w:rPr>
                <w:i/>
                <w:color w:val="000000" w:themeColor="text1"/>
                <w:lang w:val="es-ES"/>
              </w:rPr>
            </w:pPr>
            <w:r w:rsidRPr="0080079F">
              <w:rPr>
                <w:i/>
                <w:color w:val="000000" w:themeColor="text1"/>
                <w:lang w:val="es-ES"/>
              </w:rPr>
              <w:t>El requisito no está presente en la Propuesta: no hay información relevante que demuestre cómo se cumplirá el requisito.</w:t>
            </w:r>
          </w:p>
        </w:tc>
        <w:tc>
          <w:tcPr>
            <w:tcW w:w="2354" w:type="dxa"/>
            <w:tcBorders>
              <w:top w:val="single" w:sz="4" w:space="0" w:color="auto"/>
              <w:left w:val="single" w:sz="4" w:space="0" w:color="auto"/>
              <w:bottom w:val="single" w:sz="4" w:space="0" w:color="auto"/>
              <w:right w:val="single" w:sz="4" w:space="0" w:color="auto"/>
            </w:tcBorders>
          </w:tcPr>
          <w:p w14:paraId="0D9274AD" w14:textId="77777777" w:rsidR="00265100" w:rsidRPr="0080079F" w:rsidRDefault="00265100" w:rsidP="0038019A">
            <w:pPr>
              <w:rPr>
                <w:i/>
                <w:color w:val="000000" w:themeColor="text1"/>
                <w:lang w:val="es-ES"/>
              </w:rPr>
            </w:pPr>
          </w:p>
        </w:tc>
      </w:tr>
      <w:tr w:rsidR="00265100" w:rsidRPr="00681B23" w14:paraId="70684042" w14:textId="77777777" w:rsidTr="00021050">
        <w:tc>
          <w:tcPr>
            <w:tcW w:w="2835" w:type="dxa"/>
            <w:tcBorders>
              <w:top w:val="single" w:sz="4" w:space="0" w:color="auto"/>
              <w:left w:val="single" w:sz="4" w:space="0" w:color="auto"/>
              <w:bottom w:val="single" w:sz="4" w:space="0" w:color="auto"/>
              <w:right w:val="single" w:sz="4" w:space="0" w:color="auto"/>
            </w:tcBorders>
          </w:tcPr>
          <w:p w14:paraId="06B65F03" w14:textId="47DD1F60" w:rsidR="00265100" w:rsidRPr="0080079F" w:rsidRDefault="00021050" w:rsidP="00021050">
            <w:pPr>
              <w:jc w:val="center"/>
              <w:rPr>
                <w:i/>
                <w:color w:val="000000" w:themeColor="text1"/>
                <w:lang w:val="es-ES"/>
              </w:rPr>
            </w:pPr>
            <w:r>
              <w:rPr>
                <w:i/>
                <w:color w:val="000000" w:themeColor="text1"/>
                <w:lang w:val="es-ES"/>
              </w:rPr>
              <w:t>1</w:t>
            </w:r>
          </w:p>
        </w:tc>
        <w:tc>
          <w:tcPr>
            <w:tcW w:w="3740" w:type="dxa"/>
            <w:tcBorders>
              <w:top w:val="single" w:sz="4" w:space="0" w:color="auto"/>
              <w:left w:val="single" w:sz="4" w:space="0" w:color="auto"/>
              <w:bottom w:val="single" w:sz="4" w:space="0" w:color="auto"/>
              <w:right w:val="single" w:sz="4" w:space="0" w:color="auto"/>
            </w:tcBorders>
            <w:hideMark/>
          </w:tcPr>
          <w:p w14:paraId="1D679ACF" w14:textId="77777777" w:rsidR="00265100" w:rsidRPr="0080079F" w:rsidRDefault="00265100" w:rsidP="0038019A">
            <w:pPr>
              <w:rPr>
                <w:i/>
                <w:color w:val="000000" w:themeColor="text1"/>
                <w:lang w:val="es-ES"/>
              </w:rPr>
            </w:pPr>
            <w:r w:rsidRPr="0080079F">
              <w:rPr>
                <w:i/>
                <w:color w:val="000000" w:themeColor="text1"/>
                <w:lang w:val="es-ES"/>
              </w:rPr>
              <w:t xml:space="preserve">El requisito está presente en la Propuesta pero en forma deficiente por falta de información o claridad </w:t>
            </w:r>
          </w:p>
        </w:tc>
        <w:tc>
          <w:tcPr>
            <w:tcW w:w="2354" w:type="dxa"/>
            <w:tcBorders>
              <w:top w:val="single" w:sz="4" w:space="0" w:color="auto"/>
              <w:left w:val="single" w:sz="4" w:space="0" w:color="auto"/>
              <w:bottom w:val="single" w:sz="4" w:space="0" w:color="auto"/>
              <w:right w:val="single" w:sz="4" w:space="0" w:color="auto"/>
            </w:tcBorders>
          </w:tcPr>
          <w:p w14:paraId="2AAAAAD4" w14:textId="77777777" w:rsidR="00265100" w:rsidRPr="0080079F" w:rsidRDefault="00265100" w:rsidP="0038019A">
            <w:pPr>
              <w:rPr>
                <w:i/>
                <w:color w:val="000000" w:themeColor="text1"/>
                <w:lang w:val="es-ES"/>
              </w:rPr>
            </w:pPr>
          </w:p>
        </w:tc>
      </w:tr>
      <w:tr w:rsidR="00265100" w:rsidRPr="00681B23" w14:paraId="205BF2DF" w14:textId="77777777" w:rsidTr="00021050">
        <w:tc>
          <w:tcPr>
            <w:tcW w:w="2835" w:type="dxa"/>
            <w:tcBorders>
              <w:top w:val="single" w:sz="4" w:space="0" w:color="auto"/>
              <w:left w:val="single" w:sz="4" w:space="0" w:color="auto"/>
              <w:bottom w:val="single" w:sz="4" w:space="0" w:color="auto"/>
              <w:right w:val="single" w:sz="4" w:space="0" w:color="auto"/>
            </w:tcBorders>
          </w:tcPr>
          <w:p w14:paraId="6A761B7C" w14:textId="090991B3" w:rsidR="00265100" w:rsidRPr="0080079F" w:rsidRDefault="00021050" w:rsidP="00021050">
            <w:pPr>
              <w:jc w:val="center"/>
              <w:rPr>
                <w:i/>
                <w:color w:val="000000" w:themeColor="text1"/>
                <w:lang w:val="es-ES"/>
              </w:rPr>
            </w:pPr>
            <w:r>
              <w:rPr>
                <w:i/>
                <w:color w:val="000000" w:themeColor="text1"/>
                <w:lang w:val="es-ES"/>
              </w:rPr>
              <w:t>2</w:t>
            </w:r>
          </w:p>
        </w:tc>
        <w:tc>
          <w:tcPr>
            <w:tcW w:w="3740" w:type="dxa"/>
            <w:tcBorders>
              <w:top w:val="single" w:sz="4" w:space="0" w:color="auto"/>
              <w:left w:val="single" w:sz="4" w:space="0" w:color="auto"/>
              <w:bottom w:val="single" w:sz="4" w:space="0" w:color="auto"/>
              <w:right w:val="single" w:sz="4" w:space="0" w:color="auto"/>
            </w:tcBorders>
            <w:hideMark/>
          </w:tcPr>
          <w:p w14:paraId="50095975" w14:textId="77777777" w:rsidR="00265100" w:rsidRPr="0080079F" w:rsidRDefault="00265100" w:rsidP="0038019A">
            <w:pPr>
              <w:rPr>
                <w:i/>
                <w:color w:val="000000" w:themeColor="text1"/>
                <w:lang w:val="es-ES"/>
              </w:rPr>
            </w:pPr>
            <w:r w:rsidRPr="0080079F">
              <w:rPr>
                <w:i/>
                <w:color w:val="000000" w:themeColor="text1"/>
                <w:lang w:val="es-ES"/>
              </w:rPr>
              <w:t>En la propuesta hay suficiente información para demostrar cómo es que el requisito se cumplirá</w:t>
            </w:r>
          </w:p>
        </w:tc>
        <w:tc>
          <w:tcPr>
            <w:tcW w:w="2354" w:type="dxa"/>
            <w:tcBorders>
              <w:top w:val="single" w:sz="4" w:space="0" w:color="auto"/>
              <w:left w:val="single" w:sz="4" w:space="0" w:color="auto"/>
              <w:bottom w:val="single" w:sz="4" w:space="0" w:color="auto"/>
              <w:right w:val="single" w:sz="4" w:space="0" w:color="auto"/>
            </w:tcBorders>
          </w:tcPr>
          <w:p w14:paraId="11B9CF8C" w14:textId="77777777" w:rsidR="00265100" w:rsidRPr="0080079F" w:rsidRDefault="00265100" w:rsidP="0038019A">
            <w:pPr>
              <w:rPr>
                <w:i/>
                <w:color w:val="000000" w:themeColor="text1"/>
                <w:lang w:val="es-ES"/>
              </w:rPr>
            </w:pPr>
          </w:p>
        </w:tc>
      </w:tr>
      <w:tr w:rsidR="00265100" w:rsidRPr="00681B23" w14:paraId="77C5D341" w14:textId="77777777" w:rsidTr="00021050">
        <w:tc>
          <w:tcPr>
            <w:tcW w:w="2835" w:type="dxa"/>
            <w:tcBorders>
              <w:top w:val="single" w:sz="4" w:space="0" w:color="auto"/>
              <w:left w:val="single" w:sz="4" w:space="0" w:color="auto"/>
              <w:bottom w:val="single" w:sz="4" w:space="0" w:color="auto"/>
              <w:right w:val="single" w:sz="4" w:space="0" w:color="auto"/>
            </w:tcBorders>
          </w:tcPr>
          <w:p w14:paraId="028113A8" w14:textId="4F27421D" w:rsidR="00265100" w:rsidRPr="0080079F" w:rsidRDefault="00021050" w:rsidP="00021050">
            <w:pPr>
              <w:jc w:val="center"/>
              <w:rPr>
                <w:i/>
                <w:color w:val="000000" w:themeColor="text1"/>
                <w:lang w:val="es-ES"/>
              </w:rPr>
            </w:pPr>
            <w:r>
              <w:rPr>
                <w:i/>
                <w:color w:val="000000" w:themeColor="text1"/>
                <w:lang w:val="es-ES"/>
              </w:rPr>
              <w:t>3</w:t>
            </w:r>
          </w:p>
        </w:tc>
        <w:tc>
          <w:tcPr>
            <w:tcW w:w="3740" w:type="dxa"/>
            <w:tcBorders>
              <w:top w:val="single" w:sz="4" w:space="0" w:color="auto"/>
              <w:left w:val="single" w:sz="4" w:space="0" w:color="auto"/>
              <w:bottom w:val="single" w:sz="4" w:space="0" w:color="auto"/>
              <w:right w:val="single" w:sz="4" w:space="0" w:color="auto"/>
            </w:tcBorders>
            <w:hideMark/>
          </w:tcPr>
          <w:p w14:paraId="2CDBC1D0" w14:textId="77777777" w:rsidR="00265100" w:rsidRPr="0080079F" w:rsidRDefault="00265100" w:rsidP="0038019A">
            <w:pPr>
              <w:rPr>
                <w:i/>
                <w:color w:val="000000" w:themeColor="text1"/>
                <w:lang w:val="es-ES"/>
              </w:rPr>
            </w:pPr>
            <w:r w:rsidRPr="0080079F">
              <w:rPr>
                <w:i/>
                <w:color w:val="000000" w:themeColor="text1"/>
                <w:lang w:val="es-ES"/>
              </w:rPr>
              <w:t>En la propuesta hay suficiente información para entender que el requisito será cumplido y excedido marginalmente</w:t>
            </w:r>
          </w:p>
        </w:tc>
        <w:tc>
          <w:tcPr>
            <w:tcW w:w="2354" w:type="dxa"/>
            <w:tcBorders>
              <w:top w:val="single" w:sz="4" w:space="0" w:color="auto"/>
              <w:left w:val="single" w:sz="4" w:space="0" w:color="auto"/>
              <w:bottom w:val="single" w:sz="4" w:space="0" w:color="auto"/>
              <w:right w:val="single" w:sz="4" w:space="0" w:color="auto"/>
            </w:tcBorders>
          </w:tcPr>
          <w:p w14:paraId="05A721BC" w14:textId="77777777" w:rsidR="00265100" w:rsidRPr="0080079F" w:rsidRDefault="00265100" w:rsidP="0038019A">
            <w:pPr>
              <w:rPr>
                <w:i/>
                <w:color w:val="000000" w:themeColor="text1"/>
                <w:lang w:val="es-ES"/>
              </w:rPr>
            </w:pPr>
          </w:p>
        </w:tc>
      </w:tr>
      <w:tr w:rsidR="00265100" w:rsidRPr="00681B23" w14:paraId="34EFA83F" w14:textId="77777777" w:rsidTr="00021050">
        <w:trPr>
          <w:trHeight w:val="1619"/>
        </w:trPr>
        <w:tc>
          <w:tcPr>
            <w:tcW w:w="2835" w:type="dxa"/>
            <w:tcBorders>
              <w:top w:val="single" w:sz="4" w:space="0" w:color="auto"/>
              <w:left w:val="single" w:sz="4" w:space="0" w:color="auto"/>
              <w:bottom w:val="single" w:sz="4" w:space="0" w:color="auto"/>
              <w:right w:val="single" w:sz="4" w:space="0" w:color="auto"/>
            </w:tcBorders>
          </w:tcPr>
          <w:p w14:paraId="7B465A06" w14:textId="30203451" w:rsidR="00265100" w:rsidRPr="0080079F" w:rsidRDefault="00021050" w:rsidP="00021050">
            <w:pPr>
              <w:jc w:val="center"/>
              <w:rPr>
                <w:i/>
                <w:color w:val="000000" w:themeColor="text1"/>
                <w:lang w:val="es-ES"/>
              </w:rPr>
            </w:pPr>
            <w:r>
              <w:rPr>
                <w:i/>
                <w:color w:val="000000" w:themeColor="text1"/>
                <w:lang w:val="es-ES"/>
              </w:rPr>
              <w:t>4</w:t>
            </w:r>
          </w:p>
        </w:tc>
        <w:tc>
          <w:tcPr>
            <w:tcW w:w="3740" w:type="dxa"/>
            <w:tcBorders>
              <w:top w:val="single" w:sz="4" w:space="0" w:color="auto"/>
              <w:left w:val="single" w:sz="4" w:space="0" w:color="auto"/>
              <w:bottom w:val="single" w:sz="4" w:space="0" w:color="auto"/>
              <w:right w:val="single" w:sz="4" w:space="0" w:color="auto"/>
            </w:tcBorders>
            <w:hideMark/>
          </w:tcPr>
          <w:p w14:paraId="54F88A4B" w14:textId="77777777" w:rsidR="00265100" w:rsidRPr="0080079F" w:rsidRDefault="00265100" w:rsidP="0038019A">
            <w:pPr>
              <w:rPr>
                <w:i/>
                <w:color w:val="000000" w:themeColor="text1"/>
                <w:lang w:val="es-ES"/>
              </w:rPr>
            </w:pPr>
            <w:r w:rsidRPr="0080079F">
              <w:rPr>
                <w:i/>
                <w:color w:val="000000" w:themeColor="text1"/>
                <w:lang w:val="es-ES"/>
              </w:rPr>
              <w:t xml:space="preserve">En la propuesta hay suficiente información para concluir que el requisito se cumplirá y la propuesta </w:t>
            </w:r>
            <w:r>
              <w:rPr>
                <w:i/>
                <w:color w:val="000000" w:themeColor="text1"/>
                <w:lang w:val="es-ES"/>
              </w:rPr>
              <w:t xml:space="preserve">además </w:t>
            </w:r>
            <w:r w:rsidRPr="0080079F">
              <w:rPr>
                <w:i/>
                <w:color w:val="000000" w:themeColor="text1"/>
                <w:lang w:val="es-ES"/>
              </w:rPr>
              <w:t>contribuirá con un valor agregado significativo</w:t>
            </w:r>
          </w:p>
        </w:tc>
        <w:tc>
          <w:tcPr>
            <w:tcW w:w="2354" w:type="dxa"/>
            <w:tcBorders>
              <w:top w:val="single" w:sz="4" w:space="0" w:color="auto"/>
              <w:left w:val="single" w:sz="4" w:space="0" w:color="auto"/>
              <w:bottom w:val="single" w:sz="4" w:space="0" w:color="auto"/>
              <w:right w:val="single" w:sz="4" w:space="0" w:color="auto"/>
            </w:tcBorders>
          </w:tcPr>
          <w:p w14:paraId="5DDE51A9" w14:textId="77777777" w:rsidR="00265100" w:rsidRPr="0080079F" w:rsidRDefault="00265100" w:rsidP="0038019A">
            <w:pPr>
              <w:rPr>
                <w:i/>
                <w:color w:val="000000" w:themeColor="text1"/>
                <w:lang w:val="es-ES"/>
              </w:rPr>
            </w:pPr>
          </w:p>
        </w:tc>
      </w:tr>
    </w:tbl>
    <w:p w14:paraId="0E1A60E6" w14:textId="77777777" w:rsidR="00265100" w:rsidRDefault="00265100" w:rsidP="00936D82">
      <w:pPr>
        <w:spacing w:before="120" w:after="120"/>
        <w:ind w:left="429"/>
        <w:rPr>
          <w:i/>
          <w:lang w:val="es-ES"/>
        </w:rPr>
      </w:pPr>
    </w:p>
    <w:p w14:paraId="2E8333AE" w14:textId="758C716D" w:rsidR="00936D82" w:rsidRPr="005766D2" w:rsidRDefault="00936D82" w:rsidP="00936D82">
      <w:pPr>
        <w:spacing w:before="120" w:after="120"/>
        <w:ind w:left="429"/>
        <w:rPr>
          <w:i/>
          <w:lang w:val="es-ES"/>
        </w:rPr>
      </w:pPr>
      <w:r w:rsidRPr="005766D2">
        <w:rPr>
          <w:i/>
          <w:lang w:val="es-ES"/>
        </w:rPr>
        <w:t xml:space="preserve">Si según </w:t>
      </w:r>
      <w:r w:rsidR="00265100">
        <w:rPr>
          <w:i/>
          <w:lang w:val="es-ES"/>
        </w:rPr>
        <w:t>l</w:t>
      </w:r>
      <w:r w:rsidRPr="005766D2">
        <w:rPr>
          <w:i/>
          <w:lang w:val="es-ES"/>
        </w:rPr>
        <w:t>os DDP en referencia a la IAP 43.2, los factores técnicos (y los subfactores, si corresponde) se ponderan en términos de relevancia, el puntaje técnico total sería el promedio ponderado en porcentaje.</w:t>
      </w:r>
    </w:p>
    <w:p w14:paraId="719AAED0" w14:textId="1754ECB8" w:rsidR="00936D82" w:rsidRPr="005766D2" w:rsidRDefault="00936D82" w:rsidP="00936D82">
      <w:pPr>
        <w:spacing w:before="120"/>
        <w:ind w:left="429"/>
        <w:rPr>
          <w:i/>
          <w:lang w:val="es-ES"/>
        </w:rPr>
      </w:pPr>
      <w:r w:rsidRPr="005766D2">
        <w:rPr>
          <w:i/>
          <w:lang w:val="es-ES"/>
        </w:rPr>
        <w:t>El puntaje de cada subfactor (i) dentro de un factor (j) se combinará con los puntajes de los subfactores en el mismo factor como una suma ponderada para formar el puntaje técnico del factor utilizando la siguiente fórmula:</w:t>
      </w:r>
    </w:p>
    <w:p w14:paraId="3CF81AA3" w14:textId="3C963B8E" w:rsidR="00936D82" w:rsidRPr="005766D2" w:rsidRDefault="00457DA0" w:rsidP="00936D82">
      <w:pPr>
        <w:spacing w:before="120"/>
        <w:ind w:left="429"/>
        <w:jc w:val="center"/>
        <w:rPr>
          <w:lang w:val="es-ES"/>
        </w:rPr>
      </w:pPr>
      <w:r w:rsidRPr="0004147F">
        <w:rPr>
          <w:noProof/>
          <w:lang w:val="es-ES"/>
        </w:rPr>
        <w:object w:dxaOrig="1520" w:dyaOrig="680" w14:anchorId="688F1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1.6pt;height:36.55pt;mso-width-percent:0;mso-height-percent:0;mso-width-percent:0;mso-height-percent:0" o:ole="" fillcolor="window">
            <v:imagedata r:id="rId33" o:title=""/>
          </v:shape>
          <o:OLEObject Type="Embed" ProgID="Equation.3" ShapeID="_x0000_i1025" DrawAspect="Content" ObjectID="_1746711618" r:id="rId34"/>
        </w:object>
      </w:r>
    </w:p>
    <w:p w14:paraId="4D88C8EE" w14:textId="69F023B1" w:rsidR="003E39BD" w:rsidRPr="005766D2" w:rsidRDefault="00936D82" w:rsidP="003E39BD">
      <w:pPr>
        <w:spacing w:before="120"/>
        <w:ind w:left="429"/>
        <w:rPr>
          <w:lang w:val="es-ES"/>
        </w:rPr>
      </w:pPr>
      <w:r w:rsidRPr="005766D2">
        <w:rPr>
          <w:lang w:val="es-ES"/>
        </w:rPr>
        <w:t>donde</w:t>
      </w:r>
      <w:r w:rsidR="003E39BD" w:rsidRPr="005766D2">
        <w:rPr>
          <w:lang w:val="es-ES"/>
        </w:rPr>
        <w:t>:</w:t>
      </w:r>
    </w:p>
    <w:p w14:paraId="1391427B" w14:textId="7055CB29" w:rsidR="003E39BD" w:rsidRPr="005766D2" w:rsidRDefault="003E39BD" w:rsidP="003E39BD">
      <w:pPr>
        <w:spacing w:before="120"/>
        <w:ind w:left="429"/>
        <w:rPr>
          <w:lang w:val="es-ES"/>
        </w:rPr>
      </w:pPr>
      <w:r w:rsidRPr="005766D2">
        <w:rPr>
          <w:i/>
          <w:iCs/>
          <w:lang w:val="es-ES"/>
        </w:rPr>
        <w:t>t</w:t>
      </w:r>
      <w:r w:rsidRPr="005766D2">
        <w:rPr>
          <w:i/>
          <w:iCs/>
          <w:vertAlign w:val="subscript"/>
          <w:lang w:val="es-ES"/>
        </w:rPr>
        <w:t>ji</w:t>
      </w:r>
      <w:r w:rsidRPr="005766D2">
        <w:rPr>
          <w:i/>
          <w:iCs/>
          <w:vertAlign w:val="subscript"/>
          <w:lang w:val="es-ES"/>
        </w:rPr>
        <w:tab/>
      </w:r>
      <w:r w:rsidRPr="005766D2">
        <w:rPr>
          <w:lang w:val="es-ES"/>
        </w:rPr>
        <w:t xml:space="preserve">= </w:t>
      </w:r>
      <w:r w:rsidR="00191E88" w:rsidRPr="005766D2">
        <w:rPr>
          <w:lang w:val="es-ES"/>
        </w:rPr>
        <w:t>es el puntaje técnico del subfactor</w:t>
      </w:r>
      <w:r w:rsidRPr="005766D2">
        <w:rPr>
          <w:lang w:val="es-ES"/>
        </w:rPr>
        <w:t xml:space="preserve"> “i” </w:t>
      </w:r>
      <w:r w:rsidR="00191E88" w:rsidRPr="005766D2">
        <w:rPr>
          <w:lang w:val="es-ES"/>
        </w:rPr>
        <w:t xml:space="preserve">en el </w:t>
      </w:r>
      <w:r w:rsidRPr="005766D2">
        <w:rPr>
          <w:lang w:val="es-ES"/>
        </w:rPr>
        <w:t>factor “j”</w:t>
      </w:r>
    </w:p>
    <w:p w14:paraId="46B0315D" w14:textId="04CD0152" w:rsidR="003E39BD" w:rsidRPr="005766D2" w:rsidRDefault="003E39BD" w:rsidP="003E39BD">
      <w:pPr>
        <w:spacing w:before="120"/>
        <w:ind w:left="429"/>
        <w:rPr>
          <w:lang w:val="es-ES"/>
        </w:rPr>
      </w:pPr>
      <w:r w:rsidRPr="005766D2">
        <w:rPr>
          <w:i/>
          <w:iCs/>
          <w:lang w:val="es-ES"/>
        </w:rPr>
        <w:t>w</w:t>
      </w:r>
      <w:r w:rsidRPr="005766D2">
        <w:rPr>
          <w:i/>
          <w:iCs/>
          <w:vertAlign w:val="subscript"/>
          <w:lang w:val="es-ES"/>
        </w:rPr>
        <w:t>ji</w:t>
      </w:r>
      <w:r w:rsidRPr="005766D2">
        <w:rPr>
          <w:lang w:val="es-ES"/>
        </w:rPr>
        <w:tab/>
        <w:t xml:space="preserve">=  </w:t>
      </w:r>
      <w:r w:rsidR="00191E88" w:rsidRPr="005766D2">
        <w:rPr>
          <w:lang w:val="es-ES"/>
        </w:rPr>
        <w:t>es el peso del subfactor “i” en el factor “j”</w:t>
      </w:r>
    </w:p>
    <w:p w14:paraId="4F6969FC" w14:textId="1A13CFBA" w:rsidR="00191E88" w:rsidRPr="005766D2" w:rsidRDefault="003E39BD" w:rsidP="003E39BD">
      <w:pPr>
        <w:spacing w:before="120"/>
        <w:ind w:left="429"/>
        <w:rPr>
          <w:lang w:val="es-ES"/>
        </w:rPr>
      </w:pPr>
      <w:r w:rsidRPr="005766D2">
        <w:rPr>
          <w:i/>
          <w:iCs/>
          <w:lang w:val="es-ES"/>
        </w:rPr>
        <w:t>k</w:t>
      </w:r>
      <w:r w:rsidRPr="005766D2">
        <w:rPr>
          <w:lang w:val="es-ES"/>
        </w:rPr>
        <w:tab/>
        <w:t xml:space="preserve">=  </w:t>
      </w:r>
      <w:r w:rsidR="00191E88" w:rsidRPr="005766D2">
        <w:rPr>
          <w:lang w:val="es-ES"/>
        </w:rPr>
        <w:t xml:space="preserve">es el número de subfactores que contribuyen con puntaje en el </w:t>
      </w:r>
      <w:r w:rsidRPr="005766D2">
        <w:rPr>
          <w:lang w:val="es-ES"/>
        </w:rPr>
        <w:t>factor “j”</w:t>
      </w:r>
    </w:p>
    <w:p w14:paraId="42A5A9C2" w14:textId="7E11D8B5" w:rsidR="00501119" w:rsidRPr="005766D2" w:rsidRDefault="00191E88" w:rsidP="009F1F96">
      <w:pPr>
        <w:spacing w:before="120"/>
        <w:ind w:left="429"/>
        <w:jc w:val="left"/>
        <w:rPr>
          <w:lang w:val="es-ES"/>
        </w:rPr>
      </w:pPr>
      <w:r w:rsidRPr="005766D2">
        <w:rPr>
          <w:lang w:val="es-ES"/>
        </w:rPr>
        <w:t>y</w:t>
      </w:r>
      <w:r w:rsidR="003E39BD" w:rsidRPr="005766D2">
        <w:rPr>
          <w:lang w:val="es-ES"/>
        </w:rPr>
        <w:t xml:space="preserve">      </w:t>
      </w:r>
      <w:r w:rsidR="00457DA0" w:rsidRPr="0004147F">
        <w:rPr>
          <w:noProof/>
          <w:lang w:val="es-ES"/>
        </w:rPr>
        <w:object w:dxaOrig="1020" w:dyaOrig="680" w14:anchorId="78A267CF">
          <v:shape id="_x0000_i1026" type="#_x0000_t75" alt="" style="width:49.45pt;height:36.55pt;mso-width-percent:0;mso-height-percent:0;mso-width-percent:0;mso-height-percent:0" o:ole="" fillcolor="window">
            <v:imagedata r:id="rId35" o:title=""/>
          </v:shape>
          <o:OLEObject Type="Embed" ProgID="Equation.3" ShapeID="_x0000_i1026" DrawAspect="Content" ObjectID="_1746711619" r:id="rId36"/>
        </w:object>
      </w:r>
    </w:p>
    <w:p w14:paraId="1457A743" w14:textId="77777777" w:rsidR="00501119" w:rsidRPr="005766D2" w:rsidRDefault="00501119" w:rsidP="003E39BD">
      <w:pPr>
        <w:spacing w:before="120"/>
        <w:ind w:left="429"/>
        <w:rPr>
          <w:lang w:val="es-ES"/>
        </w:rPr>
      </w:pPr>
      <w:r w:rsidRPr="005766D2">
        <w:rPr>
          <w:lang w:val="es-ES"/>
        </w:rPr>
        <w:t>Los puntajes técnicos de los factores se combinarán en una suma ponderada para formar el puntaje total de la propuesta técnica utilizando la siguiente fórmula:</w:t>
      </w:r>
    </w:p>
    <w:p w14:paraId="76DDE098" w14:textId="477CA877" w:rsidR="003E39BD" w:rsidRPr="005766D2" w:rsidRDefault="00457DA0" w:rsidP="00501119">
      <w:pPr>
        <w:spacing w:before="120"/>
        <w:ind w:left="429"/>
        <w:jc w:val="center"/>
        <w:rPr>
          <w:lang w:val="es-ES"/>
        </w:rPr>
      </w:pPr>
      <w:r w:rsidRPr="0004147F">
        <w:rPr>
          <w:noProof/>
          <w:lang w:val="es-ES"/>
        </w:rPr>
        <w:object w:dxaOrig="1460" w:dyaOrig="700" w14:anchorId="2D310043">
          <v:shape id="_x0000_i1027" type="#_x0000_t75" alt="" style="width:1in;height:36.55pt;mso-width-percent:0;mso-height-percent:0;mso-width-percent:0;mso-height-percent:0" o:ole="" fillcolor="window">
            <v:imagedata r:id="rId37" o:title=""/>
          </v:shape>
          <o:OLEObject Type="Embed" ProgID="Equation.3" ShapeID="_x0000_i1027" DrawAspect="Content" ObjectID="_1746711620" r:id="rId38"/>
        </w:object>
      </w:r>
    </w:p>
    <w:p w14:paraId="38FE197C" w14:textId="2DD324D9" w:rsidR="003E39BD" w:rsidRPr="005766D2" w:rsidRDefault="00501119" w:rsidP="003E39BD">
      <w:pPr>
        <w:spacing w:before="120"/>
        <w:ind w:left="429"/>
        <w:rPr>
          <w:lang w:val="es-ES"/>
        </w:rPr>
      </w:pPr>
      <w:r w:rsidRPr="005766D2">
        <w:rPr>
          <w:lang w:val="es-ES"/>
        </w:rPr>
        <w:t>donde</w:t>
      </w:r>
      <w:r w:rsidR="003E39BD" w:rsidRPr="005766D2">
        <w:rPr>
          <w:lang w:val="es-ES"/>
        </w:rPr>
        <w:t>:</w:t>
      </w:r>
    </w:p>
    <w:p w14:paraId="0724840A" w14:textId="22701F22" w:rsidR="003E39BD" w:rsidRPr="005766D2" w:rsidRDefault="003E39BD" w:rsidP="003E39BD">
      <w:pPr>
        <w:spacing w:before="120"/>
        <w:ind w:left="429"/>
        <w:rPr>
          <w:lang w:val="es-ES"/>
        </w:rPr>
      </w:pPr>
      <w:r w:rsidRPr="005766D2">
        <w:rPr>
          <w:i/>
          <w:iCs/>
          <w:lang w:val="es-ES"/>
        </w:rPr>
        <w:t>S</w:t>
      </w:r>
      <w:r w:rsidRPr="005766D2">
        <w:rPr>
          <w:i/>
          <w:iCs/>
          <w:vertAlign w:val="subscript"/>
          <w:lang w:val="es-ES"/>
        </w:rPr>
        <w:t>j</w:t>
      </w:r>
      <w:r w:rsidRPr="005766D2">
        <w:rPr>
          <w:lang w:val="es-ES"/>
        </w:rPr>
        <w:tab/>
        <w:t xml:space="preserve">=  </w:t>
      </w:r>
      <w:r w:rsidR="00501119" w:rsidRPr="005766D2">
        <w:rPr>
          <w:lang w:val="es-ES"/>
        </w:rPr>
        <w:t xml:space="preserve">es el Puntaje del Factor Técnico del </w:t>
      </w:r>
      <w:r w:rsidRPr="005766D2">
        <w:rPr>
          <w:lang w:val="es-ES"/>
        </w:rPr>
        <w:t>Facto</w:t>
      </w:r>
      <w:r w:rsidR="00501119" w:rsidRPr="005766D2">
        <w:rPr>
          <w:lang w:val="es-ES"/>
        </w:rPr>
        <w:t>r</w:t>
      </w:r>
      <w:r w:rsidRPr="005766D2">
        <w:rPr>
          <w:lang w:val="es-ES"/>
        </w:rPr>
        <w:t xml:space="preserve"> “j”</w:t>
      </w:r>
    </w:p>
    <w:p w14:paraId="1EEA2CE1" w14:textId="36FFFAB5" w:rsidR="003E39BD" w:rsidRPr="005766D2" w:rsidRDefault="003E39BD" w:rsidP="003E39BD">
      <w:pPr>
        <w:spacing w:before="120"/>
        <w:ind w:left="429"/>
        <w:rPr>
          <w:lang w:val="es-ES"/>
        </w:rPr>
      </w:pPr>
      <w:r w:rsidRPr="005766D2">
        <w:rPr>
          <w:i/>
          <w:iCs/>
          <w:lang w:val="es-ES"/>
        </w:rPr>
        <w:t>W</w:t>
      </w:r>
      <w:r w:rsidRPr="005766D2">
        <w:rPr>
          <w:i/>
          <w:iCs/>
          <w:vertAlign w:val="subscript"/>
          <w:lang w:val="es-ES"/>
        </w:rPr>
        <w:t>j</w:t>
      </w:r>
      <w:r w:rsidRPr="005766D2">
        <w:rPr>
          <w:lang w:val="es-ES"/>
        </w:rPr>
        <w:tab/>
        <w:t xml:space="preserve">=  </w:t>
      </w:r>
      <w:r w:rsidR="009F1F96" w:rsidRPr="005766D2">
        <w:rPr>
          <w:lang w:val="es-ES"/>
        </w:rPr>
        <w:t xml:space="preserve">es la ponderación del </w:t>
      </w:r>
      <w:r w:rsidRPr="005766D2">
        <w:rPr>
          <w:lang w:val="es-ES"/>
        </w:rPr>
        <w:t xml:space="preserve">factor “j” </w:t>
      </w:r>
      <w:r w:rsidR="009F1F96" w:rsidRPr="005766D2">
        <w:rPr>
          <w:lang w:val="es-ES"/>
        </w:rPr>
        <w:t>como establecido en los DDP</w:t>
      </w:r>
    </w:p>
    <w:p w14:paraId="18C884E3" w14:textId="687055BC" w:rsidR="003E39BD" w:rsidRPr="005766D2" w:rsidRDefault="003E39BD" w:rsidP="003E39BD">
      <w:pPr>
        <w:spacing w:before="120"/>
        <w:ind w:left="429"/>
        <w:rPr>
          <w:lang w:val="es-ES"/>
        </w:rPr>
      </w:pPr>
      <w:r w:rsidRPr="005766D2">
        <w:rPr>
          <w:i/>
          <w:iCs/>
          <w:lang w:val="es-ES"/>
        </w:rPr>
        <w:t>n</w:t>
      </w:r>
      <w:r w:rsidRPr="005766D2">
        <w:rPr>
          <w:lang w:val="es-ES"/>
        </w:rPr>
        <w:tab/>
        <w:t xml:space="preserve">=  </w:t>
      </w:r>
      <w:r w:rsidR="009F1F96" w:rsidRPr="005766D2">
        <w:rPr>
          <w:lang w:val="es-ES"/>
        </w:rPr>
        <w:t>es el número de los factores</w:t>
      </w:r>
    </w:p>
    <w:p w14:paraId="5F9EC770" w14:textId="0DB38514" w:rsidR="003E39BD" w:rsidRPr="005766D2" w:rsidRDefault="009F1F96" w:rsidP="003E39BD">
      <w:pPr>
        <w:spacing w:before="120" w:after="120"/>
        <w:ind w:left="429"/>
        <w:rPr>
          <w:lang w:val="es-ES"/>
        </w:rPr>
      </w:pPr>
      <w:r w:rsidRPr="005766D2">
        <w:rPr>
          <w:lang w:val="es-ES"/>
        </w:rPr>
        <w:t>y</w:t>
      </w:r>
      <w:r w:rsidR="003E39BD" w:rsidRPr="005766D2">
        <w:rPr>
          <w:lang w:val="es-ES"/>
        </w:rPr>
        <w:t xml:space="preserve">     </w:t>
      </w:r>
      <w:r w:rsidR="00457DA0" w:rsidRPr="0004147F">
        <w:rPr>
          <w:noProof/>
          <w:lang w:val="es-ES"/>
        </w:rPr>
        <w:object w:dxaOrig="960" w:dyaOrig="700" w14:anchorId="561C4CF5">
          <v:shape id="_x0000_i1028" type="#_x0000_t75" alt="" style="width:51.6pt;height:36.55pt;mso-width-percent:0;mso-height-percent:0;mso-width-percent:0;mso-height-percent:0" o:ole="" fillcolor="window">
            <v:imagedata r:id="rId39" o:title=""/>
          </v:shape>
          <o:OLEObject Type="Embed" ProgID="Equation.3" ShapeID="_x0000_i1028" DrawAspect="Content" ObjectID="_1746711621" r:id="rId40"/>
        </w:object>
      </w:r>
    </w:p>
    <w:p w14:paraId="6F34430E" w14:textId="24E89B72" w:rsidR="009F1F96" w:rsidRPr="005766D2" w:rsidRDefault="009F1F96" w:rsidP="001E2128">
      <w:pPr>
        <w:pStyle w:val="tabla3tit"/>
        <w:spacing w:before="120" w:after="120"/>
      </w:pPr>
      <w:bookmarkStart w:id="444" w:name="_Toc97106441"/>
      <w:bookmarkStart w:id="445" w:name="_Toc97106640"/>
      <w:bookmarkStart w:id="446" w:name="_Toc135931796"/>
      <w:r w:rsidRPr="005766D2">
        <w:t>B. Parte Financiera</w:t>
      </w:r>
      <w:bookmarkEnd w:id="444"/>
      <w:bookmarkEnd w:id="445"/>
      <w:bookmarkEnd w:id="446"/>
    </w:p>
    <w:p w14:paraId="71CF8F5D" w14:textId="77777777" w:rsidR="001E2128" w:rsidRPr="005766D2" w:rsidRDefault="001E2128" w:rsidP="001E2128">
      <w:pPr>
        <w:pStyle w:val="tabla3tit"/>
        <w:spacing w:before="120" w:after="120"/>
      </w:pPr>
    </w:p>
    <w:p w14:paraId="0F67DD08" w14:textId="22268D32" w:rsidR="009F1F96" w:rsidRPr="005766D2" w:rsidRDefault="009F1F96" w:rsidP="0061591C">
      <w:pPr>
        <w:pStyle w:val="SEC3h1"/>
        <w:numPr>
          <w:ilvl w:val="0"/>
          <w:numId w:val="124"/>
        </w:numPr>
        <w:spacing w:before="120" w:after="120"/>
        <w:rPr>
          <w:szCs w:val="20"/>
          <w:lang w:val="es-ES"/>
        </w:rPr>
      </w:pPr>
      <w:bookmarkStart w:id="447" w:name="_Toc97106641"/>
      <w:bookmarkStart w:id="448" w:name="_Toc135931797"/>
      <w:r w:rsidRPr="005766D2">
        <w:rPr>
          <w:szCs w:val="20"/>
          <w:lang w:val="es-ES"/>
        </w:rPr>
        <w:t>Evaluación de la Parte Financiera (I</w:t>
      </w:r>
      <w:r w:rsidR="00FA3C5B" w:rsidRPr="005766D2">
        <w:rPr>
          <w:szCs w:val="20"/>
          <w:lang w:val="es-ES"/>
        </w:rPr>
        <w:t>A</w:t>
      </w:r>
      <w:r w:rsidRPr="005766D2">
        <w:rPr>
          <w:szCs w:val="20"/>
          <w:lang w:val="es-ES"/>
        </w:rPr>
        <w:t>P 41.1(f))</w:t>
      </w:r>
      <w:bookmarkEnd w:id="447"/>
      <w:bookmarkEnd w:id="448"/>
    </w:p>
    <w:p w14:paraId="27FC000B" w14:textId="197C7232" w:rsidR="009F1F96" w:rsidRPr="005766D2" w:rsidRDefault="009F1F96" w:rsidP="001E2128">
      <w:pPr>
        <w:spacing w:before="120" w:after="120"/>
        <w:ind w:left="429"/>
        <w:rPr>
          <w:b/>
          <w:bCs/>
          <w:i/>
          <w:iCs/>
          <w:lang w:val="es-ES"/>
        </w:rPr>
      </w:pPr>
      <w:r w:rsidRPr="005766D2">
        <w:rPr>
          <w:lang w:val="es-ES"/>
        </w:rPr>
        <w:t xml:space="preserve">Se aplicarán los siguientes factores y métodos: </w:t>
      </w:r>
      <w:r w:rsidRPr="005766D2">
        <w:rPr>
          <w:b/>
          <w:bCs/>
          <w:i/>
          <w:iCs/>
          <w:lang w:val="es-ES"/>
        </w:rPr>
        <w:t>[utilice uno o más de los siguientes factores de ajuste de conformidad con l</w:t>
      </w:r>
      <w:r w:rsidR="008320E9">
        <w:rPr>
          <w:b/>
          <w:bCs/>
          <w:i/>
          <w:iCs/>
          <w:lang w:val="es-ES"/>
        </w:rPr>
        <w:t xml:space="preserve">os DDP en referencia a la </w:t>
      </w:r>
      <w:r w:rsidRPr="005766D2">
        <w:rPr>
          <w:b/>
          <w:bCs/>
          <w:i/>
          <w:iCs/>
          <w:lang w:val="es-ES"/>
        </w:rPr>
        <w:t xml:space="preserve"> IAP 41.1 (f)]</w:t>
      </w:r>
    </w:p>
    <w:p w14:paraId="099A76C6" w14:textId="3D038E2E" w:rsidR="009F1F96" w:rsidRPr="005766D2" w:rsidRDefault="001E2128" w:rsidP="0061591C">
      <w:pPr>
        <w:pStyle w:val="ListParagraph"/>
        <w:numPr>
          <w:ilvl w:val="0"/>
          <w:numId w:val="127"/>
        </w:numPr>
        <w:spacing w:before="120" w:after="120"/>
        <w:contextualSpacing w:val="0"/>
        <w:rPr>
          <w:b/>
          <w:bCs/>
          <w:lang w:val="es-ES"/>
        </w:rPr>
      </w:pPr>
      <w:r w:rsidRPr="005766D2">
        <w:rPr>
          <w:b/>
          <w:bCs/>
          <w:lang w:val="es-ES"/>
        </w:rPr>
        <w:t>Plan de Ejecución</w:t>
      </w:r>
    </w:p>
    <w:p w14:paraId="5FE5DD20" w14:textId="55A75EFC" w:rsidR="009F1F96" w:rsidRPr="005766D2" w:rsidRDefault="009F1F96" w:rsidP="001E2128">
      <w:pPr>
        <w:spacing w:before="120" w:after="120"/>
        <w:ind w:left="429"/>
        <w:rPr>
          <w:lang w:val="es-ES"/>
        </w:rPr>
      </w:pPr>
      <w:r w:rsidRPr="005766D2">
        <w:rPr>
          <w:lang w:val="es-ES"/>
        </w:rPr>
        <w:t xml:space="preserve">El </w:t>
      </w:r>
      <w:r w:rsidR="00CA514E" w:rsidRPr="005766D2">
        <w:rPr>
          <w:lang w:val="es-ES"/>
        </w:rPr>
        <w:t>plazo</w:t>
      </w:r>
      <w:r w:rsidRPr="005766D2">
        <w:rPr>
          <w:lang w:val="es-ES"/>
        </w:rPr>
        <w:t xml:space="preserve"> para completar la Planta y los Servicios de Instalación a partir de la fecha de vigencia especificada en el Artículo 3 del </w:t>
      </w:r>
      <w:r w:rsidR="00CA514E" w:rsidRPr="005766D2">
        <w:rPr>
          <w:lang w:val="es-ES"/>
        </w:rPr>
        <w:t>Convenio</w:t>
      </w:r>
      <w:r w:rsidRPr="005766D2">
        <w:rPr>
          <w:lang w:val="es-ES"/>
        </w:rPr>
        <w:t xml:space="preserve"> de</w:t>
      </w:r>
      <w:r w:rsidR="00CA514E" w:rsidRPr="005766D2">
        <w:rPr>
          <w:lang w:val="es-ES"/>
        </w:rPr>
        <w:t>l</w:t>
      </w:r>
      <w:r w:rsidRPr="005766D2">
        <w:rPr>
          <w:lang w:val="es-ES"/>
        </w:rPr>
        <w:t xml:space="preserve"> Contrato para determinar el tiempo para completar las actividades previas a la puesta en servicio es: _____. No se dará crédito por completar antes.</w:t>
      </w:r>
    </w:p>
    <w:p w14:paraId="749FFAC2" w14:textId="4C723D52" w:rsidR="009F1F96" w:rsidRPr="0069373C" w:rsidRDefault="009F1F96" w:rsidP="001E2128">
      <w:pPr>
        <w:spacing w:before="120" w:after="120"/>
        <w:ind w:left="429"/>
        <w:rPr>
          <w:b/>
          <w:bCs/>
          <w:lang w:val="es-ES"/>
        </w:rPr>
      </w:pPr>
      <w:r w:rsidRPr="0069373C">
        <w:rPr>
          <w:b/>
          <w:bCs/>
          <w:lang w:val="es-ES"/>
        </w:rPr>
        <w:t>o</w:t>
      </w:r>
    </w:p>
    <w:p w14:paraId="3863D671" w14:textId="259829CF" w:rsidR="009F1F96" w:rsidRPr="005766D2" w:rsidRDefault="009F1F96" w:rsidP="001E2128">
      <w:pPr>
        <w:spacing w:before="120" w:after="120"/>
        <w:ind w:left="429"/>
        <w:rPr>
          <w:lang w:val="es-ES"/>
        </w:rPr>
      </w:pPr>
      <w:r w:rsidRPr="005766D2">
        <w:rPr>
          <w:lang w:val="es-ES"/>
        </w:rPr>
        <w:t xml:space="preserve">El </w:t>
      </w:r>
      <w:r w:rsidR="00CA514E" w:rsidRPr="005766D2">
        <w:rPr>
          <w:lang w:val="es-ES"/>
        </w:rPr>
        <w:t>plazo</w:t>
      </w:r>
      <w:r w:rsidRPr="005766D2">
        <w:rPr>
          <w:lang w:val="es-ES"/>
        </w:rPr>
        <w:t xml:space="preserve"> para completar la Planta y los Servicios de Instalación a partir de la fecha de entrada en vigencia especificada en el Artículo 3 del </w:t>
      </w:r>
      <w:r w:rsidR="00CA514E" w:rsidRPr="005766D2">
        <w:rPr>
          <w:lang w:val="es-ES"/>
        </w:rPr>
        <w:t>Convenio del</w:t>
      </w:r>
      <w:r w:rsidRPr="005766D2">
        <w:rPr>
          <w:lang w:val="es-ES"/>
        </w:rPr>
        <w:t xml:space="preserve"> Contrato para determinar el tiempo para completar las actividades previas a la puesta en marcha será entre ____________ mínimo y ____________ máximo. La tasa de ajuste en caso de finalización fuera del plazo mínimo será de _______ (%) por cada semana de retraso con respecto a dicho plazo mínimo. No se otorgará crédito por completar antes del período mínimo designado. Las propuestas que ofrezcan una fecha de finalización superior al plazo máximo designado serán rechazadas.</w:t>
      </w:r>
    </w:p>
    <w:p w14:paraId="69269187" w14:textId="5F286B57" w:rsidR="009F1F96" w:rsidRPr="005766D2" w:rsidRDefault="009F1F96" w:rsidP="0061591C">
      <w:pPr>
        <w:pStyle w:val="ListParagraph"/>
        <w:numPr>
          <w:ilvl w:val="0"/>
          <w:numId w:val="127"/>
        </w:numPr>
        <w:spacing w:before="120" w:after="120"/>
        <w:contextualSpacing w:val="0"/>
        <w:rPr>
          <w:b/>
          <w:bCs/>
          <w:lang w:val="es-ES"/>
        </w:rPr>
      </w:pPr>
      <w:r w:rsidRPr="005766D2">
        <w:rPr>
          <w:b/>
          <w:bCs/>
          <w:lang w:val="es-ES"/>
        </w:rPr>
        <w:t>Costos del ciclo de vida</w:t>
      </w:r>
    </w:p>
    <w:p w14:paraId="19D5865E" w14:textId="0FD38993" w:rsidR="009F1F96" w:rsidRPr="005766D2" w:rsidRDefault="009F1F96" w:rsidP="001E2128">
      <w:pPr>
        <w:spacing w:before="120" w:after="120"/>
        <w:ind w:left="429"/>
        <w:rPr>
          <w:lang w:val="es-ES"/>
        </w:rPr>
      </w:pPr>
      <w:r w:rsidRPr="005766D2">
        <w:rPr>
          <w:lang w:val="es-ES"/>
        </w:rPr>
        <w:t xml:space="preserve">El cálculo del costo del ciclo de vida debe utilizarse cuando los costos de operación y/o mantenimiento durante la vida útil especificada de las Instalaciones se estiman considerables en comparación con el costo inicial y pueden variar entre diferentes propuestas. Se evaluará sobre la base del valor </w:t>
      </w:r>
      <w:r w:rsidR="00CA514E" w:rsidRPr="005766D2">
        <w:rPr>
          <w:lang w:val="es-ES"/>
        </w:rPr>
        <w:t>presente</w:t>
      </w:r>
      <w:r w:rsidRPr="005766D2">
        <w:rPr>
          <w:lang w:val="es-ES"/>
        </w:rPr>
        <w:t xml:space="preserve"> neto. Al utilizar el costeo del ciclo de vida, el Contratante deberá especificar la siguiente información:</w:t>
      </w:r>
    </w:p>
    <w:p w14:paraId="2F907AD9" w14:textId="17FB7F3E" w:rsidR="009F1F96" w:rsidRPr="005766D2" w:rsidRDefault="009F1F96" w:rsidP="001E2128">
      <w:pPr>
        <w:spacing w:before="120" w:after="120"/>
        <w:ind w:left="429"/>
        <w:rPr>
          <w:lang w:val="es-ES"/>
        </w:rPr>
      </w:pPr>
      <w:r w:rsidRPr="005766D2">
        <w:rPr>
          <w:lang w:val="es-ES"/>
        </w:rPr>
        <w:t xml:space="preserve">Dado que los costos de operación y mantenimiento de las Instalaciones que se adquieren constituyen una parte importante del costo del ciclo de vida de las Instalaciones, estos costos se evaluarán de acuerdo con los principios que se indican a continuación, incluido el costo de las piezas de repuesto para el período inicial de operación que se indica a continuación y en base a los precios provistos por cada Proponente en la Lista de Precios </w:t>
      </w:r>
      <w:r w:rsidR="00CA514E" w:rsidRPr="005766D2">
        <w:rPr>
          <w:lang w:val="es-ES"/>
        </w:rPr>
        <w:t>No.</w:t>
      </w:r>
      <w:r w:rsidRPr="005766D2">
        <w:rPr>
          <w:lang w:val="es-ES"/>
        </w:rPr>
        <w:t xml:space="preserve"> 1 y 2, así como en la experiencia pasada del Contratante u otros </w:t>
      </w:r>
      <w:r w:rsidR="00CA514E" w:rsidRPr="005766D2">
        <w:rPr>
          <w:lang w:val="es-ES"/>
        </w:rPr>
        <w:t>contratantes</w:t>
      </w:r>
      <w:r w:rsidRPr="005766D2">
        <w:rPr>
          <w:lang w:val="es-ES"/>
        </w:rPr>
        <w:t xml:space="preserve"> ubicados de manera similar. Dichos costos se sumarán al precio de la Propuesta para evaluación.</w:t>
      </w:r>
    </w:p>
    <w:p w14:paraId="54C5A13C" w14:textId="77777777" w:rsidR="009F1F96" w:rsidRPr="005766D2" w:rsidRDefault="009F1F96" w:rsidP="001E2128">
      <w:pPr>
        <w:spacing w:before="120" w:after="120"/>
        <w:ind w:left="720"/>
        <w:rPr>
          <w:lang w:val="es-ES"/>
        </w:rPr>
      </w:pPr>
      <w:r w:rsidRPr="005766D2">
        <w:rPr>
          <w:lang w:val="es-ES"/>
        </w:rPr>
        <w:t>Opción 1:</w:t>
      </w:r>
    </w:p>
    <w:p w14:paraId="3CC762CC" w14:textId="77777777" w:rsidR="009F1F96" w:rsidRPr="005766D2" w:rsidRDefault="009F1F96" w:rsidP="001E2128">
      <w:pPr>
        <w:spacing w:before="120" w:after="120"/>
        <w:ind w:left="720"/>
        <w:rPr>
          <w:lang w:val="es-ES"/>
        </w:rPr>
      </w:pPr>
      <w:r w:rsidRPr="005766D2">
        <w:rPr>
          <w:lang w:val="es-ES"/>
        </w:rPr>
        <w:t>Los factores de costos de operación y mantenimiento para el cálculo del costo del ciclo de vida son:</w:t>
      </w:r>
    </w:p>
    <w:p w14:paraId="48260A72" w14:textId="1AEEB150" w:rsidR="009F1F96" w:rsidRPr="005766D2" w:rsidRDefault="009F1F96" w:rsidP="0061591C">
      <w:pPr>
        <w:pStyle w:val="ListParagraph"/>
        <w:numPr>
          <w:ilvl w:val="0"/>
          <w:numId w:val="128"/>
        </w:numPr>
        <w:spacing w:before="120" w:after="120"/>
        <w:ind w:left="1560" w:hanging="502"/>
        <w:contextualSpacing w:val="0"/>
        <w:rPr>
          <w:lang w:val="es-ES"/>
        </w:rPr>
      </w:pPr>
      <w:r w:rsidRPr="005766D2">
        <w:rPr>
          <w:lang w:val="es-ES"/>
        </w:rPr>
        <w:t>número de años para el ciclo de vida: ____[</w:t>
      </w:r>
      <w:r w:rsidR="003A07AA" w:rsidRPr="005766D2">
        <w:rPr>
          <w:i/>
          <w:iCs/>
          <w:lang w:val="es-ES"/>
        </w:rPr>
        <w:t>ingresar</w:t>
      </w:r>
      <w:r w:rsidRPr="005766D2">
        <w:rPr>
          <w:i/>
          <w:iCs/>
          <w:lang w:val="es-ES"/>
        </w:rPr>
        <w:t xml:space="preserve"> número de años</w:t>
      </w:r>
      <w:r w:rsidRPr="005766D2">
        <w:rPr>
          <w:lang w:val="es-ES"/>
        </w:rPr>
        <w:t>]</w:t>
      </w:r>
    </w:p>
    <w:p w14:paraId="766B8530" w14:textId="42930F6F" w:rsidR="009F1F96" w:rsidRPr="005766D2" w:rsidRDefault="009F1F96" w:rsidP="0061591C">
      <w:pPr>
        <w:pStyle w:val="ListParagraph"/>
        <w:numPr>
          <w:ilvl w:val="0"/>
          <w:numId w:val="128"/>
        </w:numPr>
        <w:spacing w:before="120" w:after="120"/>
        <w:ind w:left="1560" w:hanging="502"/>
        <w:contextualSpacing w:val="0"/>
        <w:rPr>
          <w:lang w:val="es-ES"/>
        </w:rPr>
      </w:pPr>
      <w:r w:rsidRPr="005766D2">
        <w:rPr>
          <w:lang w:val="es-ES"/>
        </w:rPr>
        <w:t>costos de operación [</w:t>
      </w:r>
      <w:r w:rsidRPr="005766D2">
        <w:rPr>
          <w:i/>
          <w:iCs/>
          <w:lang w:val="es-ES"/>
        </w:rPr>
        <w:t>indique cómo se determinarán</w:t>
      </w:r>
      <w:r w:rsidRPr="005766D2">
        <w:rPr>
          <w:lang w:val="es-ES"/>
        </w:rPr>
        <w:t>]</w:t>
      </w:r>
    </w:p>
    <w:p w14:paraId="15E1711C" w14:textId="3BDDB49F" w:rsidR="009F1F96" w:rsidRPr="005766D2" w:rsidRDefault="009F1F96" w:rsidP="0061591C">
      <w:pPr>
        <w:pStyle w:val="ListParagraph"/>
        <w:numPr>
          <w:ilvl w:val="0"/>
          <w:numId w:val="128"/>
        </w:numPr>
        <w:spacing w:before="120" w:after="120"/>
        <w:ind w:left="1560" w:hanging="502"/>
        <w:contextualSpacing w:val="0"/>
        <w:rPr>
          <w:lang w:val="es-ES"/>
        </w:rPr>
      </w:pPr>
      <w:r w:rsidRPr="005766D2">
        <w:rPr>
          <w:lang w:val="es-ES"/>
        </w:rPr>
        <w:t>los costos de mantenimiento, incluido el costo de las piezas de repuesto para el período inicial de operación [</w:t>
      </w:r>
      <w:r w:rsidRPr="005766D2">
        <w:rPr>
          <w:i/>
          <w:iCs/>
          <w:lang w:val="es-ES"/>
        </w:rPr>
        <w:t>indicar cómo se determinarán</w:t>
      </w:r>
      <w:r w:rsidRPr="005766D2">
        <w:rPr>
          <w:lang w:val="es-ES"/>
        </w:rPr>
        <w:t>], y</w:t>
      </w:r>
    </w:p>
    <w:p w14:paraId="04BCFD97" w14:textId="1660A370" w:rsidR="009F1F96" w:rsidRPr="005766D2" w:rsidRDefault="009F1F96" w:rsidP="0061591C">
      <w:pPr>
        <w:pStyle w:val="ListParagraph"/>
        <w:numPr>
          <w:ilvl w:val="0"/>
          <w:numId w:val="128"/>
        </w:numPr>
        <w:spacing w:before="120" w:after="120"/>
        <w:ind w:left="1560" w:hanging="502"/>
        <w:contextualSpacing w:val="0"/>
        <w:rPr>
          <w:lang w:val="es-ES"/>
        </w:rPr>
      </w:pPr>
      <w:r w:rsidRPr="005766D2">
        <w:rPr>
          <w:lang w:val="es-ES"/>
        </w:rPr>
        <w:t>Tasa de descuento: ________[</w:t>
      </w:r>
      <w:r w:rsidR="003A07AA" w:rsidRPr="005766D2">
        <w:rPr>
          <w:i/>
          <w:iCs/>
          <w:lang w:val="es-ES"/>
        </w:rPr>
        <w:t>ingresar</w:t>
      </w:r>
      <w:r w:rsidRPr="005766D2">
        <w:rPr>
          <w:i/>
          <w:iCs/>
          <w:lang w:val="es-ES"/>
        </w:rPr>
        <w:t xml:space="preserve"> la tasa de descuento en porcentaje] </w:t>
      </w:r>
      <w:r w:rsidRPr="005766D2">
        <w:rPr>
          <w:lang w:val="es-ES"/>
        </w:rPr>
        <w:t>que se utilizará para descontar al valor presente todos los costos futuros anuales calculados según (ii) y (iii) anteriores para el período especificado en (i).</w:t>
      </w:r>
    </w:p>
    <w:p w14:paraId="6D5C7A12" w14:textId="456FBFD3" w:rsidR="003A07AA" w:rsidRPr="005766D2" w:rsidRDefault="009F1F96" w:rsidP="001E2128">
      <w:pPr>
        <w:spacing w:before="120" w:after="120"/>
        <w:ind w:left="429"/>
        <w:rPr>
          <w:b/>
          <w:bCs/>
          <w:i/>
          <w:iCs/>
          <w:lang w:val="es-ES"/>
        </w:rPr>
      </w:pPr>
      <w:r w:rsidRPr="005766D2">
        <w:rPr>
          <w:b/>
          <w:bCs/>
          <w:i/>
          <w:iCs/>
          <w:lang w:val="es-ES"/>
        </w:rPr>
        <w:t xml:space="preserve">o </w:t>
      </w:r>
      <w:r w:rsidR="003A07AA" w:rsidRPr="005766D2">
        <w:rPr>
          <w:b/>
          <w:bCs/>
          <w:i/>
          <w:iCs/>
          <w:lang w:val="es-ES"/>
        </w:rPr>
        <w:t>bien</w:t>
      </w:r>
    </w:p>
    <w:p w14:paraId="61594918" w14:textId="2FF88D96" w:rsidR="009F1F96" w:rsidRPr="005766D2" w:rsidRDefault="009F1F96" w:rsidP="001E2128">
      <w:pPr>
        <w:spacing w:before="120" w:after="120"/>
        <w:ind w:left="429"/>
        <w:rPr>
          <w:lang w:val="es-ES"/>
        </w:rPr>
      </w:pPr>
      <w:r w:rsidRPr="005766D2">
        <w:rPr>
          <w:lang w:val="es-ES"/>
        </w:rPr>
        <w:t>Opción 2:</w:t>
      </w:r>
    </w:p>
    <w:p w14:paraId="3956033F" w14:textId="4D49FE28" w:rsidR="009F1F96" w:rsidRPr="005766D2" w:rsidRDefault="009F1F96" w:rsidP="001E2128">
      <w:pPr>
        <w:spacing w:before="120" w:after="120"/>
        <w:ind w:left="720"/>
        <w:rPr>
          <w:lang w:val="es-ES"/>
        </w:rPr>
      </w:pPr>
      <w:r w:rsidRPr="005766D2">
        <w:rPr>
          <w:lang w:val="es-ES"/>
        </w:rPr>
        <w:t xml:space="preserve">Referencia a la metodología especificada en el Requisito del </w:t>
      </w:r>
      <w:r w:rsidR="003A07AA" w:rsidRPr="005766D2">
        <w:rPr>
          <w:lang w:val="es-ES"/>
        </w:rPr>
        <w:t>Contratante</w:t>
      </w:r>
      <w:r w:rsidRPr="005766D2">
        <w:rPr>
          <w:lang w:val="es-ES"/>
        </w:rPr>
        <w:t xml:space="preserve"> o en otra parte </w:t>
      </w:r>
      <w:r w:rsidR="003A07AA" w:rsidRPr="005766D2">
        <w:rPr>
          <w:lang w:val="es-ES"/>
        </w:rPr>
        <w:t>del documento de la SDP.</w:t>
      </w:r>
    </w:p>
    <w:p w14:paraId="771915DB" w14:textId="54547E5B" w:rsidR="003A07AA" w:rsidRPr="005766D2" w:rsidRDefault="009F1F96" w:rsidP="001E2128">
      <w:pPr>
        <w:spacing w:before="120" w:after="120"/>
        <w:ind w:left="720"/>
        <w:rPr>
          <w:lang w:val="es-ES"/>
        </w:rPr>
      </w:pPr>
      <w:r w:rsidRPr="005766D2">
        <w:rPr>
          <w:lang w:val="es-ES"/>
        </w:rPr>
        <w:t>No se considerará para la evaluación el precio de los repuestos recomendados cotizados en la Lista de Precios N° 6</w:t>
      </w:r>
      <w:r w:rsidR="003A07AA" w:rsidRPr="005766D2">
        <w:rPr>
          <w:lang w:val="es-ES"/>
        </w:rPr>
        <w:t>.</w:t>
      </w:r>
    </w:p>
    <w:p w14:paraId="03B20619" w14:textId="7B995518" w:rsidR="009F1F96" w:rsidRPr="005766D2" w:rsidRDefault="009F1F96" w:rsidP="0061591C">
      <w:pPr>
        <w:pStyle w:val="ListParagraph"/>
        <w:numPr>
          <w:ilvl w:val="0"/>
          <w:numId w:val="127"/>
        </w:numPr>
        <w:spacing w:before="120" w:after="120"/>
        <w:contextualSpacing w:val="0"/>
        <w:rPr>
          <w:b/>
          <w:bCs/>
          <w:lang w:val="es-ES"/>
        </w:rPr>
      </w:pPr>
      <w:r w:rsidRPr="005766D2">
        <w:rPr>
          <w:b/>
          <w:bCs/>
          <w:lang w:val="es-ES"/>
        </w:rPr>
        <w:t>Garantías Funcionales de las Instalaciones</w:t>
      </w:r>
    </w:p>
    <w:p w14:paraId="7236338C" w14:textId="5B3D40A7" w:rsidR="003A07AA" w:rsidRDefault="009F1F96" w:rsidP="001E2128">
      <w:pPr>
        <w:spacing w:before="120" w:after="120"/>
        <w:ind w:left="429"/>
        <w:rPr>
          <w:lang w:val="es-ES"/>
        </w:rPr>
      </w:pPr>
      <w:r w:rsidRPr="005766D2">
        <w:rPr>
          <w:lang w:val="es-ES"/>
        </w:rPr>
        <w:t xml:space="preserve">Para efectos de la evaluación, por cada punto porcentual en el desempeño de la eficiencia por debajo de la norma </w:t>
      </w:r>
      <w:r w:rsidR="003A07AA" w:rsidRPr="005766D2">
        <w:rPr>
          <w:lang w:val="es-ES"/>
        </w:rPr>
        <w:t>indicada en las Especificaciones</w:t>
      </w:r>
      <w:r w:rsidRPr="005766D2">
        <w:rPr>
          <w:lang w:val="es-ES"/>
        </w:rPr>
        <w:t xml:space="preserve">, pero por encima de los niveles mínimos aceptables también especificados en el mismo, se agregará un ajuste de ___________________ al precio de la propuesta. Si la caída por debajo de la norma o el exceso por encima de los niveles mínimos aceptables es inferior al uno por ciento, el ajuste se prorrateará en </w:t>
      </w:r>
      <w:r w:rsidR="003A07AA" w:rsidRPr="005766D2">
        <w:rPr>
          <w:lang w:val="es-ES"/>
        </w:rPr>
        <w:t>correspondencia</w:t>
      </w:r>
      <w:r w:rsidRPr="005766D2">
        <w:rPr>
          <w:lang w:val="es-ES"/>
        </w:rPr>
        <w:t>.</w:t>
      </w:r>
    </w:p>
    <w:p w14:paraId="7C2DB231" w14:textId="77777777" w:rsidR="00265100" w:rsidRPr="007F3F06" w:rsidRDefault="00265100" w:rsidP="00265100">
      <w:pPr>
        <w:pStyle w:val="ListParagraph"/>
        <w:numPr>
          <w:ilvl w:val="0"/>
          <w:numId w:val="127"/>
        </w:numPr>
        <w:spacing w:before="120" w:after="120"/>
        <w:contextualSpacing w:val="0"/>
        <w:rPr>
          <w:b/>
          <w:bCs/>
          <w:lang w:val="es-ES"/>
        </w:rPr>
      </w:pPr>
      <w:r w:rsidRPr="007F3F06">
        <w:rPr>
          <w:b/>
          <w:bCs/>
          <w:lang w:val="es-ES"/>
        </w:rPr>
        <w:t>Adquisiciones Sostenibles</w:t>
      </w:r>
    </w:p>
    <w:p w14:paraId="280252C2" w14:textId="69A72879" w:rsidR="00265100" w:rsidRPr="00265100" w:rsidRDefault="00265100" w:rsidP="001E2128">
      <w:pPr>
        <w:spacing w:before="120" w:after="120"/>
        <w:ind w:left="429"/>
        <w:rPr>
          <w:i/>
          <w:iCs/>
          <w:lang w:val="es-ES"/>
        </w:rPr>
      </w:pPr>
      <w:r w:rsidRPr="00302211">
        <w:rPr>
          <w:i/>
          <w:iCs/>
          <w:lang w:val="es-ES"/>
        </w:rPr>
        <w:t>[Especifique los ajustes, si los hubiere, que se realizarán con fines de evaluación de la parte financiera para cualquier requisito de adquisición sostenible cuantificable adicional, no cubierto por otros criterios de evaluación. Asegúrese de que no haya duplicación (doble conteo) con los factores/subfactores técnicos del sistema de puntos especificados en</w:t>
      </w:r>
      <w:r>
        <w:rPr>
          <w:i/>
          <w:iCs/>
          <w:lang w:val="es-ES"/>
        </w:rPr>
        <w:t xml:space="preserve"> los DDP en referencia a la </w:t>
      </w:r>
      <w:r w:rsidRPr="00302211">
        <w:rPr>
          <w:i/>
          <w:iCs/>
          <w:lang w:val="es-ES"/>
        </w:rPr>
        <w:t>I</w:t>
      </w:r>
      <w:r>
        <w:rPr>
          <w:i/>
          <w:iCs/>
          <w:lang w:val="es-ES"/>
        </w:rPr>
        <w:t>AP</w:t>
      </w:r>
      <w:r w:rsidRPr="00302211">
        <w:rPr>
          <w:i/>
          <w:iCs/>
          <w:lang w:val="es-ES"/>
        </w:rPr>
        <w:t xml:space="preserve"> </w:t>
      </w:r>
      <w:r>
        <w:rPr>
          <w:i/>
          <w:iCs/>
          <w:lang w:val="es-ES"/>
        </w:rPr>
        <w:t>32</w:t>
      </w:r>
      <w:r w:rsidRPr="00302211">
        <w:rPr>
          <w:i/>
          <w:iCs/>
          <w:lang w:val="es-ES"/>
        </w:rPr>
        <w:t>.2.]</w:t>
      </w:r>
    </w:p>
    <w:p w14:paraId="31813102" w14:textId="537D41F8" w:rsidR="009F1F96" w:rsidRPr="005766D2" w:rsidRDefault="009F1F96" w:rsidP="0061591C">
      <w:pPr>
        <w:pStyle w:val="ListParagraph"/>
        <w:numPr>
          <w:ilvl w:val="0"/>
          <w:numId w:val="127"/>
        </w:numPr>
        <w:spacing w:before="120" w:after="120"/>
        <w:contextualSpacing w:val="0"/>
        <w:rPr>
          <w:b/>
          <w:bCs/>
          <w:lang w:val="es-ES"/>
        </w:rPr>
      </w:pPr>
      <w:r w:rsidRPr="005766D2">
        <w:rPr>
          <w:b/>
          <w:bCs/>
          <w:lang w:val="es-ES"/>
        </w:rPr>
        <w:t>Criterios adicionales específicos</w:t>
      </w:r>
    </w:p>
    <w:p w14:paraId="4441EDCC" w14:textId="77777777" w:rsidR="009F1F96" w:rsidRPr="005766D2" w:rsidRDefault="009F1F96" w:rsidP="001E2128">
      <w:pPr>
        <w:spacing w:before="120" w:after="120"/>
        <w:ind w:left="429"/>
        <w:rPr>
          <w:lang w:val="es-ES"/>
        </w:rPr>
      </w:pPr>
      <w:r w:rsidRPr="005766D2">
        <w:rPr>
          <w:lang w:val="es-ES"/>
        </w:rPr>
        <w:t xml:space="preserve">  El método de evaluación pertinente, si lo hubiere, será el siguiente:</w:t>
      </w:r>
    </w:p>
    <w:p w14:paraId="304C7D4F" w14:textId="77777777" w:rsidR="009F1F96" w:rsidRPr="005766D2" w:rsidRDefault="009F1F96" w:rsidP="001E2128">
      <w:pPr>
        <w:spacing w:before="120" w:after="120"/>
        <w:ind w:left="429"/>
        <w:rPr>
          <w:lang w:val="es-ES"/>
        </w:rPr>
      </w:pPr>
      <w:r w:rsidRPr="005766D2">
        <w:rPr>
          <w:lang w:val="es-ES"/>
        </w:rPr>
        <w:t>………………………………………………………………………………………………………………………………………………… …………………………………………………</w:t>
      </w:r>
    </w:p>
    <w:p w14:paraId="404F25D2" w14:textId="18E94F0B" w:rsidR="009F1F96" w:rsidRPr="005766D2" w:rsidRDefault="009F1F96" w:rsidP="001E2128">
      <w:pPr>
        <w:spacing w:before="120" w:after="120"/>
        <w:ind w:left="429"/>
        <w:rPr>
          <w:lang w:val="es-ES"/>
        </w:rPr>
      </w:pPr>
      <w:r w:rsidRPr="005766D2">
        <w:rPr>
          <w:lang w:val="es-ES"/>
        </w:rPr>
        <w:t>Cualquier ajuste en el precio que resulte de los procedimientos anteriores se agregará, solo con fines de evaluación comparativa, para llegar a un "Costo de propuesta evaluado (C)".</w:t>
      </w:r>
    </w:p>
    <w:p w14:paraId="376AB7AB" w14:textId="1E435A3B" w:rsidR="009F1F96" w:rsidRPr="005766D2" w:rsidRDefault="009F1F96" w:rsidP="0061591C">
      <w:pPr>
        <w:pStyle w:val="ListParagraph"/>
        <w:numPr>
          <w:ilvl w:val="0"/>
          <w:numId w:val="127"/>
        </w:numPr>
        <w:spacing w:before="120" w:after="120"/>
        <w:contextualSpacing w:val="0"/>
        <w:rPr>
          <w:b/>
          <w:bCs/>
          <w:lang w:val="es-ES"/>
        </w:rPr>
      </w:pPr>
      <w:r w:rsidRPr="005766D2">
        <w:rPr>
          <w:b/>
          <w:bCs/>
          <w:lang w:val="es-ES"/>
        </w:rPr>
        <w:t>Contratos Múltiples (I</w:t>
      </w:r>
      <w:r w:rsidR="00FA3C5B" w:rsidRPr="005766D2">
        <w:rPr>
          <w:b/>
          <w:bCs/>
          <w:lang w:val="es-ES"/>
        </w:rPr>
        <w:t>A</w:t>
      </w:r>
      <w:r w:rsidRPr="005766D2">
        <w:rPr>
          <w:b/>
          <w:bCs/>
          <w:lang w:val="es-ES"/>
        </w:rPr>
        <w:t>P 41.3)</w:t>
      </w:r>
    </w:p>
    <w:p w14:paraId="1414D9EA" w14:textId="6DC18788" w:rsidR="009F1F96" w:rsidRPr="005766D2" w:rsidRDefault="009F1F96" w:rsidP="001E2128">
      <w:pPr>
        <w:spacing w:before="120" w:after="120"/>
        <w:ind w:left="429"/>
        <w:rPr>
          <w:i/>
          <w:iCs/>
          <w:lang w:val="es-ES"/>
        </w:rPr>
      </w:pPr>
      <w:r w:rsidRPr="005766D2">
        <w:rPr>
          <w:i/>
          <w:iCs/>
          <w:lang w:val="es-ES"/>
        </w:rPr>
        <w:t xml:space="preserve">Si no </w:t>
      </w:r>
      <w:r w:rsidR="001E2128" w:rsidRPr="005766D2">
        <w:rPr>
          <w:i/>
          <w:iCs/>
          <w:lang w:val="es-ES"/>
        </w:rPr>
        <w:t>aplica</w:t>
      </w:r>
      <w:r w:rsidRPr="005766D2">
        <w:rPr>
          <w:i/>
          <w:iCs/>
          <w:lang w:val="es-ES"/>
        </w:rPr>
        <w:t>, indique 'No corresponde'</w:t>
      </w:r>
    </w:p>
    <w:p w14:paraId="7EF8A1B9" w14:textId="4464C20D" w:rsidR="009F1F96" w:rsidRPr="005766D2" w:rsidRDefault="009F1F96" w:rsidP="001E2128">
      <w:pPr>
        <w:spacing w:before="120" w:after="120"/>
        <w:ind w:left="429"/>
        <w:rPr>
          <w:lang w:val="es-ES"/>
        </w:rPr>
      </w:pPr>
      <w:r w:rsidRPr="005766D2">
        <w:rPr>
          <w:lang w:val="es-ES"/>
        </w:rPr>
        <w:t xml:space="preserve">Si, de conformidad con la IAP 1.1, se invitan Propuestas para más de un lote, el contrato se adjudicará al Proponente o Proponentes con la Propuesta más </w:t>
      </w:r>
      <w:r w:rsidR="001E2128" w:rsidRPr="005766D2">
        <w:rPr>
          <w:lang w:val="es-ES"/>
        </w:rPr>
        <w:t>Conveniente</w:t>
      </w:r>
      <w:r w:rsidRPr="005766D2">
        <w:rPr>
          <w:lang w:val="es-ES"/>
        </w:rPr>
        <w:t xml:space="preserve"> para los lotes individuales.</w:t>
      </w:r>
    </w:p>
    <w:p w14:paraId="23612D7F" w14:textId="77777777" w:rsidR="009F1F96" w:rsidRPr="005766D2" w:rsidRDefault="009F1F96" w:rsidP="001E2128">
      <w:pPr>
        <w:spacing w:before="120" w:after="120"/>
        <w:ind w:left="429"/>
        <w:rPr>
          <w:lang w:val="es-ES"/>
        </w:rPr>
      </w:pPr>
      <w:r w:rsidRPr="005766D2">
        <w:rPr>
          <w:lang w:val="es-ES"/>
        </w:rPr>
        <w:t>Sin embargo, si un Proponente, con Propuestas que responden sustancialmente y con la puntuación evaluada más alta para lotes individuales, no está calificado para la combinación de los lotes, entonces la adjudicación se realizará en función de la puntuación total más alta para la combinación de lotes para la que los Proponentes están calificados.</w:t>
      </w:r>
    </w:p>
    <w:p w14:paraId="621B1B34" w14:textId="77777777" w:rsidR="009F1F96" w:rsidRPr="005766D2" w:rsidRDefault="009F1F96" w:rsidP="001E2128">
      <w:pPr>
        <w:spacing w:before="120" w:after="120"/>
        <w:ind w:left="429"/>
        <w:rPr>
          <w:i/>
          <w:iCs/>
          <w:lang w:val="es-ES"/>
        </w:rPr>
      </w:pPr>
      <w:r w:rsidRPr="005766D2">
        <w:rPr>
          <w:i/>
          <w:iCs/>
          <w:lang w:val="es-ES"/>
        </w:rPr>
        <w:t>[Nota: ejemplo del escenario anterior: un Proponente que fue seleccionado inicialmente para el Lote A o el Lote B, pero no para ambos, presenta Propuestas para los Lotes A y B. Estas dos Propuestas responden sustancialmente y obtienen la puntuación total más alta para el Lote A y el Lote B respectivamente. En tal caso, se debe tomar una decisión sobre si a este Proponente se le debe adjudicar el Lote A o el Lote B considerando los puntajes combinados de los Proponentes para el Lote A y el Lote B.]</w:t>
      </w:r>
    </w:p>
    <w:p w14:paraId="44EF9154" w14:textId="77777777" w:rsidR="009F1F96" w:rsidRPr="005766D2" w:rsidRDefault="009F1F96" w:rsidP="001E2128">
      <w:pPr>
        <w:spacing w:before="120" w:after="120"/>
        <w:ind w:left="429"/>
        <w:rPr>
          <w:lang w:val="es-ES"/>
        </w:rPr>
      </w:pPr>
      <w:r w:rsidRPr="005766D2">
        <w:rPr>
          <w:lang w:val="es-ES"/>
        </w:rPr>
        <w:t>No se considerarán descuentos cruzados por adjudicación de múltiples lotes.</w:t>
      </w:r>
    </w:p>
    <w:p w14:paraId="7BEC5F37" w14:textId="77777777" w:rsidR="00FA3C5B" w:rsidRPr="005766D2" w:rsidRDefault="00FA3C5B">
      <w:pPr>
        <w:jc w:val="left"/>
        <w:rPr>
          <w:b/>
          <w:bCs/>
          <w:szCs w:val="24"/>
          <w:lang w:val="es-ES"/>
        </w:rPr>
      </w:pPr>
      <w:r w:rsidRPr="005766D2">
        <w:rPr>
          <w:b/>
          <w:bCs/>
          <w:lang w:val="es-ES"/>
        </w:rPr>
        <w:br w:type="page"/>
      </w:r>
    </w:p>
    <w:p w14:paraId="35A70B86" w14:textId="48804538" w:rsidR="009F1F96" w:rsidRPr="005766D2" w:rsidRDefault="009F1F96" w:rsidP="0061591C">
      <w:pPr>
        <w:pStyle w:val="ListParagraph"/>
        <w:numPr>
          <w:ilvl w:val="0"/>
          <w:numId w:val="127"/>
        </w:numPr>
        <w:spacing w:before="120" w:after="120"/>
        <w:contextualSpacing w:val="0"/>
        <w:rPr>
          <w:b/>
          <w:bCs/>
          <w:lang w:val="es-ES"/>
        </w:rPr>
      </w:pPr>
      <w:r w:rsidRPr="005766D2">
        <w:rPr>
          <w:b/>
          <w:bCs/>
          <w:lang w:val="es-ES"/>
        </w:rPr>
        <w:t>Criterios adicionales específicos</w:t>
      </w:r>
    </w:p>
    <w:p w14:paraId="6471DC82" w14:textId="77777777" w:rsidR="009F1F96" w:rsidRPr="005766D2" w:rsidRDefault="009F1F96" w:rsidP="001E2128">
      <w:pPr>
        <w:spacing w:before="120" w:after="120"/>
        <w:ind w:left="429"/>
        <w:rPr>
          <w:lang w:val="es-ES"/>
        </w:rPr>
      </w:pPr>
      <w:r w:rsidRPr="005766D2">
        <w:rPr>
          <w:lang w:val="es-ES"/>
        </w:rPr>
        <w:t>El método de evaluación pertinente, si lo hubiere, será el siguiente:</w:t>
      </w:r>
    </w:p>
    <w:p w14:paraId="6DCCE7B0" w14:textId="6FD57327" w:rsidR="009F1F96" w:rsidRPr="005766D2" w:rsidRDefault="009F1F96" w:rsidP="001E2128">
      <w:pPr>
        <w:spacing w:before="120" w:after="120"/>
        <w:ind w:left="429"/>
        <w:rPr>
          <w:lang w:val="es-ES"/>
        </w:rPr>
      </w:pPr>
      <w:r w:rsidRPr="005766D2">
        <w:rPr>
          <w:lang w:val="es-ES"/>
        </w:rPr>
        <w:t>__________________________________________________________</w:t>
      </w:r>
    </w:p>
    <w:p w14:paraId="6AAFA12B" w14:textId="6EC6CE27" w:rsidR="001E2128" w:rsidRPr="005766D2" w:rsidRDefault="001E2128" w:rsidP="00FA3C5B">
      <w:pPr>
        <w:spacing w:before="120" w:after="120"/>
        <w:ind w:left="429"/>
        <w:rPr>
          <w:lang w:val="es-ES"/>
        </w:rPr>
      </w:pPr>
    </w:p>
    <w:p w14:paraId="660685FE" w14:textId="79B900E3" w:rsidR="001E2128" w:rsidRPr="005766D2" w:rsidRDefault="001E2128" w:rsidP="00FA3C5B">
      <w:pPr>
        <w:pStyle w:val="tabla3tit"/>
        <w:spacing w:before="120" w:after="120"/>
      </w:pPr>
      <w:bookmarkStart w:id="449" w:name="_Toc529972479"/>
      <w:bookmarkStart w:id="450" w:name="_Toc97106442"/>
      <w:bookmarkStart w:id="451" w:name="_Toc97106642"/>
      <w:bookmarkStart w:id="452" w:name="_Toc135931798"/>
      <w:r w:rsidRPr="005766D2">
        <w:t xml:space="preserve">C. </w:t>
      </w:r>
      <w:bookmarkEnd w:id="449"/>
      <w:r w:rsidRPr="005766D2">
        <w:t>Evaluación Combinada</w:t>
      </w:r>
      <w:bookmarkEnd w:id="450"/>
      <w:bookmarkEnd w:id="451"/>
      <w:bookmarkEnd w:id="452"/>
      <w:r w:rsidRPr="005766D2">
        <w:t xml:space="preserve"> </w:t>
      </w:r>
    </w:p>
    <w:p w14:paraId="6D08EA38" w14:textId="77777777" w:rsidR="001E2128" w:rsidRPr="005766D2" w:rsidRDefault="001E2128" w:rsidP="00FA3C5B">
      <w:pPr>
        <w:spacing w:before="120" w:after="120"/>
        <w:ind w:left="431"/>
        <w:rPr>
          <w:lang w:val="es-ES"/>
        </w:rPr>
      </w:pPr>
      <w:r w:rsidRPr="005766D2">
        <w:rPr>
          <w:lang w:val="es-ES"/>
        </w:rPr>
        <w:t>El Contratante evaluará y comparará las Propuestas que se haya determinado que responden sustancialmente.</w:t>
      </w:r>
    </w:p>
    <w:p w14:paraId="73973CA0" w14:textId="12E4623A" w:rsidR="001E2128" w:rsidRPr="005766D2" w:rsidRDefault="001E2128" w:rsidP="00FA3C5B">
      <w:pPr>
        <w:spacing w:before="120" w:after="120"/>
        <w:ind w:left="431"/>
        <w:rPr>
          <w:lang w:val="es-ES"/>
        </w:rPr>
      </w:pPr>
      <w:r w:rsidRPr="005766D2">
        <w:rPr>
          <w:lang w:val="es-ES"/>
        </w:rPr>
        <w:t>Se calculará un Puntaje de Propuesta Evaluada (B) para cada Propuesta que</w:t>
      </w:r>
      <w:r w:rsidR="001F34B3" w:rsidRPr="005766D2">
        <w:rPr>
          <w:lang w:val="es-ES"/>
        </w:rPr>
        <w:t xml:space="preserve"> cumple sustancialmente</w:t>
      </w:r>
      <w:r w:rsidRPr="005766D2">
        <w:rPr>
          <w:lang w:val="es-ES"/>
        </w:rPr>
        <w:t xml:space="preserve"> utilizando la siguiente fórmula, que permite una evaluación integral del costo evaluado y los méritos técnicos de cada Propuesta:</w:t>
      </w:r>
    </w:p>
    <w:p w14:paraId="5E990537" w14:textId="77777777" w:rsidR="00EE51A1" w:rsidRPr="005766D2" w:rsidRDefault="00EE51A1" w:rsidP="00FA3C5B">
      <w:pPr>
        <w:spacing w:before="120" w:after="120"/>
        <w:ind w:left="431"/>
        <w:rPr>
          <w:lang w:val="es-ES"/>
        </w:rPr>
      </w:pPr>
    </w:p>
    <w:p w14:paraId="24DD6296" w14:textId="77777777" w:rsidR="00C74CB2" w:rsidRPr="005766D2" w:rsidRDefault="00C74CB2" w:rsidP="00FA3C5B">
      <w:pPr>
        <w:rPr>
          <w:rFonts w:ascii="Cambria Math" w:hAnsi="Cambria Math"/>
          <w:lang w:val="es-ES"/>
          <w:oMath/>
        </w:rPr>
        <w:sectPr w:rsidR="00C74CB2" w:rsidRPr="005766D2" w:rsidSect="009324C0">
          <w:headerReference w:type="even" r:id="rId41"/>
          <w:headerReference w:type="default" r:id="rId42"/>
          <w:headerReference w:type="first" r:id="rId43"/>
          <w:footnotePr>
            <w:numRestart w:val="eachSect"/>
          </w:footnotePr>
          <w:pgSz w:w="12240" w:h="15840" w:code="1"/>
          <w:pgMar w:top="1440" w:right="1440" w:bottom="1440" w:left="1440" w:header="720" w:footer="720" w:gutter="0"/>
          <w:cols w:space="720"/>
          <w:titlePg/>
        </w:sectPr>
      </w:pPr>
    </w:p>
    <w:tbl>
      <w:tblPr>
        <w:tblW w:w="9214" w:type="dxa"/>
        <w:tblInd w:w="284" w:type="dxa"/>
        <w:tblCellMar>
          <w:left w:w="115" w:type="dxa"/>
          <w:right w:w="115" w:type="dxa"/>
        </w:tblCellMar>
        <w:tblLook w:val="0000" w:firstRow="0" w:lastRow="0" w:firstColumn="0" w:lastColumn="0" w:noHBand="0" w:noVBand="0"/>
      </w:tblPr>
      <w:tblGrid>
        <w:gridCol w:w="9214"/>
      </w:tblGrid>
      <w:tr w:rsidR="001E2128" w:rsidRPr="00681B23" w14:paraId="0BF2C7B4" w14:textId="77777777" w:rsidTr="00FA3C5B">
        <w:tc>
          <w:tcPr>
            <w:tcW w:w="9214" w:type="dxa"/>
          </w:tcPr>
          <w:p w14:paraId="0BFDC25C" w14:textId="77777777" w:rsidR="001E2128" w:rsidRPr="005766D2" w:rsidRDefault="001E2128" w:rsidP="00FA3C5B">
            <w:pPr>
              <w:rPr>
                <w:lang w:val="es-ES"/>
              </w:rPr>
            </w:pPr>
            <m:oMathPara>
              <m:oMath>
                <m:r>
                  <w:rPr>
                    <w:rFonts w:ascii="Cambria Math" w:hAnsi="Cambria Math"/>
                    <w:lang w:val="es-ES"/>
                  </w:rPr>
                  <m:t>B</m:t>
                </m:r>
                <m:r>
                  <m:rPr>
                    <m:sty m:val="p"/>
                  </m:rPr>
                  <w:rPr>
                    <w:rFonts w:ascii="Cambria Math" w:hAnsi="Cambria Math"/>
                    <w:lang w:val="es-ES"/>
                  </w:rPr>
                  <m:t>=</m:t>
                </m:r>
                <m:f>
                  <m:fPr>
                    <m:ctrlPr>
                      <w:rPr>
                        <w:rFonts w:ascii="Cambria Math" w:hAnsi="Cambria Math"/>
                        <w:lang w:val="es-ES"/>
                      </w:rPr>
                    </m:ctrlPr>
                  </m:fPr>
                  <m:num>
                    <m:sSub>
                      <m:sSubPr>
                        <m:ctrlPr>
                          <w:rPr>
                            <w:rFonts w:ascii="Cambria Math" w:hAnsi="Cambria Math"/>
                            <w:lang w:val="es-ES"/>
                          </w:rPr>
                        </m:ctrlPr>
                      </m:sSubPr>
                      <m:e>
                        <m:r>
                          <w:rPr>
                            <w:rFonts w:ascii="Cambria Math" w:hAnsi="Cambria Math"/>
                            <w:lang w:val="es-ES"/>
                          </w:rPr>
                          <m:t>C</m:t>
                        </m:r>
                      </m:e>
                      <m:sub>
                        <m:r>
                          <w:rPr>
                            <w:rFonts w:ascii="Cambria Math" w:hAnsi="Cambria Math"/>
                            <w:lang w:val="es-ES"/>
                          </w:rPr>
                          <m:t>low</m:t>
                        </m:r>
                      </m:sub>
                    </m:sSub>
                  </m:num>
                  <m:den>
                    <m:r>
                      <w:rPr>
                        <w:rFonts w:ascii="Cambria Math" w:hAnsi="Cambria Math"/>
                        <w:lang w:val="es-ES"/>
                      </w:rPr>
                      <m:t>C</m:t>
                    </m:r>
                  </m:den>
                </m:f>
                <m:r>
                  <m:rPr>
                    <m:sty m:val="p"/>
                  </m:rPr>
                  <w:rPr>
                    <w:rFonts w:ascii="Cambria Math" w:hAnsi="Cambria Math"/>
                    <w:lang w:val="es-ES"/>
                  </w:rPr>
                  <m:t>*</m:t>
                </m:r>
                <m:r>
                  <w:rPr>
                    <w:rFonts w:ascii="Cambria Math" w:hAnsi="Cambria Math"/>
                    <w:lang w:val="es-ES"/>
                  </w:rPr>
                  <m:t>X</m:t>
                </m:r>
                <m:r>
                  <m:rPr>
                    <m:sty m:val="p"/>
                  </m:rPr>
                  <w:rPr>
                    <w:rFonts w:ascii="Cambria Math" w:hAnsi="Cambria Math"/>
                    <w:lang w:val="es-ES"/>
                  </w:rPr>
                  <m:t>*100+</m:t>
                </m:r>
                <m:f>
                  <m:fPr>
                    <m:ctrlPr>
                      <w:rPr>
                        <w:rFonts w:ascii="Cambria Math" w:hAnsi="Cambria Math"/>
                        <w:lang w:val="es-ES"/>
                      </w:rPr>
                    </m:ctrlPr>
                  </m:fPr>
                  <m:num>
                    <m:r>
                      <w:rPr>
                        <w:rFonts w:ascii="Cambria Math" w:hAnsi="Cambria Math"/>
                        <w:lang w:val="es-ES"/>
                      </w:rPr>
                      <m:t>T</m:t>
                    </m:r>
                  </m:num>
                  <m:den>
                    <m:sSub>
                      <m:sSubPr>
                        <m:ctrlPr>
                          <w:rPr>
                            <w:rFonts w:ascii="Cambria Math" w:hAnsi="Cambria Math"/>
                            <w:lang w:val="es-ES"/>
                          </w:rPr>
                        </m:ctrlPr>
                      </m:sSubPr>
                      <m:e>
                        <m:r>
                          <w:rPr>
                            <w:rFonts w:ascii="Cambria Math" w:hAnsi="Cambria Math"/>
                            <w:lang w:val="es-ES"/>
                          </w:rPr>
                          <m:t>T</m:t>
                        </m:r>
                      </m:e>
                      <m:sub>
                        <m:r>
                          <w:rPr>
                            <w:rFonts w:ascii="Cambria Math" w:hAnsi="Cambria Math"/>
                            <w:lang w:val="es-ES"/>
                          </w:rPr>
                          <m:t>high</m:t>
                        </m:r>
                      </m:sub>
                    </m:sSub>
                  </m:den>
                </m:f>
                <m:r>
                  <m:rPr>
                    <m:sty m:val="p"/>
                  </m:rPr>
                  <w:rPr>
                    <w:rFonts w:ascii="Cambria Math" w:hAnsi="Cambria Math"/>
                    <w:lang w:val="es-ES"/>
                  </w:rPr>
                  <m:t>*</m:t>
                </m:r>
                <m:d>
                  <m:dPr>
                    <m:ctrlPr>
                      <w:rPr>
                        <w:rFonts w:ascii="Cambria Math" w:hAnsi="Cambria Math"/>
                        <w:lang w:val="es-ES"/>
                      </w:rPr>
                    </m:ctrlPr>
                  </m:dPr>
                  <m:e>
                    <m:r>
                      <m:rPr>
                        <m:sty m:val="p"/>
                      </m:rPr>
                      <w:rPr>
                        <w:rFonts w:ascii="Cambria Math" w:hAnsi="Cambria Math"/>
                        <w:lang w:val="es-ES"/>
                      </w:rPr>
                      <m:t>1-</m:t>
                    </m:r>
                    <m:r>
                      <w:rPr>
                        <w:rFonts w:ascii="Cambria Math" w:hAnsi="Cambria Math"/>
                        <w:lang w:val="es-ES"/>
                      </w:rPr>
                      <m:t>X</m:t>
                    </m:r>
                  </m:e>
                </m:d>
                <m:r>
                  <m:rPr>
                    <m:sty m:val="p"/>
                  </m:rPr>
                  <w:rPr>
                    <w:rFonts w:ascii="Cambria Math" w:hAnsi="Cambria Math"/>
                    <w:lang w:val="es-ES"/>
                  </w:rPr>
                  <m:t>*100</m:t>
                </m:r>
              </m:oMath>
            </m:oMathPara>
          </w:p>
          <w:p w14:paraId="2115FD32" w14:textId="77777777" w:rsidR="001E2128" w:rsidRPr="005766D2" w:rsidRDefault="001E2128" w:rsidP="00FA3C5B">
            <w:pPr>
              <w:rPr>
                <w:lang w:val="es-ES"/>
              </w:rPr>
            </w:pPr>
          </w:p>
          <w:p w14:paraId="639F1C5C" w14:textId="0C15BEDE" w:rsidR="001E2128" w:rsidRPr="005766D2" w:rsidRDefault="001F34B3" w:rsidP="00FA3C5B">
            <w:pPr>
              <w:spacing w:before="120" w:after="120"/>
              <w:rPr>
                <w:lang w:val="es-ES"/>
              </w:rPr>
            </w:pPr>
            <w:r w:rsidRPr="005766D2">
              <w:rPr>
                <w:lang w:val="es-ES"/>
              </w:rPr>
              <w:t>donde</w:t>
            </w:r>
            <w:r w:rsidR="00DF4166" w:rsidRPr="005766D2">
              <w:rPr>
                <w:lang w:val="es-ES"/>
              </w:rPr>
              <w:t>:</w:t>
            </w:r>
          </w:p>
          <w:tbl>
            <w:tblPr>
              <w:tblStyle w:val="TableGrid"/>
              <w:tblW w:w="49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353"/>
              <w:gridCol w:w="7828"/>
            </w:tblGrid>
            <w:tr w:rsidR="00FA3C5B" w:rsidRPr="00681B23" w14:paraId="4FE6E22F" w14:textId="77777777" w:rsidTr="00FA3C5B">
              <w:trPr>
                <w:trHeight w:val="656"/>
              </w:trPr>
              <w:tc>
                <w:tcPr>
                  <w:tcW w:w="360" w:type="pct"/>
                </w:tcPr>
                <w:p w14:paraId="1EB89EDF" w14:textId="21E28BE9" w:rsidR="00DF4166" w:rsidRPr="005766D2" w:rsidRDefault="00DF4166" w:rsidP="00FA3C5B">
                  <w:pPr>
                    <w:spacing w:before="120" w:after="120"/>
                    <w:rPr>
                      <w:lang w:val="es-ES"/>
                    </w:rPr>
                  </w:pPr>
                  <w:r w:rsidRPr="005766D2">
                    <w:rPr>
                      <w:i/>
                      <w:iCs/>
                      <w:lang w:val="es-ES"/>
                    </w:rPr>
                    <w:t>C</w:t>
                  </w:r>
                  <w:r w:rsidRPr="005766D2">
                    <w:rPr>
                      <w:lang w:val="es-ES"/>
                    </w:rPr>
                    <w:t xml:space="preserve">  </w:t>
                  </w:r>
                </w:p>
                <w:p w14:paraId="57E30A11" w14:textId="77777777" w:rsidR="00DF4166" w:rsidRPr="005766D2" w:rsidRDefault="00DF4166" w:rsidP="00FA3C5B">
                  <w:pPr>
                    <w:spacing w:before="120" w:after="120"/>
                    <w:rPr>
                      <w:lang w:val="es-ES"/>
                    </w:rPr>
                  </w:pPr>
                </w:p>
              </w:tc>
              <w:tc>
                <w:tcPr>
                  <w:tcW w:w="200" w:type="pct"/>
                </w:tcPr>
                <w:p w14:paraId="11837EA8" w14:textId="3173AA13" w:rsidR="00DF4166" w:rsidRPr="005766D2" w:rsidRDefault="00DF4166" w:rsidP="00FA3C5B">
                  <w:pPr>
                    <w:spacing w:before="120" w:after="120"/>
                    <w:rPr>
                      <w:lang w:val="es-ES"/>
                    </w:rPr>
                  </w:pPr>
                  <w:r w:rsidRPr="005766D2">
                    <w:rPr>
                      <w:lang w:val="es-ES"/>
                    </w:rPr>
                    <w:t>=</w:t>
                  </w:r>
                </w:p>
              </w:tc>
              <w:tc>
                <w:tcPr>
                  <w:tcW w:w="4441" w:type="pct"/>
                </w:tcPr>
                <w:p w14:paraId="3C0611D5" w14:textId="6B114B52" w:rsidR="00DF4166" w:rsidRPr="005766D2" w:rsidRDefault="00DF4166" w:rsidP="00FA3C5B">
                  <w:pPr>
                    <w:spacing w:before="120" w:after="120"/>
                    <w:rPr>
                      <w:lang w:val="es-ES"/>
                    </w:rPr>
                  </w:pPr>
                  <w:r w:rsidRPr="005766D2">
                    <w:rPr>
                      <w:lang w:val="es-ES"/>
                    </w:rPr>
                    <w:t>Costo Evaluado de la Propuesta</w:t>
                  </w:r>
                </w:p>
              </w:tc>
            </w:tr>
            <w:tr w:rsidR="00FA3C5B" w:rsidRPr="00681B23" w14:paraId="5548AB4D" w14:textId="77777777" w:rsidTr="00FA3C5B">
              <w:trPr>
                <w:trHeight w:val="950"/>
              </w:trPr>
              <w:tc>
                <w:tcPr>
                  <w:tcW w:w="360" w:type="pct"/>
                </w:tcPr>
                <w:p w14:paraId="08D41152" w14:textId="0B1E1EEC" w:rsidR="00DF4166" w:rsidRPr="005766D2" w:rsidRDefault="00DF4166" w:rsidP="00FA3C5B">
                  <w:pPr>
                    <w:spacing w:before="120" w:after="120"/>
                    <w:rPr>
                      <w:lang w:val="es-ES"/>
                    </w:rPr>
                  </w:pPr>
                  <w:r w:rsidRPr="005766D2">
                    <w:rPr>
                      <w:i/>
                      <w:iCs/>
                      <w:lang w:val="es-ES"/>
                    </w:rPr>
                    <w:t xml:space="preserve">C </w:t>
                  </w:r>
                  <w:r w:rsidRPr="005766D2">
                    <w:rPr>
                      <w:i/>
                      <w:iCs/>
                      <w:vertAlign w:val="subscript"/>
                      <w:lang w:val="es-ES"/>
                    </w:rPr>
                    <w:t>low</w:t>
                  </w:r>
                  <w:r w:rsidRPr="005766D2">
                    <w:rPr>
                      <w:lang w:val="es-ES"/>
                    </w:rPr>
                    <w:t xml:space="preserve">   </w:t>
                  </w:r>
                </w:p>
                <w:p w14:paraId="677FFBB0" w14:textId="77777777" w:rsidR="00DF4166" w:rsidRPr="005766D2" w:rsidRDefault="00DF4166" w:rsidP="00FA3C5B">
                  <w:pPr>
                    <w:spacing w:before="120" w:after="120"/>
                    <w:rPr>
                      <w:lang w:val="es-ES"/>
                    </w:rPr>
                  </w:pPr>
                </w:p>
              </w:tc>
              <w:tc>
                <w:tcPr>
                  <w:tcW w:w="200" w:type="pct"/>
                </w:tcPr>
                <w:p w14:paraId="6BCE6D43" w14:textId="3D505D84" w:rsidR="00DF4166" w:rsidRPr="005766D2" w:rsidRDefault="00DF4166" w:rsidP="00FA3C5B">
                  <w:pPr>
                    <w:spacing w:before="120" w:after="120"/>
                    <w:rPr>
                      <w:lang w:val="es-ES"/>
                    </w:rPr>
                  </w:pPr>
                  <w:r w:rsidRPr="005766D2">
                    <w:rPr>
                      <w:lang w:val="es-ES"/>
                    </w:rPr>
                    <w:t>=</w:t>
                  </w:r>
                </w:p>
              </w:tc>
              <w:tc>
                <w:tcPr>
                  <w:tcW w:w="4441" w:type="pct"/>
                </w:tcPr>
                <w:p w14:paraId="33E78E3E" w14:textId="7C9E9BDD" w:rsidR="00DF4166" w:rsidRPr="005766D2" w:rsidRDefault="00DF4166" w:rsidP="00FA3C5B">
                  <w:pPr>
                    <w:spacing w:before="120" w:after="120"/>
                    <w:rPr>
                      <w:lang w:val="es-ES"/>
                    </w:rPr>
                  </w:pPr>
                  <w:r w:rsidRPr="005766D2">
                    <w:rPr>
                      <w:lang w:val="es-ES"/>
                    </w:rPr>
                    <w:t>el más bajo de todos los Costos Evaluados entre los Proponentes que cumplen sustancialmente</w:t>
                  </w:r>
                </w:p>
              </w:tc>
            </w:tr>
            <w:tr w:rsidR="00FA3C5B" w:rsidRPr="00681B23" w14:paraId="31ED8EA9" w14:textId="77777777" w:rsidTr="00FA3C5B">
              <w:tc>
                <w:tcPr>
                  <w:tcW w:w="360" w:type="pct"/>
                </w:tcPr>
                <w:p w14:paraId="5C63178D" w14:textId="77777777" w:rsidR="00DF4166" w:rsidRPr="005766D2" w:rsidRDefault="00DF4166" w:rsidP="00FA3C5B">
                  <w:pPr>
                    <w:spacing w:before="120" w:after="120"/>
                    <w:rPr>
                      <w:lang w:val="es-ES"/>
                    </w:rPr>
                  </w:pPr>
                  <w:r w:rsidRPr="005766D2">
                    <w:rPr>
                      <w:i/>
                      <w:iCs/>
                      <w:lang w:val="es-ES"/>
                    </w:rPr>
                    <w:t xml:space="preserve">T </w:t>
                  </w:r>
                  <w:r w:rsidRPr="005766D2">
                    <w:rPr>
                      <w:lang w:val="es-ES"/>
                    </w:rPr>
                    <w:t xml:space="preserve">= </w:t>
                  </w:r>
                </w:p>
                <w:p w14:paraId="5FE08D73" w14:textId="77777777" w:rsidR="00DF4166" w:rsidRPr="005766D2" w:rsidRDefault="00DF4166" w:rsidP="00FA3C5B">
                  <w:pPr>
                    <w:spacing w:before="120" w:after="120"/>
                    <w:rPr>
                      <w:lang w:val="es-ES"/>
                    </w:rPr>
                  </w:pPr>
                </w:p>
              </w:tc>
              <w:tc>
                <w:tcPr>
                  <w:tcW w:w="200" w:type="pct"/>
                </w:tcPr>
                <w:p w14:paraId="382D8F6C" w14:textId="4F2056C9" w:rsidR="00DF4166" w:rsidRPr="005766D2" w:rsidRDefault="00DF4166" w:rsidP="00FA3C5B">
                  <w:pPr>
                    <w:spacing w:before="120" w:after="120"/>
                    <w:rPr>
                      <w:lang w:val="es-ES"/>
                    </w:rPr>
                  </w:pPr>
                  <w:r w:rsidRPr="005766D2">
                    <w:rPr>
                      <w:lang w:val="es-ES"/>
                    </w:rPr>
                    <w:t>=</w:t>
                  </w:r>
                </w:p>
              </w:tc>
              <w:tc>
                <w:tcPr>
                  <w:tcW w:w="4441" w:type="pct"/>
                </w:tcPr>
                <w:p w14:paraId="449F64DF" w14:textId="69428678" w:rsidR="00DF4166" w:rsidRPr="005766D2" w:rsidRDefault="00DF4166" w:rsidP="00FA3C5B">
                  <w:pPr>
                    <w:spacing w:before="120" w:after="120"/>
                    <w:rPr>
                      <w:lang w:val="es-ES"/>
                    </w:rPr>
                  </w:pPr>
                  <w:r w:rsidRPr="005766D2">
                    <w:rPr>
                      <w:lang w:val="es-ES"/>
                    </w:rPr>
                    <w:t>el Puntaje Técnico adjudicado a la Propuesta</w:t>
                  </w:r>
                </w:p>
              </w:tc>
            </w:tr>
            <w:tr w:rsidR="00FA3C5B" w:rsidRPr="00681B23" w14:paraId="625EEC48" w14:textId="77777777" w:rsidTr="00FA3C5B">
              <w:tc>
                <w:tcPr>
                  <w:tcW w:w="360" w:type="pct"/>
                </w:tcPr>
                <w:p w14:paraId="3B0DBEBC" w14:textId="1D94FCD5" w:rsidR="00DF4166" w:rsidRPr="005766D2" w:rsidRDefault="00DF4166" w:rsidP="00FA3C5B">
                  <w:pPr>
                    <w:spacing w:before="120" w:after="120"/>
                    <w:rPr>
                      <w:lang w:val="es-ES"/>
                    </w:rPr>
                  </w:pPr>
                  <w:r w:rsidRPr="005766D2">
                    <w:rPr>
                      <w:i/>
                      <w:iCs/>
                      <w:lang w:val="es-ES"/>
                    </w:rPr>
                    <w:t>T</w:t>
                  </w:r>
                  <w:r w:rsidRPr="005766D2">
                    <w:rPr>
                      <w:i/>
                      <w:iCs/>
                      <w:vertAlign w:val="subscript"/>
                      <w:lang w:val="es-ES"/>
                    </w:rPr>
                    <w:t>high</w:t>
                  </w:r>
                  <w:r w:rsidRPr="005766D2">
                    <w:rPr>
                      <w:lang w:val="es-ES"/>
                    </w:rPr>
                    <w:t xml:space="preserve">  </w:t>
                  </w:r>
                </w:p>
                <w:p w14:paraId="0186C676" w14:textId="77777777" w:rsidR="00DF4166" w:rsidRPr="005766D2" w:rsidRDefault="00DF4166" w:rsidP="00FA3C5B">
                  <w:pPr>
                    <w:spacing w:before="120" w:after="120"/>
                    <w:rPr>
                      <w:lang w:val="es-ES"/>
                    </w:rPr>
                  </w:pPr>
                </w:p>
              </w:tc>
              <w:tc>
                <w:tcPr>
                  <w:tcW w:w="200" w:type="pct"/>
                </w:tcPr>
                <w:p w14:paraId="326CE089" w14:textId="26AE41F3" w:rsidR="00DF4166" w:rsidRPr="005766D2" w:rsidRDefault="00DF4166" w:rsidP="00FA3C5B">
                  <w:pPr>
                    <w:spacing w:before="120" w:after="120"/>
                    <w:rPr>
                      <w:lang w:val="es-ES"/>
                    </w:rPr>
                  </w:pPr>
                  <w:r w:rsidRPr="005766D2">
                    <w:rPr>
                      <w:lang w:val="es-ES"/>
                    </w:rPr>
                    <w:t>=</w:t>
                  </w:r>
                </w:p>
              </w:tc>
              <w:tc>
                <w:tcPr>
                  <w:tcW w:w="4441" w:type="pct"/>
                </w:tcPr>
                <w:p w14:paraId="2A7840E9" w14:textId="46E3F64E" w:rsidR="00DF4166" w:rsidRPr="005766D2" w:rsidRDefault="00DF4166" w:rsidP="00FA3C5B">
                  <w:pPr>
                    <w:spacing w:before="120" w:after="120"/>
                    <w:rPr>
                      <w:lang w:val="es-ES"/>
                    </w:rPr>
                  </w:pPr>
                  <w:r w:rsidRPr="005766D2">
                    <w:rPr>
                      <w:lang w:val="es-ES"/>
                    </w:rPr>
                    <w:t>el Puntaje Técnico alcanzado por la Propuesta que recibió el mejor Puntaje entre los Proponentes que cumplen sustancialmente</w:t>
                  </w:r>
                </w:p>
              </w:tc>
            </w:tr>
            <w:tr w:rsidR="00FA3C5B" w:rsidRPr="00681B23" w14:paraId="6D10B708" w14:textId="77777777" w:rsidTr="00FA3C5B">
              <w:tc>
                <w:tcPr>
                  <w:tcW w:w="5000" w:type="pct"/>
                  <w:gridSpan w:val="3"/>
                </w:tcPr>
                <w:p w14:paraId="4A856B0F" w14:textId="683FE158" w:rsidR="00FA3C5B" w:rsidRPr="005766D2" w:rsidRDefault="00FA3C5B" w:rsidP="00FA3C5B">
                  <w:pPr>
                    <w:spacing w:before="120" w:after="120"/>
                    <w:rPr>
                      <w:lang w:val="es-ES"/>
                    </w:rPr>
                  </w:pPr>
                  <w:r w:rsidRPr="005766D2">
                    <w:rPr>
                      <w:lang w:val="es-ES"/>
                    </w:rPr>
                    <w:t xml:space="preserve">La Propuesta con el Puntaje mejor evaluado de la Propuesta (B) entre las Propuestas que cumplen sustancialmente deberá ser la Propuesta </w:t>
                  </w:r>
                  <w:r w:rsidR="007B59FE">
                    <w:rPr>
                      <w:lang w:val="es-ES"/>
                    </w:rPr>
                    <w:t>M</w:t>
                  </w:r>
                  <w:r w:rsidRPr="005766D2">
                    <w:rPr>
                      <w:lang w:val="es-ES"/>
                    </w:rPr>
                    <w:t>ás Conveniente siempre y cuando el Proponente sea cualificado para ejecutar el Contrato.</w:t>
                  </w:r>
                </w:p>
                <w:p w14:paraId="37D7CE43" w14:textId="77777777" w:rsidR="00FA3C5B" w:rsidRPr="005766D2" w:rsidRDefault="00FA3C5B" w:rsidP="00FA3C5B">
                  <w:pPr>
                    <w:spacing w:before="120" w:after="120"/>
                    <w:rPr>
                      <w:lang w:val="es-ES"/>
                    </w:rPr>
                  </w:pPr>
                </w:p>
              </w:tc>
            </w:tr>
          </w:tbl>
          <w:p w14:paraId="43CC33FA" w14:textId="4DBDE2DC" w:rsidR="00FA3C5B" w:rsidRPr="005766D2" w:rsidRDefault="00FA3C5B" w:rsidP="00FA3C5B">
            <w:pPr>
              <w:spacing w:before="120" w:after="120"/>
              <w:rPr>
                <w:lang w:val="es-ES"/>
              </w:rPr>
            </w:pPr>
          </w:p>
        </w:tc>
      </w:tr>
    </w:tbl>
    <w:p w14:paraId="5C1BCF89" w14:textId="77777777" w:rsidR="00C74CB2" w:rsidRPr="005766D2" w:rsidRDefault="00C74CB2" w:rsidP="00EE51A1">
      <w:pPr>
        <w:rPr>
          <w:iCs/>
          <w:lang w:val="es-ES"/>
        </w:rPr>
        <w:sectPr w:rsidR="00C74CB2" w:rsidRPr="005766D2" w:rsidSect="00C74CB2">
          <w:footnotePr>
            <w:numRestart w:val="eachSect"/>
          </w:footnotePr>
          <w:type w:val="continuous"/>
          <w:pgSz w:w="12240" w:h="15840" w:code="1"/>
          <w:pgMar w:top="1440" w:right="1440" w:bottom="1440" w:left="1440" w:header="720" w:footer="720" w:gutter="0"/>
          <w:cols w:space="720"/>
          <w:titlePg/>
        </w:sectPr>
      </w:pPr>
    </w:p>
    <w:p w14:paraId="09F7F39F" w14:textId="3326DF63" w:rsidR="00F251E3" w:rsidRPr="005766D2" w:rsidRDefault="00F251E3" w:rsidP="002C6C22">
      <w:pPr>
        <w:pStyle w:val="tabla1sub"/>
        <w:spacing w:before="240" w:after="240"/>
      </w:pPr>
      <w:bookmarkStart w:id="453" w:name="_Toc438266927"/>
      <w:bookmarkStart w:id="454" w:name="_Toc438267901"/>
      <w:bookmarkStart w:id="455" w:name="_Toc438366667"/>
      <w:bookmarkStart w:id="456" w:name="_Toc41971244"/>
      <w:bookmarkStart w:id="457" w:name="_Toc125954067"/>
      <w:bookmarkStart w:id="458" w:name="_Toc197840923"/>
      <w:bookmarkStart w:id="459" w:name="_Toc235075178"/>
      <w:bookmarkStart w:id="460" w:name="_Toc136098435"/>
      <w:r w:rsidRPr="005766D2">
        <w:t xml:space="preserve">Sección IV. Formularios de la </w:t>
      </w:r>
      <w:r w:rsidR="009A740B" w:rsidRPr="005766D2">
        <w:t>Propuesta</w:t>
      </w:r>
      <w:bookmarkEnd w:id="453"/>
      <w:bookmarkEnd w:id="454"/>
      <w:bookmarkEnd w:id="455"/>
      <w:bookmarkEnd w:id="456"/>
      <w:bookmarkEnd w:id="457"/>
      <w:bookmarkEnd w:id="458"/>
      <w:bookmarkEnd w:id="459"/>
      <w:bookmarkEnd w:id="460"/>
    </w:p>
    <w:p w14:paraId="02169D94" w14:textId="0849CA32" w:rsidR="00F251E3" w:rsidRPr="00710208" w:rsidRDefault="00F251E3" w:rsidP="002C6C22">
      <w:pPr>
        <w:pStyle w:val="TOC1"/>
        <w:spacing w:before="240" w:after="240"/>
        <w:jc w:val="center"/>
        <w:rPr>
          <w:rFonts w:ascii="Times New Roman" w:hAnsi="Times New Roman" w:cs="Times New Roman"/>
          <w:szCs w:val="24"/>
          <w:lang w:val="es-ES"/>
        </w:rPr>
      </w:pPr>
      <w:r w:rsidRPr="00710208">
        <w:rPr>
          <w:rFonts w:ascii="Times New Roman" w:hAnsi="Times New Roman" w:cs="Times New Roman"/>
          <w:sz w:val="32"/>
          <w:szCs w:val="32"/>
          <w:lang w:val="es-ES"/>
        </w:rPr>
        <w:t>Lista de formularios</w:t>
      </w:r>
    </w:p>
    <w:p w14:paraId="5655EB1D" w14:textId="6C9E05CC" w:rsidR="00021050" w:rsidRPr="00406AE2" w:rsidRDefault="005F3044">
      <w:pPr>
        <w:pStyle w:val="TOC1"/>
        <w:tabs>
          <w:tab w:val="right" w:leader="dot" w:pos="9350"/>
        </w:tabs>
        <w:rPr>
          <w:rFonts w:ascii="Times New Roman" w:eastAsiaTheme="minorEastAsia" w:hAnsi="Times New Roman" w:cstheme="minorBidi"/>
          <w:b w:val="0"/>
          <w:bCs w:val="0"/>
          <w:caps w:val="0"/>
          <w:noProof/>
          <w:sz w:val="22"/>
          <w:szCs w:val="22"/>
        </w:rPr>
      </w:pPr>
      <w:r w:rsidRPr="00406AE2">
        <w:rPr>
          <w:rFonts w:ascii="Times New Roman" w:hAnsi="Times New Roman" w:cs="Times New Roman"/>
          <w:caps w:val="0"/>
          <w:sz w:val="24"/>
          <w:lang w:val="es-ES"/>
        </w:rPr>
        <w:fldChar w:fldCharType="begin"/>
      </w:r>
      <w:r w:rsidRPr="00406AE2">
        <w:rPr>
          <w:rFonts w:ascii="Times New Roman" w:hAnsi="Times New Roman" w:cs="Times New Roman"/>
          <w:caps w:val="0"/>
          <w:lang w:val="es-ES"/>
        </w:rPr>
        <w:instrText xml:space="preserve"> TOC \h \z \t "tabla 4. Tit,1,Tabla 4. Sub,2" </w:instrText>
      </w:r>
      <w:r w:rsidRPr="00406AE2">
        <w:rPr>
          <w:rFonts w:ascii="Times New Roman" w:hAnsi="Times New Roman" w:cs="Times New Roman"/>
          <w:caps w:val="0"/>
          <w:sz w:val="24"/>
          <w:lang w:val="es-ES"/>
        </w:rPr>
        <w:fldChar w:fldCharType="separate"/>
      </w:r>
      <w:hyperlink w:anchor="_Toc135931848" w:history="1">
        <w:r w:rsidR="00021050" w:rsidRPr="00406AE2">
          <w:rPr>
            <w:rStyle w:val="Hyperlink"/>
            <w:rFonts w:ascii="Times New Roman" w:hAnsi="Times New Roman"/>
            <w:caps w:val="0"/>
            <w:noProof/>
          </w:rPr>
          <w:t>Carta de la Propuesta - Parte Técnica</w:t>
        </w:r>
        <w:r w:rsidR="00021050" w:rsidRPr="00406AE2">
          <w:rPr>
            <w:rFonts w:ascii="Times New Roman" w:hAnsi="Times New Roman"/>
            <w:caps w:val="0"/>
            <w:noProof/>
            <w:webHidden/>
          </w:rPr>
          <w:tab/>
        </w:r>
        <w:r w:rsidR="00021050" w:rsidRPr="00406AE2">
          <w:rPr>
            <w:rFonts w:ascii="Times New Roman" w:hAnsi="Times New Roman"/>
            <w:caps w:val="0"/>
            <w:noProof/>
            <w:webHidden/>
          </w:rPr>
          <w:fldChar w:fldCharType="begin"/>
        </w:r>
        <w:r w:rsidR="00021050" w:rsidRPr="00406AE2">
          <w:rPr>
            <w:rFonts w:ascii="Times New Roman" w:hAnsi="Times New Roman"/>
            <w:caps w:val="0"/>
            <w:noProof/>
            <w:webHidden/>
          </w:rPr>
          <w:instrText xml:space="preserve"> PAGEREF _Toc135931848 \h </w:instrText>
        </w:r>
        <w:r w:rsidR="00021050" w:rsidRPr="00406AE2">
          <w:rPr>
            <w:rFonts w:ascii="Times New Roman" w:hAnsi="Times New Roman"/>
            <w:caps w:val="0"/>
            <w:noProof/>
            <w:webHidden/>
          </w:rPr>
        </w:r>
        <w:r w:rsidR="00021050" w:rsidRPr="00406AE2">
          <w:rPr>
            <w:rFonts w:ascii="Times New Roman" w:hAnsi="Times New Roman"/>
            <w:caps w:val="0"/>
            <w:noProof/>
            <w:webHidden/>
          </w:rPr>
          <w:fldChar w:fldCharType="separate"/>
        </w:r>
        <w:r w:rsidR="00AA7D17">
          <w:rPr>
            <w:rFonts w:ascii="Times New Roman" w:hAnsi="Times New Roman"/>
            <w:caps w:val="0"/>
            <w:noProof/>
            <w:webHidden/>
          </w:rPr>
          <w:t>50</w:t>
        </w:r>
        <w:r w:rsidR="00021050" w:rsidRPr="00406AE2">
          <w:rPr>
            <w:rFonts w:ascii="Times New Roman" w:hAnsi="Times New Roman"/>
            <w:caps w:val="0"/>
            <w:noProof/>
            <w:webHidden/>
          </w:rPr>
          <w:fldChar w:fldCharType="end"/>
        </w:r>
      </w:hyperlink>
    </w:p>
    <w:p w14:paraId="392992F3" w14:textId="5D981285" w:rsidR="00021050" w:rsidRPr="00406AE2" w:rsidRDefault="00C1184F">
      <w:pPr>
        <w:pStyle w:val="TOC1"/>
        <w:tabs>
          <w:tab w:val="right" w:leader="dot" w:pos="9350"/>
        </w:tabs>
        <w:rPr>
          <w:rFonts w:ascii="Times New Roman" w:eastAsiaTheme="minorEastAsia" w:hAnsi="Times New Roman" w:cstheme="minorBidi"/>
          <w:b w:val="0"/>
          <w:bCs w:val="0"/>
          <w:caps w:val="0"/>
          <w:noProof/>
          <w:sz w:val="22"/>
          <w:szCs w:val="22"/>
        </w:rPr>
      </w:pPr>
      <w:hyperlink w:anchor="_Toc135931849" w:history="1">
        <w:r w:rsidR="00021050" w:rsidRPr="00406AE2">
          <w:rPr>
            <w:rStyle w:val="Hyperlink"/>
            <w:rFonts w:ascii="Times New Roman" w:hAnsi="Times New Roman"/>
            <w:caps w:val="0"/>
            <w:noProof/>
          </w:rPr>
          <w:t>Carta de la Propuesta - Parte Financiera</w:t>
        </w:r>
        <w:r w:rsidR="00021050" w:rsidRPr="00406AE2">
          <w:rPr>
            <w:rFonts w:ascii="Times New Roman" w:hAnsi="Times New Roman"/>
            <w:caps w:val="0"/>
            <w:noProof/>
            <w:webHidden/>
          </w:rPr>
          <w:tab/>
        </w:r>
        <w:r w:rsidR="00021050" w:rsidRPr="00406AE2">
          <w:rPr>
            <w:rFonts w:ascii="Times New Roman" w:hAnsi="Times New Roman"/>
            <w:caps w:val="0"/>
            <w:noProof/>
            <w:webHidden/>
          </w:rPr>
          <w:fldChar w:fldCharType="begin"/>
        </w:r>
        <w:r w:rsidR="00021050" w:rsidRPr="00406AE2">
          <w:rPr>
            <w:rFonts w:ascii="Times New Roman" w:hAnsi="Times New Roman"/>
            <w:caps w:val="0"/>
            <w:noProof/>
            <w:webHidden/>
          </w:rPr>
          <w:instrText xml:space="preserve"> PAGEREF _Toc135931849 \h </w:instrText>
        </w:r>
        <w:r w:rsidR="00021050" w:rsidRPr="00406AE2">
          <w:rPr>
            <w:rFonts w:ascii="Times New Roman" w:hAnsi="Times New Roman"/>
            <w:caps w:val="0"/>
            <w:noProof/>
            <w:webHidden/>
          </w:rPr>
        </w:r>
        <w:r w:rsidR="00021050" w:rsidRPr="00406AE2">
          <w:rPr>
            <w:rFonts w:ascii="Times New Roman" w:hAnsi="Times New Roman"/>
            <w:caps w:val="0"/>
            <w:noProof/>
            <w:webHidden/>
          </w:rPr>
          <w:fldChar w:fldCharType="separate"/>
        </w:r>
        <w:r w:rsidR="00AA7D17">
          <w:rPr>
            <w:rFonts w:ascii="Times New Roman" w:hAnsi="Times New Roman"/>
            <w:caps w:val="0"/>
            <w:noProof/>
            <w:webHidden/>
          </w:rPr>
          <w:t>52</w:t>
        </w:r>
        <w:r w:rsidR="00021050" w:rsidRPr="00406AE2">
          <w:rPr>
            <w:rFonts w:ascii="Times New Roman" w:hAnsi="Times New Roman"/>
            <w:caps w:val="0"/>
            <w:noProof/>
            <w:webHidden/>
          </w:rPr>
          <w:fldChar w:fldCharType="end"/>
        </w:r>
      </w:hyperlink>
    </w:p>
    <w:p w14:paraId="0AF73ED6" w14:textId="1B525519" w:rsidR="00021050" w:rsidRPr="00406AE2" w:rsidRDefault="00C1184F">
      <w:pPr>
        <w:pStyle w:val="TOC1"/>
        <w:tabs>
          <w:tab w:val="right" w:leader="dot" w:pos="9350"/>
        </w:tabs>
        <w:rPr>
          <w:rFonts w:ascii="Times New Roman" w:eastAsiaTheme="minorEastAsia" w:hAnsi="Times New Roman" w:cstheme="minorBidi"/>
          <w:b w:val="0"/>
          <w:bCs w:val="0"/>
          <w:caps w:val="0"/>
          <w:noProof/>
          <w:sz w:val="22"/>
          <w:szCs w:val="22"/>
        </w:rPr>
      </w:pPr>
      <w:hyperlink w:anchor="_Toc135931850" w:history="1">
        <w:r w:rsidR="00021050" w:rsidRPr="00406AE2">
          <w:rPr>
            <w:rStyle w:val="Hyperlink"/>
            <w:rFonts w:ascii="Times New Roman" w:hAnsi="Times New Roman"/>
            <w:caps w:val="0"/>
            <w:noProof/>
          </w:rPr>
          <w:t>Listas de Tarifas y Precios</w:t>
        </w:r>
        <w:r w:rsidR="00021050" w:rsidRPr="00406AE2">
          <w:rPr>
            <w:rFonts w:ascii="Times New Roman" w:hAnsi="Times New Roman"/>
            <w:caps w:val="0"/>
            <w:noProof/>
            <w:webHidden/>
          </w:rPr>
          <w:tab/>
        </w:r>
        <w:r w:rsidR="00021050" w:rsidRPr="00406AE2">
          <w:rPr>
            <w:rFonts w:ascii="Times New Roman" w:hAnsi="Times New Roman"/>
            <w:caps w:val="0"/>
            <w:noProof/>
            <w:webHidden/>
          </w:rPr>
          <w:fldChar w:fldCharType="begin"/>
        </w:r>
        <w:r w:rsidR="00021050" w:rsidRPr="00406AE2">
          <w:rPr>
            <w:rFonts w:ascii="Times New Roman" w:hAnsi="Times New Roman"/>
            <w:caps w:val="0"/>
            <w:noProof/>
            <w:webHidden/>
          </w:rPr>
          <w:instrText xml:space="preserve"> PAGEREF _Toc135931850 \h </w:instrText>
        </w:r>
        <w:r w:rsidR="00021050" w:rsidRPr="00406AE2">
          <w:rPr>
            <w:rFonts w:ascii="Times New Roman" w:hAnsi="Times New Roman"/>
            <w:caps w:val="0"/>
            <w:noProof/>
            <w:webHidden/>
          </w:rPr>
        </w:r>
        <w:r w:rsidR="00021050" w:rsidRPr="00406AE2">
          <w:rPr>
            <w:rFonts w:ascii="Times New Roman" w:hAnsi="Times New Roman"/>
            <w:caps w:val="0"/>
            <w:noProof/>
            <w:webHidden/>
          </w:rPr>
          <w:fldChar w:fldCharType="separate"/>
        </w:r>
        <w:r w:rsidR="00AA7D17">
          <w:rPr>
            <w:rFonts w:ascii="Times New Roman" w:hAnsi="Times New Roman"/>
            <w:caps w:val="0"/>
            <w:noProof/>
            <w:webHidden/>
          </w:rPr>
          <w:t>55</w:t>
        </w:r>
        <w:r w:rsidR="00021050" w:rsidRPr="00406AE2">
          <w:rPr>
            <w:rFonts w:ascii="Times New Roman" w:hAnsi="Times New Roman"/>
            <w:caps w:val="0"/>
            <w:noProof/>
            <w:webHidden/>
          </w:rPr>
          <w:fldChar w:fldCharType="end"/>
        </w:r>
      </w:hyperlink>
    </w:p>
    <w:p w14:paraId="4A3240F4" w14:textId="0EEA582E" w:rsidR="00021050"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851" w:history="1">
        <w:r w:rsidR="00021050" w:rsidRPr="00406AE2">
          <w:rPr>
            <w:rStyle w:val="Hyperlink"/>
            <w:rFonts w:ascii="Times New Roman" w:hAnsi="Times New Roman"/>
            <w:smallCaps w:val="0"/>
            <w:noProof/>
          </w:rPr>
          <w:t>Lista n.° 1. Planta y Repuestos Obligatorios Suministrados desde el Exterior</w:t>
        </w:r>
        <w:r w:rsidR="00021050" w:rsidRPr="00406AE2">
          <w:rPr>
            <w:rFonts w:ascii="Times New Roman" w:hAnsi="Times New Roman"/>
            <w:smallCaps w:val="0"/>
            <w:noProof/>
            <w:webHidden/>
          </w:rPr>
          <w:tab/>
        </w:r>
        <w:r w:rsidR="00021050" w:rsidRPr="00406AE2">
          <w:rPr>
            <w:rFonts w:ascii="Times New Roman" w:hAnsi="Times New Roman"/>
            <w:smallCaps w:val="0"/>
            <w:noProof/>
            <w:webHidden/>
          </w:rPr>
          <w:fldChar w:fldCharType="begin"/>
        </w:r>
        <w:r w:rsidR="00021050" w:rsidRPr="00406AE2">
          <w:rPr>
            <w:rFonts w:ascii="Times New Roman" w:hAnsi="Times New Roman"/>
            <w:smallCaps w:val="0"/>
            <w:noProof/>
            <w:webHidden/>
          </w:rPr>
          <w:instrText xml:space="preserve"> PAGEREF _Toc135931851 \h </w:instrText>
        </w:r>
        <w:r w:rsidR="00021050" w:rsidRPr="00406AE2">
          <w:rPr>
            <w:rFonts w:ascii="Times New Roman" w:hAnsi="Times New Roman"/>
            <w:smallCaps w:val="0"/>
            <w:noProof/>
            <w:webHidden/>
          </w:rPr>
        </w:r>
        <w:r w:rsidR="00021050" w:rsidRPr="00406AE2">
          <w:rPr>
            <w:rFonts w:ascii="Times New Roman" w:hAnsi="Times New Roman"/>
            <w:smallCaps w:val="0"/>
            <w:noProof/>
            <w:webHidden/>
          </w:rPr>
          <w:fldChar w:fldCharType="separate"/>
        </w:r>
        <w:r w:rsidR="00AA7D17">
          <w:rPr>
            <w:rFonts w:ascii="Times New Roman" w:hAnsi="Times New Roman"/>
            <w:smallCaps w:val="0"/>
            <w:noProof/>
            <w:webHidden/>
          </w:rPr>
          <w:t>55</w:t>
        </w:r>
        <w:r w:rsidR="00021050" w:rsidRPr="00406AE2">
          <w:rPr>
            <w:rFonts w:ascii="Times New Roman" w:hAnsi="Times New Roman"/>
            <w:smallCaps w:val="0"/>
            <w:noProof/>
            <w:webHidden/>
          </w:rPr>
          <w:fldChar w:fldCharType="end"/>
        </w:r>
      </w:hyperlink>
    </w:p>
    <w:p w14:paraId="04F2A6BD" w14:textId="56DE9699" w:rsidR="00021050"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852" w:history="1">
        <w:r w:rsidR="00021050" w:rsidRPr="00406AE2">
          <w:rPr>
            <w:rStyle w:val="Hyperlink"/>
            <w:rFonts w:ascii="Times New Roman" w:hAnsi="Times New Roman"/>
            <w:smallCaps w:val="0"/>
            <w:noProof/>
          </w:rPr>
          <w:t>Lista n.° 2. Planta y Repuestos Obligatorios Suministrados desde el País del Contratante</w:t>
        </w:r>
        <w:r w:rsidR="00021050" w:rsidRPr="00406AE2">
          <w:rPr>
            <w:rFonts w:ascii="Times New Roman" w:hAnsi="Times New Roman"/>
            <w:smallCaps w:val="0"/>
            <w:noProof/>
            <w:webHidden/>
          </w:rPr>
          <w:tab/>
        </w:r>
        <w:r w:rsidR="00021050" w:rsidRPr="00406AE2">
          <w:rPr>
            <w:rFonts w:ascii="Times New Roman" w:hAnsi="Times New Roman"/>
            <w:smallCaps w:val="0"/>
            <w:noProof/>
            <w:webHidden/>
          </w:rPr>
          <w:fldChar w:fldCharType="begin"/>
        </w:r>
        <w:r w:rsidR="00021050" w:rsidRPr="00406AE2">
          <w:rPr>
            <w:rFonts w:ascii="Times New Roman" w:hAnsi="Times New Roman"/>
            <w:smallCaps w:val="0"/>
            <w:noProof/>
            <w:webHidden/>
          </w:rPr>
          <w:instrText xml:space="preserve"> PAGEREF _Toc135931852 \h </w:instrText>
        </w:r>
        <w:r w:rsidR="00021050" w:rsidRPr="00406AE2">
          <w:rPr>
            <w:rFonts w:ascii="Times New Roman" w:hAnsi="Times New Roman"/>
            <w:smallCaps w:val="0"/>
            <w:noProof/>
            <w:webHidden/>
          </w:rPr>
        </w:r>
        <w:r w:rsidR="00021050" w:rsidRPr="00406AE2">
          <w:rPr>
            <w:rFonts w:ascii="Times New Roman" w:hAnsi="Times New Roman"/>
            <w:smallCaps w:val="0"/>
            <w:noProof/>
            <w:webHidden/>
          </w:rPr>
          <w:fldChar w:fldCharType="separate"/>
        </w:r>
        <w:r w:rsidR="00AA7D17">
          <w:rPr>
            <w:rFonts w:ascii="Times New Roman" w:hAnsi="Times New Roman"/>
            <w:smallCaps w:val="0"/>
            <w:noProof/>
            <w:webHidden/>
          </w:rPr>
          <w:t>57</w:t>
        </w:r>
        <w:r w:rsidR="00021050" w:rsidRPr="00406AE2">
          <w:rPr>
            <w:rFonts w:ascii="Times New Roman" w:hAnsi="Times New Roman"/>
            <w:smallCaps w:val="0"/>
            <w:noProof/>
            <w:webHidden/>
          </w:rPr>
          <w:fldChar w:fldCharType="end"/>
        </w:r>
      </w:hyperlink>
    </w:p>
    <w:p w14:paraId="6BF348D2" w14:textId="5197D9C8" w:rsidR="00021050"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853" w:history="1">
        <w:r w:rsidR="00021050" w:rsidRPr="00406AE2">
          <w:rPr>
            <w:rStyle w:val="Hyperlink"/>
            <w:rFonts w:ascii="Times New Roman" w:hAnsi="Times New Roman"/>
            <w:smallCaps w:val="0"/>
            <w:noProof/>
          </w:rPr>
          <w:t>Lista n.° 3. Servicios de Diseño</w:t>
        </w:r>
        <w:r w:rsidR="00021050" w:rsidRPr="00406AE2">
          <w:rPr>
            <w:rFonts w:ascii="Times New Roman" w:hAnsi="Times New Roman"/>
            <w:smallCaps w:val="0"/>
            <w:noProof/>
            <w:webHidden/>
          </w:rPr>
          <w:tab/>
        </w:r>
        <w:r w:rsidR="00021050" w:rsidRPr="00406AE2">
          <w:rPr>
            <w:rFonts w:ascii="Times New Roman" w:hAnsi="Times New Roman"/>
            <w:smallCaps w:val="0"/>
            <w:noProof/>
            <w:webHidden/>
          </w:rPr>
          <w:fldChar w:fldCharType="begin"/>
        </w:r>
        <w:r w:rsidR="00021050" w:rsidRPr="00406AE2">
          <w:rPr>
            <w:rFonts w:ascii="Times New Roman" w:hAnsi="Times New Roman"/>
            <w:smallCaps w:val="0"/>
            <w:noProof/>
            <w:webHidden/>
          </w:rPr>
          <w:instrText xml:space="preserve"> PAGEREF _Toc135931853 \h </w:instrText>
        </w:r>
        <w:r w:rsidR="00021050" w:rsidRPr="00406AE2">
          <w:rPr>
            <w:rFonts w:ascii="Times New Roman" w:hAnsi="Times New Roman"/>
            <w:smallCaps w:val="0"/>
            <w:noProof/>
            <w:webHidden/>
          </w:rPr>
        </w:r>
        <w:r w:rsidR="00021050" w:rsidRPr="00406AE2">
          <w:rPr>
            <w:rFonts w:ascii="Times New Roman" w:hAnsi="Times New Roman"/>
            <w:smallCaps w:val="0"/>
            <w:noProof/>
            <w:webHidden/>
          </w:rPr>
          <w:fldChar w:fldCharType="separate"/>
        </w:r>
        <w:r w:rsidR="00AA7D17">
          <w:rPr>
            <w:rFonts w:ascii="Times New Roman" w:hAnsi="Times New Roman"/>
            <w:smallCaps w:val="0"/>
            <w:noProof/>
            <w:webHidden/>
          </w:rPr>
          <w:t>58</w:t>
        </w:r>
        <w:r w:rsidR="00021050" w:rsidRPr="00406AE2">
          <w:rPr>
            <w:rFonts w:ascii="Times New Roman" w:hAnsi="Times New Roman"/>
            <w:smallCaps w:val="0"/>
            <w:noProof/>
            <w:webHidden/>
          </w:rPr>
          <w:fldChar w:fldCharType="end"/>
        </w:r>
      </w:hyperlink>
    </w:p>
    <w:p w14:paraId="6F3D87EA" w14:textId="501E0118" w:rsidR="00021050"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854" w:history="1">
        <w:r w:rsidR="00021050" w:rsidRPr="00406AE2">
          <w:rPr>
            <w:rStyle w:val="Hyperlink"/>
            <w:rFonts w:ascii="Times New Roman" w:hAnsi="Times New Roman"/>
            <w:smallCaps w:val="0"/>
            <w:noProof/>
          </w:rPr>
          <w:t>Lista n.° 4. Servicios de Instalación y Otros</w:t>
        </w:r>
        <w:r w:rsidR="00021050" w:rsidRPr="00406AE2">
          <w:rPr>
            <w:rFonts w:ascii="Times New Roman" w:hAnsi="Times New Roman"/>
            <w:smallCaps w:val="0"/>
            <w:noProof/>
            <w:webHidden/>
          </w:rPr>
          <w:tab/>
        </w:r>
        <w:r w:rsidR="00021050" w:rsidRPr="00406AE2">
          <w:rPr>
            <w:rFonts w:ascii="Times New Roman" w:hAnsi="Times New Roman"/>
            <w:smallCaps w:val="0"/>
            <w:noProof/>
            <w:webHidden/>
          </w:rPr>
          <w:fldChar w:fldCharType="begin"/>
        </w:r>
        <w:r w:rsidR="00021050" w:rsidRPr="00406AE2">
          <w:rPr>
            <w:rFonts w:ascii="Times New Roman" w:hAnsi="Times New Roman"/>
            <w:smallCaps w:val="0"/>
            <w:noProof/>
            <w:webHidden/>
          </w:rPr>
          <w:instrText xml:space="preserve"> PAGEREF _Toc135931854 \h </w:instrText>
        </w:r>
        <w:r w:rsidR="00021050" w:rsidRPr="00406AE2">
          <w:rPr>
            <w:rFonts w:ascii="Times New Roman" w:hAnsi="Times New Roman"/>
            <w:smallCaps w:val="0"/>
            <w:noProof/>
            <w:webHidden/>
          </w:rPr>
        </w:r>
        <w:r w:rsidR="00021050" w:rsidRPr="00406AE2">
          <w:rPr>
            <w:rFonts w:ascii="Times New Roman" w:hAnsi="Times New Roman"/>
            <w:smallCaps w:val="0"/>
            <w:noProof/>
            <w:webHidden/>
          </w:rPr>
          <w:fldChar w:fldCharType="separate"/>
        </w:r>
        <w:r w:rsidR="00AA7D17">
          <w:rPr>
            <w:rFonts w:ascii="Times New Roman" w:hAnsi="Times New Roman"/>
            <w:smallCaps w:val="0"/>
            <w:noProof/>
            <w:webHidden/>
          </w:rPr>
          <w:t>59</w:t>
        </w:r>
        <w:r w:rsidR="00021050" w:rsidRPr="00406AE2">
          <w:rPr>
            <w:rFonts w:ascii="Times New Roman" w:hAnsi="Times New Roman"/>
            <w:smallCaps w:val="0"/>
            <w:noProof/>
            <w:webHidden/>
          </w:rPr>
          <w:fldChar w:fldCharType="end"/>
        </w:r>
      </w:hyperlink>
    </w:p>
    <w:p w14:paraId="2693FDF1" w14:textId="1CF61A9D" w:rsidR="00021050"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855" w:history="1">
        <w:r w:rsidR="00021050" w:rsidRPr="00406AE2">
          <w:rPr>
            <w:rStyle w:val="Hyperlink"/>
            <w:rFonts w:ascii="Times New Roman" w:hAnsi="Times New Roman"/>
            <w:smallCaps w:val="0"/>
            <w:noProof/>
          </w:rPr>
          <w:t>Lista n.° 5. Resumen Global</w:t>
        </w:r>
        <w:r w:rsidR="00021050" w:rsidRPr="00406AE2">
          <w:rPr>
            <w:rFonts w:ascii="Times New Roman" w:hAnsi="Times New Roman"/>
            <w:smallCaps w:val="0"/>
            <w:noProof/>
            <w:webHidden/>
          </w:rPr>
          <w:tab/>
        </w:r>
        <w:r w:rsidR="00021050" w:rsidRPr="00406AE2">
          <w:rPr>
            <w:rFonts w:ascii="Times New Roman" w:hAnsi="Times New Roman"/>
            <w:smallCaps w:val="0"/>
            <w:noProof/>
            <w:webHidden/>
          </w:rPr>
          <w:fldChar w:fldCharType="begin"/>
        </w:r>
        <w:r w:rsidR="00021050" w:rsidRPr="00406AE2">
          <w:rPr>
            <w:rFonts w:ascii="Times New Roman" w:hAnsi="Times New Roman"/>
            <w:smallCaps w:val="0"/>
            <w:noProof/>
            <w:webHidden/>
          </w:rPr>
          <w:instrText xml:space="preserve"> PAGEREF _Toc135931855 \h </w:instrText>
        </w:r>
        <w:r w:rsidR="00021050" w:rsidRPr="00406AE2">
          <w:rPr>
            <w:rFonts w:ascii="Times New Roman" w:hAnsi="Times New Roman"/>
            <w:smallCaps w:val="0"/>
            <w:noProof/>
            <w:webHidden/>
          </w:rPr>
        </w:r>
        <w:r w:rsidR="00021050" w:rsidRPr="00406AE2">
          <w:rPr>
            <w:rFonts w:ascii="Times New Roman" w:hAnsi="Times New Roman"/>
            <w:smallCaps w:val="0"/>
            <w:noProof/>
            <w:webHidden/>
          </w:rPr>
          <w:fldChar w:fldCharType="separate"/>
        </w:r>
        <w:r w:rsidR="00AA7D17">
          <w:rPr>
            <w:rFonts w:ascii="Times New Roman" w:hAnsi="Times New Roman"/>
            <w:smallCaps w:val="0"/>
            <w:noProof/>
            <w:webHidden/>
          </w:rPr>
          <w:t>60</w:t>
        </w:r>
        <w:r w:rsidR="00021050" w:rsidRPr="00406AE2">
          <w:rPr>
            <w:rFonts w:ascii="Times New Roman" w:hAnsi="Times New Roman"/>
            <w:smallCaps w:val="0"/>
            <w:noProof/>
            <w:webHidden/>
          </w:rPr>
          <w:fldChar w:fldCharType="end"/>
        </w:r>
      </w:hyperlink>
    </w:p>
    <w:p w14:paraId="1681C99D" w14:textId="01C7E2F4" w:rsidR="00021050"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856" w:history="1">
        <w:r w:rsidR="00021050" w:rsidRPr="00406AE2">
          <w:rPr>
            <w:rStyle w:val="Hyperlink"/>
            <w:rFonts w:ascii="Times New Roman" w:hAnsi="Times New Roman"/>
            <w:smallCaps w:val="0"/>
            <w:noProof/>
          </w:rPr>
          <w:t>Lista n.° 6. Repuestos Recomendados</w:t>
        </w:r>
        <w:r w:rsidR="00021050" w:rsidRPr="00406AE2">
          <w:rPr>
            <w:rFonts w:ascii="Times New Roman" w:hAnsi="Times New Roman"/>
            <w:smallCaps w:val="0"/>
            <w:noProof/>
            <w:webHidden/>
          </w:rPr>
          <w:tab/>
        </w:r>
        <w:r w:rsidR="00021050" w:rsidRPr="00406AE2">
          <w:rPr>
            <w:rFonts w:ascii="Times New Roman" w:hAnsi="Times New Roman"/>
            <w:smallCaps w:val="0"/>
            <w:noProof/>
            <w:webHidden/>
          </w:rPr>
          <w:fldChar w:fldCharType="begin"/>
        </w:r>
        <w:r w:rsidR="00021050" w:rsidRPr="00406AE2">
          <w:rPr>
            <w:rFonts w:ascii="Times New Roman" w:hAnsi="Times New Roman"/>
            <w:smallCaps w:val="0"/>
            <w:noProof/>
            <w:webHidden/>
          </w:rPr>
          <w:instrText xml:space="preserve"> PAGEREF _Toc135931856 \h </w:instrText>
        </w:r>
        <w:r w:rsidR="00021050" w:rsidRPr="00406AE2">
          <w:rPr>
            <w:rFonts w:ascii="Times New Roman" w:hAnsi="Times New Roman"/>
            <w:smallCaps w:val="0"/>
            <w:noProof/>
            <w:webHidden/>
          </w:rPr>
        </w:r>
        <w:r w:rsidR="00021050" w:rsidRPr="00406AE2">
          <w:rPr>
            <w:rFonts w:ascii="Times New Roman" w:hAnsi="Times New Roman"/>
            <w:smallCaps w:val="0"/>
            <w:noProof/>
            <w:webHidden/>
          </w:rPr>
          <w:fldChar w:fldCharType="separate"/>
        </w:r>
        <w:r w:rsidR="00AA7D17">
          <w:rPr>
            <w:rFonts w:ascii="Times New Roman" w:hAnsi="Times New Roman"/>
            <w:smallCaps w:val="0"/>
            <w:noProof/>
            <w:webHidden/>
          </w:rPr>
          <w:t>61</w:t>
        </w:r>
        <w:r w:rsidR="00021050" w:rsidRPr="00406AE2">
          <w:rPr>
            <w:rFonts w:ascii="Times New Roman" w:hAnsi="Times New Roman"/>
            <w:smallCaps w:val="0"/>
            <w:noProof/>
            <w:webHidden/>
          </w:rPr>
          <w:fldChar w:fldCharType="end"/>
        </w:r>
      </w:hyperlink>
    </w:p>
    <w:p w14:paraId="0C205552" w14:textId="5B446F79" w:rsidR="00021050"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857" w:history="1">
        <w:r w:rsidR="00021050" w:rsidRPr="00406AE2">
          <w:rPr>
            <w:rStyle w:val="Hyperlink"/>
            <w:rFonts w:ascii="Times New Roman" w:hAnsi="Times New Roman"/>
            <w:smallCaps w:val="0"/>
            <w:noProof/>
          </w:rPr>
          <w:t>Ajuste de Precios</w:t>
        </w:r>
        <w:r w:rsidR="00021050" w:rsidRPr="00406AE2">
          <w:rPr>
            <w:rFonts w:ascii="Times New Roman" w:hAnsi="Times New Roman"/>
            <w:smallCaps w:val="0"/>
            <w:noProof/>
            <w:webHidden/>
          </w:rPr>
          <w:tab/>
        </w:r>
        <w:r w:rsidR="00021050" w:rsidRPr="00406AE2">
          <w:rPr>
            <w:rFonts w:ascii="Times New Roman" w:hAnsi="Times New Roman"/>
            <w:smallCaps w:val="0"/>
            <w:noProof/>
            <w:webHidden/>
          </w:rPr>
          <w:fldChar w:fldCharType="begin"/>
        </w:r>
        <w:r w:rsidR="00021050" w:rsidRPr="00406AE2">
          <w:rPr>
            <w:rFonts w:ascii="Times New Roman" w:hAnsi="Times New Roman"/>
            <w:smallCaps w:val="0"/>
            <w:noProof/>
            <w:webHidden/>
          </w:rPr>
          <w:instrText xml:space="preserve"> PAGEREF _Toc135931857 \h </w:instrText>
        </w:r>
        <w:r w:rsidR="00021050" w:rsidRPr="00406AE2">
          <w:rPr>
            <w:rFonts w:ascii="Times New Roman" w:hAnsi="Times New Roman"/>
            <w:smallCaps w:val="0"/>
            <w:noProof/>
            <w:webHidden/>
          </w:rPr>
        </w:r>
        <w:r w:rsidR="00021050" w:rsidRPr="00406AE2">
          <w:rPr>
            <w:rFonts w:ascii="Times New Roman" w:hAnsi="Times New Roman"/>
            <w:smallCaps w:val="0"/>
            <w:noProof/>
            <w:webHidden/>
          </w:rPr>
          <w:fldChar w:fldCharType="separate"/>
        </w:r>
        <w:r w:rsidR="00AA7D17">
          <w:rPr>
            <w:rFonts w:ascii="Times New Roman" w:hAnsi="Times New Roman"/>
            <w:smallCaps w:val="0"/>
            <w:noProof/>
            <w:webHidden/>
          </w:rPr>
          <w:t>62</w:t>
        </w:r>
        <w:r w:rsidR="00021050" w:rsidRPr="00406AE2">
          <w:rPr>
            <w:rFonts w:ascii="Times New Roman" w:hAnsi="Times New Roman"/>
            <w:smallCaps w:val="0"/>
            <w:noProof/>
            <w:webHidden/>
          </w:rPr>
          <w:fldChar w:fldCharType="end"/>
        </w:r>
      </w:hyperlink>
    </w:p>
    <w:p w14:paraId="4F75D0A1" w14:textId="6B222D8A" w:rsidR="00021050" w:rsidRPr="00406AE2" w:rsidRDefault="00C1184F">
      <w:pPr>
        <w:pStyle w:val="TOC1"/>
        <w:tabs>
          <w:tab w:val="right" w:leader="dot" w:pos="9350"/>
        </w:tabs>
        <w:rPr>
          <w:rFonts w:ascii="Times New Roman" w:eastAsiaTheme="minorEastAsia" w:hAnsi="Times New Roman" w:cstheme="minorBidi"/>
          <w:b w:val="0"/>
          <w:bCs w:val="0"/>
          <w:caps w:val="0"/>
          <w:noProof/>
          <w:sz w:val="22"/>
          <w:szCs w:val="22"/>
        </w:rPr>
      </w:pPr>
      <w:hyperlink w:anchor="_Toc135931858" w:history="1">
        <w:r w:rsidR="00021050" w:rsidRPr="00406AE2">
          <w:rPr>
            <w:rStyle w:val="Hyperlink"/>
            <w:rFonts w:ascii="Times New Roman" w:hAnsi="Times New Roman"/>
            <w:caps w:val="0"/>
            <w:noProof/>
          </w:rPr>
          <w:t>Propuesta Técnica</w:t>
        </w:r>
        <w:r w:rsidR="00021050" w:rsidRPr="00406AE2">
          <w:rPr>
            <w:rFonts w:ascii="Times New Roman" w:hAnsi="Times New Roman"/>
            <w:caps w:val="0"/>
            <w:noProof/>
            <w:webHidden/>
          </w:rPr>
          <w:tab/>
        </w:r>
        <w:r w:rsidR="00021050" w:rsidRPr="00406AE2">
          <w:rPr>
            <w:rFonts w:ascii="Times New Roman" w:hAnsi="Times New Roman"/>
            <w:caps w:val="0"/>
            <w:noProof/>
            <w:webHidden/>
          </w:rPr>
          <w:fldChar w:fldCharType="begin"/>
        </w:r>
        <w:r w:rsidR="00021050" w:rsidRPr="00406AE2">
          <w:rPr>
            <w:rFonts w:ascii="Times New Roman" w:hAnsi="Times New Roman"/>
            <w:caps w:val="0"/>
            <w:noProof/>
            <w:webHidden/>
          </w:rPr>
          <w:instrText xml:space="preserve"> PAGEREF _Toc135931858 \h </w:instrText>
        </w:r>
        <w:r w:rsidR="00021050" w:rsidRPr="00406AE2">
          <w:rPr>
            <w:rFonts w:ascii="Times New Roman" w:hAnsi="Times New Roman"/>
            <w:caps w:val="0"/>
            <w:noProof/>
            <w:webHidden/>
          </w:rPr>
        </w:r>
        <w:r w:rsidR="00021050" w:rsidRPr="00406AE2">
          <w:rPr>
            <w:rFonts w:ascii="Times New Roman" w:hAnsi="Times New Roman"/>
            <w:caps w:val="0"/>
            <w:noProof/>
            <w:webHidden/>
          </w:rPr>
          <w:fldChar w:fldCharType="separate"/>
        </w:r>
        <w:r w:rsidR="00AA7D17">
          <w:rPr>
            <w:rFonts w:ascii="Times New Roman" w:hAnsi="Times New Roman"/>
            <w:caps w:val="0"/>
            <w:noProof/>
            <w:webHidden/>
          </w:rPr>
          <w:t>63</w:t>
        </w:r>
        <w:r w:rsidR="00021050" w:rsidRPr="00406AE2">
          <w:rPr>
            <w:rFonts w:ascii="Times New Roman" w:hAnsi="Times New Roman"/>
            <w:caps w:val="0"/>
            <w:noProof/>
            <w:webHidden/>
          </w:rPr>
          <w:fldChar w:fldCharType="end"/>
        </w:r>
      </w:hyperlink>
    </w:p>
    <w:p w14:paraId="75D17FE9" w14:textId="1605E846" w:rsidR="00021050"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859" w:history="1">
        <w:r w:rsidR="00021050" w:rsidRPr="00406AE2">
          <w:rPr>
            <w:rStyle w:val="Hyperlink"/>
            <w:rFonts w:ascii="Times New Roman" w:hAnsi="Times New Roman"/>
            <w:smallCaps w:val="0"/>
            <w:noProof/>
          </w:rPr>
          <w:t>Descripción de Métodos</w:t>
        </w:r>
        <w:r w:rsidR="00021050" w:rsidRPr="00406AE2">
          <w:rPr>
            <w:rFonts w:ascii="Times New Roman" w:hAnsi="Times New Roman"/>
            <w:smallCaps w:val="0"/>
            <w:noProof/>
            <w:webHidden/>
          </w:rPr>
          <w:tab/>
        </w:r>
        <w:r w:rsidR="00021050" w:rsidRPr="00406AE2">
          <w:rPr>
            <w:rFonts w:ascii="Times New Roman" w:hAnsi="Times New Roman"/>
            <w:smallCaps w:val="0"/>
            <w:noProof/>
            <w:webHidden/>
          </w:rPr>
          <w:fldChar w:fldCharType="begin"/>
        </w:r>
        <w:r w:rsidR="00021050" w:rsidRPr="00406AE2">
          <w:rPr>
            <w:rFonts w:ascii="Times New Roman" w:hAnsi="Times New Roman"/>
            <w:smallCaps w:val="0"/>
            <w:noProof/>
            <w:webHidden/>
          </w:rPr>
          <w:instrText xml:space="preserve"> PAGEREF _Toc135931859 \h </w:instrText>
        </w:r>
        <w:r w:rsidR="00021050" w:rsidRPr="00406AE2">
          <w:rPr>
            <w:rFonts w:ascii="Times New Roman" w:hAnsi="Times New Roman"/>
            <w:smallCaps w:val="0"/>
            <w:noProof/>
            <w:webHidden/>
          </w:rPr>
        </w:r>
        <w:r w:rsidR="00021050" w:rsidRPr="00406AE2">
          <w:rPr>
            <w:rFonts w:ascii="Times New Roman" w:hAnsi="Times New Roman"/>
            <w:smallCaps w:val="0"/>
            <w:noProof/>
            <w:webHidden/>
          </w:rPr>
          <w:fldChar w:fldCharType="separate"/>
        </w:r>
        <w:r w:rsidR="00AA7D17">
          <w:rPr>
            <w:rFonts w:ascii="Times New Roman" w:hAnsi="Times New Roman"/>
            <w:smallCaps w:val="0"/>
            <w:noProof/>
            <w:webHidden/>
          </w:rPr>
          <w:t>64</w:t>
        </w:r>
        <w:r w:rsidR="00021050" w:rsidRPr="00406AE2">
          <w:rPr>
            <w:rFonts w:ascii="Times New Roman" w:hAnsi="Times New Roman"/>
            <w:smallCaps w:val="0"/>
            <w:noProof/>
            <w:webHidden/>
          </w:rPr>
          <w:fldChar w:fldCharType="end"/>
        </w:r>
      </w:hyperlink>
    </w:p>
    <w:p w14:paraId="0124FC2B" w14:textId="3D5D1471" w:rsidR="00021050"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860" w:history="1">
        <w:r w:rsidR="00021050" w:rsidRPr="00406AE2">
          <w:rPr>
            <w:rStyle w:val="Hyperlink"/>
            <w:rFonts w:ascii="Times New Roman" w:hAnsi="Times New Roman"/>
            <w:smallCaps w:val="0"/>
            <w:noProof/>
          </w:rPr>
          <w:t>Programa de Ejecución y Organización</w:t>
        </w:r>
        <w:r w:rsidR="00021050" w:rsidRPr="00406AE2">
          <w:rPr>
            <w:rFonts w:ascii="Times New Roman" w:hAnsi="Times New Roman"/>
            <w:smallCaps w:val="0"/>
            <w:noProof/>
            <w:webHidden/>
          </w:rPr>
          <w:tab/>
        </w:r>
        <w:r w:rsidR="00021050" w:rsidRPr="00406AE2">
          <w:rPr>
            <w:rFonts w:ascii="Times New Roman" w:hAnsi="Times New Roman"/>
            <w:smallCaps w:val="0"/>
            <w:noProof/>
            <w:webHidden/>
          </w:rPr>
          <w:fldChar w:fldCharType="begin"/>
        </w:r>
        <w:r w:rsidR="00021050" w:rsidRPr="00406AE2">
          <w:rPr>
            <w:rFonts w:ascii="Times New Roman" w:hAnsi="Times New Roman"/>
            <w:smallCaps w:val="0"/>
            <w:noProof/>
            <w:webHidden/>
          </w:rPr>
          <w:instrText xml:space="preserve"> PAGEREF _Toc135931860 \h </w:instrText>
        </w:r>
        <w:r w:rsidR="00021050" w:rsidRPr="00406AE2">
          <w:rPr>
            <w:rFonts w:ascii="Times New Roman" w:hAnsi="Times New Roman"/>
            <w:smallCaps w:val="0"/>
            <w:noProof/>
            <w:webHidden/>
          </w:rPr>
        </w:r>
        <w:r w:rsidR="00021050" w:rsidRPr="00406AE2">
          <w:rPr>
            <w:rFonts w:ascii="Times New Roman" w:hAnsi="Times New Roman"/>
            <w:smallCaps w:val="0"/>
            <w:noProof/>
            <w:webHidden/>
          </w:rPr>
          <w:fldChar w:fldCharType="separate"/>
        </w:r>
        <w:r w:rsidR="00AA7D17">
          <w:rPr>
            <w:rFonts w:ascii="Times New Roman" w:hAnsi="Times New Roman"/>
            <w:smallCaps w:val="0"/>
            <w:noProof/>
            <w:webHidden/>
          </w:rPr>
          <w:t>65</w:t>
        </w:r>
        <w:r w:rsidR="00021050" w:rsidRPr="00406AE2">
          <w:rPr>
            <w:rFonts w:ascii="Times New Roman" w:hAnsi="Times New Roman"/>
            <w:smallCaps w:val="0"/>
            <w:noProof/>
            <w:webHidden/>
          </w:rPr>
          <w:fldChar w:fldCharType="end"/>
        </w:r>
      </w:hyperlink>
    </w:p>
    <w:p w14:paraId="02EAAE1B" w14:textId="2E6AB1E2" w:rsidR="00021050"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861" w:history="1">
        <w:r w:rsidR="00021050" w:rsidRPr="00406AE2">
          <w:rPr>
            <w:rStyle w:val="Hyperlink"/>
            <w:rFonts w:ascii="Times New Roman" w:hAnsi="Times New Roman"/>
            <w:smallCaps w:val="0"/>
            <w:noProof/>
          </w:rPr>
          <w:t>Evaluación de Riesgos y Propuesta de Plan de Gestión</w:t>
        </w:r>
        <w:r w:rsidR="00021050" w:rsidRPr="00406AE2">
          <w:rPr>
            <w:rFonts w:ascii="Times New Roman" w:hAnsi="Times New Roman"/>
            <w:smallCaps w:val="0"/>
            <w:noProof/>
            <w:webHidden/>
          </w:rPr>
          <w:tab/>
        </w:r>
        <w:r w:rsidR="00021050" w:rsidRPr="00406AE2">
          <w:rPr>
            <w:rFonts w:ascii="Times New Roman" w:hAnsi="Times New Roman"/>
            <w:smallCaps w:val="0"/>
            <w:noProof/>
            <w:webHidden/>
          </w:rPr>
          <w:fldChar w:fldCharType="begin"/>
        </w:r>
        <w:r w:rsidR="00021050" w:rsidRPr="00406AE2">
          <w:rPr>
            <w:rFonts w:ascii="Times New Roman" w:hAnsi="Times New Roman"/>
            <w:smallCaps w:val="0"/>
            <w:noProof/>
            <w:webHidden/>
          </w:rPr>
          <w:instrText xml:space="preserve"> PAGEREF _Toc135931861 \h </w:instrText>
        </w:r>
        <w:r w:rsidR="00021050" w:rsidRPr="00406AE2">
          <w:rPr>
            <w:rFonts w:ascii="Times New Roman" w:hAnsi="Times New Roman"/>
            <w:smallCaps w:val="0"/>
            <w:noProof/>
            <w:webHidden/>
          </w:rPr>
        </w:r>
        <w:r w:rsidR="00021050" w:rsidRPr="00406AE2">
          <w:rPr>
            <w:rFonts w:ascii="Times New Roman" w:hAnsi="Times New Roman"/>
            <w:smallCaps w:val="0"/>
            <w:noProof/>
            <w:webHidden/>
          </w:rPr>
          <w:fldChar w:fldCharType="separate"/>
        </w:r>
        <w:r w:rsidR="00AA7D17">
          <w:rPr>
            <w:rFonts w:ascii="Times New Roman" w:hAnsi="Times New Roman"/>
            <w:smallCaps w:val="0"/>
            <w:noProof/>
            <w:webHidden/>
          </w:rPr>
          <w:t>66</w:t>
        </w:r>
        <w:r w:rsidR="00021050" w:rsidRPr="00406AE2">
          <w:rPr>
            <w:rFonts w:ascii="Times New Roman" w:hAnsi="Times New Roman"/>
            <w:smallCaps w:val="0"/>
            <w:noProof/>
            <w:webHidden/>
          </w:rPr>
          <w:fldChar w:fldCharType="end"/>
        </w:r>
      </w:hyperlink>
    </w:p>
    <w:p w14:paraId="0025E2EF" w14:textId="09DF27F7" w:rsidR="00021050"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862" w:history="1">
        <w:r w:rsidR="00021050" w:rsidRPr="00406AE2">
          <w:rPr>
            <w:rStyle w:val="Hyperlink"/>
            <w:rFonts w:ascii="Times New Roman" w:hAnsi="Times New Roman"/>
            <w:smallCaps w:val="0"/>
            <w:noProof/>
          </w:rPr>
          <w:t>Formulario de las Normas de Conducta del Personal del Contratista (AS)</w:t>
        </w:r>
        <w:r w:rsidR="00021050" w:rsidRPr="00406AE2">
          <w:rPr>
            <w:rFonts w:ascii="Times New Roman" w:hAnsi="Times New Roman"/>
            <w:smallCaps w:val="0"/>
            <w:noProof/>
            <w:webHidden/>
          </w:rPr>
          <w:tab/>
        </w:r>
        <w:r w:rsidR="00021050" w:rsidRPr="00406AE2">
          <w:rPr>
            <w:rFonts w:ascii="Times New Roman" w:hAnsi="Times New Roman"/>
            <w:smallCaps w:val="0"/>
            <w:noProof/>
            <w:webHidden/>
          </w:rPr>
          <w:fldChar w:fldCharType="begin"/>
        </w:r>
        <w:r w:rsidR="00021050" w:rsidRPr="00406AE2">
          <w:rPr>
            <w:rFonts w:ascii="Times New Roman" w:hAnsi="Times New Roman"/>
            <w:smallCaps w:val="0"/>
            <w:noProof/>
            <w:webHidden/>
          </w:rPr>
          <w:instrText xml:space="preserve"> PAGEREF _Toc135931862 \h </w:instrText>
        </w:r>
        <w:r w:rsidR="00021050" w:rsidRPr="00406AE2">
          <w:rPr>
            <w:rFonts w:ascii="Times New Roman" w:hAnsi="Times New Roman"/>
            <w:smallCaps w:val="0"/>
            <w:noProof/>
            <w:webHidden/>
          </w:rPr>
        </w:r>
        <w:r w:rsidR="00021050" w:rsidRPr="00406AE2">
          <w:rPr>
            <w:rFonts w:ascii="Times New Roman" w:hAnsi="Times New Roman"/>
            <w:smallCaps w:val="0"/>
            <w:noProof/>
            <w:webHidden/>
          </w:rPr>
          <w:fldChar w:fldCharType="separate"/>
        </w:r>
        <w:r w:rsidR="00AA7D17">
          <w:rPr>
            <w:rFonts w:ascii="Times New Roman" w:hAnsi="Times New Roman"/>
            <w:smallCaps w:val="0"/>
            <w:noProof/>
            <w:webHidden/>
          </w:rPr>
          <w:t>67</w:t>
        </w:r>
        <w:r w:rsidR="00021050" w:rsidRPr="00406AE2">
          <w:rPr>
            <w:rFonts w:ascii="Times New Roman" w:hAnsi="Times New Roman"/>
            <w:smallCaps w:val="0"/>
            <w:noProof/>
            <w:webHidden/>
          </w:rPr>
          <w:fldChar w:fldCharType="end"/>
        </w:r>
      </w:hyperlink>
    </w:p>
    <w:p w14:paraId="487F8E60" w14:textId="114584D2" w:rsidR="00021050"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863" w:history="1">
        <w:r w:rsidR="00021050" w:rsidRPr="00406AE2">
          <w:rPr>
            <w:rStyle w:val="Hyperlink"/>
            <w:rFonts w:ascii="Times New Roman" w:hAnsi="Times New Roman"/>
            <w:smallCaps w:val="0"/>
            <w:noProof/>
          </w:rPr>
          <w:t>Propuesta Técnica de la Planta</w:t>
        </w:r>
        <w:r w:rsidR="00021050" w:rsidRPr="00406AE2">
          <w:rPr>
            <w:rFonts w:ascii="Times New Roman" w:hAnsi="Times New Roman"/>
            <w:smallCaps w:val="0"/>
            <w:noProof/>
            <w:webHidden/>
          </w:rPr>
          <w:tab/>
        </w:r>
        <w:r w:rsidR="00021050" w:rsidRPr="00406AE2">
          <w:rPr>
            <w:rFonts w:ascii="Times New Roman" w:hAnsi="Times New Roman"/>
            <w:smallCaps w:val="0"/>
            <w:noProof/>
            <w:webHidden/>
          </w:rPr>
          <w:fldChar w:fldCharType="begin"/>
        </w:r>
        <w:r w:rsidR="00021050" w:rsidRPr="00406AE2">
          <w:rPr>
            <w:rFonts w:ascii="Times New Roman" w:hAnsi="Times New Roman"/>
            <w:smallCaps w:val="0"/>
            <w:noProof/>
            <w:webHidden/>
          </w:rPr>
          <w:instrText xml:space="preserve"> PAGEREF _Toc135931863 \h </w:instrText>
        </w:r>
        <w:r w:rsidR="00021050" w:rsidRPr="00406AE2">
          <w:rPr>
            <w:rFonts w:ascii="Times New Roman" w:hAnsi="Times New Roman"/>
            <w:smallCaps w:val="0"/>
            <w:noProof/>
            <w:webHidden/>
          </w:rPr>
        </w:r>
        <w:r w:rsidR="00021050" w:rsidRPr="00406AE2">
          <w:rPr>
            <w:rFonts w:ascii="Times New Roman" w:hAnsi="Times New Roman"/>
            <w:smallCaps w:val="0"/>
            <w:noProof/>
            <w:webHidden/>
          </w:rPr>
          <w:fldChar w:fldCharType="separate"/>
        </w:r>
        <w:r w:rsidR="00AA7D17">
          <w:rPr>
            <w:rFonts w:ascii="Times New Roman" w:hAnsi="Times New Roman"/>
            <w:smallCaps w:val="0"/>
            <w:noProof/>
            <w:webHidden/>
          </w:rPr>
          <w:t>71</w:t>
        </w:r>
        <w:r w:rsidR="00021050" w:rsidRPr="00406AE2">
          <w:rPr>
            <w:rFonts w:ascii="Times New Roman" w:hAnsi="Times New Roman"/>
            <w:smallCaps w:val="0"/>
            <w:noProof/>
            <w:webHidden/>
          </w:rPr>
          <w:fldChar w:fldCharType="end"/>
        </w:r>
      </w:hyperlink>
    </w:p>
    <w:p w14:paraId="6085D621" w14:textId="2E591126" w:rsidR="00021050"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864" w:history="1">
        <w:r w:rsidR="00021050" w:rsidRPr="00406AE2">
          <w:rPr>
            <w:rStyle w:val="Hyperlink"/>
            <w:rFonts w:ascii="Times New Roman" w:hAnsi="Times New Roman"/>
            <w:smallCaps w:val="0"/>
            <w:noProof/>
          </w:rPr>
          <w:t>Formulario ELI 1.1 Información del Proponente</w:t>
        </w:r>
        <w:r w:rsidR="00021050" w:rsidRPr="00406AE2">
          <w:rPr>
            <w:rFonts w:ascii="Times New Roman" w:hAnsi="Times New Roman"/>
            <w:smallCaps w:val="0"/>
            <w:noProof/>
            <w:webHidden/>
          </w:rPr>
          <w:tab/>
        </w:r>
        <w:r w:rsidR="00021050" w:rsidRPr="00406AE2">
          <w:rPr>
            <w:rFonts w:ascii="Times New Roman" w:hAnsi="Times New Roman"/>
            <w:smallCaps w:val="0"/>
            <w:noProof/>
            <w:webHidden/>
          </w:rPr>
          <w:fldChar w:fldCharType="begin"/>
        </w:r>
        <w:r w:rsidR="00021050" w:rsidRPr="00406AE2">
          <w:rPr>
            <w:rFonts w:ascii="Times New Roman" w:hAnsi="Times New Roman"/>
            <w:smallCaps w:val="0"/>
            <w:noProof/>
            <w:webHidden/>
          </w:rPr>
          <w:instrText xml:space="preserve"> PAGEREF _Toc135931864 \h </w:instrText>
        </w:r>
        <w:r w:rsidR="00021050" w:rsidRPr="00406AE2">
          <w:rPr>
            <w:rFonts w:ascii="Times New Roman" w:hAnsi="Times New Roman"/>
            <w:smallCaps w:val="0"/>
            <w:noProof/>
            <w:webHidden/>
          </w:rPr>
        </w:r>
        <w:r w:rsidR="00021050" w:rsidRPr="00406AE2">
          <w:rPr>
            <w:rFonts w:ascii="Times New Roman" w:hAnsi="Times New Roman"/>
            <w:smallCaps w:val="0"/>
            <w:noProof/>
            <w:webHidden/>
          </w:rPr>
          <w:fldChar w:fldCharType="separate"/>
        </w:r>
        <w:r w:rsidR="00AA7D17">
          <w:rPr>
            <w:rFonts w:ascii="Times New Roman" w:hAnsi="Times New Roman"/>
            <w:smallCaps w:val="0"/>
            <w:noProof/>
            <w:webHidden/>
          </w:rPr>
          <w:t>72</w:t>
        </w:r>
        <w:r w:rsidR="00021050" w:rsidRPr="00406AE2">
          <w:rPr>
            <w:rFonts w:ascii="Times New Roman" w:hAnsi="Times New Roman"/>
            <w:smallCaps w:val="0"/>
            <w:noProof/>
            <w:webHidden/>
          </w:rPr>
          <w:fldChar w:fldCharType="end"/>
        </w:r>
      </w:hyperlink>
    </w:p>
    <w:p w14:paraId="0974A5A1" w14:textId="345E073D" w:rsidR="00021050"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865" w:history="1">
        <w:r w:rsidR="00021050" w:rsidRPr="00406AE2">
          <w:rPr>
            <w:rStyle w:val="Hyperlink"/>
            <w:rFonts w:ascii="Times New Roman" w:hAnsi="Times New Roman"/>
            <w:smallCaps w:val="0"/>
            <w:noProof/>
          </w:rPr>
          <w:t>Formulario ELI 1.2 Información sobre los Miembros de una APCA</w:t>
        </w:r>
        <w:r w:rsidR="00021050" w:rsidRPr="00406AE2">
          <w:rPr>
            <w:rFonts w:ascii="Times New Roman" w:hAnsi="Times New Roman"/>
            <w:smallCaps w:val="0"/>
            <w:noProof/>
            <w:webHidden/>
          </w:rPr>
          <w:tab/>
        </w:r>
        <w:r w:rsidR="00021050" w:rsidRPr="00406AE2">
          <w:rPr>
            <w:rFonts w:ascii="Times New Roman" w:hAnsi="Times New Roman"/>
            <w:smallCaps w:val="0"/>
            <w:noProof/>
            <w:webHidden/>
          </w:rPr>
          <w:fldChar w:fldCharType="begin"/>
        </w:r>
        <w:r w:rsidR="00021050" w:rsidRPr="00406AE2">
          <w:rPr>
            <w:rFonts w:ascii="Times New Roman" w:hAnsi="Times New Roman"/>
            <w:smallCaps w:val="0"/>
            <w:noProof/>
            <w:webHidden/>
          </w:rPr>
          <w:instrText xml:space="preserve"> PAGEREF _Toc135931865 \h </w:instrText>
        </w:r>
        <w:r w:rsidR="00021050" w:rsidRPr="00406AE2">
          <w:rPr>
            <w:rFonts w:ascii="Times New Roman" w:hAnsi="Times New Roman"/>
            <w:smallCaps w:val="0"/>
            <w:noProof/>
            <w:webHidden/>
          </w:rPr>
        </w:r>
        <w:r w:rsidR="00021050" w:rsidRPr="00406AE2">
          <w:rPr>
            <w:rFonts w:ascii="Times New Roman" w:hAnsi="Times New Roman"/>
            <w:smallCaps w:val="0"/>
            <w:noProof/>
            <w:webHidden/>
          </w:rPr>
          <w:fldChar w:fldCharType="separate"/>
        </w:r>
        <w:r w:rsidR="00AA7D17">
          <w:rPr>
            <w:rFonts w:ascii="Times New Roman" w:hAnsi="Times New Roman"/>
            <w:smallCaps w:val="0"/>
            <w:noProof/>
            <w:webHidden/>
          </w:rPr>
          <w:t>72</w:t>
        </w:r>
        <w:r w:rsidR="00021050" w:rsidRPr="00406AE2">
          <w:rPr>
            <w:rFonts w:ascii="Times New Roman" w:hAnsi="Times New Roman"/>
            <w:smallCaps w:val="0"/>
            <w:noProof/>
            <w:webHidden/>
          </w:rPr>
          <w:fldChar w:fldCharType="end"/>
        </w:r>
      </w:hyperlink>
    </w:p>
    <w:p w14:paraId="5B02CBB5" w14:textId="1716CC1C" w:rsidR="00021050"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866" w:history="1">
        <w:r w:rsidR="00021050" w:rsidRPr="00406AE2">
          <w:rPr>
            <w:rStyle w:val="Hyperlink"/>
            <w:rFonts w:ascii="Times New Roman" w:hAnsi="Times New Roman"/>
            <w:smallCaps w:val="0"/>
            <w:noProof/>
          </w:rPr>
          <w:t>Formulario CON-2 Antecedentes de incumplimiento de contratos, litigios pendientes y antecedentes de litigios</w:t>
        </w:r>
        <w:r w:rsidR="00021050" w:rsidRPr="00406AE2">
          <w:rPr>
            <w:rFonts w:ascii="Times New Roman" w:hAnsi="Times New Roman"/>
            <w:smallCaps w:val="0"/>
            <w:noProof/>
            <w:webHidden/>
          </w:rPr>
          <w:tab/>
        </w:r>
        <w:r w:rsidR="00021050" w:rsidRPr="00406AE2">
          <w:rPr>
            <w:rFonts w:ascii="Times New Roman" w:hAnsi="Times New Roman"/>
            <w:smallCaps w:val="0"/>
            <w:noProof/>
            <w:webHidden/>
          </w:rPr>
          <w:fldChar w:fldCharType="begin"/>
        </w:r>
        <w:r w:rsidR="00021050" w:rsidRPr="00406AE2">
          <w:rPr>
            <w:rFonts w:ascii="Times New Roman" w:hAnsi="Times New Roman"/>
            <w:smallCaps w:val="0"/>
            <w:noProof/>
            <w:webHidden/>
          </w:rPr>
          <w:instrText xml:space="preserve"> PAGEREF _Toc135931866 \h </w:instrText>
        </w:r>
        <w:r w:rsidR="00021050" w:rsidRPr="00406AE2">
          <w:rPr>
            <w:rFonts w:ascii="Times New Roman" w:hAnsi="Times New Roman"/>
            <w:smallCaps w:val="0"/>
            <w:noProof/>
            <w:webHidden/>
          </w:rPr>
        </w:r>
        <w:r w:rsidR="00021050" w:rsidRPr="00406AE2">
          <w:rPr>
            <w:rFonts w:ascii="Times New Roman" w:hAnsi="Times New Roman"/>
            <w:smallCaps w:val="0"/>
            <w:noProof/>
            <w:webHidden/>
          </w:rPr>
          <w:fldChar w:fldCharType="separate"/>
        </w:r>
        <w:r w:rsidR="00AA7D17">
          <w:rPr>
            <w:rFonts w:ascii="Times New Roman" w:hAnsi="Times New Roman"/>
            <w:smallCaps w:val="0"/>
            <w:noProof/>
            <w:webHidden/>
          </w:rPr>
          <w:t>73</w:t>
        </w:r>
        <w:r w:rsidR="00021050" w:rsidRPr="00406AE2">
          <w:rPr>
            <w:rFonts w:ascii="Times New Roman" w:hAnsi="Times New Roman"/>
            <w:smallCaps w:val="0"/>
            <w:noProof/>
            <w:webHidden/>
          </w:rPr>
          <w:fldChar w:fldCharType="end"/>
        </w:r>
      </w:hyperlink>
    </w:p>
    <w:p w14:paraId="154DBDC4" w14:textId="5F48C0E1" w:rsidR="00021050"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867" w:history="1">
        <w:r w:rsidR="00021050" w:rsidRPr="00406AE2">
          <w:rPr>
            <w:rStyle w:val="Hyperlink"/>
            <w:rFonts w:ascii="Times New Roman" w:hAnsi="Times New Roman"/>
            <w:smallCaps w:val="0"/>
            <w:noProof/>
          </w:rPr>
          <w:t>Formulario CON-3 Declaración de Desempeño Ambiental y Social</w:t>
        </w:r>
        <w:r w:rsidR="00021050" w:rsidRPr="00406AE2">
          <w:rPr>
            <w:rFonts w:ascii="Times New Roman" w:hAnsi="Times New Roman"/>
            <w:smallCaps w:val="0"/>
            <w:noProof/>
            <w:webHidden/>
          </w:rPr>
          <w:tab/>
        </w:r>
        <w:r w:rsidR="00021050" w:rsidRPr="00406AE2">
          <w:rPr>
            <w:rFonts w:ascii="Times New Roman" w:hAnsi="Times New Roman"/>
            <w:smallCaps w:val="0"/>
            <w:noProof/>
            <w:webHidden/>
          </w:rPr>
          <w:fldChar w:fldCharType="begin"/>
        </w:r>
        <w:r w:rsidR="00021050" w:rsidRPr="00406AE2">
          <w:rPr>
            <w:rFonts w:ascii="Times New Roman" w:hAnsi="Times New Roman"/>
            <w:smallCaps w:val="0"/>
            <w:noProof/>
            <w:webHidden/>
          </w:rPr>
          <w:instrText xml:space="preserve"> PAGEREF _Toc135931867 \h </w:instrText>
        </w:r>
        <w:r w:rsidR="00021050" w:rsidRPr="00406AE2">
          <w:rPr>
            <w:rFonts w:ascii="Times New Roman" w:hAnsi="Times New Roman"/>
            <w:smallCaps w:val="0"/>
            <w:noProof/>
            <w:webHidden/>
          </w:rPr>
        </w:r>
        <w:r w:rsidR="00021050" w:rsidRPr="00406AE2">
          <w:rPr>
            <w:rFonts w:ascii="Times New Roman" w:hAnsi="Times New Roman"/>
            <w:smallCaps w:val="0"/>
            <w:noProof/>
            <w:webHidden/>
          </w:rPr>
          <w:fldChar w:fldCharType="separate"/>
        </w:r>
        <w:r w:rsidR="00AA7D17">
          <w:rPr>
            <w:rFonts w:ascii="Times New Roman" w:hAnsi="Times New Roman"/>
            <w:smallCaps w:val="0"/>
            <w:noProof/>
            <w:webHidden/>
          </w:rPr>
          <w:t>76</w:t>
        </w:r>
        <w:r w:rsidR="00021050" w:rsidRPr="00406AE2">
          <w:rPr>
            <w:rFonts w:ascii="Times New Roman" w:hAnsi="Times New Roman"/>
            <w:smallCaps w:val="0"/>
            <w:noProof/>
            <w:webHidden/>
          </w:rPr>
          <w:fldChar w:fldCharType="end"/>
        </w:r>
      </w:hyperlink>
    </w:p>
    <w:p w14:paraId="6275C7F7" w14:textId="3B732E52" w:rsidR="00021050"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868" w:history="1">
        <w:r w:rsidR="00021050" w:rsidRPr="00406AE2">
          <w:rPr>
            <w:rStyle w:val="Hyperlink"/>
            <w:rFonts w:ascii="Times New Roman" w:hAnsi="Times New Roman"/>
            <w:smallCaps w:val="0"/>
            <w:noProof/>
          </w:rPr>
          <w:t>Formulario CON – 4 Declaración de Desempeño en materia de Explotación y Abuso Sexual (EAS) y/o Acoso Sexual</w:t>
        </w:r>
        <w:r w:rsidR="00021050" w:rsidRPr="00406AE2">
          <w:rPr>
            <w:rFonts w:ascii="Times New Roman" w:hAnsi="Times New Roman"/>
            <w:smallCaps w:val="0"/>
            <w:noProof/>
            <w:webHidden/>
          </w:rPr>
          <w:tab/>
        </w:r>
        <w:r w:rsidR="00021050" w:rsidRPr="00406AE2">
          <w:rPr>
            <w:rFonts w:ascii="Times New Roman" w:hAnsi="Times New Roman"/>
            <w:smallCaps w:val="0"/>
            <w:noProof/>
            <w:webHidden/>
          </w:rPr>
          <w:fldChar w:fldCharType="begin"/>
        </w:r>
        <w:r w:rsidR="00021050" w:rsidRPr="00406AE2">
          <w:rPr>
            <w:rFonts w:ascii="Times New Roman" w:hAnsi="Times New Roman"/>
            <w:smallCaps w:val="0"/>
            <w:noProof/>
            <w:webHidden/>
          </w:rPr>
          <w:instrText xml:space="preserve"> PAGEREF _Toc135931868 \h </w:instrText>
        </w:r>
        <w:r w:rsidR="00021050" w:rsidRPr="00406AE2">
          <w:rPr>
            <w:rFonts w:ascii="Times New Roman" w:hAnsi="Times New Roman"/>
            <w:smallCaps w:val="0"/>
            <w:noProof/>
            <w:webHidden/>
          </w:rPr>
        </w:r>
        <w:r w:rsidR="00021050" w:rsidRPr="00406AE2">
          <w:rPr>
            <w:rFonts w:ascii="Times New Roman" w:hAnsi="Times New Roman"/>
            <w:smallCaps w:val="0"/>
            <w:noProof/>
            <w:webHidden/>
          </w:rPr>
          <w:fldChar w:fldCharType="separate"/>
        </w:r>
        <w:r w:rsidR="00AA7D17">
          <w:rPr>
            <w:rFonts w:ascii="Times New Roman" w:hAnsi="Times New Roman"/>
            <w:smallCaps w:val="0"/>
            <w:noProof/>
            <w:webHidden/>
          </w:rPr>
          <w:t>78</w:t>
        </w:r>
        <w:r w:rsidR="00021050" w:rsidRPr="00406AE2">
          <w:rPr>
            <w:rFonts w:ascii="Times New Roman" w:hAnsi="Times New Roman"/>
            <w:smallCaps w:val="0"/>
            <w:noProof/>
            <w:webHidden/>
          </w:rPr>
          <w:fldChar w:fldCharType="end"/>
        </w:r>
      </w:hyperlink>
    </w:p>
    <w:p w14:paraId="5B853EAC" w14:textId="32922D67" w:rsidR="00021050"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869" w:history="1">
        <w:r w:rsidR="00021050" w:rsidRPr="00406AE2">
          <w:rPr>
            <w:rStyle w:val="Hyperlink"/>
            <w:rFonts w:ascii="Times New Roman" w:hAnsi="Times New Roman"/>
            <w:smallCaps w:val="0"/>
            <w:noProof/>
          </w:rPr>
          <w:t>Formulario CCV Compromisos Contractuales Vigentes/Obras en Ejecución</w:t>
        </w:r>
        <w:r w:rsidR="00021050" w:rsidRPr="00406AE2">
          <w:rPr>
            <w:rFonts w:ascii="Times New Roman" w:hAnsi="Times New Roman"/>
            <w:smallCaps w:val="0"/>
            <w:noProof/>
            <w:webHidden/>
          </w:rPr>
          <w:tab/>
        </w:r>
        <w:r w:rsidR="00021050" w:rsidRPr="00406AE2">
          <w:rPr>
            <w:rFonts w:ascii="Times New Roman" w:hAnsi="Times New Roman"/>
            <w:smallCaps w:val="0"/>
            <w:noProof/>
            <w:webHidden/>
          </w:rPr>
          <w:fldChar w:fldCharType="begin"/>
        </w:r>
        <w:r w:rsidR="00021050" w:rsidRPr="00406AE2">
          <w:rPr>
            <w:rFonts w:ascii="Times New Roman" w:hAnsi="Times New Roman"/>
            <w:smallCaps w:val="0"/>
            <w:noProof/>
            <w:webHidden/>
          </w:rPr>
          <w:instrText xml:space="preserve"> PAGEREF _Toc135931869 \h </w:instrText>
        </w:r>
        <w:r w:rsidR="00021050" w:rsidRPr="00406AE2">
          <w:rPr>
            <w:rFonts w:ascii="Times New Roman" w:hAnsi="Times New Roman"/>
            <w:smallCaps w:val="0"/>
            <w:noProof/>
            <w:webHidden/>
          </w:rPr>
        </w:r>
        <w:r w:rsidR="00021050" w:rsidRPr="00406AE2">
          <w:rPr>
            <w:rFonts w:ascii="Times New Roman" w:hAnsi="Times New Roman"/>
            <w:smallCaps w:val="0"/>
            <w:noProof/>
            <w:webHidden/>
          </w:rPr>
          <w:fldChar w:fldCharType="separate"/>
        </w:r>
        <w:r w:rsidR="00AA7D17">
          <w:rPr>
            <w:rFonts w:ascii="Times New Roman" w:hAnsi="Times New Roman"/>
            <w:smallCaps w:val="0"/>
            <w:noProof/>
            <w:webHidden/>
          </w:rPr>
          <w:t>79</w:t>
        </w:r>
        <w:r w:rsidR="00021050" w:rsidRPr="00406AE2">
          <w:rPr>
            <w:rFonts w:ascii="Times New Roman" w:hAnsi="Times New Roman"/>
            <w:smallCaps w:val="0"/>
            <w:noProof/>
            <w:webHidden/>
          </w:rPr>
          <w:fldChar w:fldCharType="end"/>
        </w:r>
      </w:hyperlink>
    </w:p>
    <w:p w14:paraId="21C23490" w14:textId="42599445" w:rsidR="00021050"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870" w:history="1">
        <w:r w:rsidR="00021050" w:rsidRPr="00406AE2">
          <w:rPr>
            <w:rStyle w:val="Hyperlink"/>
            <w:rFonts w:ascii="Times New Roman" w:hAnsi="Times New Roman"/>
            <w:smallCaps w:val="0"/>
            <w:noProof/>
          </w:rPr>
          <w:t>Formulario FIN 3.3  Fuentes de financiamiento</w:t>
        </w:r>
        <w:r w:rsidR="00021050" w:rsidRPr="00406AE2">
          <w:rPr>
            <w:rFonts w:ascii="Times New Roman" w:hAnsi="Times New Roman"/>
            <w:smallCaps w:val="0"/>
            <w:noProof/>
            <w:webHidden/>
          </w:rPr>
          <w:tab/>
        </w:r>
        <w:r w:rsidR="00021050" w:rsidRPr="00406AE2">
          <w:rPr>
            <w:rFonts w:ascii="Times New Roman" w:hAnsi="Times New Roman"/>
            <w:smallCaps w:val="0"/>
            <w:noProof/>
            <w:webHidden/>
          </w:rPr>
          <w:fldChar w:fldCharType="begin"/>
        </w:r>
        <w:r w:rsidR="00021050" w:rsidRPr="00406AE2">
          <w:rPr>
            <w:rFonts w:ascii="Times New Roman" w:hAnsi="Times New Roman"/>
            <w:smallCaps w:val="0"/>
            <w:noProof/>
            <w:webHidden/>
          </w:rPr>
          <w:instrText xml:space="preserve"> PAGEREF _Toc135931870 \h </w:instrText>
        </w:r>
        <w:r w:rsidR="00021050" w:rsidRPr="00406AE2">
          <w:rPr>
            <w:rFonts w:ascii="Times New Roman" w:hAnsi="Times New Roman"/>
            <w:smallCaps w:val="0"/>
            <w:noProof/>
            <w:webHidden/>
          </w:rPr>
        </w:r>
        <w:r w:rsidR="00021050" w:rsidRPr="00406AE2">
          <w:rPr>
            <w:rFonts w:ascii="Times New Roman" w:hAnsi="Times New Roman"/>
            <w:smallCaps w:val="0"/>
            <w:noProof/>
            <w:webHidden/>
          </w:rPr>
          <w:fldChar w:fldCharType="separate"/>
        </w:r>
        <w:r w:rsidR="00AA7D17">
          <w:rPr>
            <w:rFonts w:ascii="Times New Roman" w:hAnsi="Times New Roman"/>
            <w:smallCaps w:val="0"/>
            <w:noProof/>
            <w:webHidden/>
          </w:rPr>
          <w:t>80</w:t>
        </w:r>
        <w:r w:rsidR="00021050" w:rsidRPr="00406AE2">
          <w:rPr>
            <w:rFonts w:ascii="Times New Roman" w:hAnsi="Times New Roman"/>
            <w:smallCaps w:val="0"/>
            <w:noProof/>
            <w:webHidden/>
          </w:rPr>
          <w:fldChar w:fldCharType="end"/>
        </w:r>
      </w:hyperlink>
    </w:p>
    <w:p w14:paraId="32673741" w14:textId="72AB4FE0" w:rsidR="00021050"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871" w:history="1">
        <w:r w:rsidR="00021050" w:rsidRPr="00406AE2">
          <w:rPr>
            <w:rStyle w:val="Hyperlink"/>
            <w:rFonts w:ascii="Times New Roman" w:hAnsi="Times New Roman"/>
            <w:smallCaps w:val="0"/>
            <w:noProof/>
          </w:rPr>
          <w:t>Formulario EQU Equipos del Contratista</w:t>
        </w:r>
        <w:r w:rsidR="00021050" w:rsidRPr="00406AE2">
          <w:rPr>
            <w:rFonts w:ascii="Times New Roman" w:hAnsi="Times New Roman"/>
            <w:smallCaps w:val="0"/>
            <w:noProof/>
            <w:webHidden/>
          </w:rPr>
          <w:tab/>
        </w:r>
        <w:r w:rsidR="00021050" w:rsidRPr="00406AE2">
          <w:rPr>
            <w:rFonts w:ascii="Times New Roman" w:hAnsi="Times New Roman"/>
            <w:smallCaps w:val="0"/>
            <w:noProof/>
            <w:webHidden/>
          </w:rPr>
          <w:fldChar w:fldCharType="begin"/>
        </w:r>
        <w:r w:rsidR="00021050" w:rsidRPr="00406AE2">
          <w:rPr>
            <w:rFonts w:ascii="Times New Roman" w:hAnsi="Times New Roman"/>
            <w:smallCaps w:val="0"/>
            <w:noProof/>
            <w:webHidden/>
          </w:rPr>
          <w:instrText xml:space="preserve"> PAGEREF _Toc135931871 \h </w:instrText>
        </w:r>
        <w:r w:rsidR="00021050" w:rsidRPr="00406AE2">
          <w:rPr>
            <w:rFonts w:ascii="Times New Roman" w:hAnsi="Times New Roman"/>
            <w:smallCaps w:val="0"/>
            <w:noProof/>
            <w:webHidden/>
          </w:rPr>
        </w:r>
        <w:r w:rsidR="00021050" w:rsidRPr="00406AE2">
          <w:rPr>
            <w:rFonts w:ascii="Times New Roman" w:hAnsi="Times New Roman"/>
            <w:smallCaps w:val="0"/>
            <w:noProof/>
            <w:webHidden/>
          </w:rPr>
          <w:fldChar w:fldCharType="separate"/>
        </w:r>
        <w:r w:rsidR="00AA7D17">
          <w:rPr>
            <w:rFonts w:ascii="Times New Roman" w:hAnsi="Times New Roman"/>
            <w:smallCaps w:val="0"/>
            <w:noProof/>
            <w:webHidden/>
          </w:rPr>
          <w:t>81</w:t>
        </w:r>
        <w:r w:rsidR="00021050" w:rsidRPr="00406AE2">
          <w:rPr>
            <w:rFonts w:ascii="Times New Roman" w:hAnsi="Times New Roman"/>
            <w:smallCaps w:val="0"/>
            <w:noProof/>
            <w:webHidden/>
          </w:rPr>
          <w:fldChar w:fldCharType="end"/>
        </w:r>
      </w:hyperlink>
    </w:p>
    <w:p w14:paraId="3CBF8245" w14:textId="3E66A665" w:rsidR="00021050"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872" w:history="1">
        <w:r w:rsidR="00021050" w:rsidRPr="00406AE2">
          <w:rPr>
            <w:rStyle w:val="Hyperlink"/>
            <w:rFonts w:ascii="Times New Roman" w:hAnsi="Times New Roman"/>
            <w:smallCaps w:val="0"/>
            <w:noProof/>
          </w:rPr>
          <w:t>Formulario FUNC Garantías de Funcionamiento</w:t>
        </w:r>
        <w:r w:rsidR="00021050" w:rsidRPr="00406AE2">
          <w:rPr>
            <w:rFonts w:ascii="Times New Roman" w:hAnsi="Times New Roman"/>
            <w:smallCaps w:val="0"/>
            <w:noProof/>
            <w:webHidden/>
          </w:rPr>
          <w:tab/>
        </w:r>
        <w:r w:rsidR="00021050" w:rsidRPr="00406AE2">
          <w:rPr>
            <w:rFonts w:ascii="Times New Roman" w:hAnsi="Times New Roman"/>
            <w:smallCaps w:val="0"/>
            <w:noProof/>
            <w:webHidden/>
          </w:rPr>
          <w:fldChar w:fldCharType="begin"/>
        </w:r>
        <w:r w:rsidR="00021050" w:rsidRPr="00406AE2">
          <w:rPr>
            <w:rFonts w:ascii="Times New Roman" w:hAnsi="Times New Roman"/>
            <w:smallCaps w:val="0"/>
            <w:noProof/>
            <w:webHidden/>
          </w:rPr>
          <w:instrText xml:space="preserve"> PAGEREF _Toc135931872 \h </w:instrText>
        </w:r>
        <w:r w:rsidR="00021050" w:rsidRPr="00406AE2">
          <w:rPr>
            <w:rFonts w:ascii="Times New Roman" w:hAnsi="Times New Roman"/>
            <w:smallCaps w:val="0"/>
            <w:noProof/>
            <w:webHidden/>
          </w:rPr>
        </w:r>
        <w:r w:rsidR="00021050" w:rsidRPr="00406AE2">
          <w:rPr>
            <w:rFonts w:ascii="Times New Roman" w:hAnsi="Times New Roman"/>
            <w:smallCaps w:val="0"/>
            <w:noProof/>
            <w:webHidden/>
          </w:rPr>
          <w:fldChar w:fldCharType="separate"/>
        </w:r>
        <w:r w:rsidR="00AA7D17">
          <w:rPr>
            <w:rFonts w:ascii="Times New Roman" w:hAnsi="Times New Roman"/>
            <w:smallCaps w:val="0"/>
            <w:noProof/>
            <w:webHidden/>
          </w:rPr>
          <w:t>82</w:t>
        </w:r>
        <w:r w:rsidR="00021050" w:rsidRPr="00406AE2">
          <w:rPr>
            <w:rFonts w:ascii="Times New Roman" w:hAnsi="Times New Roman"/>
            <w:smallCaps w:val="0"/>
            <w:noProof/>
            <w:webHidden/>
          </w:rPr>
          <w:fldChar w:fldCharType="end"/>
        </w:r>
      </w:hyperlink>
    </w:p>
    <w:p w14:paraId="19F559C0" w14:textId="34CEA389" w:rsidR="00021050"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873" w:history="1">
        <w:r w:rsidR="00021050" w:rsidRPr="00406AE2">
          <w:rPr>
            <w:rStyle w:val="Hyperlink"/>
            <w:rFonts w:ascii="Times New Roman" w:hAnsi="Times New Roman"/>
            <w:smallCaps w:val="0"/>
            <w:noProof/>
          </w:rPr>
          <w:t>Formulario PER -1 Personal</w:t>
        </w:r>
        <w:r w:rsidR="00021050" w:rsidRPr="00406AE2">
          <w:rPr>
            <w:rFonts w:ascii="Times New Roman" w:hAnsi="Times New Roman"/>
            <w:smallCaps w:val="0"/>
            <w:noProof/>
            <w:webHidden/>
          </w:rPr>
          <w:tab/>
        </w:r>
        <w:r w:rsidR="00021050" w:rsidRPr="00406AE2">
          <w:rPr>
            <w:rFonts w:ascii="Times New Roman" w:hAnsi="Times New Roman"/>
            <w:smallCaps w:val="0"/>
            <w:noProof/>
            <w:webHidden/>
          </w:rPr>
          <w:fldChar w:fldCharType="begin"/>
        </w:r>
        <w:r w:rsidR="00021050" w:rsidRPr="00406AE2">
          <w:rPr>
            <w:rFonts w:ascii="Times New Roman" w:hAnsi="Times New Roman"/>
            <w:smallCaps w:val="0"/>
            <w:noProof/>
            <w:webHidden/>
          </w:rPr>
          <w:instrText xml:space="preserve"> PAGEREF _Toc135931873 \h </w:instrText>
        </w:r>
        <w:r w:rsidR="00021050" w:rsidRPr="00406AE2">
          <w:rPr>
            <w:rFonts w:ascii="Times New Roman" w:hAnsi="Times New Roman"/>
            <w:smallCaps w:val="0"/>
            <w:noProof/>
            <w:webHidden/>
          </w:rPr>
        </w:r>
        <w:r w:rsidR="00021050" w:rsidRPr="00406AE2">
          <w:rPr>
            <w:rFonts w:ascii="Times New Roman" w:hAnsi="Times New Roman"/>
            <w:smallCaps w:val="0"/>
            <w:noProof/>
            <w:webHidden/>
          </w:rPr>
          <w:fldChar w:fldCharType="separate"/>
        </w:r>
        <w:r w:rsidR="00AA7D17">
          <w:rPr>
            <w:rFonts w:ascii="Times New Roman" w:hAnsi="Times New Roman"/>
            <w:smallCaps w:val="0"/>
            <w:noProof/>
            <w:webHidden/>
          </w:rPr>
          <w:t>83</w:t>
        </w:r>
        <w:r w:rsidR="00021050" w:rsidRPr="00406AE2">
          <w:rPr>
            <w:rFonts w:ascii="Times New Roman" w:hAnsi="Times New Roman"/>
            <w:smallCaps w:val="0"/>
            <w:noProof/>
            <w:webHidden/>
          </w:rPr>
          <w:fldChar w:fldCharType="end"/>
        </w:r>
      </w:hyperlink>
    </w:p>
    <w:p w14:paraId="7480D591" w14:textId="01DE7442" w:rsidR="00021050"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874" w:history="1">
        <w:r w:rsidR="00021050" w:rsidRPr="00406AE2">
          <w:rPr>
            <w:rStyle w:val="Hyperlink"/>
            <w:rFonts w:ascii="Times New Roman" w:hAnsi="Times New Roman"/>
            <w:smallCaps w:val="0"/>
            <w:noProof/>
          </w:rPr>
          <w:t>Formulario PER-2 Currículum vitae del Personal Clave Propuesto</w:t>
        </w:r>
        <w:r w:rsidR="00021050" w:rsidRPr="00406AE2">
          <w:rPr>
            <w:rFonts w:ascii="Times New Roman" w:hAnsi="Times New Roman"/>
            <w:smallCaps w:val="0"/>
            <w:noProof/>
            <w:webHidden/>
          </w:rPr>
          <w:tab/>
        </w:r>
        <w:r w:rsidR="00021050" w:rsidRPr="00406AE2">
          <w:rPr>
            <w:rFonts w:ascii="Times New Roman" w:hAnsi="Times New Roman"/>
            <w:smallCaps w:val="0"/>
            <w:noProof/>
            <w:webHidden/>
          </w:rPr>
          <w:fldChar w:fldCharType="begin"/>
        </w:r>
        <w:r w:rsidR="00021050" w:rsidRPr="00406AE2">
          <w:rPr>
            <w:rFonts w:ascii="Times New Roman" w:hAnsi="Times New Roman"/>
            <w:smallCaps w:val="0"/>
            <w:noProof/>
            <w:webHidden/>
          </w:rPr>
          <w:instrText xml:space="preserve"> PAGEREF _Toc135931874 \h </w:instrText>
        </w:r>
        <w:r w:rsidR="00021050" w:rsidRPr="00406AE2">
          <w:rPr>
            <w:rFonts w:ascii="Times New Roman" w:hAnsi="Times New Roman"/>
            <w:smallCaps w:val="0"/>
            <w:noProof/>
            <w:webHidden/>
          </w:rPr>
        </w:r>
        <w:r w:rsidR="00021050" w:rsidRPr="00406AE2">
          <w:rPr>
            <w:rFonts w:ascii="Times New Roman" w:hAnsi="Times New Roman"/>
            <w:smallCaps w:val="0"/>
            <w:noProof/>
            <w:webHidden/>
          </w:rPr>
          <w:fldChar w:fldCharType="separate"/>
        </w:r>
        <w:r w:rsidR="00AA7D17">
          <w:rPr>
            <w:rFonts w:ascii="Times New Roman" w:hAnsi="Times New Roman"/>
            <w:smallCaps w:val="0"/>
            <w:noProof/>
            <w:webHidden/>
          </w:rPr>
          <w:t>85</w:t>
        </w:r>
        <w:r w:rsidR="00021050" w:rsidRPr="00406AE2">
          <w:rPr>
            <w:rFonts w:ascii="Times New Roman" w:hAnsi="Times New Roman"/>
            <w:smallCaps w:val="0"/>
            <w:noProof/>
            <w:webHidden/>
          </w:rPr>
          <w:fldChar w:fldCharType="end"/>
        </w:r>
      </w:hyperlink>
    </w:p>
    <w:p w14:paraId="0D8E0C12" w14:textId="153B9C53" w:rsidR="00021050"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875" w:history="1">
        <w:r w:rsidR="00021050" w:rsidRPr="00406AE2">
          <w:rPr>
            <w:rStyle w:val="Hyperlink"/>
            <w:rFonts w:ascii="Times New Roman" w:hAnsi="Times New Roman"/>
            <w:smallCaps w:val="0"/>
            <w:noProof/>
          </w:rPr>
          <w:t>Subcontratistas Propuestos para Elementos Importantes de Planta y Servicios de Instalación</w:t>
        </w:r>
        <w:r w:rsidR="00021050" w:rsidRPr="00406AE2">
          <w:rPr>
            <w:rFonts w:ascii="Times New Roman" w:hAnsi="Times New Roman"/>
            <w:smallCaps w:val="0"/>
            <w:noProof/>
            <w:webHidden/>
          </w:rPr>
          <w:tab/>
        </w:r>
        <w:r w:rsidR="00021050" w:rsidRPr="00406AE2">
          <w:rPr>
            <w:rFonts w:ascii="Times New Roman" w:hAnsi="Times New Roman"/>
            <w:smallCaps w:val="0"/>
            <w:noProof/>
            <w:webHidden/>
          </w:rPr>
          <w:fldChar w:fldCharType="begin"/>
        </w:r>
        <w:r w:rsidR="00021050" w:rsidRPr="00406AE2">
          <w:rPr>
            <w:rFonts w:ascii="Times New Roman" w:hAnsi="Times New Roman"/>
            <w:smallCaps w:val="0"/>
            <w:noProof/>
            <w:webHidden/>
          </w:rPr>
          <w:instrText xml:space="preserve"> PAGEREF _Toc135931875 \h </w:instrText>
        </w:r>
        <w:r w:rsidR="00021050" w:rsidRPr="00406AE2">
          <w:rPr>
            <w:rFonts w:ascii="Times New Roman" w:hAnsi="Times New Roman"/>
            <w:smallCaps w:val="0"/>
            <w:noProof/>
            <w:webHidden/>
          </w:rPr>
        </w:r>
        <w:r w:rsidR="00021050" w:rsidRPr="00406AE2">
          <w:rPr>
            <w:rFonts w:ascii="Times New Roman" w:hAnsi="Times New Roman"/>
            <w:smallCaps w:val="0"/>
            <w:noProof/>
            <w:webHidden/>
          </w:rPr>
          <w:fldChar w:fldCharType="separate"/>
        </w:r>
        <w:r w:rsidR="00AA7D17">
          <w:rPr>
            <w:rFonts w:ascii="Times New Roman" w:hAnsi="Times New Roman"/>
            <w:smallCaps w:val="0"/>
            <w:noProof/>
            <w:webHidden/>
          </w:rPr>
          <w:t>86</w:t>
        </w:r>
        <w:r w:rsidR="00021050" w:rsidRPr="00406AE2">
          <w:rPr>
            <w:rFonts w:ascii="Times New Roman" w:hAnsi="Times New Roman"/>
            <w:smallCaps w:val="0"/>
            <w:noProof/>
            <w:webHidden/>
          </w:rPr>
          <w:fldChar w:fldCharType="end"/>
        </w:r>
      </w:hyperlink>
    </w:p>
    <w:p w14:paraId="1D71D3B3" w14:textId="03F43D45" w:rsidR="00021050"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876" w:history="1">
        <w:r w:rsidR="00021050" w:rsidRPr="00406AE2">
          <w:rPr>
            <w:rStyle w:val="Hyperlink"/>
            <w:rFonts w:ascii="Times New Roman" w:hAnsi="Times New Roman"/>
            <w:smallCaps w:val="0"/>
            <w:noProof/>
          </w:rPr>
          <w:t>Otros</w:t>
        </w:r>
        <w:r w:rsidR="00021050" w:rsidRPr="00406AE2">
          <w:rPr>
            <w:rFonts w:ascii="Times New Roman" w:hAnsi="Times New Roman"/>
            <w:smallCaps w:val="0"/>
            <w:noProof/>
            <w:webHidden/>
          </w:rPr>
          <w:tab/>
        </w:r>
        <w:r w:rsidR="00021050" w:rsidRPr="00406AE2">
          <w:rPr>
            <w:rFonts w:ascii="Times New Roman" w:hAnsi="Times New Roman"/>
            <w:smallCaps w:val="0"/>
            <w:noProof/>
            <w:webHidden/>
          </w:rPr>
          <w:fldChar w:fldCharType="begin"/>
        </w:r>
        <w:r w:rsidR="00021050" w:rsidRPr="00406AE2">
          <w:rPr>
            <w:rFonts w:ascii="Times New Roman" w:hAnsi="Times New Roman"/>
            <w:smallCaps w:val="0"/>
            <w:noProof/>
            <w:webHidden/>
          </w:rPr>
          <w:instrText xml:space="preserve"> PAGEREF _Toc135931876 \h </w:instrText>
        </w:r>
        <w:r w:rsidR="00021050" w:rsidRPr="00406AE2">
          <w:rPr>
            <w:rFonts w:ascii="Times New Roman" w:hAnsi="Times New Roman"/>
            <w:smallCaps w:val="0"/>
            <w:noProof/>
            <w:webHidden/>
          </w:rPr>
        </w:r>
        <w:r w:rsidR="00021050" w:rsidRPr="00406AE2">
          <w:rPr>
            <w:rFonts w:ascii="Times New Roman" w:hAnsi="Times New Roman"/>
            <w:smallCaps w:val="0"/>
            <w:noProof/>
            <w:webHidden/>
          </w:rPr>
          <w:fldChar w:fldCharType="separate"/>
        </w:r>
        <w:r w:rsidR="00AA7D17">
          <w:rPr>
            <w:rFonts w:ascii="Times New Roman" w:hAnsi="Times New Roman"/>
            <w:smallCaps w:val="0"/>
            <w:noProof/>
            <w:webHidden/>
          </w:rPr>
          <w:t>87</w:t>
        </w:r>
        <w:r w:rsidR="00021050" w:rsidRPr="00406AE2">
          <w:rPr>
            <w:rFonts w:ascii="Times New Roman" w:hAnsi="Times New Roman"/>
            <w:smallCaps w:val="0"/>
            <w:noProof/>
            <w:webHidden/>
          </w:rPr>
          <w:fldChar w:fldCharType="end"/>
        </w:r>
      </w:hyperlink>
    </w:p>
    <w:p w14:paraId="32D3469B" w14:textId="6AA354E2" w:rsidR="00021050"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877" w:history="1">
        <w:r w:rsidR="00021050" w:rsidRPr="00406AE2">
          <w:rPr>
            <w:rStyle w:val="Hyperlink"/>
            <w:rFonts w:ascii="Times New Roman" w:hAnsi="Times New Roman"/>
            <w:smallCaps w:val="0"/>
            <w:noProof/>
          </w:rPr>
          <w:t>Autorización del Fabricante</w:t>
        </w:r>
        <w:r w:rsidR="00021050" w:rsidRPr="00406AE2">
          <w:rPr>
            <w:rFonts w:ascii="Times New Roman" w:hAnsi="Times New Roman"/>
            <w:smallCaps w:val="0"/>
            <w:noProof/>
            <w:webHidden/>
          </w:rPr>
          <w:tab/>
        </w:r>
        <w:r w:rsidR="00021050" w:rsidRPr="00406AE2">
          <w:rPr>
            <w:rFonts w:ascii="Times New Roman" w:hAnsi="Times New Roman"/>
            <w:smallCaps w:val="0"/>
            <w:noProof/>
            <w:webHidden/>
          </w:rPr>
          <w:fldChar w:fldCharType="begin"/>
        </w:r>
        <w:r w:rsidR="00021050" w:rsidRPr="00406AE2">
          <w:rPr>
            <w:rFonts w:ascii="Times New Roman" w:hAnsi="Times New Roman"/>
            <w:smallCaps w:val="0"/>
            <w:noProof/>
            <w:webHidden/>
          </w:rPr>
          <w:instrText xml:space="preserve"> PAGEREF _Toc135931877 \h </w:instrText>
        </w:r>
        <w:r w:rsidR="00021050" w:rsidRPr="00406AE2">
          <w:rPr>
            <w:rFonts w:ascii="Times New Roman" w:hAnsi="Times New Roman"/>
            <w:smallCaps w:val="0"/>
            <w:noProof/>
            <w:webHidden/>
          </w:rPr>
        </w:r>
        <w:r w:rsidR="00021050" w:rsidRPr="00406AE2">
          <w:rPr>
            <w:rFonts w:ascii="Times New Roman" w:hAnsi="Times New Roman"/>
            <w:smallCaps w:val="0"/>
            <w:noProof/>
            <w:webHidden/>
          </w:rPr>
          <w:fldChar w:fldCharType="separate"/>
        </w:r>
        <w:r w:rsidR="00AA7D17">
          <w:rPr>
            <w:rFonts w:ascii="Times New Roman" w:hAnsi="Times New Roman"/>
            <w:smallCaps w:val="0"/>
            <w:noProof/>
            <w:webHidden/>
          </w:rPr>
          <w:t>88</w:t>
        </w:r>
        <w:r w:rsidR="00021050" w:rsidRPr="00406AE2">
          <w:rPr>
            <w:rFonts w:ascii="Times New Roman" w:hAnsi="Times New Roman"/>
            <w:smallCaps w:val="0"/>
            <w:noProof/>
            <w:webHidden/>
          </w:rPr>
          <w:fldChar w:fldCharType="end"/>
        </w:r>
      </w:hyperlink>
    </w:p>
    <w:p w14:paraId="6E487435" w14:textId="1520A971" w:rsidR="00021050" w:rsidRPr="00406AE2" w:rsidRDefault="00C1184F">
      <w:pPr>
        <w:pStyle w:val="TOC1"/>
        <w:tabs>
          <w:tab w:val="right" w:leader="dot" w:pos="9350"/>
        </w:tabs>
        <w:rPr>
          <w:rFonts w:ascii="Times New Roman" w:eastAsiaTheme="minorEastAsia" w:hAnsi="Times New Roman" w:cstheme="minorBidi"/>
          <w:b w:val="0"/>
          <w:bCs w:val="0"/>
          <w:caps w:val="0"/>
          <w:noProof/>
          <w:sz w:val="22"/>
          <w:szCs w:val="22"/>
        </w:rPr>
      </w:pPr>
      <w:hyperlink w:anchor="_Toc135931878" w:history="1">
        <w:r w:rsidR="00021050" w:rsidRPr="00406AE2">
          <w:rPr>
            <w:rStyle w:val="Hyperlink"/>
            <w:rFonts w:ascii="Times New Roman" w:hAnsi="Times New Roman"/>
            <w:caps w:val="0"/>
            <w:noProof/>
          </w:rPr>
          <w:t>Formulario de Garantía de Mantenimiento de la Propuesta: Garantía Bancaria</w:t>
        </w:r>
        <w:r w:rsidR="00021050" w:rsidRPr="00406AE2">
          <w:rPr>
            <w:rFonts w:ascii="Times New Roman" w:hAnsi="Times New Roman"/>
            <w:caps w:val="0"/>
            <w:noProof/>
            <w:webHidden/>
          </w:rPr>
          <w:tab/>
        </w:r>
        <w:r w:rsidR="00021050" w:rsidRPr="00406AE2">
          <w:rPr>
            <w:rFonts w:ascii="Times New Roman" w:hAnsi="Times New Roman"/>
            <w:caps w:val="0"/>
            <w:noProof/>
            <w:webHidden/>
          </w:rPr>
          <w:fldChar w:fldCharType="begin"/>
        </w:r>
        <w:r w:rsidR="00021050" w:rsidRPr="00406AE2">
          <w:rPr>
            <w:rFonts w:ascii="Times New Roman" w:hAnsi="Times New Roman"/>
            <w:caps w:val="0"/>
            <w:noProof/>
            <w:webHidden/>
          </w:rPr>
          <w:instrText xml:space="preserve"> PAGEREF _Toc135931878 \h </w:instrText>
        </w:r>
        <w:r w:rsidR="00021050" w:rsidRPr="00406AE2">
          <w:rPr>
            <w:rFonts w:ascii="Times New Roman" w:hAnsi="Times New Roman"/>
            <w:caps w:val="0"/>
            <w:noProof/>
            <w:webHidden/>
          </w:rPr>
        </w:r>
        <w:r w:rsidR="00021050" w:rsidRPr="00406AE2">
          <w:rPr>
            <w:rFonts w:ascii="Times New Roman" w:hAnsi="Times New Roman"/>
            <w:caps w:val="0"/>
            <w:noProof/>
            <w:webHidden/>
          </w:rPr>
          <w:fldChar w:fldCharType="separate"/>
        </w:r>
        <w:r w:rsidR="00AA7D17">
          <w:rPr>
            <w:rFonts w:ascii="Times New Roman" w:hAnsi="Times New Roman"/>
            <w:caps w:val="0"/>
            <w:noProof/>
            <w:webHidden/>
          </w:rPr>
          <w:t>89</w:t>
        </w:r>
        <w:r w:rsidR="00021050" w:rsidRPr="00406AE2">
          <w:rPr>
            <w:rFonts w:ascii="Times New Roman" w:hAnsi="Times New Roman"/>
            <w:caps w:val="0"/>
            <w:noProof/>
            <w:webHidden/>
          </w:rPr>
          <w:fldChar w:fldCharType="end"/>
        </w:r>
      </w:hyperlink>
    </w:p>
    <w:p w14:paraId="6C9F1587" w14:textId="76534875" w:rsidR="00021050" w:rsidRPr="00406AE2" w:rsidRDefault="00C1184F">
      <w:pPr>
        <w:pStyle w:val="TOC1"/>
        <w:tabs>
          <w:tab w:val="right" w:leader="dot" w:pos="9350"/>
        </w:tabs>
        <w:rPr>
          <w:rFonts w:ascii="Times New Roman" w:eastAsiaTheme="minorEastAsia" w:hAnsi="Times New Roman" w:cstheme="minorBidi"/>
          <w:b w:val="0"/>
          <w:bCs w:val="0"/>
          <w:caps w:val="0"/>
          <w:noProof/>
          <w:sz w:val="22"/>
          <w:szCs w:val="22"/>
        </w:rPr>
      </w:pPr>
      <w:hyperlink w:anchor="_Toc135931879" w:history="1">
        <w:r w:rsidR="00021050" w:rsidRPr="00406AE2">
          <w:rPr>
            <w:rStyle w:val="Hyperlink"/>
            <w:rFonts w:ascii="Times New Roman" w:hAnsi="Times New Roman"/>
            <w:caps w:val="0"/>
            <w:noProof/>
          </w:rPr>
          <w:t>Formulario de Garantía de Mantenimiento de la Propuesta: Fianza</w:t>
        </w:r>
        <w:r w:rsidR="00021050" w:rsidRPr="00406AE2">
          <w:rPr>
            <w:rFonts w:ascii="Times New Roman" w:hAnsi="Times New Roman"/>
            <w:caps w:val="0"/>
            <w:noProof/>
            <w:webHidden/>
          </w:rPr>
          <w:tab/>
        </w:r>
        <w:r w:rsidR="00021050" w:rsidRPr="00406AE2">
          <w:rPr>
            <w:rFonts w:ascii="Times New Roman" w:hAnsi="Times New Roman"/>
            <w:caps w:val="0"/>
            <w:noProof/>
            <w:webHidden/>
          </w:rPr>
          <w:fldChar w:fldCharType="begin"/>
        </w:r>
        <w:r w:rsidR="00021050" w:rsidRPr="00406AE2">
          <w:rPr>
            <w:rFonts w:ascii="Times New Roman" w:hAnsi="Times New Roman"/>
            <w:caps w:val="0"/>
            <w:noProof/>
            <w:webHidden/>
          </w:rPr>
          <w:instrText xml:space="preserve"> PAGEREF _Toc135931879 \h </w:instrText>
        </w:r>
        <w:r w:rsidR="00021050" w:rsidRPr="00406AE2">
          <w:rPr>
            <w:rFonts w:ascii="Times New Roman" w:hAnsi="Times New Roman"/>
            <w:caps w:val="0"/>
            <w:noProof/>
            <w:webHidden/>
          </w:rPr>
        </w:r>
        <w:r w:rsidR="00021050" w:rsidRPr="00406AE2">
          <w:rPr>
            <w:rFonts w:ascii="Times New Roman" w:hAnsi="Times New Roman"/>
            <w:caps w:val="0"/>
            <w:noProof/>
            <w:webHidden/>
          </w:rPr>
          <w:fldChar w:fldCharType="separate"/>
        </w:r>
        <w:r w:rsidR="00AA7D17">
          <w:rPr>
            <w:rFonts w:ascii="Times New Roman" w:hAnsi="Times New Roman"/>
            <w:caps w:val="0"/>
            <w:noProof/>
            <w:webHidden/>
          </w:rPr>
          <w:t>91</w:t>
        </w:r>
        <w:r w:rsidR="00021050" w:rsidRPr="00406AE2">
          <w:rPr>
            <w:rFonts w:ascii="Times New Roman" w:hAnsi="Times New Roman"/>
            <w:caps w:val="0"/>
            <w:noProof/>
            <w:webHidden/>
          </w:rPr>
          <w:fldChar w:fldCharType="end"/>
        </w:r>
      </w:hyperlink>
    </w:p>
    <w:p w14:paraId="2E09DB0C" w14:textId="66171CB7" w:rsidR="00021050" w:rsidRPr="00406AE2" w:rsidRDefault="00C1184F">
      <w:pPr>
        <w:pStyle w:val="TOC1"/>
        <w:tabs>
          <w:tab w:val="right" w:leader="dot" w:pos="9350"/>
        </w:tabs>
        <w:rPr>
          <w:rFonts w:ascii="Times New Roman" w:eastAsiaTheme="minorEastAsia" w:hAnsi="Times New Roman" w:cstheme="minorBidi"/>
          <w:b w:val="0"/>
          <w:bCs w:val="0"/>
          <w:caps w:val="0"/>
          <w:noProof/>
          <w:sz w:val="22"/>
          <w:szCs w:val="22"/>
        </w:rPr>
      </w:pPr>
      <w:hyperlink w:anchor="_Toc135931880" w:history="1">
        <w:r w:rsidR="00021050" w:rsidRPr="00406AE2">
          <w:rPr>
            <w:rStyle w:val="Hyperlink"/>
            <w:rFonts w:ascii="Times New Roman" w:hAnsi="Times New Roman"/>
            <w:caps w:val="0"/>
            <w:noProof/>
          </w:rPr>
          <w:t>Declaración de Mantenimiento de la Propuesta</w:t>
        </w:r>
        <w:r w:rsidR="00021050" w:rsidRPr="00406AE2">
          <w:rPr>
            <w:rFonts w:ascii="Times New Roman" w:hAnsi="Times New Roman"/>
            <w:caps w:val="0"/>
            <w:noProof/>
            <w:webHidden/>
          </w:rPr>
          <w:tab/>
        </w:r>
        <w:r w:rsidR="00021050" w:rsidRPr="00406AE2">
          <w:rPr>
            <w:rFonts w:ascii="Times New Roman" w:hAnsi="Times New Roman"/>
            <w:caps w:val="0"/>
            <w:noProof/>
            <w:webHidden/>
          </w:rPr>
          <w:fldChar w:fldCharType="begin"/>
        </w:r>
        <w:r w:rsidR="00021050" w:rsidRPr="00406AE2">
          <w:rPr>
            <w:rFonts w:ascii="Times New Roman" w:hAnsi="Times New Roman"/>
            <w:caps w:val="0"/>
            <w:noProof/>
            <w:webHidden/>
          </w:rPr>
          <w:instrText xml:space="preserve"> PAGEREF _Toc135931880 \h </w:instrText>
        </w:r>
        <w:r w:rsidR="00021050" w:rsidRPr="00406AE2">
          <w:rPr>
            <w:rFonts w:ascii="Times New Roman" w:hAnsi="Times New Roman"/>
            <w:caps w:val="0"/>
            <w:noProof/>
            <w:webHidden/>
          </w:rPr>
        </w:r>
        <w:r w:rsidR="00021050" w:rsidRPr="00406AE2">
          <w:rPr>
            <w:rFonts w:ascii="Times New Roman" w:hAnsi="Times New Roman"/>
            <w:caps w:val="0"/>
            <w:noProof/>
            <w:webHidden/>
          </w:rPr>
          <w:fldChar w:fldCharType="separate"/>
        </w:r>
        <w:r w:rsidR="00AA7D17">
          <w:rPr>
            <w:rFonts w:ascii="Times New Roman" w:hAnsi="Times New Roman"/>
            <w:caps w:val="0"/>
            <w:noProof/>
            <w:webHidden/>
          </w:rPr>
          <w:t>93</w:t>
        </w:r>
        <w:r w:rsidR="00021050" w:rsidRPr="00406AE2">
          <w:rPr>
            <w:rFonts w:ascii="Times New Roman" w:hAnsi="Times New Roman"/>
            <w:caps w:val="0"/>
            <w:noProof/>
            <w:webHidden/>
          </w:rPr>
          <w:fldChar w:fldCharType="end"/>
        </w:r>
      </w:hyperlink>
    </w:p>
    <w:p w14:paraId="294CE05E" w14:textId="4B2530B4" w:rsidR="00A91425" w:rsidRPr="00406AE2" w:rsidRDefault="005F3044" w:rsidP="00D64D75">
      <w:pPr>
        <w:pStyle w:val="tabla4Tit"/>
      </w:pPr>
      <w:r w:rsidRPr="00406AE2">
        <w:fldChar w:fldCharType="end"/>
      </w:r>
      <w:bookmarkStart w:id="461" w:name="_Toc488073531"/>
    </w:p>
    <w:p w14:paraId="7B65FD20" w14:textId="77777777" w:rsidR="00A91425" w:rsidRPr="00406AE2" w:rsidRDefault="00A91425">
      <w:pPr>
        <w:jc w:val="left"/>
        <w:rPr>
          <w:b/>
          <w:sz w:val="36"/>
          <w:lang w:val="es-ES"/>
        </w:rPr>
      </w:pPr>
      <w:r w:rsidRPr="00406AE2">
        <w:br w:type="page"/>
      </w:r>
    </w:p>
    <w:p w14:paraId="0CB5E7C7" w14:textId="3BC5A4AC" w:rsidR="0004147F" w:rsidRPr="005766D2" w:rsidRDefault="00632CED" w:rsidP="003256C2">
      <w:pPr>
        <w:pStyle w:val="tabla4Tit"/>
      </w:pPr>
      <w:bookmarkStart w:id="462" w:name="_Toc135931848"/>
      <w:r w:rsidRPr="005766D2">
        <w:t xml:space="preserve">Carta de la </w:t>
      </w:r>
      <w:r w:rsidR="009A740B" w:rsidRPr="005766D2">
        <w:t>Propuesta</w:t>
      </w:r>
      <w:bookmarkEnd w:id="461"/>
      <w:r w:rsidR="00031D8C" w:rsidRPr="005766D2">
        <w:t xml:space="preserve"> - Parte Técnica</w:t>
      </w:r>
      <w:bookmarkEnd w:id="462"/>
    </w:p>
    <w:p w14:paraId="0D5AA78C" w14:textId="77777777" w:rsidR="00632CED" w:rsidRPr="005766D2" w:rsidRDefault="00632CED" w:rsidP="00632CED">
      <w:pPr>
        <w:pStyle w:val="TOC1"/>
        <w:spacing w:after="0"/>
        <w:rPr>
          <w:lang w:val="es-ES"/>
        </w:rPr>
      </w:pPr>
    </w:p>
    <w:tbl>
      <w:tblPr>
        <w:tblW w:w="93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1"/>
      </w:tblGrid>
      <w:tr w:rsidR="00632CED" w:rsidRPr="00681B23" w14:paraId="1EF5D830" w14:textId="77777777" w:rsidTr="00051AE4">
        <w:trPr>
          <w:trHeight w:val="900"/>
        </w:trPr>
        <w:tc>
          <w:tcPr>
            <w:tcW w:w="9351" w:type="dxa"/>
            <w:vAlign w:val="center"/>
          </w:tcPr>
          <w:p w14:paraId="69DA5762" w14:textId="2C256DAB" w:rsidR="00632CED" w:rsidRPr="005766D2" w:rsidRDefault="004D1C51" w:rsidP="00C77AA4">
            <w:pPr>
              <w:spacing w:before="240" w:after="240"/>
              <w:rPr>
                <w:i/>
                <w:lang w:val="es-ES"/>
              </w:rPr>
            </w:pPr>
            <w:bookmarkStart w:id="463" w:name="_Toc488073532"/>
            <w:r w:rsidRPr="005766D2">
              <w:rPr>
                <w:i/>
                <w:lang w:val="es-ES"/>
              </w:rPr>
              <w:t xml:space="preserve">INSTRUCCIONES </w:t>
            </w:r>
            <w:r w:rsidR="00B65C53" w:rsidRPr="005766D2">
              <w:rPr>
                <w:i/>
                <w:lang w:val="es-ES"/>
              </w:rPr>
              <w:t>PAR</w:t>
            </w:r>
            <w:r w:rsidRPr="005766D2">
              <w:rPr>
                <w:i/>
                <w:lang w:val="es-ES"/>
              </w:rPr>
              <w:t xml:space="preserve">A LOS </w:t>
            </w:r>
            <w:r w:rsidR="00BC157E" w:rsidRPr="005766D2">
              <w:rPr>
                <w:i/>
                <w:lang w:val="es-ES"/>
              </w:rPr>
              <w:t>PROPONENTES</w:t>
            </w:r>
            <w:r w:rsidRPr="005766D2">
              <w:rPr>
                <w:i/>
                <w:lang w:val="es-ES"/>
              </w:rPr>
              <w:t>: ELIMINAR ESTE RECUADRO UNA VEZ QUE SE HAYA COMPLETADO EL DOCUMENTO</w:t>
            </w:r>
            <w:bookmarkEnd w:id="463"/>
          </w:p>
          <w:p w14:paraId="483C6E3D" w14:textId="3EA929E4" w:rsidR="00BB1DDE" w:rsidRPr="005766D2" w:rsidRDefault="00BB1DDE" w:rsidP="00C77AA4">
            <w:pPr>
              <w:spacing w:before="240" w:after="240"/>
              <w:rPr>
                <w:i/>
                <w:lang w:val="es-ES"/>
              </w:rPr>
            </w:pPr>
            <w:r w:rsidRPr="005766D2">
              <w:rPr>
                <w:i/>
                <w:lang w:val="es-ES"/>
              </w:rPr>
              <w:t xml:space="preserve">El </w:t>
            </w:r>
            <w:r w:rsidR="00BC157E" w:rsidRPr="005766D2">
              <w:rPr>
                <w:i/>
                <w:lang w:val="es-ES"/>
              </w:rPr>
              <w:t>Proponente</w:t>
            </w:r>
            <w:r w:rsidRPr="005766D2">
              <w:rPr>
                <w:i/>
                <w:lang w:val="es-ES"/>
              </w:rPr>
              <w:t xml:space="preserve"> deberá preparar esta Carta de la </w:t>
            </w:r>
            <w:r w:rsidR="009A740B" w:rsidRPr="005766D2">
              <w:rPr>
                <w:i/>
                <w:lang w:val="es-ES"/>
              </w:rPr>
              <w:t>Propuesta</w:t>
            </w:r>
            <w:r w:rsidRPr="005766D2">
              <w:rPr>
                <w:i/>
                <w:lang w:val="es-ES"/>
              </w:rPr>
              <w:t xml:space="preserve"> en papel con membrete que indique claramente el nombre completo del </w:t>
            </w:r>
            <w:r w:rsidR="00BC157E" w:rsidRPr="005766D2">
              <w:rPr>
                <w:i/>
                <w:lang w:val="es-ES"/>
              </w:rPr>
              <w:t>Proponente</w:t>
            </w:r>
            <w:r w:rsidRPr="005766D2">
              <w:rPr>
                <w:i/>
                <w:lang w:val="es-ES"/>
              </w:rPr>
              <w:t xml:space="preserve"> y su dirección comercial.</w:t>
            </w:r>
          </w:p>
          <w:p w14:paraId="515E0515" w14:textId="47EF87BA" w:rsidR="00BB1DDE" w:rsidRPr="005766D2" w:rsidRDefault="00BB1DDE" w:rsidP="00C77AA4">
            <w:pPr>
              <w:spacing w:before="240" w:after="240"/>
              <w:rPr>
                <w:lang w:val="es-ES"/>
              </w:rPr>
            </w:pPr>
            <w:r w:rsidRPr="005766D2">
              <w:rPr>
                <w:i/>
                <w:lang w:val="es-ES"/>
              </w:rPr>
              <w:t xml:space="preserve">Nota: Todo el texto en cursiva se incluye para ayudar a los </w:t>
            </w:r>
            <w:r w:rsidR="00BC157E" w:rsidRPr="005766D2">
              <w:rPr>
                <w:i/>
                <w:lang w:val="es-ES"/>
              </w:rPr>
              <w:t>Proponentes</w:t>
            </w:r>
            <w:r w:rsidRPr="005766D2">
              <w:rPr>
                <w:i/>
                <w:lang w:val="es-ES"/>
              </w:rPr>
              <w:t xml:space="preserve"> en la preparación de</w:t>
            </w:r>
            <w:r w:rsidR="007B0B29" w:rsidRPr="005766D2">
              <w:rPr>
                <w:i/>
                <w:lang w:val="es-ES"/>
              </w:rPr>
              <w:t> </w:t>
            </w:r>
            <w:r w:rsidRPr="005766D2">
              <w:rPr>
                <w:i/>
                <w:lang w:val="es-ES"/>
              </w:rPr>
              <w:t>este formulario</w:t>
            </w:r>
            <w:r w:rsidRPr="005766D2">
              <w:rPr>
                <w:lang w:val="es-ES"/>
              </w:rPr>
              <w:t>.</w:t>
            </w:r>
          </w:p>
        </w:tc>
      </w:tr>
    </w:tbl>
    <w:p w14:paraId="5F9A6DD4" w14:textId="2FFB3C10" w:rsidR="00632CED" w:rsidRPr="005766D2" w:rsidRDefault="00632CED" w:rsidP="00D52D62">
      <w:pPr>
        <w:tabs>
          <w:tab w:val="right" w:pos="9000"/>
        </w:tabs>
        <w:spacing w:before="240" w:after="240"/>
        <w:jc w:val="left"/>
        <w:rPr>
          <w:lang w:val="es-ES"/>
        </w:rPr>
      </w:pPr>
      <w:r w:rsidRPr="005766D2">
        <w:rPr>
          <w:b/>
          <w:lang w:val="es-ES"/>
        </w:rPr>
        <w:t>Fecha</w:t>
      </w:r>
      <w:r w:rsidR="00BB1DDE" w:rsidRPr="005766D2">
        <w:rPr>
          <w:b/>
          <w:lang w:val="es-ES"/>
        </w:rPr>
        <w:t xml:space="preserve"> de presentación de esta </w:t>
      </w:r>
      <w:r w:rsidR="009A740B" w:rsidRPr="005766D2">
        <w:rPr>
          <w:b/>
          <w:lang w:val="es-ES"/>
        </w:rPr>
        <w:t>Propuesta</w:t>
      </w:r>
      <w:r w:rsidRPr="005766D2">
        <w:rPr>
          <w:b/>
          <w:lang w:val="es-ES"/>
        </w:rPr>
        <w:t>:</w:t>
      </w:r>
      <w:r w:rsidRPr="005766D2">
        <w:rPr>
          <w:lang w:val="es-ES"/>
        </w:rPr>
        <w:t xml:space="preserve"> </w:t>
      </w:r>
      <w:r w:rsidR="00B865E5" w:rsidRPr="005766D2">
        <w:rPr>
          <w:i/>
          <w:lang w:val="es-ES"/>
        </w:rPr>
        <w:t>[</w:t>
      </w:r>
      <w:r w:rsidR="00BB1DDE" w:rsidRPr="005766D2">
        <w:rPr>
          <w:i/>
          <w:lang w:val="es-ES"/>
        </w:rPr>
        <w:t xml:space="preserve">indicar la fecha (día, mes y año) de la presentación de la </w:t>
      </w:r>
      <w:r w:rsidR="009A740B" w:rsidRPr="005766D2">
        <w:rPr>
          <w:i/>
          <w:lang w:val="es-ES"/>
        </w:rPr>
        <w:t>Propuesta</w:t>
      </w:r>
      <w:r w:rsidR="00B865E5" w:rsidRPr="005766D2">
        <w:rPr>
          <w:i/>
          <w:lang w:val="es-ES"/>
        </w:rPr>
        <w:t>]</w:t>
      </w:r>
    </w:p>
    <w:p w14:paraId="427452D4" w14:textId="502C0CA1" w:rsidR="00632CED" w:rsidRPr="005766D2" w:rsidRDefault="00A41F0A" w:rsidP="00D52D62">
      <w:pPr>
        <w:tabs>
          <w:tab w:val="right" w:pos="9000"/>
        </w:tabs>
        <w:spacing w:before="240" w:after="240"/>
        <w:jc w:val="left"/>
        <w:rPr>
          <w:lang w:val="es-ES"/>
        </w:rPr>
      </w:pPr>
      <w:r w:rsidRPr="005766D2">
        <w:rPr>
          <w:b/>
          <w:lang w:val="es-ES"/>
        </w:rPr>
        <w:t>SDP</w:t>
      </w:r>
      <w:r w:rsidR="00BB1DDE" w:rsidRPr="005766D2">
        <w:rPr>
          <w:b/>
          <w:lang w:val="es-ES"/>
        </w:rPr>
        <w:t xml:space="preserve"> n.°</w:t>
      </w:r>
      <w:r w:rsidR="00632CED" w:rsidRPr="005766D2">
        <w:rPr>
          <w:b/>
          <w:lang w:val="es-ES"/>
        </w:rPr>
        <w:t>:</w:t>
      </w:r>
      <w:r w:rsidR="00632CED" w:rsidRPr="005766D2">
        <w:rPr>
          <w:lang w:val="es-ES"/>
        </w:rPr>
        <w:t xml:space="preserve"> </w:t>
      </w:r>
      <w:r w:rsidR="00B865E5" w:rsidRPr="005766D2">
        <w:rPr>
          <w:i/>
          <w:lang w:val="es-ES"/>
        </w:rPr>
        <w:t>[</w:t>
      </w:r>
      <w:r w:rsidR="00BB1DDE" w:rsidRPr="005766D2">
        <w:rPr>
          <w:i/>
          <w:lang w:val="es-ES"/>
        </w:rPr>
        <w:t xml:space="preserve">indicar el número del proceso de la </w:t>
      </w:r>
      <w:r w:rsidRPr="005766D2">
        <w:rPr>
          <w:i/>
          <w:lang w:val="es-ES"/>
        </w:rPr>
        <w:t>SDP</w:t>
      </w:r>
      <w:r w:rsidR="00B865E5" w:rsidRPr="005766D2">
        <w:rPr>
          <w:i/>
          <w:lang w:val="es-ES"/>
        </w:rPr>
        <w:t>]</w:t>
      </w:r>
    </w:p>
    <w:p w14:paraId="039A6FAD" w14:textId="19CF4E6F" w:rsidR="00632CED" w:rsidRPr="005766D2" w:rsidRDefault="00BB1DDE" w:rsidP="00D52D62">
      <w:pPr>
        <w:tabs>
          <w:tab w:val="right" w:pos="9000"/>
        </w:tabs>
        <w:spacing w:before="240" w:after="240"/>
        <w:jc w:val="left"/>
        <w:rPr>
          <w:lang w:val="es-ES"/>
        </w:rPr>
      </w:pPr>
      <w:r w:rsidRPr="005766D2">
        <w:rPr>
          <w:b/>
          <w:lang w:val="es-ES"/>
        </w:rPr>
        <w:t>Alternativa n.°:</w:t>
      </w:r>
      <w:r w:rsidR="00632CED" w:rsidRPr="005766D2">
        <w:rPr>
          <w:lang w:val="es-ES"/>
        </w:rPr>
        <w:t xml:space="preserve"> </w:t>
      </w:r>
      <w:r w:rsidR="00B865E5" w:rsidRPr="005766D2">
        <w:rPr>
          <w:i/>
          <w:lang w:val="es-ES"/>
        </w:rPr>
        <w:t>[</w:t>
      </w:r>
      <w:r w:rsidRPr="005766D2">
        <w:rPr>
          <w:i/>
          <w:lang w:val="es-ES"/>
        </w:rPr>
        <w:t xml:space="preserve">indicar el n.° de identificación si se trata de una </w:t>
      </w:r>
      <w:r w:rsidR="009A740B" w:rsidRPr="005766D2">
        <w:rPr>
          <w:i/>
          <w:lang w:val="es-ES"/>
        </w:rPr>
        <w:t>Propuesta</w:t>
      </w:r>
      <w:r w:rsidRPr="005766D2">
        <w:rPr>
          <w:i/>
          <w:lang w:val="es-ES"/>
        </w:rPr>
        <w:t xml:space="preserve"> para una alternativa</w:t>
      </w:r>
      <w:r w:rsidR="00B865E5" w:rsidRPr="005766D2">
        <w:rPr>
          <w:i/>
          <w:lang w:val="es-ES"/>
        </w:rPr>
        <w:t>]</w:t>
      </w:r>
      <w:r w:rsidRPr="005766D2">
        <w:rPr>
          <w:lang w:val="es-ES"/>
        </w:rPr>
        <w:t>.</w:t>
      </w:r>
    </w:p>
    <w:p w14:paraId="5EE733DF" w14:textId="3A58EC94" w:rsidR="00632CED" w:rsidRPr="005766D2" w:rsidRDefault="004D28C9" w:rsidP="00D52D62">
      <w:pPr>
        <w:spacing w:before="240" w:after="240"/>
        <w:jc w:val="left"/>
        <w:rPr>
          <w:b/>
          <w:i/>
          <w:lang w:val="es-ES"/>
        </w:rPr>
      </w:pPr>
      <w:r w:rsidRPr="005766D2">
        <w:rPr>
          <w:lang w:val="es-ES"/>
        </w:rPr>
        <w:t>Para</w:t>
      </w:r>
      <w:r w:rsidR="00632CED" w:rsidRPr="005766D2">
        <w:rPr>
          <w:lang w:val="es-ES"/>
        </w:rPr>
        <w:t xml:space="preserve">: </w:t>
      </w:r>
      <w:r w:rsidR="00B865E5" w:rsidRPr="005766D2">
        <w:rPr>
          <w:b/>
          <w:i/>
          <w:lang w:val="es-ES"/>
        </w:rPr>
        <w:t>[</w:t>
      </w:r>
      <w:r w:rsidRPr="005766D2">
        <w:rPr>
          <w:b/>
          <w:i/>
          <w:lang w:val="es-ES"/>
        </w:rPr>
        <w:t xml:space="preserve">indicar el nombre completo </w:t>
      </w:r>
      <w:r w:rsidR="00031D8C" w:rsidRPr="005766D2">
        <w:rPr>
          <w:b/>
          <w:i/>
          <w:lang w:val="es-ES"/>
        </w:rPr>
        <w:t xml:space="preserve">y dirección </w:t>
      </w:r>
      <w:r w:rsidRPr="005766D2">
        <w:rPr>
          <w:b/>
          <w:i/>
          <w:lang w:val="es-ES"/>
        </w:rPr>
        <w:t>del Contratante</w:t>
      </w:r>
      <w:r w:rsidR="00B865E5" w:rsidRPr="005766D2">
        <w:rPr>
          <w:b/>
          <w:i/>
          <w:lang w:val="es-ES"/>
        </w:rPr>
        <w:t>]</w:t>
      </w:r>
    </w:p>
    <w:p w14:paraId="0984E7B5" w14:textId="77777777" w:rsidR="000744BF" w:rsidRPr="005766D2" w:rsidRDefault="000744BF" w:rsidP="000744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5766D2">
        <w:rPr>
          <w:lang w:val="es-ES"/>
        </w:rPr>
        <w:t>Estimado señor o señora:</w:t>
      </w:r>
    </w:p>
    <w:p w14:paraId="1AEAF651" w14:textId="24B3A91C" w:rsidR="003970B3" w:rsidRPr="005766D2" w:rsidRDefault="003970B3" w:rsidP="00D52D62">
      <w:pPr>
        <w:spacing w:before="240" w:after="240"/>
        <w:jc w:val="left"/>
        <w:rPr>
          <w:bCs/>
          <w:iCs/>
          <w:lang w:val="es-ES"/>
        </w:rPr>
      </w:pPr>
      <w:r w:rsidRPr="005766D2">
        <w:rPr>
          <w:bCs/>
          <w:iCs/>
          <w:lang w:val="es-ES"/>
        </w:rPr>
        <w:t xml:space="preserve">Nosotros, </w:t>
      </w:r>
      <w:r w:rsidR="00A05B25" w:rsidRPr="005766D2">
        <w:rPr>
          <w:bCs/>
          <w:iCs/>
          <w:lang w:val="es-ES"/>
        </w:rPr>
        <w:t>el Proponente abajo</w:t>
      </w:r>
      <w:r w:rsidRPr="005766D2">
        <w:rPr>
          <w:bCs/>
          <w:iCs/>
          <w:lang w:val="es-ES"/>
        </w:rPr>
        <w:t xml:space="preserve"> firmante, </w:t>
      </w:r>
      <w:r w:rsidR="00A05B25" w:rsidRPr="005766D2">
        <w:rPr>
          <w:bCs/>
          <w:iCs/>
          <w:lang w:val="es-ES"/>
        </w:rPr>
        <w:t>presentamos nuestra Propuesta en dos partes, que son:</w:t>
      </w:r>
    </w:p>
    <w:p w14:paraId="1B6B4C13" w14:textId="16788306" w:rsidR="00A05B25" w:rsidRPr="005766D2" w:rsidRDefault="00A05B25" w:rsidP="0061591C">
      <w:pPr>
        <w:pStyle w:val="ListParagraph"/>
        <w:numPr>
          <w:ilvl w:val="0"/>
          <w:numId w:val="129"/>
        </w:numPr>
        <w:spacing w:before="240" w:after="240"/>
        <w:rPr>
          <w:bCs/>
          <w:iCs/>
          <w:lang w:val="es-ES"/>
        </w:rPr>
      </w:pPr>
      <w:r w:rsidRPr="005766D2">
        <w:rPr>
          <w:bCs/>
          <w:iCs/>
          <w:lang w:val="es-ES"/>
        </w:rPr>
        <w:t>la Propuesta Técnica, y</w:t>
      </w:r>
    </w:p>
    <w:p w14:paraId="28474796" w14:textId="6F1B51ED" w:rsidR="00A05B25" w:rsidRPr="005766D2" w:rsidRDefault="00A05B25" w:rsidP="0061591C">
      <w:pPr>
        <w:pStyle w:val="ListParagraph"/>
        <w:numPr>
          <w:ilvl w:val="0"/>
          <w:numId w:val="129"/>
        </w:numPr>
        <w:spacing w:before="240" w:after="240"/>
        <w:rPr>
          <w:bCs/>
          <w:iCs/>
          <w:lang w:val="es-ES"/>
        </w:rPr>
      </w:pPr>
      <w:r w:rsidRPr="005766D2">
        <w:rPr>
          <w:bCs/>
          <w:iCs/>
          <w:lang w:val="es-ES"/>
        </w:rPr>
        <w:t>la Propuesta Financiera</w:t>
      </w:r>
    </w:p>
    <w:p w14:paraId="7AFADDDE" w14:textId="3FC48FF7" w:rsidR="002F6216" w:rsidRPr="005766D2" w:rsidRDefault="002F6216" w:rsidP="002F6216">
      <w:pPr>
        <w:tabs>
          <w:tab w:val="right" w:pos="9000"/>
        </w:tabs>
        <w:spacing w:after="240"/>
        <w:rPr>
          <w:bCs/>
          <w:lang w:val="es-ES"/>
        </w:rPr>
      </w:pPr>
      <w:r w:rsidRPr="005766D2">
        <w:rPr>
          <w:bCs/>
          <w:lang w:val="es-ES"/>
        </w:rPr>
        <w:t>Habiendo examinado los documentos de la SDP, la Adenda emitida de conformidad con la IAP 8, nosotros, los abajo firmantes, ofrecemos a _________, en plena conformidad con dichos Documentos de la RFP y cualquier Adenda.</w:t>
      </w:r>
    </w:p>
    <w:p w14:paraId="051E7E92" w14:textId="75B0E0D7" w:rsidR="002F6216" w:rsidRPr="005766D2" w:rsidRDefault="002F6216" w:rsidP="002F6216">
      <w:pPr>
        <w:tabs>
          <w:tab w:val="right" w:pos="9000"/>
        </w:tabs>
        <w:spacing w:after="240"/>
        <w:rPr>
          <w:bCs/>
          <w:lang w:val="es-ES"/>
        </w:rPr>
      </w:pPr>
      <w:r w:rsidRPr="005766D2">
        <w:rPr>
          <w:bCs/>
          <w:lang w:val="es-ES"/>
        </w:rPr>
        <w:t xml:space="preserve">Nos comprometemos, si se acepta nuestra Propuesta, a comenzar los trabajos en la Planta y la Instalación y lograr la Aceptación de la Instalación y la Operación dentro de los plazos respectivos establecidos </w:t>
      </w:r>
      <w:r w:rsidR="00A05B25" w:rsidRPr="005766D2">
        <w:rPr>
          <w:bCs/>
          <w:lang w:val="es-ES"/>
        </w:rPr>
        <w:t>en el documento de la SDP</w:t>
      </w:r>
      <w:r w:rsidRPr="005766D2">
        <w:rPr>
          <w:bCs/>
          <w:lang w:val="es-ES"/>
        </w:rPr>
        <w:t>.</w:t>
      </w:r>
    </w:p>
    <w:p w14:paraId="4AD725E5" w14:textId="77777777" w:rsidR="00A05B25" w:rsidRPr="005766D2" w:rsidRDefault="002F6216" w:rsidP="002F6216">
      <w:pPr>
        <w:tabs>
          <w:tab w:val="right" w:pos="9000"/>
        </w:tabs>
        <w:spacing w:after="240"/>
        <w:rPr>
          <w:bCs/>
          <w:lang w:val="es-ES"/>
        </w:rPr>
      </w:pPr>
      <w:r w:rsidRPr="005766D2">
        <w:rPr>
          <w:bCs/>
          <w:lang w:val="es-ES"/>
        </w:rPr>
        <w:t>Por la presente certificamos que nosotros, incluidos los subcontratistas o fabricantes de cualquier parte del contrato, cumplimos con los requisitos de elegibilidad y no tenemos ningún conflicto de intereses de acuerdo con IAP 4.</w:t>
      </w:r>
    </w:p>
    <w:p w14:paraId="263011C4" w14:textId="41200355" w:rsidR="007F11FA" w:rsidRPr="005766D2" w:rsidRDefault="007F11FA" w:rsidP="00A05B25">
      <w:pPr>
        <w:tabs>
          <w:tab w:val="right" w:pos="9000"/>
        </w:tabs>
        <w:spacing w:before="240" w:after="240"/>
        <w:rPr>
          <w:lang w:val="es-ES"/>
        </w:rPr>
      </w:pPr>
      <w:r w:rsidRPr="005766D2">
        <w:rPr>
          <w:b/>
          <w:bCs/>
          <w:lang w:val="es-ES"/>
        </w:rPr>
        <w:t xml:space="preserve">Explotación y </w:t>
      </w:r>
      <w:r w:rsidRPr="005766D2">
        <w:rPr>
          <w:lang w:val="es-ES"/>
        </w:rPr>
        <w:t>Abuso</w:t>
      </w:r>
      <w:r w:rsidRPr="005766D2">
        <w:rPr>
          <w:b/>
          <w:bCs/>
          <w:lang w:val="es-ES"/>
        </w:rPr>
        <w:t xml:space="preserve"> Sexual (EAS) y / o Acoso Sexual (ASx): </w:t>
      </w:r>
      <w:r w:rsidRPr="005766D2">
        <w:rPr>
          <w:lang w:val="es-ES"/>
        </w:rPr>
        <w:t>[</w:t>
      </w:r>
      <w:r w:rsidRPr="005766D2">
        <w:rPr>
          <w:i/>
          <w:iCs/>
          <w:lang w:val="es-ES"/>
        </w:rPr>
        <w:t>seleccione la opción apropiada de (i) a (iii) a continuación y elimine las demás.</w:t>
      </w:r>
      <w:r w:rsidRPr="005766D2">
        <w:rPr>
          <w:lang w:val="es-ES"/>
        </w:rPr>
        <w:t>].</w:t>
      </w:r>
    </w:p>
    <w:p w14:paraId="1D2640E1" w14:textId="09037364" w:rsidR="007F11FA" w:rsidRPr="005766D2" w:rsidRDefault="007F11FA" w:rsidP="00A05B25">
      <w:pPr>
        <w:tabs>
          <w:tab w:val="right" w:pos="9000"/>
          <w:tab w:val="left" w:pos="10076"/>
          <w:tab w:val="left" w:pos="10170"/>
        </w:tabs>
        <w:spacing w:before="120" w:after="120"/>
        <w:rPr>
          <w:lang w:val="es-ES"/>
        </w:rPr>
      </w:pPr>
      <w:r w:rsidRPr="005766D2">
        <w:rPr>
          <w:lang w:val="es-ES"/>
        </w:rPr>
        <w:t>Nosotros</w:t>
      </w:r>
      <w:r w:rsidR="002F6216" w:rsidRPr="005766D2">
        <w:rPr>
          <w:lang w:val="es-ES"/>
        </w:rPr>
        <w:t xml:space="preserve">  [</w:t>
      </w:r>
      <w:r w:rsidR="002F6216" w:rsidRPr="005766D2">
        <w:rPr>
          <w:i/>
          <w:iCs/>
          <w:lang w:val="es-ES"/>
        </w:rPr>
        <w:t>cuando corresponde, ingrese: "incluyendo cada uno de los miembros de la APCA</w:t>
      </w:r>
      <w:r w:rsidR="002F6216" w:rsidRPr="005766D2">
        <w:rPr>
          <w:lang w:val="es-ES"/>
        </w:rPr>
        <w:t>]</w:t>
      </w:r>
      <w:r w:rsidRPr="005766D2">
        <w:rPr>
          <w:lang w:val="es-ES"/>
        </w:rPr>
        <w:t xml:space="preserve">, </w:t>
      </w:r>
      <w:r w:rsidR="002F6216" w:rsidRPr="005766D2">
        <w:rPr>
          <w:lang w:val="es-ES"/>
        </w:rPr>
        <w:t>y todos nuestros</w:t>
      </w:r>
      <w:r w:rsidRPr="005766D2">
        <w:rPr>
          <w:lang w:val="es-ES"/>
        </w:rPr>
        <w:t xml:space="preserve"> subcontratistas:</w:t>
      </w:r>
    </w:p>
    <w:p w14:paraId="5F93C5D0" w14:textId="77777777" w:rsidR="007F11FA" w:rsidRPr="005766D2" w:rsidRDefault="007F11FA" w:rsidP="0061591C">
      <w:pPr>
        <w:pStyle w:val="ListParagraph"/>
        <w:numPr>
          <w:ilvl w:val="0"/>
          <w:numId w:val="110"/>
        </w:numPr>
        <w:tabs>
          <w:tab w:val="right" w:pos="9000"/>
          <w:tab w:val="left" w:pos="10076"/>
          <w:tab w:val="left" w:pos="10170"/>
        </w:tabs>
        <w:spacing w:before="120" w:after="120"/>
        <w:contextualSpacing w:val="0"/>
        <w:jc w:val="both"/>
        <w:rPr>
          <w:lang w:val="es-ES"/>
        </w:rPr>
      </w:pPr>
      <w:r w:rsidRPr="005766D2">
        <w:rPr>
          <w:lang w:val="es-ES"/>
        </w:rPr>
        <w:t>[no han sido objeto de descalificación por parte del Banco por incumplimiento de las obligaciones sobre EAS / ASx.]</w:t>
      </w:r>
    </w:p>
    <w:p w14:paraId="4318A0BE" w14:textId="77777777" w:rsidR="007F11FA" w:rsidRPr="005766D2" w:rsidRDefault="007F11FA" w:rsidP="0061591C">
      <w:pPr>
        <w:pStyle w:val="ListParagraph"/>
        <w:numPr>
          <w:ilvl w:val="0"/>
          <w:numId w:val="110"/>
        </w:numPr>
        <w:tabs>
          <w:tab w:val="right" w:pos="9000"/>
          <w:tab w:val="left" w:pos="10076"/>
          <w:tab w:val="left" w:pos="10170"/>
        </w:tabs>
        <w:spacing w:before="120" w:after="120"/>
        <w:contextualSpacing w:val="0"/>
        <w:jc w:val="both"/>
        <w:rPr>
          <w:lang w:val="es-ES"/>
        </w:rPr>
      </w:pPr>
      <w:r w:rsidRPr="005766D2">
        <w:rPr>
          <w:lang w:val="es-ES"/>
        </w:rPr>
        <w:t>[están sujetos a descalificación por parte del Banco por incumplimiento de las obligaciones sobre EAS / ASx]</w:t>
      </w:r>
    </w:p>
    <w:p w14:paraId="75C6CAC4" w14:textId="10A9A98D" w:rsidR="007F11FA" w:rsidRPr="005766D2" w:rsidRDefault="007F11FA" w:rsidP="0061591C">
      <w:pPr>
        <w:pStyle w:val="ListParagraph"/>
        <w:numPr>
          <w:ilvl w:val="0"/>
          <w:numId w:val="110"/>
        </w:numPr>
        <w:tabs>
          <w:tab w:val="right" w:pos="9000"/>
          <w:tab w:val="left" w:pos="10076"/>
          <w:tab w:val="left" w:pos="10170"/>
        </w:tabs>
        <w:spacing w:before="120" w:after="120"/>
        <w:contextualSpacing w:val="0"/>
        <w:jc w:val="both"/>
        <w:rPr>
          <w:lang w:val="es-ES"/>
        </w:rPr>
      </w:pPr>
      <w:r w:rsidRPr="005766D2">
        <w:rPr>
          <w:lang w:val="es-ES"/>
        </w:rPr>
        <w:t>[había sido descalificado por el Banco por incumplimiento de las obligaciones sobre EAS / ASx. Se ha dictado un laudo arbitral en el caso de descalificación a nuestro favor.]</w:t>
      </w:r>
    </w:p>
    <w:p w14:paraId="0AB1451E" w14:textId="0317E421" w:rsidR="00632CED" w:rsidRPr="005766D2" w:rsidRDefault="0080032B" w:rsidP="00A05B25">
      <w:pPr>
        <w:tabs>
          <w:tab w:val="right" w:pos="9000"/>
        </w:tabs>
        <w:spacing w:before="240" w:after="240"/>
        <w:rPr>
          <w:lang w:val="es-ES"/>
        </w:rPr>
      </w:pPr>
      <w:r w:rsidRPr="005766D2">
        <w:rPr>
          <w:lang w:val="es-ES"/>
        </w:rPr>
        <w:t>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un miembro del Grupo Banco Mundial ni a una inhabilitación impuesta por el Grupo Banco Mundial de conformidad con el Acuerdo de Aplicación Mutua de las Decisiones de Inhabilitación, suscripto por el Grupo del Banco Mundial y otros bancos de fomento. Asimismo, no somos in</w:t>
      </w:r>
      <w:r w:rsidR="00CA3688" w:rsidRPr="005766D2">
        <w:rPr>
          <w:lang w:val="es-ES"/>
        </w:rPr>
        <w:t>elegible</w:t>
      </w:r>
      <w:r w:rsidRPr="005766D2">
        <w:rPr>
          <w:lang w:val="es-ES"/>
        </w:rPr>
        <w:t>s de acuerdo con las leyes o regulaciones oficiales del País del Contratante o de conformidad con una decisión del Consejo de S</w:t>
      </w:r>
      <w:r w:rsidR="005B2908" w:rsidRPr="005766D2">
        <w:rPr>
          <w:lang w:val="es-ES"/>
        </w:rPr>
        <w:t>eguridad de las Naciones Unidas.</w:t>
      </w:r>
    </w:p>
    <w:p w14:paraId="33693EF3" w14:textId="56E12737" w:rsidR="00E83B67" w:rsidRPr="005766D2" w:rsidRDefault="00E83B67" w:rsidP="00A05B25">
      <w:pPr>
        <w:tabs>
          <w:tab w:val="right" w:pos="9000"/>
        </w:tabs>
        <w:spacing w:before="240" w:after="240"/>
        <w:rPr>
          <w:lang w:val="es-ES"/>
        </w:rPr>
      </w:pPr>
      <w:r w:rsidRPr="005766D2">
        <w:rPr>
          <w:lang w:val="es-ES"/>
        </w:rPr>
        <w:t>Por el presente, certificamos que hemos tomado las medidas necesarias para garantizar que ninguna persona que actúe en nuestro nombre o</w:t>
      </w:r>
      <w:r w:rsidR="00DB2B5C" w:rsidRPr="005766D2">
        <w:rPr>
          <w:lang w:val="es-ES"/>
        </w:rPr>
        <w:t> </w:t>
      </w:r>
      <w:r w:rsidRPr="005766D2">
        <w:rPr>
          <w:lang w:val="es-ES"/>
        </w:rPr>
        <w:t xml:space="preserve">representación incurra en </w:t>
      </w:r>
      <w:r w:rsidR="00A05B25" w:rsidRPr="005766D2">
        <w:rPr>
          <w:lang w:val="es-ES"/>
        </w:rPr>
        <w:t>ningún tipo de Fraude y Corrupción.</w:t>
      </w:r>
    </w:p>
    <w:p w14:paraId="18228AA0" w14:textId="77777777" w:rsidR="00A05B25" w:rsidRPr="005766D2" w:rsidRDefault="00A05B25" w:rsidP="00A05B25">
      <w:pPr>
        <w:tabs>
          <w:tab w:val="right" w:pos="9000"/>
        </w:tabs>
        <w:spacing w:before="240" w:after="240"/>
        <w:rPr>
          <w:lang w:val="es-ES"/>
        </w:rPr>
      </w:pPr>
      <w:r w:rsidRPr="005766D2">
        <w:rPr>
          <w:lang w:val="es-ES"/>
        </w:rPr>
        <w:t>Empresa o institución estatal: [</w:t>
      </w:r>
      <w:r w:rsidRPr="005766D2">
        <w:rPr>
          <w:i/>
          <w:iCs/>
          <w:lang w:val="es-ES"/>
        </w:rPr>
        <w:t>seleccione la opción adecuada y elimine la otra] [No somos una empresa o institución estatal] / [Somos una empresa o institución estatal pero cumplimos con los requisitos de la IAP 4.6];</w:t>
      </w:r>
    </w:p>
    <w:p w14:paraId="002CD7EC" w14:textId="1972329A" w:rsidR="00A05B25" w:rsidRPr="005766D2" w:rsidRDefault="00A05B25" w:rsidP="00A05B25">
      <w:pPr>
        <w:tabs>
          <w:tab w:val="right" w:pos="9000"/>
        </w:tabs>
        <w:spacing w:before="240" w:after="240"/>
        <w:rPr>
          <w:lang w:val="es-ES"/>
        </w:rPr>
      </w:pPr>
      <w:r w:rsidRPr="005766D2">
        <w:rPr>
          <w:lang w:val="es-ES"/>
        </w:rPr>
        <w:t xml:space="preserve">Nos comprometemos </w:t>
      </w:r>
      <w:r w:rsidR="00AD17A5">
        <w:rPr>
          <w:lang w:val="es-ES"/>
        </w:rPr>
        <w:t xml:space="preserve">a cumplir </w:t>
      </w:r>
      <w:r w:rsidRPr="005766D2">
        <w:rPr>
          <w:lang w:val="es-ES"/>
        </w:rPr>
        <w:t xml:space="preserve">esta Propuesta, que, de conformidad con las IAP 12 </w:t>
      </w:r>
      <w:r w:rsidR="00336EAD" w:rsidRPr="005766D2">
        <w:rPr>
          <w:lang w:val="es-ES"/>
        </w:rPr>
        <w:t>y la</w:t>
      </w:r>
      <w:r w:rsidRPr="005766D2">
        <w:rPr>
          <w:lang w:val="es-ES"/>
        </w:rPr>
        <w:t xml:space="preserve"> IAP 13, consta de esta carta (Parte Técnica) y anexos, hasta el </w:t>
      </w:r>
      <w:r w:rsidRPr="00AD17A5">
        <w:rPr>
          <w:i/>
          <w:iCs/>
          <w:lang w:val="es-ES"/>
        </w:rPr>
        <w:t>[</w:t>
      </w:r>
      <w:r w:rsidR="006879C8" w:rsidRPr="00AD17A5">
        <w:rPr>
          <w:i/>
          <w:iCs/>
          <w:lang w:val="es-ES"/>
        </w:rPr>
        <w:t>ingresar</w:t>
      </w:r>
      <w:r w:rsidRPr="00AD17A5">
        <w:rPr>
          <w:i/>
          <w:iCs/>
          <w:lang w:val="es-ES"/>
        </w:rPr>
        <w:t xml:space="preserve"> día, mes y año de conformidad con la IAP 21.1]</w:t>
      </w:r>
      <w:r w:rsidRPr="005766D2">
        <w:rPr>
          <w:lang w:val="es-ES"/>
        </w:rPr>
        <w:t>, y seguirá siendo vinculante. sobre nosotros y puede ser aceptado por usted en cualquier momento en o antes de esta fecha.</w:t>
      </w:r>
    </w:p>
    <w:p w14:paraId="16AA527B" w14:textId="53642A43" w:rsidR="00A05B25" w:rsidRPr="005766D2" w:rsidRDefault="00A05B25" w:rsidP="00A05B25">
      <w:pPr>
        <w:tabs>
          <w:tab w:val="right" w:pos="9000"/>
        </w:tabs>
        <w:spacing w:before="240" w:after="240"/>
        <w:rPr>
          <w:lang w:val="es-ES"/>
        </w:rPr>
      </w:pPr>
      <w:r w:rsidRPr="005766D2">
        <w:rPr>
          <w:lang w:val="es-ES"/>
        </w:rPr>
        <w:t>Hasta que se prepare y ejecute el Contrato final formal entre nosotros, esta Propuesta, junto con su aceptación por escrito de la misma incluida en su Carta de Aceptación, constituirá un contrato vinculante entre nosotros.</w:t>
      </w:r>
    </w:p>
    <w:p w14:paraId="1E993105" w14:textId="7D833B92" w:rsidR="00632CED" w:rsidRPr="005766D2" w:rsidRDefault="00953203" w:rsidP="00DB2B5C">
      <w:pPr>
        <w:tabs>
          <w:tab w:val="right" w:pos="4140"/>
          <w:tab w:val="left" w:pos="4500"/>
          <w:tab w:val="right" w:pos="9000"/>
        </w:tabs>
        <w:spacing w:before="240" w:after="240"/>
        <w:jc w:val="left"/>
        <w:rPr>
          <w:lang w:val="es-ES"/>
        </w:rPr>
      </w:pPr>
      <w:r w:rsidRPr="005766D2">
        <w:rPr>
          <w:b/>
          <w:lang w:val="es-ES"/>
        </w:rPr>
        <w:t xml:space="preserve">Nombre del </w:t>
      </w:r>
      <w:r w:rsidR="00BC157E" w:rsidRPr="005766D2">
        <w:rPr>
          <w:b/>
          <w:lang w:val="es-ES"/>
        </w:rPr>
        <w:t>Proponente</w:t>
      </w:r>
      <w:r w:rsidRPr="005766D2">
        <w:rPr>
          <w:b/>
          <w:lang w:val="es-ES"/>
        </w:rPr>
        <w:t>:*</w:t>
      </w:r>
      <w:r w:rsidR="00B865E5" w:rsidRPr="005766D2">
        <w:rPr>
          <w:i/>
          <w:lang w:val="es-ES"/>
        </w:rPr>
        <w:t>[</w:t>
      </w:r>
      <w:r w:rsidR="006879C8" w:rsidRPr="005766D2">
        <w:rPr>
          <w:i/>
          <w:lang w:val="es-ES"/>
        </w:rPr>
        <w:t>ingresar</w:t>
      </w:r>
      <w:r w:rsidRPr="005766D2">
        <w:rPr>
          <w:i/>
          <w:lang w:val="es-ES"/>
        </w:rPr>
        <w:t xml:space="preserve"> el nombre completo </w:t>
      </w:r>
      <w:r w:rsidR="001E4288" w:rsidRPr="005766D2">
        <w:rPr>
          <w:i/>
          <w:lang w:val="es-ES"/>
        </w:rPr>
        <w:t xml:space="preserve">del </w:t>
      </w:r>
      <w:r w:rsidR="00BC157E" w:rsidRPr="005766D2">
        <w:rPr>
          <w:i/>
          <w:lang w:val="es-ES"/>
        </w:rPr>
        <w:t>Proponente</w:t>
      </w:r>
      <w:r w:rsidR="00B865E5" w:rsidRPr="005766D2">
        <w:rPr>
          <w:i/>
          <w:lang w:val="es-ES"/>
        </w:rPr>
        <w:t>]</w:t>
      </w:r>
      <w:r w:rsidRPr="005766D2">
        <w:rPr>
          <w:lang w:val="es-ES"/>
        </w:rPr>
        <w:t>.</w:t>
      </w:r>
    </w:p>
    <w:p w14:paraId="2086609F" w14:textId="195E19A6" w:rsidR="00632CED" w:rsidRPr="005766D2" w:rsidRDefault="00953203" w:rsidP="00DB2B5C">
      <w:pPr>
        <w:tabs>
          <w:tab w:val="right" w:pos="4140"/>
          <w:tab w:val="left" w:pos="4500"/>
          <w:tab w:val="right" w:pos="9000"/>
        </w:tabs>
        <w:spacing w:before="240" w:after="240"/>
        <w:rPr>
          <w:spacing w:val="-4"/>
          <w:lang w:val="es-ES"/>
        </w:rPr>
      </w:pPr>
      <w:r w:rsidRPr="005766D2">
        <w:rPr>
          <w:b/>
          <w:spacing w:val="-4"/>
          <w:lang w:val="es-ES"/>
        </w:rPr>
        <w:t xml:space="preserve">Nombre de la persona debidamente autorizada para firmar la </w:t>
      </w:r>
      <w:r w:rsidR="009A740B" w:rsidRPr="005766D2">
        <w:rPr>
          <w:b/>
          <w:spacing w:val="-4"/>
          <w:lang w:val="es-ES"/>
        </w:rPr>
        <w:t>Propuesta</w:t>
      </w:r>
      <w:r w:rsidRPr="005766D2">
        <w:rPr>
          <w:b/>
          <w:spacing w:val="-4"/>
          <w:lang w:val="es-ES"/>
        </w:rPr>
        <w:t xml:space="preserve"> en nombre del </w:t>
      </w:r>
      <w:r w:rsidR="00BC157E" w:rsidRPr="005766D2">
        <w:rPr>
          <w:b/>
          <w:spacing w:val="-4"/>
          <w:lang w:val="es-ES"/>
        </w:rPr>
        <w:t>Proponente</w:t>
      </w:r>
      <w:r w:rsidRPr="005766D2">
        <w:rPr>
          <w:b/>
          <w:spacing w:val="-4"/>
          <w:lang w:val="es-ES"/>
        </w:rPr>
        <w:t>:</w:t>
      </w:r>
      <w:r w:rsidR="00FB59E4" w:rsidRPr="005766D2">
        <w:rPr>
          <w:b/>
          <w:spacing w:val="-4"/>
          <w:lang w:val="es-ES"/>
        </w:rPr>
        <w:t xml:space="preserve"> </w:t>
      </w:r>
      <w:r w:rsidRPr="005766D2">
        <w:rPr>
          <w:spacing w:val="-4"/>
          <w:lang w:val="es-ES"/>
        </w:rPr>
        <w:t>**</w:t>
      </w:r>
      <w:r w:rsidR="00B865E5" w:rsidRPr="005766D2">
        <w:rPr>
          <w:i/>
          <w:spacing w:val="-4"/>
          <w:lang w:val="es-ES"/>
        </w:rPr>
        <w:t>[</w:t>
      </w:r>
      <w:r w:rsidR="006879C8" w:rsidRPr="005766D2">
        <w:rPr>
          <w:i/>
          <w:spacing w:val="-4"/>
          <w:lang w:val="es-ES"/>
        </w:rPr>
        <w:t>ingresar</w:t>
      </w:r>
      <w:r w:rsidRPr="005766D2">
        <w:rPr>
          <w:i/>
          <w:spacing w:val="-4"/>
          <w:lang w:val="es-ES"/>
        </w:rPr>
        <w:t xml:space="preserve"> el nombre completo de la persona debidamente autorizada para firmar la</w:t>
      </w:r>
      <w:r w:rsidR="00DB2B5C" w:rsidRPr="005766D2">
        <w:rPr>
          <w:i/>
          <w:spacing w:val="-4"/>
          <w:lang w:val="es-ES"/>
        </w:rPr>
        <w:t> </w:t>
      </w:r>
      <w:r w:rsidR="009A740B" w:rsidRPr="005766D2">
        <w:rPr>
          <w:i/>
          <w:spacing w:val="-4"/>
          <w:lang w:val="es-ES"/>
        </w:rPr>
        <w:t>Propuesta</w:t>
      </w:r>
      <w:r w:rsidR="00B865E5" w:rsidRPr="005766D2">
        <w:rPr>
          <w:i/>
          <w:spacing w:val="-4"/>
          <w:lang w:val="es-ES"/>
        </w:rPr>
        <w:t>]</w:t>
      </w:r>
      <w:r w:rsidRPr="005766D2">
        <w:rPr>
          <w:spacing w:val="-4"/>
          <w:lang w:val="es-ES"/>
        </w:rPr>
        <w:t>.</w:t>
      </w:r>
    </w:p>
    <w:p w14:paraId="44D43DA8" w14:textId="1A01C3E7" w:rsidR="00052A52" w:rsidRPr="005766D2" w:rsidRDefault="00052A52" w:rsidP="00DB2B5C">
      <w:pPr>
        <w:tabs>
          <w:tab w:val="right" w:pos="4140"/>
          <w:tab w:val="left" w:pos="4500"/>
          <w:tab w:val="right" w:pos="9000"/>
        </w:tabs>
        <w:spacing w:before="240" w:after="240"/>
        <w:jc w:val="left"/>
        <w:rPr>
          <w:lang w:val="es-ES"/>
        </w:rPr>
      </w:pPr>
      <w:r w:rsidRPr="005766D2">
        <w:rPr>
          <w:b/>
          <w:lang w:val="es-ES"/>
        </w:rPr>
        <w:t xml:space="preserve">Cargo de la persona que firma la </w:t>
      </w:r>
      <w:r w:rsidR="009A740B" w:rsidRPr="005766D2">
        <w:rPr>
          <w:b/>
          <w:lang w:val="es-ES"/>
        </w:rPr>
        <w:t>Propuesta</w:t>
      </w:r>
      <w:r w:rsidRPr="005766D2">
        <w:rPr>
          <w:b/>
          <w:lang w:val="es-ES"/>
        </w:rPr>
        <w:t>:</w:t>
      </w:r>
      <w:r w:rsidRPr="005766D2">
        <w:rPr>
          <w:lang w:val="es-ES"/>
        </w:rPr>
        <w:t xml:space="preserve"> </w:t>
      </w:r>
      <w:r w:rsidR="00B865E5" w:rsidRPr="005766D2">
        <w:rPr>
          <w:i/>
          <w:lang w:val="es-ES"/>
        </w:rPr>
        <w:t>[</w:t>
      </w:r>
      <w:r w:rsidR="006879C8" w:rsidRPr="005766D2">
        <w:rPr>
          <w:i/>
          <w:lang w:val="es-ES"/>
        </w:rPr>
        <w:t>ingresar</w:t>
      </w:r>
      <w:r w:rsidRPr="005766D2">
        <w:rPr>
          <w:i/>
          <w:lang w:val="es-ES"/>
        </w:rPr>
        <w:t xml:space="preserve"> el cargo completo de la persona que firma la </w:t>
      </w:r>
      <w:r w:rsidR="009A740B" w:rsidRPr="005766D2">
        <w:rPr>
          <w:i/>
          <w:lang w:val="es-ES"/>
        </w:rPr>
        <w:t>Propuesta</w:t>
      </w:r>
      <w:r w:rsidR="00B865E5" w:rsidRPr="005766D2">
        <w:rPr>
          <w:i/>
          <w:lang w:val="es-ES"/>
        </w:rPr>
        <w:t>]</w:t>
      </w:r>
      <w:r w:rsidRPr="005766D2">
        <w:rPr>
          <w:lang w:val="es-ES"/>
        </w:rPr>
        <w:t>.</w:t>
      </w:r>
    </w:p>
    <w:p w14:paraId="5A3C1EF1" w14:textId="391B404D" w:rsidR="00632CED" w:rsidRPr="005766D2" w:rsidRDefault="00052A52" w:rsidP="00DB2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5766D2">
        <w:rPr>
          <w:b/>
          <w:lang w:val="es-ES"/>
        </w:rPr>
        <w:t>Firma de la persona indicada arriba:</w:t>
      </w:r>
      <w:r w:rsidRPr="005766D2">
        <w:rPr>
          <w:lang w:val="es-ES"/>
        </w:rPr>
        <w:t xml:space="preserve"> </w:t>
      </w:r>
      <w:r w:rsidR="00B865E5" w:rsidRPr="005766D2">
        <w:rPr>
          <w:i/>
          <w:lang w:val="es-ES"/>
        </w:rPr>
        <w:t>[</w:t>
      </w:r>
      <w:r w:rsidR="006879C8" w:rsidRPr="005766D2">
        <w:rPr>
          <w:i/>
          <w:lang w:val="es-ES"/>
        </w:rPr>
        <w:t>ingresar</w:t>
      </w:r>
      <w:r w:rsidRPr="005766D2">
        <w:rPr>
          <w:i/>
          <w:lang w:val="es-ES"/>
        </w:rPr>
        <w:t xml:space="preserve"> la firma de la persona cuyo nombre y cargo se indican arriba</w:t>
      </w:r>
      <w:r w:rsidR="00B865E5" w:rsidRPr="005766D2">
        <w:rPr>
          <w:i/>
          <w:lang w:val="es-ES"/>
        </w:rPr>
        <w:t>]</w:t>
      </w:r>
      <w:r w:rsidRPr="005766D2">
        <w:rPr>
          <w:lang w:val="es-ES"/>
        </w:rPr>
        <w:t>.</w:t>
      </w:r>
    </w:p>
    <w:p w14:paraId="39048356" w14:textId="65E13D34" w:rsidR="001E4288" w:rsidRPr="005766D2" w:rsidRDefault="00052A52" w:rsidP="00FB59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
          <w:lang w:val="es-ES"/>
        </w:rPr>
      </w:pPr>
      <w:r w:rsidRPr="005766D2">
        <w:rPr>
          <w:b/>
          <w:lang w:val="es-ES"/>
        </w:rPr>
        <w:t>Fecha de la firma</w:t>
      </w:r>
      <w:r w:rsidRPr="005766D2">
        <w:rPr>
          <w:lang w:val="es-ES"/>
        </w:rPr>
        <w:t xml:space="preserve"> </w:t>
      </w:r>
      <w:r w:rsidR="00B865E5" w:rsidRPr="005766D2">
        <w:rPr>
          <w:i/>
          <w:lang w:val="es-ES"/>
        </w:rPr>
        <w:t>[</w:t>
      </w:r>
      <w:r w:rsidR="006879C8" w:rsidRPr="005766D2">
        <w:rPr>
          <w:i/>
          <w:lang w:val="es-ES"/>
        </w:rPr>
        <w:t>ingresar</w:t>
      </w:r>
      <w:r w:rsidRPr="005766D2">
        <w:rPr>
          <w:i/>
          <w:lang w:val="es-ES"/>
        </w:rPr>
        <w:t xml:space="preserve"> la fecha de la firma</w:t>
      </w:r>
      <w:r w:rsidR="00B865E5" w:rsidRPr="005766D2">
        <w:rPr>
          <w:i/>
          <w:lang w:val="es-ES"/>
        </w:rPr>
        <w:t>]</w:t>
      </w:r>
      <w:r w:rsidRPr="005766D2">
        <w:rPr>
          <w:lang w:val="es-ES"/>
        </w:rPr>
        <w:t xml:space="preserve"> </w:t>
      </w:r>
      <w:r w:rsidR="00B865E5" w:rsidRPr="005766D2">
        <w:rPr>
          <w:i/>
          <w:lang w:val="es-ES"/>
        </w:rPr>
        <w:t>[</w:t>
      </w:r>
      <w:r w:rsidR="006879C8" w:rsidRPr="005766D2">
        <w:rPr>
          <w:i/>
          <w:lang w:val="es-ES"/>
        </w:rPr>
        <w:t>ingresar</w:t>
      </w:r>
      <w:r w:rsidRPr="005766D2">
        <w:rPr>
          <w:i/>
          <w:lang w:val="es-ES"/>
        </w:rPr>
        <w:t xml:space="preserve"> día, mes y año</w:t>
      </w:r>
      <w:r w:rsidR="00B865E5" w:rsidRPr="005766D2">
        <w:rPr>
          <w:i/>
          <w:lang w:val="es-ES"/>
        </w:rPr>
        <w:t>]</w:t>
      </w:r>
    </w:p>
    <w:p w14:paraId="361969C2" w14:textId="4EACF2D5" w:rsidR="001E4288" w:rsidRPr="005766D2" w:rsidRDefault="001E4288" w:rsidP="001E4288">
      <w:pPr>
        <w:tabs>
          <w:tab w:val="right" w:pos="9000"/>
          <w:tab w:val="left" w:pos="10080"/>
          <w:tab w:val="left" w:pos="10170"/>
        </w:tabs>
        <w:spacing w:before="240" w:after="120"/>
        <w:rPr>
          <w:lang w:val="es-ES"/>
        </w:rPr>
      </w:pPr>
      <w:r w:rsidRPr="005766D2">
        <w:rPr>
          <w:lang w:val="es-ES"/>
        </w:rPr>
        <w:t xml:space="preserve">*: En el caso de una </w:t>
      </w:r>
      <w:r w:rsidR="009A740B" w:rsidRPr="005766D2">
        <w:rPr>
          <w:lang w:val="es-ES"/>
        </w:rPr>
        <w:t>Propuesta</w:t>
      </w:r>
      <w:r w:rsidRPr="005766D2">
        <w:rPr>
          <w:lang w:val="es-ES"/>
        </w:rPr>
        <w:t xml:space="preserve"> presentada por una APCA especifique el nombre de la APCA que actúa como </w:t>
      </w:r>
      <w:r w:rsidR="00BC157E" w:rsidRPr="005766D2">
        <w:rPr>
          <w:lang w:val="es-ES"/>
        </w:rPr>
        <w:t>Proponente</w:t>
      </w:r>
      <w:r w:rsidRPr="005766D2">
        <w:rPr>
          <w:lang w:val="es-ES"/>
        </w:rPr>
        <w:t>.</w:t>
      </w:r>
    </w:p>
    <w:p w14:paraId="1988F486" w14:textId="22F0BEAC" w:rsidR="001E4288" w:rsidRPr="005766D2" w:rsidRDefault="001E4288" w:rsidP="001E42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
          <w:lang w:val="es-ES"/>
        </w:rPr>
      </w:pPr>
      <w:r w:rsidRPr="005766D2">
        <w:rPr>
          <w:lang w:val="es-ES"/>
        </w:rPr>
        <w:t xml:space="preserve">**: La persona que firma la </w:t>
      </w:r>
      <w:r w:rsidR="009A740B" w:rsidRPr="005766D2">
        <w:rPr>
          <w:lang w:val="es-ES"/>
        </w:rPr>
        <w:t>Propuesta</w:t>
      </w:r>
      <w:r w:rsidRPr="005766D2">
        <w:rPr>
          <w:lang w:val="es-ES"/>
        </w:rPr>
        <w:t xml:space="preserve"> deberá exigir que el poder otorgado por el </w:t>
      </w:r>
      <w:r w:rsidR="00BC157E" w:rsidRPr="005766D2">
        <w:rPr>
          <w:lang w:val="es-ES"/>
        </w:rPr>
        <w:t>Proponente</w:t>
      </w:r>
      <w:r w:rsidRPr="005766D2">
        <w:rPr>
          <w:lang w:val="es-ES"/>
        </w:rPr>
        <w:t xml:space="preserve"> se adjunte a la </w:t>
      </w:r>
      <w:r w:rsidR="009A740B" w:rsidRPr="005766D2">
        <w:rPr>
          <w:lang w:val="es-ES"/>
        </w:rPr>
        <w:t>Propuesta</w:t>
      </w:r>
      <w:r w:rsidRPr="005766D2">
        <w:rPr>
          <w:lang w:val="es-ES"/>
        </w:rPr>
        <w:t>.</w:t>
      </w:r>
    </w:p>
    <w:p w14:paraId="6E1630EC" w14:textId="3C68D332" w:rsidR="00A05B25" w:rsidRPr="005766D2" w:rsidRDefault="00052A52" w:rsidP="00A366F4">
      <w:pPr>
        <w:pStyle w:val="tabla4Tit"/>
      </w:pPr>
      <w:r w:rsidRPr="005766D2">
        <w:br w:type="page"/>
      </w:r>
      <w:bookmarkStart w:id="464" w:name="_Toc450646389"/>
      <w:bookmarkStart w:id="465" w:name="_Toc72075845"/>
      <w:bookmarkStart w:id="466" w:name="_Toc135931849"/>
      <w:r w:rsidR="000744BF" w:rsidRPr="005766D2">
        <w:t>Carta de la Propuesta</w:t>
      </w:r>
      <w:r w:rsidR="00A05B25" w:rsidRPr="005766D2">
        <w:t xml:space="preserve"> - </w:t>
      </w:r>
      <w:bookmarkEnd w:id="464"/>
      <w:bookmarkEnd w:id="465"/>
      <w:r w:rsidR="000744BF" w:rsidRPr="005766D2">
        <w:t>Parte Financiera</w:t>
      </w:r>
      <w:bookmarkEnd w:id="466"/>
    </w:p>
    <w:p w14:paraId="645FCC96" w14:textId="77777777" w:rsidR="00A05B25" w:rsidRPr="005766D2" w:rsidRDefault="00A05B25" w:rsidP="007327A2">
      <w:pPr>
        <w:numPr>
          <w:ilvl w:val="12"/>
          <w:numId w:val="0"/>
        </w:numPr>
        <w:spacing w:after="120"/>
        <w:ind w:left="360" w:hanging="360"/>
        <w:rPr>
          <w:b/>
          <w:sz w:val="28"/>
          <w:lang w:val="es-ES"/>
        </w:rPr>
      </w:pPr>
    </w:p>
    <w:p w14:paraId="4A388443" w14:textId="69B95D3C" w:rsidR="00A05B25" w:rsidRPr="005766D2" w:rsidRDefault="000744BF" w:rsidP="007327A2">
      <w:pPr>
        <w:suppressAutoHyphens/>
        <w:spacing w:before="120" w:after="120"/>
        <w:rPr>
          <w:i/>
          <w:lang w:val="es-ES"/>
        </w:rPr>
      </w:pPr>
      <w:r w:rsidRPr="005766D2">
        <w:rPr>
          <w:i/>
          <w:lang w:val="es-ES"/>
        </w:rPr>
        <w:t>INSTRUCCIONES  LOS PROPONENTES</w:t>
      </w:r>
    </w:p>
    <w:tbl>
      <w:tblPr>
        <w:tblStyle w:val="TableGrid"/>
        <w:tblW w:w="0" w:type="auto"/>
        <w:tblLook w:val="04A0" w:firstRow="1" w:lastRow="0" w:firstColumn="1" w:lastColumn="0" w:noHBand="0" w:noVBand="1"/>
      </w:tblPr>
      <w:tblGrid>
        <w:gridCol w:w="9216"/>
      </w:tblGrid>
      <w:tr w:rsidR="000744BF" w:rsidRPr="00681B23" w14:paraId="45A009E9" w14:textId="77777777" w:rsidTr="000744BF">
        <w:trPr>
          <w:trHeight w:val="2661"/>
        </w:trPr>
        <w:tc>
          <w:tcPr>
            <w:tcW w:w="9216" w:type="dxa"/>
          </w:tcPr>
          <w:p w14:paraId="39B3378E" w14:textId="77777777" w:rsidR="000744BF" w:rsidRPr="005766D2" w:rsidRDefault="000744BF" w:rsidP="007327A2">
            <w:pPr>
              <w:suppressAutoHyphens/>
              <w:spacing w:after="120"/>
              <w:rPr>
                <w:i/>
                <w:iCs/>
                <w:lang w:val="es-ES"/>
              </w:rPr>
            </w:pPr>
            <w:r w:rsidRPr="005766D2">
              <w:rPr>
                <w:i/>
                <w:iCs/>
                <w:lang w:val="es-ES"/>
              </w:rPr>
              <w:t>INSTRUCCIONES A LOS PROPONENTES: ELIMINAR ESTA CASILLA UNA VEZ QUE HAYA COMPLETADO EL DOCUMENTO</w:t>
            </w:r>
          </w:p>
          <w:p w14:paraId="2B670F9D" w14:textId="77777777" w:rsidR="000744BF" w:rsidRPr="005766D2" w:rsidRDefault="000744BF" w:rsidP="007327A2">
            <w:pPr>
              <w:suppressAutoHyphens/>
              <w:spacing w:after="120"/>
              <w:rPr>
                <w:i/>
                <w:iCs/>
                <w:lang w:val="es-ES"/>
              </w:rPr>
            </w:pPr>
            <w:r w:rsidRPr="005766D2">
              <w:rPr>
                <w:i/>
                <w:iCs/>
                <w:lang w:val="es-ES"/>
              </w:rPr>
              <w:t>Coloque esta Carta de Propuesta en el segundo sobre “PARTE FINANCIERA”.</w:t>
            </w:r>
          </w:p>
          <w:p w14:paraId="2BCEC963" w14:textId="77777777" w:rsidR="000744BF" w:rsidRPr="005766D2" w:rsidRDefault="000744BF" w:rsidP="007327A2">
            <w:pPr>
              <w:suppressAutoHyphens/>
              <w:spacing w:after="120"/>
              <w:rPr>
                <w:i/>
                <w:iCs/>
                <w:lang w:val="es-ES"/>
              </w:rPr>
            </w:pPr>
            <w:r w:rsidRPr="005766D2">
              <w:rPr>
                <w:i/>
                <w:iCs/>
                <w:lang w:val="es-ES"/>
              </w:rPr>
              <w:t>El Proponente debe preparar la Carta de Propuesta en papel con membrete que muestre claramente el nombre completo y la dirección comercial del Proponente.</w:t>
            </w:r>
          </w:p>
          <w:p w14:paraId="1D684EB4" w14:textId="37109C27" w:rsidR="000744BF" w:rsidRPr="005766D2" w:rsidRDefault="000744BF" w:rsidP="007327A2">
            <w:pPr>
              <w:suppressAutoHyphens/>
              <w:spacing w:after="120"/>
              <w:rPr>
                <w:i/>
                <w:lang w:val="es-ES"/>
              </w:rPr>
            </w:pPr>
            <w:r w:rsidRPr="005766D2">
              <w:rPr>
                <w:i/>
                <w:iCs/>
                <w:lang w:val="es-ES"/>
              </w:rPr>
              <w:t>Nota: Todo el texto en cursiva en letra negra es para ayudar a los Proponentes a preparar este formulario y los Proponentes deberán eliminarlo del documento final.</w:t>
            </w:r>
          </w:p>
        </w:tc>
      </w:tr>
    </w:tbl>
    <w:p w14:paraId="27A9042A" w14:textId="77777777" w:rsidR="00A05B25" w:rsidRPr="005766D2" w:rsidRDefault="00A05B25" w:rsidP="007327A2">
      <w:pPr>
        <w:numPr>
          <w:ilvl w:val="12"/>
          <w:numId w:val="0"/>
        </w:numPr>
        <w:spacing w:after="120"/>
        <w:ind w:left="360" w:hanging="360"/>
        <w:rPr>
          <w:b/>
          <w:sz w:val="28"/>
          <w:lang w:val="es-ES"/>
        </w:rPr>
      </w:pPr>
    </w:p>
    <w:p w14:paraId="21A1D30E" w14:textId="77777777" w:rsidR="000744BF" w:rsidRPr="005766D2" w:rsidRDefault="000744BF" w:rsidP="007327A2">
      <w:pPr>
        <w:tabs>
          <w:tab w:val="right" w:pos="9000"/>
        </w:tabs>
        <w:spacing w:before="240" w:after="240"/>
        <w:rPr>
          <w:lang w:val="es-ES"/>
        </w:rPr>
      </w:pPr>
      <w:r w:rsidRPr="005766D2">
        <w:rPr>
          <w:b/>
          <w:lang w:val="es-ES"/>
        </w:rPr>
        <w:t>Fecha de presentación de esta Propuesta:</w:t>
      </w:r>
      <w:r w:rsidRPr="005766D2">
        <w:rPr>
          <w:lang w:val="es-ES"/>
        </w:rPr>
        <w:t xml:space="preserve"> </w:t>
      </w:r>
      <w:r w:rsidRPr="005766D2">
        <w:rPr>
          <w:i/>
          <w:lang w:val="es-ES"/>
        </w:rPr>
        <w:t>[indicar la fecha (día, mes y año) de la presentación de la Propuesta]</w:t>
      </w:r>
    </w:p>
    <w:p w14:paraId="582A79B4" w14:textId="77777777" w:rsidR="000744BF" w:rsidRPr="005766D2" w:rsidRDefault="000744BF" w:rsidP="007327A2">
      <w:pPr>
        <w:tabs>
          <w:tab w:val="right" w:pos="9000"/>
        </w:tabs>
        <w:spacing w:before="240" w:after="240"/>
        <w:rPr>
          <w:lang w:val="es-ES"/>
        </w:rPr>
      </w:pPr>
      <w:r w:rsidRPr="005766D2">
        <w:rPr>
          <w:b/>
          <w:lang w:val="es-ES"/>
        </w:rPr>
        <w:t>SDP n.°:</w:t>
      </w:r>
      <w:r w:rsidRPr="005766D2">
        <w:rPr>
          <w:lang w:val="es-ES"/>
        </w:rPr>
        <w:t xml:space="preserve"> </w:t>
      </w:r>
      <w:r w:rsidRPr="005766D2">
        <w:rPr>
          <w:i/>
          <w:lang w:val="es-ES"/>
        </w:rPr>
        <w:t>[indicar el número del proceso de la SDP]</w:t>
      </w:r>
    </w:p>
    <w:p w14:paraId="708BE261" w14:textId="77777777" w:rsidR="000744BF" w:rsidRPr="005766D2" w:rsidRDefault="000744BF" w:rsidP="007327A2">
      <w:pPr>
        <w:tabs>
          <w:tab w:val="right" w:pos="9000"/>
        </w:tabs>
        <w:spacing w:before="240" w:after="240"/>
        <w:rPr>
          <w:lang w:val="es-ES"/>
        </w:rPr>
      </w:pPr>
      <w:r w:rsidRPr="005766D2">
        <w:rPr>
          <w:b/>
          <w:lang w:val="es-ES"/>
        </w:rPr>
        <w:t>Alternativa n.°:</w:t>
      </w:r>
      <w:r w:rsidRPr="005766D2">
        <w:rPr>
          <w:lang w:val="es-ES"/>
        </w:rPr>
        <w:t xml:space="preserve"> </w:t>
      </w:r>
      <w:r w:rsidRPr="005766D2">
        <w:rPr>
          <w:i/>
          <w:lang w:val="es-ES"/>
        </w:rPr>
        <w:t>[indicar el n.° de identificación si se trata de una Propuesta para una alternativa]</w:t>
      </w:r>
      <w:r w:rsidRPr="005766D2">
        <w:rPr>
          <w:lang w:val="es-ES"/>
        </w:rPr>
        <w:t>.</w:t>
      </w:r>
    </w:p>
    <w:p w14:paraId="417883F9" w14:textId="77777777" w:rsidR="000744BF" w:rsidRPr="005766D2" w:rsidRDefault="000744BF" w:rsidP="007327A2">
      <w:pPr>
        <w:spacing w:before="240" w:after="240"/>
        <w:rPr>
          <w:b/>
          <w:i/>
          <w:lang w:val="es-ES"/>
        </w:rPr>
      </w:pPr>
      <w:r w:rsidRPr="005766D2">
        <w:rPr>
          <w:lang w:val="es-ES"/>
        </w:rPr>
        <w:t xml:space="preserve">Para: </w:t>
      </w:r>
      <w:r w:rsidRPr="005766D2">
        <w:rPr>
          <w:b/>
          <w:i/>
          <w:lang w:val="es-ES"/>
        </w:rPr>
        <w:t>[indicar el nombre completo y dirección del Contratante]</w:t>
      </w:r>
    </w:p>
    <w:p w14:paraId="14090182" w14:textId="4A08D0AA" w:rsidR="00925A26" w:rsidRPr="005766D2" w:rsidRDefault="00925A26"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5766D2">
        <w:rPr>
          <w:lang w:val="es-ES"/>
        </w:rPr>
        <w:t>Estimado señor o señora:</w:t>
      </w:r>
    </w:p>
    <w:p w14:paraId="388B9212" w14:textId="77777777" w:rsidR="00925A26" w:rsidRPr="005766D2" w:rsidRDefault="00925A26"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5766D2">
        <w:rPr>
          <w:lang w:val="es-ES"/>
        </w:rPr>
        <w:t>Nosotros, el Proponente abajo firmante, presentamos la segunda parte de nuestra Propuesta, la Parte Financiera.</w:t>
      </w:r>
    </w:p>
    <w:p w14:paraId="5D6F9F11" w14:textId="15D5E6ED" w:rsidR="00925A26" w:rsidRPr="005766D2" w:rsidRDefault="00925A26"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5766D2">
        <w:rPr>
          <w:lang w:val="es-ES"/>
        </w:rPr>
        <w:t xml:space="preserve">Habiendo examinado </w:t>
      </w:r>
      <w:r w:rsidR="005E5701" w:rsidRPr="005766D2">
        <w:rPr>
          <w:lang w:val="es-ES"/>
        </w:rPr>
        <w:t>el documento de la SDP</w:t>
      </w:r>
      <w:r w:rsidRPr="005766D2">
        <w:rPr>
          <w:lang w:val="es-ES"/>
        </w:rPr>
        <w:t xml:space="preserve">, la Adenda emitida de conformidad con la ITP 8, nosotros, los abajo firmantes, ofrecemos a _________, en plena conformidad con </w:t>
      </w:r>
      <w:r w:rsidR="000744BF" w:rsidRPr="005766D2">
        <w:rPr>
          <w:lang w:val="es-ES"/>
        </w:rPr>
        <w:t>el documento de la SDP</w:t>
      </w:r>
      <w:r w:rsidRPr="005766D2">
        <w:rPr>
          <w:lang w:val="es-ES"/>
        </w:rPr>
        <w:t>, y cualquier Adenda por la suma total de:</w:t>
      </w:r>
    </w:p>
    <w:p w14:paraId="755DB9F3" w14:textId="3C7FC532" w:rsidR="00925A26" w:rsidRPr="005766D2" w:rsidRDefault="00925A26"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
          <w:iCs/>
          <w:lang w:val="es-ES"/>
        </w:rPr>
      </w:pPr>
      <w:r w:rsidRPr="005766D2">
        <w:rPr>
          <w:i/>
          <w:iCs/>
          <w:lang w:val="es-ES"/>
        </w:rPr>
        <w:t>[según corresponda, agregue lo siguiente]</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3544"/>
        <w:gridCol w:w="4356"/>
      </w:tblGrid>
      <w:tr w:rsidR="00AB3E93" w:rsidRPr="00291A07" w14:paraId="5470745B" w14:textId="77777777" w:rsidTr="00732AC9">
        <w:trPr>
          <w:trHeight w:val="1283"/>
          <w:jc w:val="center"/>
        </w:trPr>
        <w:tc>
          <w:tcPr>
            <w:tcW w:w="851" w:type="dxa"/>
            <w:vAlign w:val="center"/>
          </w:tcPr>
          <w:p w14:paraId="15113759" w14:textId="77777777" w:rsidR="00AB3E93" w:rsidRPr="005766D2" w:rsidRDefault="00AB3E93" w:rsidP="00732AC9">
            <w:pPr>
              <w:suppressAutoHyphens/>
              <w:spacing w:after="120"/>
              <w:jc w:val="center"/>
              <w:rPr>
                <w:szCs w:val="24"/>
                <w:lang w:val="es-ES"/>
              </w:rPr>
            </w:pPr>
          </w:p>
        </w:tc>
        <w:tc>
          <w:tcPr>
            <w:tcW w:w="3544" w:type="dxa"/>
          </w:tcPr>
          <w:p w14:paraId="0AC03D46" w14:textId="77777777" w:rsidR="00AB3E93" w:rsidRPr="005766D2" w:rsidRDefault="00AB3E93" w:rsidP="007327A2">
            <w:pPr>
              <w:suppressAutoHyphens/>
              <w:spacing w:after="120"/>
              <w:rPr>
                <w:i/>
                <w:iCs/>
                <w:lang w:val="es-ES"/>
              </w:rPr>
            </w:pPr>
          </w:p>
          <w:p w14:paraId="50850794" w14:textId="7C9567E8" w:rsidR="00AB3E93" w:rsidRPr="005766D2" w:rsidRDefault="00AB3E93" w:rsidP="007327A2">
            <w:pPr>
              <w:suppressAutoHyphens/>
              <w:spacing w:after="120"/>
              <w:rPr>
                <w:i/>
                <w:szCs w:val="24"/>
                <w:lang w:val="es-ES"/>
              </w:rPr>
            </w:pPr>
            <w:r w:rsidRPr="005766D2">
              <w:rPr>
                <w:i/>
                <w:iCs/>
                <w:lang w:val="es-ES"/>
              </w:rPr>
              <w:t>[ingresar: monto en moneda local en palabras]</w:t>
            </w:r>
          </w:p>
        </w:tc>
        <w:tc>
          <w:tcPr>
            <w:tcW w:w="4356" w:type="dxa"/>
          </w:tcPr>
          <w:p w14:paraId="1A80A617" w14:textId="618FED57" w:rsidR="00AB3E93" w:rsidRPr="005766D2" w:rsidRDefault="00AB3E93"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b/>
                <w:i/>
                <w:iCs/>
                <w:szCs w:val="24"/>
                <w:lang w:val="es-ES"/>
              </w:rPr>
            </w:pPr>
            <w:r w:rsidRPr="005766D2">
              <w:rPr>
                <w:i/>
                <w:iCs/>
                <w:lang w:val="es-ES"/>
              </w:rPr>
              <w:t xml:space="preserve">([ingresar: monto en moneda local en cifras del total general correspondiente </w:t>
            </w:r>
            <w:r w:rsidR="00697644" w:rsidRPr="005766D2">
              <w:rPr>
                <w:i/>
                <w:iCs/>
                <w:lang w:val="es-ES"/>
              </w:rPr>
              <w:t>del</w:t>
            </w:r>
            <w:r w:rsidRPr="005766D2">
              <w:rPr>
                <w:i/>
                <w:iCs/>
                <w:lang w:val="es-ES"/>
              </w:rPr>
              <w:t xml:space="preserve"> Cuadro Resumen de Costos])</w:t>
            </w:r>
          </w:p>
        </w:tc>
      </w:tr>
      <w:tr w:rsidR="00AB3E93" w:rsidRPr="00291A07" w14:paraId="6919718A" w14:textId="77777777" w:rsidTr="00732AC9">
        <w:trPr>
          <w:jc w:val="center"/>
        </w:trPr>
        <w:tc>
          <w:tcPr>
            <w:tcW w:w="851" w:type="dxa"/>
            <w:vAlign w:val="center"/>
          </w:tcPr>
          <w:p w14:paraId="407BA559" w14:textId="19E8CAAF" w:rsidR="00AB3E93" w:rsidRPr="005766D2" w:rsidRDefault="00AB3E93" w:rsidP="00732AC9">
            <w:pPr>
              <w:suppressAutoHyphens/>
              <w:spacing w:after="120"/>
              <w:jc w:val="center"/>
              <w:rPr>
                <w:szCs w:val="24"/>
                <w:lang w:val="es-ES"/>
              </w:rPr>
            </w:pPr>
            <w:r w:rsidRPr="005766D2">
              <w:rPr>
                <w:lang w:val="es-ES"/>
              </w:rPr>
              <w:t>más</w:t>
            </w:r>
          </w:p>
        </w:tc>
        <w:tc>
          <w:tcPr>
            <w:tcW w:w="3544" w:type="dxa"/>
          </w:tcPr>
          <w:p w14:paraId="3D4C83A3" w14:textId="77777777" w:rsidR="00AB3E93" w:rsidRPr="005766D2" w:rsidRDefault="00AB3E93" w:rsidP="007327A2">
            <w:pPr>
              <w:suppressAutoHyphens/>
              <w:spacing w:after="120"/>
              <w:rPr>
                <w:i/>
                <w:iCs/>
                <w:lang w:val="es-ES"/>
              </w:rPr>
            </w:pPr>
          </w:p>
          <w:p w14:paraId="6283182E" w14:textId="0D42232F" w:rsidR="00AB3E93" w:rsidRPr="005766D2" w:rsidRDefault="00AB3E93" w:rsidP="007327A2">
            <w:pPr>
              <w:suppressAutoHyphens/>
              <w:spacing w:after="120"/>
              <w:rPr>
                <w:i/>
                <w:iCs/>
                <w:szCs w:val="24"/>
                <w:lang w:val="es-ES"/>
              </w:rPr>
            </w:pPr>
            <w:r w:rsidRPr="005766D2">
              <w:rPr>
                <w:i/>
                <w:iCs/>
                <w:lang w:val="es-ES"/>
              </w:rPr>
              <w:t>[ingresar: cantidad de moneda extranjera A en palabras]</w:t>
            </w:r>
          </w:p>
        </w:tc>
        <w:tc>
          <w:tcPr>
            <w:tcW w:w="4356" w:type="dxa"/>
          </w:tcPr>
          <w:p w14:paraId="5A43762D" w14:textId="754E65F0" w:rsidR="00AB3E93" w:rsidRPr="005766D2" w:rsidRDefault="00AB3E93"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szCs w:val="24"/>
                <w:lang w:val="es-ES"/>
              </w:rPr>
            </w:pPr>
            <w:r w:rsidRPr="005766D2">
              <w:rPr>
                <w:i/>
                <w:iCs/>
                <w:lang w:val="es-ES"/>
              </w:rPr>
              <w:t xml:space="preserve">([ingresar: cantidad de moneda extranjera A en cifras del total general correspondiente </w:t>
            </w:r>
            <w:r w:rsidR="00697644" w:rsidRPr="005766D2">
              <w:rPr>
                <w:i/>
                <w:iCs/>
                <w:lang w:val="es-ES"/>
              </w:rPr>
              <w:t>del</w:t>
            </w:r>
            <w:r w:rsidRPr="005766D2">
              <w:rPr>
                <w:i/>
                <w:iCs/>
                <w:lang w:val="es-ES"/>
              </w:rPr>
              <w:t xml:space="preserve"> Cuadro Resumen de Costos])</w:t>
            </w:r>
          </w:p>
        </w:tc>
      </w:tr>
      <w:tr w:rsidR="00AB3E93" w:rsidRPr="00291A07" w14:paraId="25169DF8" w14:textId="77777777" w:rsidTr="00732AC9">
        <w:trPr>
          <w:jc w:val="center"/>
        </w:trPr>
        <w:tc>
          <w:tcPr>
            <w:tcW w:w="8751" w:type="dxa"/>
            <w:gridSpan w:val="3"/>
            <w:vAlign w:val="center"/>
          </w:tcPr>
          <w:p w14:paraId="0FD62358" w14:textId="48A0A1F2" w:rsidR="00AB3E93" w:rsidRPr="005766D2" w:rsidRDefault="00AB3E93" w:rsidP="00732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center"/>
              <w:rPr>
                <w:i/>
                <w:szCs w:val="24"/>
                <w:lang w:val="es-ES"/>
              </w:rPr>
            </w:pPr>
            <w:r w:rsidRPr="005766D2">
              <w:rPr>
                <w:i/>
                <w:iCs/>
                <w:lang w:val="es-ES"/>
              </w:rPr>
              <w:t>[según corresponda, agregue lo siguiente]</w:t>
            </w:r>
          </w:p>
        </w:tc>
      </w:tr>
      <w:tr w:rsidR="00AB3E93" w:rsidRPr="00291A07" w14:paraId="02F6F14D" w14:textId="77777777" w:rsidTr="00732AC9">
        <w:trPr>
          <w:jc w:val="center"/>
        </w:trPr>
        <w:tc>
          <w:tcPr>
            <w:tcW w:w="851" w:type="dxa"/>
            <w:vAlign w:val="center"/>
          </w:tcPr>
          <w:p w14:paraId="58956B3E" w14:textId="06363778" w:rsidR="00AB3E93" w:rsidRPr="005766D2" w:rsidRDefault="00AB3E93" w:rsidP="00732AC9">
            <w:pPr>
              <w:suppressAutoHyphens/>
              <w:spacing w:after="120"/>
              <w:jc w:val="center"/>
              <w:rPr>
                <w:szCs w:val="24"/>
                <w:lang w:val="es-ES"/>
              </w:rPr>
            </w:pPr>
            <w:r w:rsidRPr="005766D2">
              <w:rPr>
                <w:lang w:val="es-ES"/>
              </w:rPr>
              <w:t>más</w:t>
            </w:r>
          </w:p>
        </w:tc>
        <w:tc>
          <w:tcPr>
            <w:tcW w:w="3544" w:type="dxa"/>
          </w:tcPr>
          <w:p w14:paraId="43904A19" w14:textId="77777777" w:rsidR="00AB3E93" w:rsidRPr="005766D2" w:rsidRDefault="00AB3E93" w:rsidP="007327A2">
            <w:pPr>
              <w:suppressAutoHyphens/>
              <w:spacing w:after="120"/>
              <w:rPr>
                <w:i/>
                <w:iCs/>
                <w:lang w:val="es-ES"/>
              </w:rPr>
            </w:pPr>
          </w:p>
          <w:p w14:paraId="7740095B" w14:textId="08861DA1" w:rsidR="00AB3E93" w:rsidRPr="005766D2" w:rsidRDefault="00AB3E93" w:rsidP="007327A2">
            <w:pPr>
              <w:suppressAutoHyphens/>
              <w:spacing w:after="120"/>
              <w:rPr>
                <w:b/>
                <w:i/>
                <w:iCs/>
                <w:szCs w:val="24"/>
                <w:lang w:val="es-ES"/>
              </w:rPr>
            </w:pPr>
            <w:r w:rsidRPr="005766D2">
              <w:rPr>
                <w:i/>
                <w:iCs/>
                <w:lang w:val="es-ES"/>
              </w:rPr>
              <w:t>[ingresar: cantidad de moneda extranjera B en palabras]</w:t>
            </w:r>
          </w:p>
        </w:tc>
        <w:tc>
          <w:tcPr>
            <w:tcW w:w="4356" w:type="dxa"/>
          </w:tcPr>
          <w:p w14:paraId="6EB3CE1C" w14:textId="6A74EF49" w:rsidR="00AB3E93" w:rsidRPr="005766D2" w:rsidRDefault="00AB3E93"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szCs w:val="24"/>
                <w:lang w:val="es-ES"/>
              </w:rPr>
            </w:pPr>
            <w:r w:rsidRPr="005766D2">
              <w:rPr>
                <w:i/>
                <w:iCs/>
                <w:lang w:val="es-ES"/>
              </w:rPr>
              <w:t xml:space="preserve">([ingresar: cantidad de moneda extranjera B en cifras del total general correspondiente </w:t>
            </w:r>
            <w:r w:rsidR="00697644" w:rsidRPr="005766D2">
              <w:rPr>
                <w:i/>
                <w:iCs/>
                <w:lang w:val="es-ES"/>
              </w:rPr>
              <w:t>del</w:t>
            </w:r>
            <w:r w:rsidRPr="005766D2">
              <w:rPr>
                <w:i/>
                <w:iCs/>
                <w:lang w:val="es-ES"/>
              </w:rPr>
              <w:t xml:space="preserve"> Cuadro Resumen de Costos])</w:t>
            </w:r>
          </w:p>
        </w:tc>
      </w:tr>
      <w:tr w:rsidR="00AB3E93" w:rsidRPr="00291A07" w14:paraId="417E8A80" w14:textId="77777777" w:rsidTr="00732AC9">
        <w:trPr>
          <w:jc w:val="center"/>
        </w:trPr>
        <w:tc>
          <w:tcPr>
            <w:tcW w:w="851" w:type="dxa"/>
            <w:vAlign w:val="center"/>
          </w:tcPr>
          <w:p w14:paraId="7DE479CB" w14:textId="3ADF8530" w:rsidR="00AB3E93" w:rsidRPr="005766D2" w:rsidRDefault="00AB3E93" w:rsidP="00732AC9">
            <w:pPr>
              <w:suppressAutoHyphens/>
              <w:spacing w:after="120"/>
              <w:jc w:val="center"/>
              <w:rPr>
                <w:szCs w:val="24"/>
                <w:lang w:val="es-ES"/>
              </w:rPr>
            </w:pPr>
            <w:r w:rsidRPr="005766D2">
              <w:rPr>
                <w:lang w:val="es-ES"/>
              </w:rPr>
              <w:t>más</w:t>
            </w:r>
          </w:p>
        </w:tc>
        <w:tc>
          <w:tcPr>
            <w:tcW w:w="3544" w:type="dxa"/>
          </w:tcPr>
          <w:p w14:paraId="5DCB89D8" w14:textId="77777777" w:rsidR="00AB3E93" w:rsidRPr="005766D2" w:rsidRDefault="00AB3E93" w:rsidP="007327A2">
            <w:pPr>
              <w:suppressAutoHyphens/>
              <w:spacing w:after="120"/>
              <w:rPr>
                <w:i/>
                <w:iCs/>
                <w:lang w:val="es-ES"/>
              </w:rPr>
            </w:pPr>
          </w:p>
          <w:p w14:paraId="412167EB" w14:textId="441C1E1D" w:rsidR="00AB3E93" w:rsidRPr="005766D2" w:rsidRDefault="00AB3E93" w:rsidP="007327A2">
            <w:pPr>
              <w:suppressAutoHyphens/>
              <w:spacing w:after="120"/>
              <w:rPr>
                <w:i/>
                <w:szCs w:val="24"/>
                <w:lang w:val="es-ES"/>
              </w:rPr>
            </w:pPr>
            <w:r w:rsidRPr="005766D2">
              <w:rPr>
                <w:i/>
                <w:iCs/>
                <w:lang w:val="es-ES"/>
              </w:rPr>
              <w:t>[ingresar: cantidad de moneda extranjera C en palabras]</w:t>
            </w:r>
          </w:p>
        </w:tc>
        <w:tc>
          <w:tcPr>
            <w:tcW w:w="4356" w:type="dxa"/>
          </w:tcPr>
          <w:p w14:paraId="6FAD74F2" w14:textId="25591626" w:rsidR="00AB3E93" w:rsidRPr="005766D2" w:rsidRDefault="00AB3E93"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
                <w:iCs/>
                <w:lang w:val="es-ES"/>
              </w:rPr>
            </w:pPr>
            <w:r w:rsidRPr="005766D2">
              <w:rPr>
                <w:i/>
                <w:iCs/>
                <w:lang w:val="es-ES"/>
              </w:rPr>
              <w:t xml:space="preserve">([ingresar: cantidad de moneda extranjera C en cifras del total general correspondiente </w:t>
            </w:r>
            <w:r w:rsidR="00697644" w:rsidRPr="005766D2">
              <w:rPr>
                <w:i/>
                <w:iCs/>
                <w:lang w:val="es-ES"/>
              </w:rPr>
              <w:t xml:space="preserve">del </w:t>
            </w:r>
            <w:r w:rsidRPr="005766D2">
              <w:rPr>
                <w:i/>
                <w:iCs/>
                <w:lang w:val="es-ES"/>
              </w:rPr>
              <w:t>Cuadro Resumen de Costos])</w:t>
            </w:r>
          </w:p>
          <w:p w14:paraId="399C6FEC" w14:textId="505F3628" w:rsidR="00AB3E93" w:rsidRPr="005766D2" w:rsidRDefault="00AB3E93" w:rsidP="007327A2">
            <w:pPr>
              <w:suppressAutoHyphens/>
              <w:spacing w:after="120"/>
              <w:rPr>
                <w:b/>
                <w:i/>
                <w:iCs/>
                <w:szCs w:val="24"/>
                <w:lang w:val="es-ES"/>
              </w:rPr>
            </w:pPr>
          </w:p>
        </w:tc>
      </w:tr>
    </w:tbl>
    <w:p w14:paraId="27B399A3" w14:textId="77777777" w:rsidR="00925A26" w:rsidRPr="005766D2" w:rsidRDefault="00925A26"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5766D2">
        <w:rPr>
          <w:lang w:val="es-ES"/>
        </w:rPr>
        <w:t>O aquellas otras sumas que se determinen de conformidad con los términos y condiciones del Contrato. Los montos anteriores están de acuerdo con las Listas de Precios adjuntas y forman parte de esta Propuesta.</w:t>
      </w:r>
    </w:p>
    <w:p w14:paraId="3019CD85" w14:textId="77777777" w:rsidR="00925A26" w:rsidRPr="005766D2" w:rsidRDefault="00925A26"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5766D2">
        <w:rPr>
          <w:lang w:val="es-ES"/>
        </w:rPr>
        <w:t>Los descuentos ofrecidos y la metodología para su aplicación es:</w:t>
      </w:r>
    </w:p>
    <w:p w14:paraId="68EE2FD8" w14:textId="07C4A0BC" w:rsidR="00925A26" w:rsidRPr="005766D2" w:rsidRDefault="00925A26" w:rsidP="0061591C">
      <w:pPr>
        <w:pStyle w:val="ListParagraph"/>
        <w:numPr>
          <w:ilvl w:val="0"/>
          <w:numId w:val="1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14" w:hanging="357"/>
        <w:contextualSpacing w:val="0"/>
        <w:jc w:val="both"/>
        <w:rPr>
          <w:i/>
          <w:iCs/>
          <w:lang w:val="es-ES"/>
        </w:rPr>
      </w:pPr>
      <w:r w:rsidRPr="005766D2">
        <w:rPr>
          <w:lang w:val="es-ES"/>
        </w:rPr>
        <w:t xml:space="preserve">Los descuentos ofrecidos son: </w:t>
      </w:r>
      <w:r w:rsidRPr="005766D2">
        <w:rPr>
          <w:i/>
          <w:iCs/>
          <w:lang w:val="es-ES"/>
        </w:rPr>
        <w:t>[Especificar en detalle cada descuento ofrecido]</w:t>
      </w:r>
    </w:p>
    <w:p w14:paraId="14AE6B15" w14:textId="6E73A584" w:rsidR="00925A26" w:rsidRPr="005766D2" w:rsidRDefault="00925A26" w:rsidP="0061591C">
      <w:pPr>
        <w:pStyle w:val="ListParagraph"/>
        <w:numPr>
          <w:ilvl w:val="0"/>
          <w:numId w:val="1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14" w:hanging="357"/>
        <w:contextualSpacing w:val="0"/>
        <w:jc w:val="both"/>
        <w:rPr>
          <w:i/>
          <w:iCs/>
          <w:lang w:val="es-ES"/>
        </w:rPr>
      </w:pPr>
      <w:r w:rsidRPr="005766D2">
        <w:rPr>
          <w:lang w:val="es-ES"/>
        </w:rPr>
        <w:t xml:space="preserve">El método exacto de cálculo para determinar el precio neto después de la aplicación de los descuentos se muestra a continuación: </w:t>
      </w:r>
      <w:r w:rsidRPr="005766D2">
        <w:rPr>
          <w:i/>
          <w:iCs/>
          <w:lang w:val="es-ES"/>
        </w:rPr>
        <w:t>[Especificar en detalle el método que se utilizará para aplicar los descuentos];</w:t>
      </w:r>
    </w:p>
    <w:p w14:paraId="024EB08A" w14:textId="4FE47CB7" w:rsidR="00925A26" w:rsidRPr="005766D2" w:rsidRDefault="00925A26"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5766D2">
        <w:rPr>
          <w:lang w:val="es-ES"/>
        </w:rPr>
        <w:t xml:space="preserve">Si nuestra Propuesta es aceptada, nos comprometemos a proporcionar una garantía de pago anticipado y una garantía de cumplimiento en la forma, montos y plazos especificados </w:t>
      </w:r>
      <w:r w:rsidR="00A8541E" w:rsidRPr="005766D2">
        <w:rPr>
          <w:lang w:val="es-ES"/>
        </w:rPr>
        <w:t>en el documento de la SDP</w:t>
      </w:r>
      <w:r w:rsidRPr="005766D2">
        <w:rPr>
          <w:lang w:val="es-ES"/>
        </w:rPr>
        <w:t>.</w:t>
      </w:r>
    </w:p>
    <w:p w14:paraId="1FD7628B" w14:textId="15516E3C" w:rsidR="00925A26" w:rsidRPr="005766D2" w:rsidRDefault="00925A26"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5766D2">
        <w:rPr>
          <w:lang w:val="es-ES"/>
        </w:rPr>
        <w:t xml:space="preserve">Nos comprometemos a </w:t>
      </w:r>
      <w:r w:rsidR="002F6997" w:rsidRPr="005766D2">
        <w:rPr>
          <w:lang w:val="es-ES"/>
        </w:rPr>
        <w:t xml:space="preserve">cumplir con </w:t>
      </w:r>
      <w:r w:rsidRPr="005766D2">
        <w:rPr>
          <w:lang w:val="es-ES"/>
        </w:rPr>
        <w:t xml:space="preserve">esta Propuesta, la cual, de conformidad con la IAP 12 y la IAP 13, consta de esta carta (Carta de la Propuesta-Parte Financiera) y los anexos que se indican a continuación hasta </w:t>
      </w:r>
      <w:r w:rsidRPr="005766D2">
        <w:rPr>
          <w:i/>
          <w:iCs/>
          <w:lang w:val="es-ES"/>
        </w:rPr>
        <w:t>[</w:t>
      </w:r>
      <w:r w:rsidR="006879C8" w:rsidRPr="005766D2">
        <w:rPr>
          <w:i/>
          <w:iCs/>
          <w:lang w:val="es-ES"/>
        </w:rPr>
        <w:t>ingresar</w:t>
      </w:r>
      <w:r w:rsidRPr="005766D2">
        <w:rPr>
          <w:i/>
          <w:iCs/>
          <w:lang w:val="es-ES"/>
        </w:rPr>
        <w:t xml:space="preserve"> día, mes y año de conformidad con las IAP 21.1</w:t>
      </w:r>
      <w:r w:rsidRPr="005766D2">
        <w:rPr>
          <w:lang w:val="es-ES"/>
        </w:rPr>
        <w:t>] , y seguirá siendo vinculante para nosotros y podrá ser aceptado por usted en cualquier momento en o antes de esta fecha</w:t>
      </w:r>
      <w:r w:rsidR="002F6997" w:rsidRPr="005766D2">
        <w:rPr>
          <w:lang w:val="es-ES"/>
        </w:rPr>
        <w:t>.</w:t>
      </w:r>
    </w:p>
    <w:p w14:paraId="47A8D737" w14:textId="4FA90778" w:rsidR="00052A52" w:rsidRPr="005766D2" w:rsidRDefault="00925A26"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
          <w:iCs/>
          <w:lang w:val="es-ES"/>
        </w:rPr>
      </w:pPr>
      <w:r w:rsidRPr="005766D2">
        <w:rPr>
          <w:b/>
          <w:bCs/>
          <w:lang w:val="es-ES"/>
        </w:rPr>
        <w:t>Comisiones, gratificaciones y tarifas</w:t>
      </w:r>
      <w:r w:rsidRPr="005766D2">
        <w:rPr>
          <w:lang w:val="es-ES"/>
        </w:rPr>
        <w:t xml:space="preserve">: Hemos pagado o pagaremos las siguientes comisiones, gratificaciones o tarifas con respecto al proceso de </w:t>
      </w:r>
      <w:r w:rsidR="002F6997" w:rsidRPr="005766D2">
        <w:rPr>
          <w:lang w:val="es-ES"/>
        </w:rPr>
        <w:t>la SDP</w:t>
      </w:r>
      <w:r w:rsidRPr="005766D2">
        <w:rPr>
          <w:lang w:val="es-ES"/>
        </w:rPr>
        <w:t xml:space="preserve"> o la ejecución del Contrato: </w:t>
      </w:r>
      <w:r w:rsidRPr="005766D2">
        <w:rPr>
          <w:i/>
          <w:iCs/>
          <w:lang w:val="es-ES"/>
        </w:rPr>
        <w:t>[</w:t>
      </w:r>
      <w:r w:rsidR="006879C8" w:rsidRPr="005766D2">
        <w:rPr>
          <w:i/>
          <w:iCs/>
          <w:lang w:val="es-ES"/>
        </w:rPr>
        <w:t>ingresar</w:t>
      </w:r>
      <w:r w:rsidRPr="005766D2">
        <w:rPr>
          <w:i/>
          <w:iCs/>
          <w:lang w:val="es-ES"/>
        </w:rPr>
        <w:t xml:space="preserve"> el nombre completo de cada </w:t>
      </w:r>
      <w:r w:rsidR="002F6997" w:rsidRPr="005766D2">
        <w:rPr>
          <w:i/>
          <w:iCs/>
          <w:lang w:val="es-ES"/>
        </w:rPr>
        <w:t>Receptor</w:t>
      </w:r>
      <w:r w:rsidRPr="005766D2">
        <w:rPr>
          <w:i/>
          <w:iCs/>
          <w:lang w:val="es-ES"/>
        </w:rPr>
        <w:t>, su dirección completa, el motivo por el cual cada se pagó la comisión o gratificación y el monto y la moneda de cada comisión o gratificación].</w:t>
      </w:r>
    </w:p>
    <w:p w14:paraId="22905BDD" w14:textId="77777777" w:rsidR="00732AC9" w:rsidRPr="005766D2" w:rsidRDefault="00732AC9" w:rsidP="007327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p>
    <w:tbl>
      <w:tblPr>
        <w:tblW w:w="0" w:type="auto"/>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20"/>
        <w:gridCol w:w="2520"/>
        <w:gridCol w:w="2070"/>
        <w:gridCol w:w="1548"/>
      </w:tblGrid>
      <w:tr w:rsidR="002F6997" w:rsidRPr="005766D2" w14:paraId="1359D9CF" w14:textId="77777777" w:rsidTr="00732AC9">
        <w:tc>
          <w:tcPr>
            <w:tcW w:w="2520" w:type="dxa"/>
          </w:tcPr>
          <w:p w14:paraId="181503AC" w14:textId="4CD8D572" w:rsidR="002F6997" w:rsidRPr="005766D2" w:rsidRDefault="002F6997" w:rsidP="007327A2">
            <w:pPr>
              <w:suppressAutoHyphens/>
              <w:spacing w:after="120"/>
              <w:jc w:val="center"/>
              <w:rPr>
                <w:szCs w:val="24"/>
                <w:lang w:val="es-ES"/>
              </w:rPr>
            </w:pPr>
            <w:bookmarkStart w:id="467" w:name="_Toc488073533"/>
            <w:bookmarkStart w:id="468" w:name="_Toc482500892"/>
            <w:r w:rsidRPr="005766D2">
              <w:rPr>
                <w:szCs w:val="24"/>
                <w:lang w:val="es-ES"/>
              </w:rPr>
              <w:t>Nombre del Receptor</w:t>
            </w:r>
          </w:p>
        </w:tc>
        <w:tc>
          <w:tcPr>
            <w:tcW w:w="2520" w:type="dxa"/>
          </w:tcPr>
          <w:p w14:paraId="793A947B" w14:textId="4E26E151" w:rsidR="002F6997" w:rsidRPr="005766D2" w:rsidRDefault="002F6997" w:rsidP="007327A2">
            <w:pPr>
              <w:suppressAutoHyphens/>
              <w:spacing w:after="120"/>
              <w:jc w:val="center"/>
              <w:rPr>
                <w:szCs w:val="24"/>
                <w:lang w:val="es-ES"/>
              </w:rPr>
            </w:pPr>
            <w:r w:rsidRPr="005766D2">
              <w:rPr>
                <w:szCs w:val="24"/>
                <w:lang w:val="es-ES"/>
              </w:rPr>
              <w:t>Dirección</w:t>
            </w:r>
          </w:p>
        </w:tc>
        <w:tc>
          <w:tcPr>
            <w:tcW w:w="2070" w:type="dxa"/>
          </w:tcPr>
          <w:p w14:paraId="575F18F6" w14:textId="34FB66A4" w:rsidR="002F6997" w:rsidRPr="005766D2" w:rsidRDefault="002F6997" w:rsidP="007327A2">
            <w:pPr>
              <w:suppressAutoHyphens/>
              <w:spacing w:after="120"/>
              <w:jc w:val="center"/>
              <w:rPr>
                <w:szCs w:val="24"/>
                <w:lang w:val="es-ES"/>
              </w:rPr>
            </w:pPr>
            <w:r w:rsidRPr="005766D2">
              <w:rPr>
                <w:szCs w:val="24"/>
                <w:lang w:val="es-ES"/>
              </w:rPr>
              <w:t>Motivo</w:t>
            </w:r>
          </w:p>
        </w:tc>
        <w:tc>
          <w:tcPr>
            <w:tcW w:w="1548" w:type="dxa"/>
          </w:tcPr>
          <w:p w14:paraId="764D6CF5" w14:textId="2AF46BA3" w:rsidR="002F6997" w:rsidRPr="005766D2" w:rsidRDefault="002F6997" w:rsidP="007327A2">
            <w:pPr>
              <w:suppressAutoHyphens/>
              <w:spacing w:after="120"/>
              <w:jc w:val="center"/>
              <w:rPr>
                <w:szCs w:val="24"/>
                <w:lang w:val="es-ES"/>
              </w:rPr>
            </w:pPr>
            <w:r w:rsidRPr="005766D2">
              <w:rPr>
                <w:szCs w:val="24"/>
                <w:lang w:val="es-ES"/>
              </w:rPr>
              <w:t>Monto</w:t>
            </w:r>
          </w:p>
        </w:tc>
      </w:tr>
      <w:tr w:rsidR="002F6997" w:rsidRPr="005766D2" w14:paraId="16654392" w14:textId="77777777" w:rsidTr="00732AC9">
        <w:tc>
          <w:tcPr>
            <w:tcW w:w="2520" w:type="dxa"/>
          </w:tcPr>
          <w:p w14:paraId="790595C4" w14:textId="77777777" w:rsidR="002F6997" w:rsidRPr="005766D2" w:rsidRDefault="002F6997" w:rsidP="007327A2">
            <w:pPr>
              <w:suppressAutoHyphens/>
              <w:spacing w:after="120"/>
              <w:rPr>
                <w:szCs w:val="24"/>
                <w:u w:val="single"/>
                <w:lang w:val="es-ES"/>
              </w:rPr>
            </w:pPr>
          </w:p>
        </w:tc>
        <w:tc>
          <w:tcPr>
            <w:tcW w:w="2520" w:type="dxa"/>
          </w:tcPr>
          <w:p w14:paraId="664F698D" w14:textId="77777777" w:rsidR="002F6997" w:rsidRPr="005766D2" w:rsidRDefault="002F6997" w:rsidP="007327A2">
            <w:pPr>
              <w:suppressAutoHyphens/>
              <w:spacing w:after="120"/>
              <w:rPr>
                <w:szCs w:val="24"/>
                <w:u w:val="single"/>
                <w:lang w:val="es-ES"/>
              </w:rPr>
            </w:pPr>
          </w:p>
        </w:tc>
        <w:tc>
          <w:tcPr>
            <w:tcW w:w="2070" w:type="dxa"/>
          </w:tcPr>
          <w:p w14:paraId="0F912F0D" w14:textId="77777777" w:rsidR="002F6997" w:rsidRPr="005766D2" w:rsidRDefault="002F6997" w:rsidP="007327A2">
            <w:pPr>
              <w:suppressAutoHyphens/>
              <w:spacing w:after="120"/>
              <w:rPr>
                <w:szCs w:val="24"/>
                <w:u w:val="single"/>
                <w:lang w:val="es-ES"/>
              </w:rPr>
            </w:pPr>
          </w:p>
        </w:tc>
        <w:tc>
          <w:tcPr>
            <w:tcW w:w="1548" w:type="dxa"/>
          </w:tcPr>
          <w:p w14:paraId="4FC6BD9E" w14:textId="77777777" w:rsidR="002F6997" w:rsidRPr="005766D2" w:rsidRDefault="002F6997" w:rsidP="007327A2">
            <w:pPr>
              <w:suppressAutoHyphens/>
              <w:spacing w:after="120"/>
              <w:rPr>
                <w:szCs w:val="24"/>
                <w:u w:val="single"/>
                <w:lang w:val="es-ES"/>
              </w:rPr>
            </w:pPr>
          </w:p>
        </w:tc>
      </w:tr>
      <w:tr w:rsidR="002F6997" w:rsidRPr="005766D2" w14:paraId="26019715" w14:textId="77777777" w:rsidTr="00732AC9">
        <w:tc>
          <w:tcPr>
            <w:tcW w:w="2520" w:type="dxa"/>
          </w:tcPr>
          <w:p w14:paraId="45DE0477" w14:textId="77777777" w:rsidR="002F6997" w:rsidRPr="005766D2" w:rsidRDefault="002F6997" w:rsidP="007327A2">
            <w:pPr>
              <w:suppressAutoHyphens/>
              <w:spacing w:after="120"/>
              <w:rPr>
                <w:szCs w:val="24"/>
                <w:u w:val="single"/>
                <w:lang w:val="es-ES"/>
              </w:rPr>
            </w:pPr>
          </w:p>
        </w:tc>
        <w:tc>
          <w:tcPr>
            <w:tcW w:w="2520" w:type="dxa"/>
          </w:tcPr>
          <w:p w14:paraId="715E2D8F" w14:textId="77777777" w:rsidR="002F6997" w:rsidRPr="005766D2" w:rsidRDefault="002F6997" w:rsidP="007327A2">
            <w:pPr>
              <w:suppressAutoHyphens/>
              <w:spacing w:after="120"/>
              <w:rPr>
                <w:szCs w:val="24"/>
                <w:u w:val="single"/>
                <w:lang w:val="es-ES"/>
              </w:rPr>
            </w:pPr>
          </w:p>
        </w:tc>
        <w:tc>
          <w:tcPr>
            <w:tcW w:w="2070" w:type="dxa"/>
          </w:tcPr>
          <w:p w14:paraId="4506A91B" w14:textId="77777777" w:rsidR="002F6997" w:rsidRPr="005766D2" w:rsidRDefault="002F6997" w:rsidP="007327A2">
            <w:pPr>
              <w:suppressAutoHyphens/>
              <w:spacing w:after="120"/>
              <w:rPr>
                <w:szCs w:val="24"/>
                <w:u w:val="single"/>
                <w:lang w:val="es-ES"/>
              </w:rPr>
            </w:pPr>
          </w:p>
        </w:tc>
        <w:tc>
          <w:tcPr>
            <w:tcW w:w="1548" w:type="dxa"/>
          </w:tcPr>
          <w:p w14:paraId="2B9248DA" w14:textId="77777777" w:rsidR="002F6997" w:rsidRPr="005766D2" w:rsidRDefault="002F6997" w:rsidP="007327A2">
            <w:pPr>
              <w:suppressAutoHyphens/>
              <w:spacing w:after="120"/>
              <w:rPr>
                <w:szCs w:val="24"/>
                <w:u w:val="single"/>
                <w:lang w:val="es-ES"/>
              </w:rPr>
            </w:pPr>
          </w:p>
        </w:tc>
      </w:tr>
      <w:tr w:rsidR="002F6997" w:rsidRPr="005766D2" w14:paraId="50120E9F" w14:textId="77777777" w:rsidTr="00732AC9">
        <w:tc>
          <w:tcPr>
            <w:tcW w:w="2520" w:type="dxa"/>
          </w:tcPr>
          <w:p w14:paraId="260DC9D6" w14:textId="77777777" w:rsidR="002F6997" w:rsidRPr="005766D2" w:rsidRDefault="002F6997" w:rsidP="007327A2">
            <w:pPr>
              <w:suppressAutoHyphens/>
              <w:spacing w:after="120"/>
              <w:rPr>
                <w:szCs w:val="24"/>
                <w:u w:val="single"/>
                <w:lang w:val="es-ES"/>
              </w:rPr>
            </w:pPr>
          </w:p>
        </w:tc>
        <w:tc>
          <w:tcPr>
            <w:tcW w:w="2520" w:type="dxa"/>
          </w:tcPr>
          <w:p w14:paraId="7A04DBF9" w14:textId="77777777" w:rsidR="002F6997" w:rsidRPr="005766D2" w:rsidRDefault="002F6997" w:rsidP="007327A2">
            <w:pPr>
              <w:suppressAutoHyphens/>
              <w:spacing w:after="120"/>
              <w:rPr>
                <w:szCs w:val="24"/>
                <w:u w:val="single"/>
                <w:lang w:val="es-ES"/>
              </w:rPr>
            </w:pPr>
          </w:p>
        </w:tc>
        <w:tc>
          <w:tcPr>
            <w:tcW w:w="2070" w:type="dxa"/>
          </w:tcPr>
          <w:p w14:paraId="2777D95E" w14:textId="77777777" w:rsidR="002F6997" w:rsidRPr="005766D2" w:rsidRDefault="002F6997" w:rsidP="007327A2">
            <w:pPr>
              <w:suppressAutoHyphens/>
              <w:spacing w:after="120"/>
              <w:rPr>
                <w:szCs w:val="24"/>
                <w:u w:val="single"/>
                <w:lang w:val="es-ES"/>
              </w:rPr>
            </w:pPr>
          </w:p>
        </w:tc>
        <w:tc>
          <w:tcPr>
            <w:tcW w:w="1548" w:type="dxa"/>
          </w:tcPr>
          <w:p w14:paraId="3BDAB301" w14:textId="77777777" w:rsidR="002F6997" w:rsidRPr="005766D2" w:rsidRDefault="002F6997" w:rsidP="007327A2">
            <w:pPr>
              <w:suppressAutoHyphens/>
              <w:spacing w:after="120"/>
              <w:rPr>
                <w:szCs w:val="24"/>
                <w:u w:val="single"/>
                <w:lang w:val="es-ES"/>
              </w:rPr>
            </w:pPr>
          </w:p>
        </w:tc>
      </w:tr>
      <w:tr w:rsidR="002F6997" w:rsidRPr="005766D2" w14:paraId="543AAFE2" w14:textId="77777777" w:rsidTr="00732AC9">
        <w:tc>
          <w:tcPr>
            <w:tcW w:w="2520" w:type="dxa"/>
          </w:tcPr>
          <w:p w14:paraId="5FC7BAC2" w14:textId="77777777" w:rsidR="002F6997" w:rsidRPr="005766D2" w:rsidRDefault="002F6997" w:rsidP="007327A2">
            <w:pPr>
              <w:suppressAutoHyphens/>
              <w:spacing w:after="120"/>
              <w:rPr>
                <w:szCs w:val="24"/>
                <w:u w:val="single"/>
                <w:lang w:val="es-ES"/>
              </w:rPr>
            </w:pPr>
          </w:p>
        </w:tc>
        <w:tc>
          <w:tcPr>
            <w:tcW w:w="2520" w:type="dxa"/>
          </w:tcPr>
          <w:p w14:paraId="0C548BE2" w14:textId="77777777" w:rsidR="002F6997" w:rsidRPr="005766D2" w:rsidRDefault="002F6997" w:rsidP="007327A2">
            <w:pPr>
              <w:suppressAutoHyphens/>
              <w:spacing w:after="120"/>
              <w:rPr>
                <w:szCs w:val="24"/>
                <w:u w:val="single"/>
                <w:lang w:val="es-ES"/>
              </w:rPr>
            </w:pPr>
          </w:p>
        </w:tc>
        <w:tc>
          <w:tcPr>
            <w:tcW w:w="2070" w:type="dxa"/>
          </w:tcPr>
          <w:p w14:paraId="228703B1" w14:textId="77777777" w:rsidR="002F6997" w:rsidRPr="005766D2" w:rsidRDefault="002F6997" w:rsidP="007327A2">
            <w:pPr>
              <w:suppressAutoHyphens/>
              <w:spacing w:after="120"/>
              <w:rPr>
                <w:szCs w:val="24"/>
                <w:u w:val="single"/>
                <w:lang w:val="es-ES"/>
              </w:rPr>
            </w:pPr>
          </w:p>
        </w:tc>
        <w:tc>
          <w:tcPr>
            <w:tcW w:w="1548" w:type="dxa"/>
          </w:tcPr>
          <w:p w14:paraId="30A565AF" w14:textId="77777777" w:rsidR="002F6997" w:rsidRPr="005766D2" w:rsidRDefault="002F6997" w:rsidP="007327A2">
            <w:pPr>
              <w:suppressAutoHyphens/>
              <w:spacing w:after="120"/>
              <w:rPr>
                <w:szCs w:val="24"/>
                <w:u w:val="single"/>
                <w:lang w:val="es-ES"/>
              </w:rPr>
            </w:pPr>
          </w:p>
        </w:tc>
      </w:tr>
    </w:tbl>
    <w:p w14:paraId="3642F775" w14:textId="55054EC3" w:rsidR="00B36149" w:rsidRPr="005766D2" w:rsidRDefault="00B36149" w:rsidP="007327A2">
      <w:pPr>
        <w:suppressAutoHyphens/>
        <w:spacing w:after="120"/>
        <w:ind w:left="539"/>
        <w:rPr>
          <w:szCs w:val="24"/>
          <w:lang w:val="es-ES"/>
        </w:rPr>
      </w:pPr>
      <w:r w:rsidRPr="005766D2">
        <w:rPr>
          <w:szCs w:val="24"/>
          <w:lang w:val="es-ES"/>
        </w:rPr>
        <w:t>(Si no se ha pagado o no se va a pagar ninguna suma, indicar “Ninguna”)</w:t>
      </w:r>
    </w:p>
    <w:p w14:paraId="03A2BA2E" w14:textId="77777777" w:rsidR="00B36149" w:rsidRPr="005766D2" w:rsidRDefault="00B36149" w:rsidP="007327A2">
      <w:pPr>
        <w:rPr>
          <w:lang w:val="es-ES"/>
        </w:rPr>
      </w:pPr>
    </w:p>
    <w:p w14:paraId="0D9CE252" w14:textId="5A943ADB" w:rsidR="002F6997" w:rsidRPr="005766D2" w:rsidRDefault="002F6997" w:rsidP="007327A2">
      <w:pPr>
        <w:rPr>
          <w:lang w:val="es-ES"/>
        </w:rPr>
      </w:pPr>
      <w:r w:rsidRPr="005766D2">
        <w:rPr>
          <w:lang w:val="es-ES"/>
        </w:rPr>
        <w:t>Hasta que se prepare y ejecute el Contrato final formal entre nosotros, esta Propuesta, junto con su aceptación por escrito de la misma incluida en su Carta de Aceptación, constituirá un contrato vinculante entre nosotros.</w:t>
      </w:r>
    </w:p>
    <w:p w14:paraId="56A318FD" w14:textId="77777777" w:rsidR="002F6997" w:rsidRPr="005766D2" w:rsidRDefault="002F6997" w:rsidP="002F6997">
      <w:pPr>
        <w:jc w:val="left"/>
        <w:rPr>
          <w:lang w:val="es-ES"/>
        </w:rPr>
      </w:pPr>
    </w:p>
    <w:p w14:paraId="4A027A66" w14:textId="77777777" w:rsidR="002F6997" w:rsidRPr="005766D2" w:rsidRDefault="002F6997" w:rsidP="002F6997">
      <w:pPr>
        <w:jc w:val="left"/>
        <w:rPr>
          <w:lang w:val="es-ES"/>
        </w:rPr>
      </w:pPr>
      <w:r w:rsidRPr="005766D2">
        <w:rPr>
          <w:lang w:val="es-ES"/>
        </w:rPr>
        <w:t>Nombre del Proponente:*</w:t>
      </w:r>
      <w:r w:rsidRPr="005766D2">
        <w:rPr>
          <w:i/>
          <w:iCs/>
          <w:lang w:val="es-ES"/>
        </w:rPr>
        <w:t>[insertar nombre completo del Proponente]</w:t>
      </w:r>
    </w:p>
    <w:p w14:paraId="5C1E88C0" w14:textId="77777777" w:rsidR="002F6997" w:rsidRPr="005766D2" w:rsidRDefault="002F6997" w:rsidP="002F6997">
      <w:pPr>
        <w:jc w:val="left"/>
        <w:rPr>
          <w:lang w:val="es-ES"/>
        </w:rPr>
      </w:pPr>
    </w:p>
    <w:p w14:paraId="1A710498" w14:textId="77777777" w:rsidR="002F6997" w:rsidRPr="005766D2" w:rsidRDefault="002F6997" w:rsidP="002F6997">
      <w:pPr>
        <w:jc w:val="left"/>
        <w:rPr>
          <w:i/>
          <w:iCs/>
          <w:lang w:val="es-ES"/>
        </w:rPr>
      </w:pPr>
      <w:r w:rsidRPr="005766D2">
        <w:rPr>
          <w:lang w:val="es-ES"/>
        </w:rPr>
        <w:t xml:space="preserve">Nombre de la persona debidamente autorizada para firmar la Propuesta en nombre del Proponente: </w:t>
      </w:r>
      <w:r w:rsidRPr="005766D2">
        <w:rPr>
          <w:i/>
          <w:iCs/>
          <w:lang w:val="es-ES"/>
        </w:rPr>
        <w:t>** [indicar el nombre completo de la persona debidamente autorizada para firmar la Propuesta]</w:t>
      </w:r>
    </w:p>
    <w:p w14:paraId="7CCA02B2" w14:textId="77777777" w:rsidR="002F6997" w:rsidRPr="005766D2" w:rsidRDefault="002F6997" w:rsidP="002F6997">
      <w:pPr>
        <w:jc w:val="left"/>
        <w:rPr>
          <w:lang w:val="es-ES"/>
        </w:rPr>
      </w:pPr>
    </w:p>
    <w:p w14:paraId="6CD671CE" w14:textId="77777777" w:rsidR="002F6997" w:rsidRPr="005766D2" w:rsidRDefault="002F6997" w:rsidP="002F6997">
      <w:pPr>
        <w:jc w:val="left"/>
        <w:rPr>
          <w:i/>
          <w:iCs/>
          <w:lang w:val="es-ES"/>
        </w:rPr>
      </w:pPr>
      <w:r w:rsidRPr="005766D2">
        <w:rPr>
          <w:lang w:val="es-ES"/>
        </w:rPr>
        <w:t xml:space="preserve">Cargo de la persona que firma la Propuesta: </w:t>
      </w:r>
      <w:r w:rsidRPr="005766D2">
        <w:rPr>
          <w:i/>
          <w:iCs/>
          <w:lang w:val="es-ES"/>
        </w:rPr>
        <w:t>[insertar cargo completo de la persona que firma la Propuesta]</w:t>
      </w:r>
    </w:p>
    <w:p w14:paraId="79D8D183" w14:textId="77777777" w:rsidR="002F6997" w:rsidRPr="005766D2" w:rsidRDefault="002F6997" w:rsidP="002F6997">
      <w:pPr>
        <w:jc w:val="left"/>
        <w:rPr>
          <w:lang w:val="es-ES"/>
        </w:rPr>
      </w:pPr>
    </w:p>
    <w:p w14:paraId="0DEA7B2A" w14:textId="77777777" w:rsidR="002F6997" w:rsidRPr="005766D2" w:rsidRDefault="002F6997" w:rsidP="002F6997">
      <w:pPr>
        <w:jc w:val="left"/>
        <w:rPr>
          <w:i/>
          <w:iCs/>
          <w:lang w:val="es-ES"/>
        </w:rPr>
      </w:pPr>
      <w:r w:rsidRPr="005766D2">
        <w:rPr>
          <w:lang w:val="es-ES"/>
        </w:rPr>
        <w:t xml:space="preserve">Firma de la persona nombrada arriba: </w:t>
      </w:r>
      <w:r w:rsidRPr="005766D2">
        <w:rPr>
          <w:i/>
          <w:iCs/>
          <w:lang w:val="es-ES"/>
        </w:rPr>
        <w:t>[insertar la firma de la persona cuyo nombre y capacidad se muestran arriba]</w:t>
      </w:r>
    </w:p>
    <w:p w14:paraId="7783B560" w14:textId="77777777" w:rsidR="002F6997" w:rsidRPr="005766D2" w:rsidRDefault="002F6997" w:rsidP="002F6997">
      <w:pPr>
        <w:jc w:val="left"/>
        <w:rPr>
          <w:lang w:val="es-ES"/>
        </w:rPr>
      </w:pPr>
    </w:p>
    <w:p w14:paraId="12D209C8" w14:textId="564458DF" w:rsidR="002F6997" w:rsidRPr="005766D2" w:rsidRDefault="002F6997" w:rsidP="002F6997">
      <w:pPr>
        <w:jc w:val="left"/>
        <w:rPr>
          <w:i/>
          <w:iCs/>
          <w:lang w:val="es-ES"/>
        </w:rPr>
      </w:pPr>
      <w:r w:rsidRPr="005766D2">
        <w:rPr>
          <w:lang w:val="es-ES"/>
        </w:rPr>
        <w:t xml:space="preserve">Fecha de la firma </w:t>
      </w:r>
      <w:r w:rsidRPr="005766D2">
        <w:rPr>
          <w:i/>
          <w:iCs/>
          <w:lang w:val="es-ES"/>
        </w:rPr>
        <w:t xml:space="preserve">[inserte la fecha de la firma] </w:t>
      </w:r>
      <w:r w:rsidR="007327A2" w:rsidRPr="005766D2">
        <w:rPr>
          <w:i/>
          <w:iCs/>
          <w:lang w:val="es-ES"/>
        </w:rPr>
        <w:t>del</w:t>
      </w:r>
      <w:r w:rsidRPr="005766D2">
        <w:rPr>
          <w:i/>
          <w:iCs/>
          <w:lang w:val="es-ES"/>
        </w:rPr>
        <w:t xml:space="preserve"> [inserte el mes], [inserte el año]</w:t>
      </w:r>
    </w:p>
    <w:p w14:paraId="1ECDF255" w14:textId="77777777" w:rsidR="002F6997" w:rsidRPr="005766D2" w:rsidRDefault="002F6997" w:rsidP="002F6997">
      <w:pPr>
        <w:jc w:val="left"/>
        <w:rPr>
          <w:lang w:val="es-ES"/>
        </w:rPr>
      </w:pPr>
    </w:p>
    <w:p w14:paraId="5DD674F4" w14:textId="6C5CBA6D" w:rsidR="002F6997" w:rsidRPr="005766D2" w:rsidRDefault="002F6997" w:rsidP="002F6997">
      <w:pPr>
        <w:jc w:val="left"/>
        <w:rPr>
          <w:lang w:val="es-ES"/>
        </w:rPr>
      </w:pPr>
      <w:r w:rsidRPr="005766D2">
        <w:rPr>
          <w:lang w:val="es-ES"/>
        </w:rPr>
        <w:t xml:space="preserve">*: En el caso de la Propuesta presentada por </w:t>
      </w:r>
      <w:r w:rsidR="007327A2" w:rsidRPr="005766D2">
        <w:rPr>
          <w:lang w:val="es-ES"/>
        </w:rPr>
        <w:t>una APCA</w:t>
      </w:r>
      <w:r w:rsidRPr="005766D2">
        <w:rPr>
          <w:lang w:val="es-ES"/>
        </w:rPr>
        <w:t xml:space="preserve"> especificar el nombre del </w:t>
      </w:r>
      <w:r w:rsidR="007327A2" w:rsidRPr="005766D2">
        <w:rPr>
          <w:lang w:val="es-ES"/>
        </w:rPr>
        <w:t>APCA</w:t>
      </w:r>
      <w:r w:rsidRPr="005766D2">
        <w:rPr>
          <w:lang w:val="es-ES"/>
        </w:rPr>
        <w:t xml:space="preserve"> como Proponente.</w:t>
      </w:r>
    </w:p>
    <w:p w14:paraId="075198D3" w14:textId="77777777" w:rsidR="002F6997" w:rsidRPr="005766D2" w:rsidRDefault="002F6997" w:rsidP="002F6997">
      <w:pPr>
        <w:jc w:val="left"/>
        <w:rPr>
          <w:lang w:val="es-ES"/>
        </w:rPr>
      </w:pPr>
    </w:p>
    <w:p w14:paraId="27FC2917" w14:textId="60608482" w:rsidR="00925A26" w:rsidRPr="005766D2" w:rsidRDefault="002F6997" w:rsidP="002F6997">
      <w:pPr>
        <w:jc w:val="left"/>
        <w:rPr>
          <w:b/>
          <w:sz w:val="36"/>
          <w:lang w:val="es-ES"/>
        </w:rPr>
      </w:pPr>
      <w:r w:rsidRPr="005766D2">
        <w:rPr>
          <w:lang w:val="es-ES"/>
        </w:rPr>
        <w:t>**: La persona que firme la Propuesta deberá contar con el poder otorgado por el Proponente. El poder se adjuntará a los Anexos de la Propuesta.</w:t>
      </w:r>
      <w:r w:rsidR="00925A26" w:rsidRPr="005766D2">
        <w:rPr>
          <w:lang w:val="es-ES"/>
        </w:rPr>
        <w:br w:type="page"/>
      </w:r>
    </w:p>
    <w:p w14:paraId="3355337F" w14:textId="610C17DB" w:rsidR="00632CED" w:rsidRPr="005766D2" w:rsidRDefault="00632CED" w:rsidP="00C77AA4">
      <w:pPr>
        <w:pStyle w:val="tabla4Tit"/>
      </w:pPr>
      <w:bookmarkStart w:id="469" w:name="_Toc135931850"/>
      <w:r w:rsidRPr="005766D2">
        <w:t>Listas de Tarifas y Precios</w:t>
      </w:r>
      <w:bookmarkEnd w:id="467"/>
      <w:bookmarkEnd w:id="469"/>
    </w:p>
    <w:p w14:paraId="66A552CC" w14:textId="6034CE9D" w:rsidR="00632CED" w:rsidRPr="005766D2" w:rsidRDefault="00632CED" w:rsidP="00C77AA4">
      <w:pPr>
        <w:pStyle w:val="Tabla4Sub"/>
      </w:pPr>
      <w:bookmarkStart w:id="470" w:name="_Toc488073534"/>
      <w:bookmarkStart w:id="471" w:name="_Toc135931851"/>
      <w:r w:rsidRPr="005766D2">
        <w:t xml:space="preserve">Lista </w:t>
      </w:r>
      <w:r w:rsidR="00107762" w:rsidRPr="005766D2">
        <w:t>n.°</w:t>
      </w:r>
      <w:r w:rsidR="00DB2B5C" w:rsidRPr="005766D2">
        <w:t xml:space="preserve"> 1.</w:t>
      </w:r>
      <w:r w:rsidRPr="005766D2">
        <w:t xml:space="preserve"> Planta y Repuestos Obligatorios Suministrados desde</w:t>
      </w:r>
      <w:r w:rsidR="00DB2B5C" w:rsidRPr="005766D2">
        <w:t> </w:t>
      </w:r>
      <w:r w:rsidRPr="005766D2">
        <w:t>el</w:t>
      </w:r>
      <w:r w:rsidR="00DB2B5C" w:rsidRPr="005766D2">
        <w:t> </w:t>
      </w:r>
      <w:r w:rsidRPr="005766D2">
        <w:t>Exterior</w:t>
      </w:r>
      <w:bookmarkEnd w:id="470"/>
      <w:bookmarkEnd w:id="471"/>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720"/>
        <w:gridCol w:w="720"/>
        <w:gridCol w:w="1296"/>
        <w:gridCol w:w="1296"/>
        <w:gridCol w:w="1296"/>
      </w:tblGrid>
      <w:tr w:rsidR="00632CED" w:rsidRPr="005766D2" w14:paraId="6E8B4866" w14:textId="77777777" w:rsidTr="00B82176">
        <w:tc>
          <w:tcPr>
            <w:tcW w:w="903" w:type="dxa"/>
            <w:gridSpan w:val="2"/>
            <w:tcBorders>
              <w:top w:val="single" w:sz="6" w:space="0" w:color="auto"/>
              <w:bottom w:val="nil"/>
              <w:right w:val="nil"/>
            </w:tcBorders>
            <w:tcMar>
              <w:left w:w="28" w:type="dxa"/>
              <w:right w:w="28" w:type="dxa"/>
            </w:tcMar>
          </w:tcPr>
          <w:p w14:paraId="3F501B87" w14:textId="77777777" w:rsidR="00632CED" w:rsidRPr="005766D2" w:rsidRDefault="00DE2F79" w:rsidP="00DB2B5C">
            <w:pPr>
              <w:spacing w:before="60" w:after="60"/>
              <w:jc w:val="center"/>
              <w:rPr>
                <w:lang w:val="es-ES"/>
              </w:rPr>
            </w:pPr>
            <w:r w:rsidRPr="005766D2">
              <w:rPr>
                <w:lang w:val="es-ES"/>
              </w:rPr>
              <w:t>Artículo</w:t>
            </w:r>
          </w:p>
        </w:tc>
        <w:tc>
          <w:tcPr>
            <w:tcW w:w="2769" w:type="dxa"/>
            <w:tcBorders>
              <w:top w:val="single" w:sz="6" w:space="0" w:color="auto"/>
              <w:left w:val="single" w:sz="6" w:space="0" w:color="auto"/>
              <w:bottom w:val="nil"/>
              <w:right w:val="single" w:sz="6" w:space="0" w:color="auto"/>
            </w:tcBorders>
            <w:tcMar>
              <w:left w:w="28" w:type="dxa"/>
              <w:right w:w="28" w:type="dxa"/>
            </w:tcMar>
          </w:tcPr>
          <w:p w14:paraId="7F3CDC89" w14:textId="77777777" w:rsidR="00632CED" w:rsidRPr="005766D2" w:rsidRDefault="00632CED" w:rsidP="00DB2B5C">
            <w:pPr>
              <w:spacing w:before="60" w:after="60"/>
              <w:jc w:val="center"/>
              <w:rPr>
                <w:lang w:val="es-ES"/>
              </w:rPr>
            </w:pPr>
            <w:r w:rsidRPr="005766D2">
              <w:rPr>
                <w:lang w:val="es-ES"/>
              </w:rPr>
              <w:t>Descripción</w:t>
            </w:r>
          </w:p>
        </w:tc>
        <w:tc>
          <w:tcPr>
            <w:tcW w:w="720" w:type="dxa"/>
            <w:tcBorders>
              <w:top w:val="single" w:sz="6" w:space="0" w:color="auto"/>
              <w:left w:val="nil"/>
              <w:bottom w:val="nil"/>
              <w:right w:val="nil"/>
            </w:tcBorders>
            <w:tcMar>
              <w:left w:w="28" w:type="dxa"/>
              <w:right w:w="28" w:type="dxa"/>
            </w:tcMar>
          </w:tcPr>
          <w:p w14:paraId="5CE57372" w14:textId="77777777" w:rsidR="00632CED" w:rsidRPr="005766D2" w:rsidRDefault="00632CED" w:rsidP="00DB2B5C">
            <w:pPr>
              <w:spacing w:before="60" w:after="60"/>
              <w:jc w:val="center"/>
              <w:rPr>
                <w:lang w:val="es-ES"/>
              </w:rPr>
            </w:pPr>
            <w:r w:rsidRPr="005766D2">
              <w:rPr>
                <w:lang w:val="es-ES"/>
              </w:rPr>
              <w:t>Código</w:t>
            </w:r>
            <w:r w:rsidRPr="005766D2">
              <w:rPr>
                <w:vertAlign w:val="superscript"/>
                <w:lang w:val="es-ES"/>
              </w:rPr>
              <w:t>1</w:t>
            </w:r>
          </w:p>
        </w:tc>
        <w:tc>
          <w:tcPr>
            <w:tcW w:w="720" w:type="dxa"/>
            <w:tcBorders>
              <w:top w:val="single" w:sz="6" w:space="0" w:color="auto"/>
              <w:left w:val="single" w:sz="6" w:space="0" w:color="auto"/>
              <w:bottom w:val="nil"/>
              <w:right w:val="single" w:sz="6" w:space="0" w:color="auto"/>
            </w:tcBorders>
            <w:tcMar>
              <w:left w:w="28" w:type="dxa"/>
              <w:right w:w="28" w:type="dxa"/>
            </w:tcMar>
          </w:tcPr>
          <w:p w14:paraId="698ACA08" w14:textId="77777777" w:rsidR="00632CED" w:rsidRPr="005766D2" w:rsidRDefault="00632CED" w:rsidP="00DB2B5C">
            <w:pPr>
              <w:spacing w:before="60" w:after="60"/>
              <w:jc w:val="center"/>
              <w:rPr>
                <w:lang w:val="es-ES"/>
              </w:rPr>
            </w:pPr>
            <w:r w:rsidRPr="005766D2">
              <w:rPr>
                <w:lang w:val="es-ES"/>
              </w:rPr>
              <w:t>Cant.</w:t>
            </w:r>
          </w:p>
        </w:tc>
        <w:tc>
          <w:tcPr>
            <w:tcW w:w="2592" w:type="dxa"/>
            <w:gridSpan w:val="2"/>
            <w:tcBorders>
              <w:top w:val="single" w:sz="6" w:space="0" w:color="auto"/>
              <w:left w:val="nil"/>
              <w:bottom w:val="nil"/>
              <w:right w:val="nil"/>
            </w:tcBorders>
            <w:tcMar>
              <w:left w:w="28" w:type="dxa"/>
              <w:right w:w="28" w:type="dxa"/>
            </w:tcMar>
          </w:tcPr>
          <w:p w14:paraId="0C758B26" w14:textId="77777777" w:rsidR="00632CED" w:rsidRPr="005766D2" w:rsidRDefault="00632CED" w:rsidP="00DB2B5C">
            <w:pPr>
              <w:spacing w:before="60" w:after="60"/>
              <w:jc w:val="center"/>
              <w:rPr>
                <w:lang w:val="es-ES"/>
              </w:rPr>
            </w:pPr>
            <w:r w:rsidRPr="005766D2">
              <w:rPr>
                <w:lang w:val="es-ES"/>
              </w:rPr>
              <w:t>Precio unitario</w:t>
            </w:r>
            <w:r w:rsidRPr="005766D2">
              <w:rPr>
                <w:vertAlign w:val="superscript"/>
                <w:lang w:val="es-ES"/>
              </w:rPr>
              <w:t>2</w:t>
            </w:r>
          </w:p>
        </w:tc>
        <w:tc>
          <w:tcPr>
            <w:tcW w:w="1296" w:type="dxa"/>
            <w:tcBorders>
              <w:top w:val="single" w:sz="6" w:space="0" w:color="auto"/>
              <w:left w:val="single" w:sz="6" w:space="0" w:color="auto"/>
              <w:bottom w:val="nil"/>
            </w:tcBorders>
            <w:tcMar>
              <w:left w:w="28" w:type="dxa"/>
              <w:right w:w="28" w:type="dxa"/>
            </w:tcMar>
          </w:tcPr>
          <w:p w14:paraId="1467D60C" w14:textId="77777777" w:rsidR="00632CED" w:rsidRPr="005766D2" w:rsidRDefault="00632CED" w:rsidP="00DB2B5C">
            <w:pPr>
              <w:spacing w:before="60" w:after="60"/>
              <w:jc w:val="center"/>
              <w:rPr>
                <w:lang w:val="es-ES"/>
              </w:rPr>
            </w:pPr>
            <w:r w:rsidRPr="005766D2">
              <w:rPr>
                <w:lang w:val="es-ES"/>
              </w:rPr>
              <w:t>Precio total</w:t>
            </w:r>
            <w:r w:rsidRPr="005766D2">
              <w:rPr>
                <w:vertAlign w:val="superscript"/>
                <w:lang w:val="es-ES"/>
              </w:rPr>
              <w:t>2</w:t>
            </w:r>
          </w:p>
        </w:tc>
      </w:tr>
      <w:tr w:rsidR="00632CED" w:rsidRPr="005766D2" w14:paraId="0E75A3F0" w14:textId="77777777" w:rsidTr="00B82176">
        <w:tc>
          <w:tcPr>
            <w:tcW w:w="903" w:type="dxa"/>
            <w:gridSpan w:val="2"/>
            <w:tcBorders>
              <w:top w:val="nil"/>
              <w:bottom w:val="nil"/>
              <w:right w:val="nil"/>
            </w:tcBorders>
            <w:tcMar>
              <w:left w:w="28" w:type="dxa"/>
              <w:right w:w="28" w:type="dxa"/>
            </w:tcMar>
          </w:tcPr>
          <w:p w14:paraId="70655A2D" w14:textId="77777777" w:rsidR="00632CED" w:rsidRPr="005766D2" w:rsidRDefault="00632CED" w:rsidP="00DB2B5C">
            <w:pPr>
              <w:spacing w:before="60" w:after="60"/>
              <w:rPr>
                <w:lang w:val="es-ES"/>
              </w:rPr>
            </w:pPr>
          </w:p>
        </w:tc>
        <w:tc>
          <w:tcPr>
            <w:tcW w:w="2769" w:type="dxa"/>
            <w:tcBorders>
              <w:top w:val="nil"/>
              <w:left w:val="single" w:sz="6" w:space="0" w:color="auto"/>
              <w:bottom w:val="nil"/>
              <w:right w:val="single" w:sz="6" w:space="0" w:color="auto"/>
            </w:tcBorders>
            <w:tcMar>
              <w:left w:w="28" w:type="dxa"/>
              <w:right w:w="28" w:type="dxa"/>
            </w:tcMar>
          </w:tcPr>
          <w:p w14:paraId="7B416A8D" w14:textId="77777777" w:rsidR="00632CED" w:rsidRPr="005766D2" w:rsidRDefault="00632CED" w:rsidP="00DB2B5C">
            <w:pPr>
              <w:spacing w:before="60" w:after="60"/>
              <w:rPr>
                <w:lang w:val="es-ES"/>
              </w:rPr>
            </w:pPr>
          </w:p>
        </w:tc>
        <w:tc>
          <w:tcPr>
            <w:tcW w:w="720" w:type="dxa"/>
            <w:tcBorders>
              <w:top w:val="nil"/>
              <w:left w:val="nil"/>
              <w:bottom w:val="nil"/>
              <w:right w:val="nil"/>
            </w:tcBorders>
            <w:tcMar>
              <w:left w:w="28" w:type="dxa"/>
              <w:right w:w="28" w:type="dxa"/>
            </w:tcMar>
          </w:tcPr>
          <w:p w14:paraId="17A1AD51" w14:textId="77777777" w:rsidR="00632CED" w:rsidRPr="005766D2" w:rsidRDefault="00632CED" w:rsidP="00DB2B5C">
            <w:pPr>
              <w:spacing w:before="60" w:after="60"/>
              <w:rPr>
                <w:lang w:val="es-ES"/>
              </w:rPr>
            </w:pPr>
          </w:p>
        </w:tc>
        <w:tc>
          <w:tcPr>
            <w:tcW w:w="720" w:type="dxa"/>
            <w:tcBorders>
              <w:top w:val="nil"/>
              <w:left w:val="single" w:sz="6" w:space="0" w:color="auto"/>
              <w:bottom w:val="nil"/>
              <w:right w:val="single" w:sz="6" w:space="0" w:color="auto"/>
            </w:tcBorders>
            <w:tcMar>
              <w:left w:w="28" w:type="dxa"/>
              <w:right w:w="28" w:type="dxa"/>
            </w:tcMar>
          </w:tcPr>
          <w:p w14:paraId="3082CD46" w14:textId="77777777" w:rsidR="00632CED" w:rsidRPr="005766D2" w:rsidRDefault="00632CED" w:rsidP="00DB2B5C">
            <w:pPr>
              <w:spacing w:before="60" w:after="60"/>
              <w:rPr>
                <w:lang w:val="es-ES"/>
              </w:rPr>
            </w:pPr>
          </w:p>
        </w:tc>
        <w:tc>
          <w:tcPr>
            <w:tcW w:w="1296" w:type="dxa"/>
            <w:tcBorders>
              <w:top w:val="single" w:sz="6" w:space="0" w:color="auto"/>
              <w:left w:val="nil"/>
              <w:bottom w:val="nil"/>
              <w:right w:val="nil"/>
            </w:tcBorders>
            <w:tcMar>
              <w:left w:w="28" w:type="dxa"/>
              <w:right w:w="28" w:type="dxa"/>
            </w:tcMar>
          </w:tcPr>
          <w:p w14:paraId="2509CFE5" w14:textId="77777777" w:rsidR="00632CED" w:rsidRPr="005766D2" w:rsidRDefault="00632CED" w:rsidP="00DB2B5C">
            <w:pPr>
              <w:spacing w:before="60" w:after="60"/>
              <w:jc w:val="center"/>
              <w:rPr>
                <w:lang w:val="es-ES"/>
              </w:rPr>
            </w:pPr>
          </w:p>
        </w:tc>
        <w:tc>
          <w:tcPr>
            <w:tcW w:w="1296" w:type="dxa"/>
            <w:tcBorders>
              <w:top w:val="single" w:sz="6" w:space="0" w:color="auto"/>
              <w:left w:val="single" w:sz="6" w:space="0" w:color="auto"/>
              <w:bottom w:val="nil"/>
              <w:right w:val="single" w:sz="6" w:space="0" w:color="auto"/>
            </w:tcBorders>
            <w:tcMar>
              <w:left w:w="28" w:type="dxa"/>
              <w:right w:w="28" w:type="dxa"/>
            </w:tcMar>
          </w:tcPr>
          <w:p w14:paraId="04795964" w14:textId="77777777" w:rsidR="00632CED" w:rsidRPr="005766D2" w:rsidRDefault="00632CED" w:rsidP="00DB2B5C">
            <w:pPr>
              <w:spacing w:before="60" w:after="60"/>
              <w:jc w:val="center"/>
              <w:rPr>
                <w:i/>
                <w:lang w:val="es-ES"/>
              </w:rPr>
            </w:pPr>
            <w:r w:rsidRPr="005766D2">
              <w:rPr>
                <w:i/>
                <w:lang w:val="es-ES"/>
              </w:rPr>
              <w:t>CIP</w:t>
            </w:r>
          </w:p>
        </w:tc>
        <w:tc>
          <w:tcPr>
            <w:tcW w:w="1296" w:type="dxa"/>
            <w:tcBorders>
              <w:top w:val="nil"/>
              <w:left w:val="nil"/>
              <w:bottom w:val="nil"/>
            </w:tcBorders>
            <w:tcMar>
              <w:left w:w="28" w:type="dxa"/>
              <w:right w:w="28" w:type="dxa"/>
            </w:tcMar>
          </w:tcPr>
          <w:p w14:paraId="3E66F299" w14:textId="77777777" w:rsidR="00632CED" w:rsidRPr="005766D2" w:rsidRDefault="00632CED" w:rsidP="00DB2B5C">
            <w:pPr>
              <w:spacing w:before="60" w:after="60"/>
              <w:rPr>
                <w:lang w:val="es-ES"/>
              </w:rPr>
            </w:pPr>
          </w:p>
        </w:tc>
      </w:tr>
      <w:tr w:rsidR="00632CED" w:rsidRPr="005766D2" w14:paraId="74FCE5BC" w14:textId="77777777" w:rsidTr="00B82176">
        <w:tc>
          <w:tcPr>
            <w:tcW w:w="903" w:type="dxa"/>
            <w:gridSpan w:val="2"/>
            <w:tcBorders>
              <w:top w:val="nil"/>
              <w:bottom w:val="single" w:sz="6" w:space="0" w:color="auto"/>
              <w:right w:val="nil"/>
            </w:tcBorders>
            <w:tcMar>
              <w:left w:w="28" w:type="dxa"/>
              <w:right w:w="28" w:type="dxa"/>
            </w:tcMar>
          </w:tcPr>
          <w:p w14:paraId="521EE52F" w14:textId="77777777" w:rsidR="00632CED" w:rsidRPr="005766D2" w:rsidRDefault="00632CED" w:rsidP="00DB2B5C">
            <w:pPr>
              <w:spacing w:before="60" w:after="60"/>
              <w:rPr>
                <w:lang w:val="es-ES"/>
              </w:rPr>
            </w:pPr>
          </w:p>
        </w:tc>
        <w:tc>
          <w:tcPr>
            <w:tcW w:w="2769" w:type="dxa"/>
            <w:tcBorders>
              <w:top w:val="nil"/>
              <w:left w:val="single" w:sz="6" w:space="0" w:color="auto"/>
              <w:bottom w:val="single" w:sz="6" w:space="0" w:color="auto"/>
              <w:right w:val="single" w:sz="6" w:space="0" w:color="auto"/>
            </w:tcBorders>
            <w:tcMar>
              <w:left w:w="28" w:type="dxa"/>
              <w:right w:w="28" w:type="dxa"/>
            </w:tcMar>
          </w:tcPr>
          <w:p w14:paraId="064B225B" w14:textId="77777777" w:rsidR="00632CED" w:rsidRPr="005766D2" w:rsidRDefault="00632CED" w:rsidP="00DB2B5C">
            <w:pPr>
              <w:spacing w:before="60" w:after="60"/>
              <w:rPr>
                <w:lang w:val="es-ES"/>
              </w:rPr>
            </w:pPr>
          </w:p>
        </w:tc>
        <w:tc>
          <w:tcPr>
            <w:tcW w:w="720" w:type="dxa"/>
            <w:tcBorders>
              <w:top w:val="nil"/>
              <w:left w:val="nil"/>
              <w:bottom w:val="single" w:sz="6" w:space="0" w:color="auto"/>
              <w:right w:val="nil"/>
            </w:tcBorders>
            <w:tcMar>
              <w:left w:w="28" w:type="dxa"/>
              <w:right w:w="28" w:type="dxa"/>
            </w:tcMar>
          </w:tcPr>
          <w:p w14:paraId="0B71AE37" w14:textId="77777777" w:rsidR="00632CED" w:rsidRPr="005766D2" w:rsidRDefault="00632CED" w:rsidP="00DB2B5C">
            <w:pPr>
              <w:spacing w:before="60" w:after="60"/>
              <w:rPr>
                <w:lang w:val="es-ES"/>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23352D74" w14:textId="77777777" w:rsidR="00632CED" w:rsidRPr="005766D2" w:rsidRDefault="00632CED" w:rsidP="00DB2B5C">
            <w:pPr>
              <w:spacing w:before="60" w:after="60"/>
              <w:jc w:val="center"/>
              <w:rPr>
                <w:i/>
                <w:lang w:val="es-ES"/>
              </w:rPr>
            </w:pPr>
            <w:r w:rsidRPr="005766D2">
              <w:rPr>
                <w:i/>
                <w:lang w:val="es-ES"/>
              </w:rPr>
              <w:t>(1)</w:t>
            </w:r>
          </w:p>
        </w:tc>
        <w:tc>
          <w:tcPr>
            <w:tcW w:w="1296" w:type="dxa"/>
            <w:tcBorders>
              <w:top w:val="nil"/>
              <w:left w:val="nil"/>
              <w:bottom w:val="single" w:sz="6" w:space="0" w:color="auto"/>
              <w:right w:val="nil"/>
            </w:tcBorders>
            <w:tcMar>
              <w:left w:w="28" w:type="dxa"/>
              <w:right w:w="28" w:type="dxa"/>
            </w:tcMar>
          </w:tcPr>
          <w:p w14:paraId="4A1D7AD4" w14:textId="77777777" w:rsidR="00632CED" w:rsidRPr="005766D2" w:rsidRDefault="00632CED" w:rsidP="00DB2B5C">
            <w:pPr>
              <w:spacing w:before="60" w:after="60"/>
              <w:jc w:val="center"/>
              <w:rPr>
                <w:i/>
                <w:lang w:val="es-ES"/>
              </w:rPr>
            </w:pPr>
            <w:r w:rsidRPr="005766D2">
              <w:rPr>
                <w:i/>
                <w:lang w:val="es-ES"/>
              </w:rPr>
              <w:t>(2)</w:t>
            </w:r>
          </w:p>
        </w:tc>
        <w:tc>
          <w:tcPr>
            <w:tcW w:w="1296" w:type="dxa"/>
            <w:tcBorders>
              <w:top w:val="nil"/>
              <w:left w:val="single" w:sz="6" w:space="0" w:color="auto"/>
              <w:bottom w:val="single" w:sz="6" w:space="0" w:color="auto"/>
              <w:right w:val="single" w:sz="6" w:space="0" w:color="auto"/>
            </w:tcBorders>
            <w:tcMar>
              <w:left w:w="28" w:type="dxa"/>
              <w:right w:w="28" w:type="dxa"/>
            </w:tcMar>
          </w:tcPr>
          <w:p w14:paraId="67FDFFFD" w14:textId="77777777" w:rsidR="00632CED" w:rsidRPr="005766D2" w:rsidRDefault="00632CED" w:rsidP="00DB2B5C">
            <w:pPr>
              <w:spacing w:before="60" w:after="60"/>
              <w:jc w:val="center"/>
              <w:rPr>
                <w:i/>
                <w:lang w:val="es-ES"/>
              </w:rPr>
            </w:pPr>
            <w:r w:rsidRPr="005766D2">
              <w:rPr>
                <w:i/>
                <w:lang w:val="es-ES"/>
              </w:rPr>
              <w:t>(3)</w:t>
            </w:r>
          </w:p>
        </w:tc>
        <w:tc>
          <w:tcPr>
            <w:tcW w:w="1296" w:type="dxa"/>
            <w:tcBorders>
              <w:top w:val="nil"/>
              <w:left w:val="nil"/>
              <w:bottom w:val="single" w:sz="6" w:space="0" w:color="auto"/>
            </w:tcBorders>
            <w:tcMar>
              <w:left w:w="28" w:type="dxa"/>
              <w:right w:w="28" w:type="dxa"/>
            </w:tcMar>
          </w:tcPr>
          <w:p w14:paraId="1652791C" w14:textId="77777777" w:rsidR="00632CED" w:rsidRPr="005766D2" w:rsidRDefault="00632CED" w:rsidP="00DB2B5C">
            <w:pPr>
              <w:spacing w:before="60" w:after="60"/>
              <w:jc w:val="center"/>
              <w:rPr>
                <w:i/>
                <w:lang w:val="es-ES"/>
              </w:rPr>
            </w:pPr>
            <w:r w:rsidRPr="005766D2">
              <w:rPr>
                <w:i/>
                <w:lang w:val="es-ES"/>
              </w:rPr>
              <w:t>(1) x (3)</w:t>
            </w:r>
          </w:p>
        </w:tc>
      </w:tr>
      <w:tr w:rsidR="00632CED" w:rsidRPr="005766D2" w14:paraId="10626B7E" w14:textId="77777777" w:rsidTr="00B82176">
        <w:tc>
          <w:tcPr>
            <w:tcW w:w="903" w:type="dxa"/>
            <w:gridSpan w:val="2"/>
            <w:tcBorders>
              <w:top w:val="nil"/>
              <w:right w:val="nil"/>
            </w:tcBorders>
            <w:tcMar>
              <w:left w:w="28" w:type="dxa"/>
              <w:right w:w="28" w:type="dxa"/>
            </w:tcMar>
          </w:tcPr>
          <w:p w14:paraId="250650D7" w14:textId="77777777" w:rsidR="00632CED" w:rsidRPr="005766D2" w:rsidRDefault="00632CED" w:rsidP="00DB2B5C">
            <w:pPr>
              <w:spacing w:before="60" w:after="60"/>
              <w:jc w:val="left"/>
              <w:rPr>
                <w:lang w:val="es-ES"/>
              </w:rPr>
            </w:pPr>
          </w:p>
        </w:tc>
        <w:tc>
          <w:tcPr>
            <w:tcW w:w="2769" w:type="dxa"/>
            <w:tcBorders>
              <w:top w:val="nil"/>
              <w:left w:val="single" w:sz="6" w:space="0" w:color="auto"/>
              <w:right w:val="single" w:sz="6" w:space="0" w:color="auto"/>
            </w:tcBorders>
            <w:tcMar>
              <w:left w:w="28" w:type="dxa"/>
              <w:right w:w="28" w:type="dxa"/>
            </w:tcMar>
          </w:tcPr>
          <w:p w14:paraId="7E57FF2D" w14:textId="77777777" w:rsidR="00632CED" w:rsidRPr="005766D2" w:rsidRDefault="00632CED" w:rsidP="00DB2B5C">
            <w:pPr>
              <w:spacing w:before="60" w:after="60"/>
              <w:jc w:val="left"/>
              <w:rPr>
                <w:lang w:val="es-ES"/>
              </w:rPr>
            </w:pPr>
          </w:p>
        </w:tc>
        <w:tc>
          <w:tcPr>
            <w:tcW w:w="720" w:type="dxa"/>
            <w:tcBorders>
              <w:top w:val="nil"/>
              <w:left w:val="nil"/>
              <w:right w:val="nil"/>
            </w:tcBorders>
            <w:tcMar>
              <w:left w:w="28" w:type="dxa"/>
              <w:right w:w="28" w:type="dxa"/>
            </w:tcMar>
          </w:tcPr>
          <w:p w14:paraId="10E54E99" w14:textId="77777777" w:rsidR="00632CED" w:rsidRPr="005766D2" w:rsidRDefault="00632CED" w:rsidP="00DB2B5C">
            <w:pPr>
              <w:spacing w:before="60" w:after="60"/>
              <w:jc w:val="left"/>
              <w:rPr>
                <w:lang w:val="es-ES"/>
              </w:rPr>
            </w:pPr>
          </w:p>
        </w:tc>
        <w:tc>
          <w:tcPr>
            <w:tcW w:w="720" w:type="dxa"/>
            <w:tcBorders>
              <w:top w:val="nil"/>
              <w:left w:val="single" w:sz="6" w:space="0" w:color="auto"/>
              <w:right w:val="single" w:sz="6" w:space="0" w:color="auto"/>
            </w:tcBorders>
            <w:tcMar>
              <w:left w:w="28" w:type="dxa"/>
              <w:right w:w="28" w:type="dxa"/>
            </w:tcMar>
          </w:tcPr>
          <w:p w14:paraId="4804F0C3" w14:textId="77777777" w:rsidR="00632CED" w:rsidRPr="005766D2" w:rsidRDefault="00632CED" w:rsidP="00DB2B5C">
            <w:pPr>
              <w:spacing w:before="60" w:after="60"/>
              <w:jc w:val="left"/>
              <w:rPr>
                <w:lang w:val="es-ES"/>
              </w:rPr>
            </w:pPr>
          </w:p>
        </w:tc>
        <w:tc>
          <w:tcPr>
            <w:tcW w:w="1296" w:type="dxa"/>
            <w:tcBorders>
              <w:top w:val="nil"/>
              <w:left w:val="nil"/>
              <w:right w:val="nil"/>
            </w:tcBorders>
            <w:tcMar>
              <w:left w:w="28" w:type="dxa"/>
              <w:right w:w="28" w:type="dxa"/>
            </w:tcMar>
          </w:tcPr>
          <w:p w14:paraId="009556FD" w14:textId="77777777" w:rsidR="00632CED" w:rsidRPr="005766D2" w:rsidRDefault="00632CED" w:rsidP="00DB2B5C">
            <w:pPr>
              <w:spacing w:before="60" w:after="60"/>
              <w:jc w:val="left"/>
              <w:rPr>
                <w:lang w:val="es-ES"/>
              </w:rPr>
            </w:pPr>
          </w:p>
        </w:tc>
        <w:tc>
          <w:tcPr>
            <w:tcW w:w="1296" w:type="dxa"/>
            <w:tcBorders>
              <w:top w:val="nil"/>
              <w:left w:val="single" w:sz="6" w:space="0" w:color="auto"/>
              <w:right w:val="single" w:sz="6" w:space="0" w:color="auto"/>
            </w:tcBorders>
            <w:tcMar>
              <w:left w:w="28" w:type="dxa"/>
              <w:right w:w="28" w:type="dxa"/>
            </w:tcMar>
          </w:tcPr>
          <w:p w14:paraId="7C36DBD5" w14:textId="77777777" w:rsidR="00632CED" w:rsidRPr="005766D2" w:rsidRDefault="00632CED" w:rsidP="00DB2B5C">
            <w:pPr>
              <w:spacing w:before="60" w:after="60"/>
              <w:jc w:val="left"/>
              <w:rPr>
                <w:lang w:val="es-ES"/>
              </w:rPr>
            </w:pPr>
          </w:p>
        </w:tc>
        <w:tc>
          <w:tcPr>
            <w:tcW w:w="1296" w:type="dxa"/>
            <w:tcBorders>
              <w:top w:val="nil"/>
              <w:left w:val="nil"/>
            </w:tcBorders>
            <w:tcMar>
              <w:left w:w="28" w:type="dxa"/>
              <w:right w:w="28" w:type="dxa"/>
            </w:tcMar>
          </w:tcPr>
          <w:p w14:paraId="5F9C75DC" w14:textId="77777777" w:rsidR="00632CED" w:rsidRPr="005766D2" w:rsidRDefault="00632CED" w:rsidP="00DB2B5C">
            <w:pPr>
              <w:spacing w:before="60" w:after="60"/>
              <w:jc w:val="left"/>
              <w:rPr>
                <w:lang w:val="es-ES"/>
              </w:rPr>
            </w:pPr>
          </w:p>
        </w:tc>
      </w:tr>
      <w:tr w:rsidR="00632CED" w:rsidRPr="005766D2" w14:paraId="09824116" w14:textId="77777777" w:rsidTr="00B82176">
        <w:tc>
          <w:tcPr>
            <w:tcW w:w="903" w:type="dxa"/>
            <w:gridSpan w:val="2"/>
            <w:tcBorders>
              <w:right w:val="nil"/>
            </w:tcBorders>
            <w:tcMar>
              <w:left w:w="28" w:type="dxa"/>
              <w:right w:w="28" w:type="dxa"/>
            </w:tcMar>
          </w:tcPr>
          <w:p w14:paraId="2AC269D6" w14:textId="77777777" w:rsidR="00632CED" w:rsidRPr="005766D2" w:rsidRDefault="00632CED" w:rsidP="00DB2B5C">
            <w:pPr>
              <w:spacing w:before="60" w:after="60"/>
              <w:jc w:val="left"/>
              <w:rPr>
                <w:lang w:val="es-ES"/>
              </w:rPr>
            </w:pPr>
          </w:p>
        </w:tc>
        <w:tc>
          <w:tcPr>
            <w:tcW w:w="2769" w:type="dxa"/>
            <w:tcBorders>
              <w:left w:val="single" w:sz="6" w:space="0" w:color="auto"/>
              <w:right w:val="single" w:sz="6" w:space="0" w:color="auto"/>
            </w:tcBorders>
            <w:tcMar>
              <w:left w:w="28" w:type="dxa"/>
              <w:right w:w="28" w:type="dxa"/>
            </w:tcMar>
          </w:tcPr>
          <w:p w14:paraId="7F62FEE5" w14:textId="77777777" w:rsidR="00632CED" w:rsidRPr="005766D2" w:rsidRDefault="00632CED" w:rsidP="00DB2B5C">
            <w:pPr>
              <w:spacing w:before="60" w:after="60"/>
              <w:jc w:val="left"/>
              <w:rPr>
                <w:lang w:val="es-ES"/>
              </w:rPr>
            </w:pPr>
          </w:p>
        </w:tc>
        <w:tc>
          <w:tcPr>
            <w:tcW w:w="720" w:type="dxa"/>
            <w:tcBorders>
              <w:left w:val="nil"/>
              <w:right w:val="nil"/>
            </w:tcBorders>
            <w:tcMar>
              <w:left w:w="28" w:type="dxa"/>
              <w:right w:w="28" w:type="dxa"/>
            </w:tcMar>
          </w:tcPr>
          <w:p w14:paraId="13D99453" w14:textId="77777777" w:rsidR="00632CED" w:rsidRPr="005766D2" w:rsidRDefault="00632CED" w:rsidP="00DB2B5C">
            <w:pPr>
              <w:spacing w:before="60" w:after="60"/>
              <w:jc w:val="left"/>
              <w:rPr>
                <w:lang w:val="es-ES"/>
              </w:rPr>
            </w:pPr>
          </w:p>
        </w:tc>
        <w:tc>
          <w:tcPr>
            <w:tcW w:w="720" w:type="dxa"/>
            <w:tcBorders>
              <w:left w:val="single" w:sz="6" w:space="0" w:color="auto"/>
              <w:right w:val="single" w:sz="6" w:space="0" w:color="auto"/>
            </w:tcBorders>
            <w:tcMar>
              <w:left w:w="28" w:type="dxa"/>
              <w:right w:w="28" w:type="dxa"/>
            </w:tcMar>
          </w:tcPr>
          <w:p w14:paraId="1D1BF4D1" w14:textId="77777777" w:rsidR="00632CED" w:rsidRPr="005766D2" w:rsidRDefault="00632CED" w:rsidP="00DB2B5C">
            <w:pPr>
              <w:spacing w:before="60" w:after="60"/>
              <w:jc w:val="left"/>
              <w:rPr>
                <w:lang w:val="es-ES"/>
              </w:rPr>
            </w:pPr>
          </w:p>
        </w:tc>
        <w:tc>
          <w:tcPr>
            <w:tcW w:w="1296" w:type="dxa"/>
            <w:tcBorders>
              <w:left w:val="nil"/>
              <w:right w:val="nil"/>
            </w:tcBorders>
            <w:tcMar>
              <w:left w:w="28" w:type="dxa"/>
              <w:right w:w="28" w:type="dxa"/>
            </w:tcMar>
          </w:tcPr>
          <w:p w14:paraId="548BC666" w14:textId="77777777" w:rsidR="00632CED" w:rsidRPr="005766D2" w:rsidRDefault="00632CED" w:rsidP="00DB2B5C">
            <w:pPr>
              <w:spacing w:before="60" w:after="60"/>
              <w:jc w:val="left"/>
              <w:rPr>
                <w:lang w:val="es-ES"/>
              </w:rPr>
            </w:pPr>
          </w:p>
        </w:tc>
        <w:tc>
          <w:tcPr>
            <w:tcW w:w="1296" w:type="dxa"/>
            <w:tcBorders>
              <w:left w:val="single" w:sz="6" w:space="0" w:color="auto"/>
              <w:right w:val="single" w:sz="6" w:space="0" w:color="auto"/>
            </w:tcBorders>
            <w:tcMar>
              <w:left w:w="28" w:type="dxa"/>
              <w:right w:w="28" w:type="dxa"/>
            </w:tcMar>
          </w:tcPr>
          <w:p w14:paraId="1147140B" w14:textId="77777777" w:rsidR="00632CED" w:rsidRPr="005766D2" w:rsidRDefault="00632CED" w:rsidP="00DB2B5C">
            <w:pPr>
              <w:spacing w:before="60" w:after="60"/>
              <w:jc w:val="left"/>
              <w:rPr>
                <w:lang w:val="es-ES"/>
              </w:rPr>
            </w:pPr>
          </w:p>
        </w:tc>
        <w:tc>
          <w:tcPr>
            <w:tcW w:w="1296" w:type="dxa"/>
            <w:tcBorders>
              <w:left w:val="nil"/>
            </w:tcBorders>
            <w:tcMar>
              <w:left w:w="28" w:type="dxa"/>
              <w:right w:w="28" w:type="dxa"/>
            </w:tcMar>
          </w:tcPr>
          <w:p w14:paraId="6ED8AD6E" w14:textId="77777777" w:rsidR="00632CED" w:rsidRPr="005766D2" w:rsidRDefault="00632CED" w:rsidP="00DB2B5C">
            <w:pPr>
              <w:spacing w:before="60" w:after="60"/>
              <w:jc w:val="left"/>
              <w:rPr>
                <w:lang w:val="es-ES"/>
              </w:rPr>
            </w:pPr>
          </w:p>
        </w:tc>
      </w:tr>
      <w:tr w:rsidR="00632CED" w:rsidRPr="005766D2" w14:paraId="66340683" w14:textId="77777777" w:rsidTr="00B82176">
        <w:tc>
          <w:tcPr>
            <w:tcW w:w="903" w:type="dxa"/>
            <w:gridSpan w:val="2"/>
            <w:tcBorders>
              <w:right w:val="nil"/>
            </w:tcBorders>
            <w:tcMar>
              <w:left w:w="28" w:type="dxa"/>
              <w:right w:w="28" w:type="dxa"/>
            </w:tcMar>
          </w:tcPr>
          <w:p w14:paraId="6507A0A9" w14:textId="77777777" w:rsidR="00632CED" w:rsidRPr="005766D2" w:rsidRDefault="00632CED" w:rsidP="00DB2B5C">
            <w:pPr>
              <w:spacing w:before="60" w:after="60"/>
              <w:jc w:val="left"/>
              <w:rPr>
                <w:lang w:val="es-ES"/>
              </w:rPr>
            </w:pPr>
          </w:p>
        </w:tc>
        <w:tc>
          <w:tcPr>
            <w:tcW w:w="2769" w:type="dxa"/>
            <w:tcBorders>
              <w:left w:val="single" w:sz="6" w:space="0" w:color="auto"/>
              <w:right w:val="single" w:sz="6" w:space="0" w:color="auto"/>
            </w:tcBorders>
            <w:tcMar>
              <w:left w:w="28" w:type="dxa"/>
              <w:right w:w="28" w:type="dxa"/>
            </w:tcMar>
          </w:tcPr>
          <w:p w14:paraId="70AB7205" w14:textId="77777777" w:rsidR="00632CED" w:rsidRPr="005766D2" w:rsidRDefault="00632CED" w:rsidP="00DB2B5C">
            <w:pPr>
              <w:spacing w:before="60" w:after="60"/>
              <w:jc w:val="left"/>
              <w:rPr>
                <w:lang w:val="es-ES"/>
              </w:rPr>
            </w:pPr>
          </w:p>
        </w:tc>
        <w:tc>
          <w:tcPr>
            <w:tcW w:w="720" w:type="dxa"/>
            <w:tcBorders>
              <w:left w:val="nil"/>
              <w:right w:val="nil"/>
            </w:tcBorders>
            <w:tcMar>
              <w:left w:w="28" w:type="dxa"/>
              <w:right w:w="28" w:type="dxa"/>
            </w:tcMar>
          </w:tcPr>
          <w:p w14:paraId="7C4228F7" w14:textId="77777777" w:rsidR="00632CED" w:rsidRPr="005766D2" w:rsidRDefault="00632CED" w:rsidP="00DB2B5C">
            <w:pPr>
              <w:spacing w:before="60" w:after="60"/>
              <w:jc w:val="left"/>
              <w:rPr>
                <w:lang w:val="es-ES"/>
              </w:rPr>
            </w:pPr>
          </w:p>
        </w:tc>
        <w:tc>
          <w:tcPr>
            <w:tcW w:w="720" w:type="dxa"/>
            <w:tcBorders>
              <w:left w:val="single" w:sz="6" w:space="0" w:color="auto"/>
              <w:right w:val="single" w:sz="6" w:space="0" w:color="auto"/>
            </w:tcBorders>
            <w:tcMar>
              <w:left w:w="28" w:type="dxa"/>
              <w:right w:w="28" w:type="dxa"/>
            </w:tcMar>
          </w:tcPr>
          <w:p w14:paraId="112A9560" w14:textId="77777777" w:rsidR="00632CED" w:rsidRPr="005766D2" w:rsidRDefault="00632CED" w:rsidP="00DB2B5C">
            <w:pPr>
              <w:spacing w:before="60" w:after="60"/>
              <w:jc w:val="left"/>
              <w:rPr>
                <w:lang w:val="es-ES"/>
              </w:rPr>
            </w:pPr>
          </w:p>
        </w:tc>
        <w:tc>
          <w:tcPr>
            <w:tcW w:w="1296" w:type="dxa"/>
            <w:tcBorders>
              <w:left w:val="nil"/>
              <w:right w:val="nil"/>
            </w:tcBorders>
            <w:tcMar>
              <w:left w:w="28" w:type="dxa"/>
              <w:right w:w="28" w:type="dxa"/>
            </w:tcMar>
          </w:tcPr>
          <w:p w14:paraId="29B15147" w14:textId="77777777" w:rsidR="00632CED" w:rsidRPr="005766D2" w:rsidRDefault="00632CED" w:rsidP="00DB2B5C">
            <w:pPr>
              <w:spacing w:before="60" w:after="60"/>
              <w:jc w:val="left"/>
              <w:rPr>
                <w:lang w:val="es-ES"/>
              </w:rPr>
            </w:pPr>
          </w:p>
        </w:tc>
        <w:tc>
          <w:tcPr>
            <w:tcW w:w="1296" w:type="dxa"/>
            <w:tcBorders>
              <w:left w:val="single" w:sz="6" w:space="0" w:color="auto"/>
              <w:right w:val="single" w:sz="6" w:space="0" w:color="auto"/>
            </w:tcBorders>
            <w:tcMar>
              <w:left w:w="28" w:type="dxa"/>
              <w:right w:w="28" w:type="dxa"/>
            </w:tcMar>
          </w:tcPr>
          <w:p w14:paraId="1287DCA0" w14:textId="77777777" w:rsidR="00632CED" w:rsidRPr="005766D2" w:rsidRDefault="00632CED" w:rsidP="00DB2B5C">
            <w:pPr>
              <w:spacing w:before="60" w:after="60"/>
              <w:jc w:val="left"/>
              <w:rPr>
                <w:lang w:val="es-ES"/>
              </w:rPr>
            </w:pPr>
          </w:p>
        </w:tc>
        <w:tc>
          <w:tcPr>
            <w:tcW w:w="1296" w:type="dxa"/>
            <w:tcBorders>
              <w:left w:val="nil"/>
            </w:tcBorders>
            <w:tcMar>
              <w:left w:w="28" w:type="dxa"/>
              <w:right w:w="28" w:type="dxa"/>
            </w:tcMar>
          </w:tcPr>
          <w:p w14:paraId="012792B6" w14:textId="77777777" w:rsidR="00632CED" w:rsidRPr="005766D2" w:rsidRDefault="00632CED" w:rsidP="00DB2B5C">
            <w:pPr>
              <w:spacing w:before="60" w:after="60"/>
              <w:jc w:val="left"/>
              <w:rPr>
                <w:lang w:val="es-ES"/>
              </w:rPr>
            </w:pPr>
          </w:p>
        </w:tc>
      </w:tr>
      <w:tr w:rsidR="00632CED" w:rsidRPr="005766D2" w14:paraId="54363B0A" w14:textId="77777777" w:rsidTr="00B82176">
        <w:tc>
          <w:tcPr>
            <w:tcW w:w="903" w:type="dxa"/>
            <w:gridSpan w:val="2"/>
            <w:tcBorders>
              <w:right w:val="nil"/>
            </w:tcBorders>
            <w:tcMar>
              <w:left w:w="28" w:type="dxa"/>
              <w:right w:w="28" w:type="dxa"/>
            </w:tcMar>
          </w:tcPr>
          <w:p w14:paraId="74EACAD8" w14:textId="77777777" w:rsidR="00632CED" w:rsidRPr="005766D2" w:rsidRDefault="00632CED" w:rsidP="00DB2B5C">
            <w:pPr>
              <w:spacing w:before="60" w:after="60"/>
              <w:jc w:val="left"/>
              <w:rPr>
                <w:lang w:val="es-ES"/>
              </w:rPr>
            </w:pPr>
          </w:p>
        </w:tc>
        <w:tc>
          <w:tcPr>
            <w:tcW w:w="2769" w:type="dxa"/>
            <w:tcBorders>
              <w:left w:val="single" w:sz="6" w:space="0" w:color="auto"/>
              <w:right w:val="single" w:sz="6" w:space="0" w:color="auto"/>
            </w:tcBorders>
            <w:tcMar>
              <w:left w:w="28" w:type="dxa"/>
              <w:right w:w="28" w:type="dxa"/>
            </w:tcMar>
          </w:tcPr>
          <w:p w14:paraId="6E74C46A" w14:textId="77777777" w:rsidR="00632CED" w:rsidRPr="005766D2" w:rsidRDefault="00632CED" w:rsidP="00DB2B5C">
            <w:pPr>
              <w:spacing w:before="60" w:after="60"/>
              <w:jc w:val="left"/>
              <w:rPr>
                <w:lang w:val="es-ES"/>
              </w:rPr>
            </w:pPr>
          </w:p>
        </w:tc>
        <w:tc>
          <w:tcPr>
            <w:tcW w:w="720" w:type="dxa"/>
            <w:tcBorders>
              <w:left w:val="nil"/>
              <w:right w:val="nil"/>
            </w:tcBorders>
            <w:tcMar>
              <w:left w:w="28" w:type="dxa"/>
              <w:right w:w="28" w:type="dxa"/>
            </w:tcMar>
          </w:tcPr>
          <w:p w14:paraId="10A011C5" w14:textId="77777777" w:rsidR="00632CED" w:rsidRPr="005766D2" w:rsidRDefault="00632CED" w:rsidP="00DB2B5C">
            <w:pPr>
              <w:spacing w:before="60" w:after="60"/>
              <w:jc w:val="left"/>
              <w:rPr>
                <w:lang w:val="es-ES"/>
              </w:rPr>
            </w:pPr>
          </w:p>
        </w:tc>
        <w:tc>
          <w:tcPr>
            <w:tcW w:w="720" w:type="dxa"/>
            <w:tcBorders>
              <w:left w:val="single" w:sz="6" w:space="0" w:color="auto"/>
              <w:right w:val="single" w:sz="6" w:space="0" w:color="auto"/>
            </w:tcBorders>
            <w:tcMar>
              <w:left w:w="28" w:type="dxa"/>
              <w:right w:w="28" w:type="dxa"/>
            </w:tcMar>
          </w:tcPr>
          <w:p w14:paraId="67D65E66" w14:textId="77777777" w:rsidR="00632CED" w:rsidRPr="005766D2" w:rsidRDefault="00632CED" w:rsidP="00DB2B5C">
            <w:pPr>
              <w:spacing w:before="60" w:after="60"/>
              <w:jc w:val="left"/>
              <w:rPr>
                <w:lang w:val="es-ES"/>
              </w:rPr>
            </w:pPr>
          </w:p>
        </w:tc>
        <w:tc>
          <w:tcPr>
            <w:tcW w:w="1296" w:type="dxa"/>
            <w:tcBorders>
              <w:left w:val="nil"/>
              <w:right w:val="nil"/>
            </w:tcBorders>
            <w:tcMar>
              <w:left w:w="28" w:type="dxa"/>
              <w:right w:w="28" w:type="dxa"/>
            </w:tcMar>
          </w:tcPr>
          <w:p w14:paraId="25F052DC" w14:textId="77777777" w:rsidR="00632CED" w:rsidRPr="005766D2" w:rsidRDefault="00632CED" w:rsidP="00DB2B5C">
            <w:pPr>
              <w:spacing w:before="60" w:after="60"/>
              <w:jc w:val="left"/>
              <w:rPr>
                <w:lang w:val="es-ES"/>
              </w:rPr>
            </w:pPr>
          </w:p>
        </w:tc>
        <w:tc>
          <w:tcPr>
            <w:tcW w:w="1296" w:type="dxa"/>
            <w:tcBorders>
              <w:left w:val="single" w:sz="6" w:space="0" w:color="auto"/>
              <w:right w:val="single" w:sz="6" w:space="0" w:color="auto"/>
            </w:tcBorders>
            <w:tcMar>
              <w:left w:w="28" w:type="dxa"/>
              <w:right w:w="28" w:type="dxa"/>
            </w:tcMar>
          </w:tcPr>
          <w:p w14:paraId="0FA799AB" w14:textId="77777777" w:rsidR="00632CED" w:rsidRPr="005766D2" w:rsidRDefault="00632CED" w:rsidP="00DB2B5C">
            <w:pPr>
              <w:spacing w:before="60" w:after="60"/>
              <w:jc w:val="left"/>
              <w:rPr>
                <w:lang w:val="es-ES"/>
              </w:rPr>
            </w:pPr>
          </w:p>
        </w:tc>
        <w:tc>
          <w:tcPr>
            <w:tcW w:w="1296" w:type="dxa"/>
            <w:tcBorders>
              <w:left w:val="nil"/>
            </w:tcBorders>
            <w:tcMar>
              <w:left w:w="28" w:type="dxa"/>
              <w:right w:w="28" w:type="dxa"/>
            </w:tcMar>
          </w:tcPr>
          <w:p w14:paraId="2BBEDD22" w14:textId="77777777" w:rsidR="00632CED" w:rsidRPr="005766D2" w:rsidRDefault="00632CED" w:rsidP="00DB2B5C">
            <w:pPr>
              <w:spacing w:before="60" w:after="60"/>
              <w:jc w:val="left"/>
              <w:rPr>
                <w:lang w:val="es-ES"/>
              </w:rPr>
            </w:pPr>
          </w:p>
        </w:tc>
      </w:tr>
      <w:tr w:rsidR="00632CED" w:rsidRPr="005766D2" w14:paraId="78668AA4" w14:textId="77777777" w:rsidTr="00B82176">
        <w:tc>
          <w:tcPr>
            <w:tcW w:w="903" w:type="dxa"/>
            <w:gridSpan w:val="2"/>
            <w:tcBorders>
              <w:right w:val="nil"/>
            </w:tcBorders>
            <w:tcMar>
              <w:left w:w="28" w:type="dxa"/>
              <w:right w:w="28" w:type="dxa"/>
            </w:tcMar>
          </w:tcPr>
          <w:p w14:paraId="3F83D8BB" w14:textId="77777777" w:rsidR="00632CED" w:rsidRPr="005766D2" w:rsidRDefault="00632CED" w:rsidP="00DB2B5C">
            <w:pPr>
              <w:spacing w:before="60" w:after="60"/>
              <w:jc w:val="left"/>
              <w:rPr>
                <w:lang w:val="es-ES"/>
              </w:rPr>
            </w:pPr>
          </w:p>
        </w:tc>
        <w:tc>
          <w:tcPr>
            <w:tcW w:w="2769" w:type="dxa"/>
            <w:tcBorders>
              <w:left w:val="single" w:sz="6" w:space="0" w:color="auto"/>
              <w:right w:val="single" w:sz="6" w:space="0" w:color="auto"/>
            </w:tcBorders>
            <w:tcMar>
              <w:left w:w="28" w:type="dxa"/>
              <w:right w:w="28" w:type="dxa"/>
            </w:tcMar>
          </w:tcPr>
          <w:p w14:paraId="401E5F91" w14:textId="77777777" w:rsidR="00632CED" w:rsidRPr="005766D2" w:rsidRDefault="00632CED" w:rsidP="00DB2B5C">
            <w:pPr>
              <w:spacing w:before="60" w:after="60"/>
              <w:jc w:val="left"/>
              <w:rPr>
                <w:lang w:val="es-ES"/>
              </w:rPr>
            </w:pPr>
          </w:p>
        </w:tc>
        <w:tc>
          <w:tcPr>
            <w:tcW w:w="720" w:type="dxa"/>
            <w:tcBorders>
              <w:left w:val="nil"/>
              <w:right w:val="nil"/>
            </w:tcBorders>
            <w:tcMar>
              <w:left w:w="28" w:type="dxa"/>
              <w:right w:w="28" w:type="dxa"/>
            </w:tcMar>
          </w:tcPr>
          <w:p w14:paraId="68450B26" w14:textId="77777777" w:rsidR="00632CED" w:rsidRPr="005766D2" w:rsidRDefault="00632CED" w:rsidP="00DB2B5C">
            <w:pPr>
              <w:spacing w:before="60" w:after="60"/>
              <w:jc w:val="left"/>
              <w:rPr>
                <w:lang w:val="es-ES"/>
              </w:rPr>
            </w:pPr>
          </w:p>
        </w:tc>
        <w:tc>
          <w:tcPr>
            <w:tcW w:w="720" w:type="dxa"/>
            <w:tcBorders>
              <w:left w:val="single" w:sz="6" w:space="0" w:color="auto"/>
              <w:right w:val="single" w:sz="6" w:space="0" w:color="auto"/>
            </w:tcBorders>
            <w:tcMar>
              <w:left w:w="28" w:type="dxa"/>
              <w:right w:w="28" w:type="dxa"/>
            </w:tcMar>
          </w:tcPr>
          <w:p w14:paraId="3BC9A9F7" w14:textId="77777777" w:rsidR="00632CED" w:rsidRPr="005766D2" w:rsidRDefault="00632CED" w:rsidP="00DB2B5C">
            <w:pPr>
              <w:spacing w:before="60" w:after="60"/>
              <w:jc w:val="left"/>
              <w:rPr>
                <w:lang w:val="es-ES"/>
              </w:rPr>
            </w:pPr>
          </w:p>
        </w:tc>
        <w:tc>
          <w:tcPr>
            <w:tcW w:w="1296" w:type="dxa"/>
            <w:tcBorders>
              <w:left w:val="nil"/>
              <w:right w:val="nil"/>
            </w:tcBorders>
            <w:tcMar>
              <w:left w:w="28" w:type="dxa"/>
              <w:right w:w="28" w:type="dxa"/>
            </w:tcMar>
          </w:tcPr>
          <w:p w14:paraId="428A378E" w14:textId="77777777" w:rsidR="00632CED" w:rsidRPr="005766D2" w:rsidRDefault="00632CED" w:rsidP="00DB2B5C">
            <w:pPr>
              <w:spacing w:before="60" w:after="60"/>
              <w:jc w:val="left"/>
              <w:rPr>
                <w:lang w:val="es-ES"/>
              </w:rPr>
            </w:pPr>
          </w:p>
        </w:tc>
        <w:tc>
          <w:tcPr>
            <w:tcW w:w="1296" w:type="dxa"/>
            <w:tcBorders>
              <w:left w:val="single" w:sz="6" w:space="0" w:color="auto"/>
              <w:right w:val="single" w:sz="6" w:space="0" w:color="auto"/>
            </w:tcBorders>
            <w:tcMar>
              <w:left w:w="28" w:type="dxa"/>
              <w:right w:w="28" w:type="dxa"/>
            </w:tcMar>
          </w:tcPr>
          <w:p w14:paraId="4B821FB9" w14:textId="77777777" w:rsidR="00632CED" w:rsidRPr="005766D2" w:rsidRDefault="00632CED" w:rsidP="00DB2B5C">
            <w:pPr>
              <w:spacing w:before="60" w:after="60"/>
              <w:jc w:val="left"/>
              <w:rPr>
                <w:lang w:val="es-ES"/>
              </w:rPr>
            </w:pPr>
          </w:p>
        </w:tc>
        <w:tc>
          <w:tcPr>
            <w:tcW w:w="1296" w:type="dxa"/>
            <w:tcBorders>
              <w:left w:val="nil"/>
            </w:tcBorders>
            <w:tcMar>
              <w:left w:w="28" w:type="dxa"/>
              <w:right w:w="28" w:type="dxa"/>
            </w:tcMar>
          </w:tcPr>
          <w:p w14:paraId="5A07CD94" w14:textId="77777777" w:rsidR="00632CED" w:rsidRPr="005766D2" w:rsidRDefault="00632CED" w:rsidP="00DB2B5C">
            <w:pPr>
              <w:spacing w:before="60" w:after="60"/>
              <w:jc w:val="left"/>
              <w:rPr>
                <w:lang w:val="es-ES"/>
              </w:rPr>
            </w:pPr>
          </w:p>
        </w:tc>
      </w:tr>
      <w:tr w:rsidR="00632CED" w:rsidRPr="005766D2" w14:paraId="5E87B6F6" w14:textId="77777777" w:rsidTr="00B82176">
        <w:tc>
          <w:tcPr>
            <w:tcW w:w="903" w:type="dxa"/>
            <w:gridSpan w:val="2"/>
            <w:tcBorders>
              <w:right w:val="nil"/>
            </w:tcBorders>
            <w:tcMar>
              <w:left w:w="28" w:type="dxa"/>
              <w:right w:w="28" w:type="dxa"/>
            </w:tcMar>
          </w:tcPr>
          <w:p w14:paraId="10E1BAA7" w14:textId="77777777" w:rsidR="00632CED" w:rsidRPr="005766D2" w:rsidRDefault="00632CED" w:rsidP="00DB2B5C">
            <w:pPr>
              <w:spacing w:before="60" w:after="60"/>
              <w:jc w:val="left"/>
              <w:rPr>
                <w:lang w:val="es-ES"/>
              </w:rPr>
            </w:pPr>
          </w:p>
        </w:tc>
        <w:tc>
          <w:tcPr>
            <w:tcW w:w="2769" w:type="dxa"/>
            <w:tcBorders>
              <w:left w:val="single" w:sz="6" w:space="0" w:color="auto"/>
              <w:right w:val="single" w:sz="6" w:space="0" w:color="auto"/>
            </w:tcBorders>
            <w:tcMar>
              <w:left w:w="28" w:type="dxa"/>
              <w:right w:w="28" w:type="dxa"/>
            </w:tcMar>
          </w:tcPr>
          <w:p w14:paraId="3EC262EC" w14:textId="77777777" w:rsidR="00632CED" w:rsidRPr="005766D2" w:rsidRDefault="00632CED" w:rsidP="00DB2B5C">
            <w:pPr>
              <w:spacing w:before="60" w:after="60"/>
              <w:jc w:val="left"/>
              <w:rPr>
                <w:lang w:val="es-ES"/>
              </w:rPr>
            </w:pPr>
          </w:p>
        </w:tc>
        <w:tc>
          <w:tcPr>
            <w:tcW w:w="720" w:type="dxa"/>
            <w:tcBorders>
              <w:left w:val="nil"/>
              <w:right w:val="nil"/>
            </w:tcBorders>
            <w:tcMar>
              <w:left w:w="28" w:type="dxa"/>
              <w:right w:w="28" w:type="dxa"/>
            </w:tcMar>
          </w:tcPr>
          <w:p w14:paraId="4259D1CC" w14:textId="77777777" w:rsidR="00632CED" w:rsidRPr="005766D2" w:rsidRDefault="00632CED" w:rsidP="00DB2B5C">
            <w:pPr>
              <w:spacing w:before="60" w:after="60"/>
              <w:jc w:val="left"/>
              <w:rPr>
                <w:lang w:val="es-ES"/>
              </w:rPr>
            </w:pPr>
          </w:p>
        </w:tc>
        <w:tc>
          <w:tcPr>
            <w:tcW w:w="720" w:type="dxa"/>
            <w:tcBorders>
              <w:left w:val="single" w:sz="6" w:space="0" w:color="auto"/>
              <w:right w:val="single" w:sz="6" w:space="0" w:color="auto"/>
            </w:tcBorders>
            <w:tcMar>
              <w:left w:w="28" w:type="dxa"/>
              <w:right w:w="28" w:type="dxa"/>
            </w:tcMar>
          </w:tcPr>
          <w:p w14:paraId="0AD265B1" w14:textId="77777777" w:rsidR="00632CED" w:rsidRPr="005766D2" w:rsidRDefault="00632CED" w:rsidP="00DB2B5C">
            <w:pPr>
              <w:spacing w:before="60" w:after="60"/>
              <w:jc w:val="left"/>
              <w:rPr>
                <w:lang w:val="es-ES"/>
              </w:rPr>
            </w:pPr>
          </w:p>
        </w:tc>
        <w:tc>
          <w:tcPr>
            <w:tcW w:w="1296" w:type="dxa"/>
            <w:tcBorders>
              <w:left w:val="nil"/>
              <w:right w:val="nil"/>
            </w:tcBorders>
            <w:tcMar>
              <w:left w:w="28" w:type="dxa"/>
              <w:right w:w="28" w:type="dxa"/>
            </w:tcMar>
          </w:tcPr>
          <w:p w14:paraId="4493DDF7" w14:textId="77777777" w:rsidR="00632CED" w:rsidRPr="005766D2" w:rsidRDefault="00632CED" w:rsidP="00DB2B5C">
            <w:pPr>
              <w:spacing w:before="60" w:after="60"/>
              <w:jc w:val="left"/>
              <w:rPr>
                <w:lang w:val="es-ES"/>
              </w:rPr>
            </w:pPr>
          </w:p>
        </w:tc>
        <w:tc>
          <w:tcPr>
            <w:tcW w:w="1296" w:type="dxa"/>
            <w:tcBorders>
              <w:left w:val="single" w:sz="6" w:space="0" w:color="auto"/>
              <w:right w:val="single" w:sz="6" w:space="0" w:color="auto"/>
            </w:tcBorders>
            <w:tcMar>
              <w:left w:w="28" w:type="dxa"/>
              <w:right w:w="28" w:type="dxa"/>
            </w:tcMar>
          </w:tcPr>
          <w:p w14:paraId="77B71C14" w14:textId="77777777" w:rsidR="00632CED" w:rsidRPr="005766D2" w:rsidRDefault="00632CED" w:rsidP="00DB2B5C">
            <w:pPr>
              <w:spacing w:before="60" w:after="60"/>
              <w:jc w:val="left"/>
              <w:rPr>
                <w:lang w:val="es-ES"/>
              </w:rPr>
            </w:pPr>
          </w:p>
        </w:tc>
        <w:tc>
          <w:tcPr>
            <w:tcW w:w="1296" w:type="dxa"/>
            <w:tcBorders>
              <w:left w:val="nil"/>
            </w:tcBorders>
            <w:tcMar>
              <w:left w:w="28" w:type="dxa"/>
              <w:right w:w="28" w:type="dxa"/>
            </w:tcMar>
          </w:tcPr>
          <w:p w14:paraId="46BD12D1" w14:textId="77777777" w:rsidR="00632CED" w:rsidRPr="005766D2" w:rsidRDefault="00632CED" w:rsidP="00DB2B5C">
            <w:pPr>
              <w:spacing w:before="60" w:after="60"/>
              <w:jc w:val="left"/>
              <w:rPr>
                <w:lang w:val="es-ES"/>
              </w:rPr>
            </w:pPr>
          </w:p>
        </w:tc>
      </w:tr>
      <w:tr w:rsidR="00632CED" w:rsidRPr="005766D2" w14:paraId="55B3D174" w14:textId="77777777" w:rsidTr="00B82176">
        <w:tc>
          <w:tcPr>
            <w:tcW w:w="903" w:type="dxa"/>
            <w:gridSpan w:val="2"/>
            <w:tcBorders>
              <w:right w:val="nil"/>
            </w:tcBorders>
            <w:tcMar>
              <w:left w:w="28" w:type="dxa"/>
              <w:right w:w="28" w:type="dxa"/>
            </w:tcMar>
          </w:tcPr>
          <w:p w14:paraId="1782EFCF" w14:textId="77777777" w:rsidR="00632CED" w:rsidRPr="005766D2" w:rsidRDefault="00632CED" w:rsidP="00DB2B5C">
            <w:pPr>
              <w:spacing w:before="60" w:after="60"/>
              <w:jc w:val="left"/>
              <w:rPr>
                <w:lang w:val="es-ES"/>
              </w:rPr>
            </w:pPr>
          </w:p>
        </w:tc>
        <w:tc>
          <w:tcPr>
            <w:tcW w:w="2769" w:type="dxa"/>
            <w:tcBorders>
              <w:left w:val="single" w:sz="6" w:space="0" w:color="auto"/>
              <w:right w:val="single" w:sz="6" w:space="0" w:color="auto"/>
            </w:tcBorders>
            <w:tcMar>
              <w:left w:w="28" w:type="dxa"/>
              <w:right w:w="28" w:type="dxa"/>
            </w:tcMar>
          </w:tcPr>
          <w:p w14:paraId="15369605" w14:textId="77777777" w:rsidR="00632CED" w:rsidRPr="005766D2" w:rsidRDefault="00632CED" w:rsidP="00DB2B5C">
            <w:pPr>
              <w:spacing w:before="60" w:after="60"/>
              <w:jc w:val="left"/>
              <w:rPr>
                <w:lang w:val="es-ES"/>
              </w:rPr>
            </w:pPr>
          </w:p>
        </w:tc>
        <w:tc>
          <w:tcPr>
            <w:tcW w:w="720" w:type="dxa"/>
            <w:tcBorders>
              <w:left w:val="nil"/>
              <w:right w:val="nil"/>
            </w:tcBorders>
            <w:tcMar>
              <w:left w:w="28" w:type="dxa"/>
              <w:right w:w="28" w:type="dxa"/>
            </w:tcMar>
          </w:tcPr>
          <w:p w14:paraId="6A25EBAC" w14:textId="77777777" w:rsidR="00632CED" w:rsidRPr="005766D2" w:rsidRDefault="00632CED" w:rsidP="00DB2B5C">
            <w:pPr>
              <w:spacing w:before="60" w:after="60"/>
              <w:jc w:val="left"/>
              <w:rPr>
                <w:lang w:val="es-ES"/>
              </w:rPr>
            </w:pPr>
          </w:p>
        </w:tc>
        <w:tc>
          <w:tcPr>
            <w:tcW w:w="720" w:type="dxa"/>
            <w:tcBorders>
              <w:left w:val="single" w:sz="6" w:space="0" w:color="auto"/>
              <w:right w:val="single" w:sz="6" w:space="0" w:color="auto"/>
            </w:tcBorders>
            <w:tcMar>
              <w:left w:w="28" w:type="dxa"/>
              <w:right w:w="28" w:type="dxa"/>
            </w:tcMar>
          </w:tcPr>
          <w:p w14:paraId="4BCF059E" w14:textId="77777777" w:rsidR="00632CED" w:rsidRPr="005766D2" w:rsidRDefault="00632CED" w:rsidP="00DB2B5C">
            <w:pPr>
              <w:spacing w:before="60" w:after="60"/>
              <w:jc w:val="left"/>
              <w:rPr>
                <w:lang w:val="es-ES"/>
              </w:rPr>
            </w:pPr>
          </w:p>
        </w:tc>
        <w:tc>
          <w:tcPr>
            <w:tcW w:w="1296" w:type="dxa"/>
            <w:tcBorders>
              <w:left w:val="nil"/>
              <w:right w:val="nil"/>
            </w:tcBorders>
            <w:tcMar>
              <w:left w:w="28" w:type="dxa"/>
              <w:right w:w="28" w:type="dxa"/>
            </w:tcMar>
          </w:tcPr>
          <w:p w14:paraId="601759F6" w14:textId="77777777" w:rsidR="00632CED" w:rsidRPr="005766D2" w:rsidRDefault="00632CED" w:rsidP="00DB2B5C">
            <w:pPr>
              <w:spacing w:before="60" w:after="60"/>
              <w:jc w:val="left"/>
              <w:rPr>
                <w:lang w:val="es-ES"/>
              </w:rPr>
            </w:pPr>
          </w:p>
        </w:tc>
        <w:tc>
          <w:tcPr>
            <w:tcW w:w="1296" w:type="dxa"/>
            <w:tcBorders>
              <w:left w:val="single" w:sz="6" w:space="0" w:color="auto"/>
              <w:right w:val="single" w:sz="6" w:space="0" w:color="auto"/>
            </w:tcBorders>
            <w:tcMar>
              <w:left w:w="28" w:type="dxa"/>
              <w:right w:w="28" w:type="dxa"/>
            </w:tcMar>
          </w:tcPr>
          <w:p w14:paraId="7AE30ADB" w14:textId="77777777" w:rsidR="00632CED" w:rsidRPr="005766D2" w:rsidRDefault="00632CED" w:rsidP="00DB2B5C">
            <w:pPr>
              <w:spacing w:before="60" w:after="60"/>
              <w:jc w:val="left"/>
              <w:rPr>
                <w:lang w:val="es-ES"/>
              </w:rPr>
            </w:pPr>
          </w:p>
        </w:tc>
        <w:tc>
          <w:tcPr>
            <w:tcW w:w="1296" w:type="dxa"/>
            <w:tcBorders>
              <w:left w:val="nil"/>
            </w:tcBorders>
            <w:tcMar>
              <w:left w:w="28" w:type="dxa"/>
              <w:right w:w="28" w:type="dxa"/>
            </w:tcMar>
          </w:tcPr>
          <w:p w14:paraId="73246140" w14:textId="77777777" w:rsidR="00632CED" w:rsidRPr="005766D2" w:rsidRDefault="00632CED" w:rsidP="00DB2B5C">
            <w:pPr>
              <w:spacing w:before="60" w:after="60"/>
              <w:jc w:val="left"/>
              <w:rPr>
                <w:lang w:val="es-ES"/>
              </w:rPr>
            </w:pPr>
          </w:p>
        </w:tc>
      </w:tr>
      <w:tr w:rsidR="00632CED" w:rsidRPr="005766D2" w14:paraId="0EFEB3DA" w14:textId="77777777" w:rsidTr="00B82176">
        <w:tc>
          <w:tcPr>
            <w:tcW w:w="903" w:type="dxa"/>
            <w:gridSpan w:val="2"/>
            <w:tcBorders>
              <w:right w:val="nil"/>
            </w:tcBorders>
            <w:tcMar>
              <w:left w:w="28" w:type="dxa"/>
              <w:right w:w="28" w:type="dxa"/>
            </w:tcMar>
          </w:tcPr>
          <w:p w14:paraId="6E773D0F" w14:textId="77777777" w:rsidR="00632CED" w:rsidRPr="005766D2" w:rsidRDefault="00632CED" w:rsidP="00DB2B5C">
            <w:pPr>
              <w:spacing w:before="60" w:after="60"/>
              <w:jc w:val="left"/>
              <w:rPr>
                <w:lang w:val="es-ES"/>
              </w:rPr>
            </w:pPr>
          </w:p>
        </w:tc>
        <w:tc>
          <w:tcPr>
            <w:tcW w:w="2769" w:type="dxa"/>
            <w:tcBorders>
              <w:left w:val="single" w:sz="6" w:space="0" w:color="auto"/>
              <w:right w:val="single" w:sz="6" w:space="0" w:color="auto"/>
            </w:tcBorders>
            <w:tcMar>
              <w:left w:w="28" w:type="dxa"/>
              <w:right w:w="28" w:type="dxa"/>
            </w:tcMar>
          </w:tcPr>
          <w:p w14:paraId="6F6E5432" w14:textId="77777777" w:rsidR="00632CED" w:rsidRPr="005766D2" w:rsidRDefault="00632CED" w:rsidP="00DB2B5C">
            <w:pPr>
              <w:spacing w:before="60" w:after="60"/>
              <w:jc w:val="left"/>
              <w:rPr>
                <w:lang w:val="es-ES"/>
              </w:rPr>
            </w:pPr>
          </w:p>
        </w:tc>
        <w:tc>
          <w:tcPr>
            <w:tcW w:w="720" w:type="dxa"/>
            <w:tcBorders>
              <w:left w:val="nil"/>
              <w:right w:val="nil"/>
            </w:tcBorders>
            <w:tcMar>
              <w:left w:w="28" w:type="dxa"/>
              <w:right w:w="28" w:type="dxa"/>
            </w:tcMar>
          </w:tcPr>
          <w:p w14:paraId="76A0E3CB" w14:textId="77777777" w:rsidR="00632CED" w:rsidRPr="005766D2" w:rsidRDefault="00632CED" w:rsidP="00DB2B5C">
            <w:pPr>
              <w:spacing w:before="60" w:after="60"/>
              <w:jc w:val="left"/>
              <w:rPr>
                <w:lang w:val="es-ES"/>
              </w:rPr>
            </w:pPr>
          </w:p>
        </w:tc>
        <w:tc>
          <w:tcPr>
            <w:tcW w:w="720" w:type="dxa"/>
            <w:tcBorders>
              <w:left w:val="single" w:sz="6" w:space="0" w:color="auto"/>
              <w:right w:val="single" w:sz="6" w:space="0" w:color="auto"/>
            </w:tcBorders>
            <w:tcMar>
              <w:left w:w="28" w:type="dxa"/>
              <w:right w:w="28" w:type="dxa"/>
            </w:tcMar>
          </w:tcPr>
          <w:p w14:paraId="154FD6AA" w14:textId="77777777" w:rsidR="00632CED" w:rsidRPr="005766D2" w:rsidRDefault="00632CED" w:rsidP="00DB2B5C">
            <w:pPr>
              <w:spacing w:before="60" w:after="60"/>
              <w:jc w:val="left"/>
              <w:rPr>
                <w:lang w:val="es-ES"/>
              </w:rPr>
            </w:pPr>
          </w:p>
        </w:tc>
        <w:tc>
          <w:tcPr>
            <w:tcW w:w="1296" w:type="dxa"/>
            <w:tcBorders>
              <w:left w:val="nil"/>
              <w:right w:val="nil"/>
            </w:tcBorders>
            <w:tcMar>
              <w:left w:w="28" w:type="dxa"/>
              <w:right w:w="28" w:type="dxa"/>
            </w:tcMar>
          </w:tcPr>
          <w:p w14:paraId="32EAEB3C" w14:textId="77777777" w:rsidR="00632CED" w:rsidRPr="005766D2" w:rsidRDefault="00632CED" w:rsidP="00DB2B5C">
            <w:pPr>
              <w:spacing w:before="60" w:after="60"/>
              <w:jc w:val="left"/>
              <w:rPr>
                <w:lang w:val="es-ES"/>
              </w:rPr>
            </w:pPr>
          </w:p>
        </w:tc>
        <w:tc>
          <w:tcPr>
            <w:tcW w:w="1296" w:type="dxa"/>
            <w:tcBorders>
              <w:left w:val="single" w:sz="6" w:space="0" w:color="auto"/>
              <w:right w:val="single" w:sz="6" w:space="0" w:color="auto"/>
            </w:tcBorders>
            <w:tcMar>
              <w:left w:w="28" w:type="dxa"/>
              <w:right w:w="28" w:type="dxa"/>
            </w:tcMar>
          </w:tcPr>
          <w:p w14:paraId="794F2E77" w14:textId="77777777" w:rsidR="00632CED" w:rsidRPr="005766D2" w:rsidRDefault="00632CED" w:rsidP="00DB2B5C">
            <w:pPr>
              <w:spacing w:before="60" w:after="60"/>
              <w:jc w:val="left"/>
              <w:rPr>
                <w:lang w:val="es-ES"/>
              </w:rPr>
            </w:pPr>
          </w:p>
        </w:tc>
        <w:tc>
          <w:tcPr>
            <w:tcW w:w="1296" w:type="dxa"/>
            <w:tcBorders>
              <w:left w:val="nil"/>
            </w:tcBorders>
            <w:tcMar>
              <w:left w:w="28" w:type="dxa"/>
              <w:right w:w="28" w:type="dxa"/>
            </w:tcMar>
          </w:tcPr>
          <w:p w14:paraId="6DB68AFB" w14:textId="77777777" w:rsidR="00632CED" w:rsidRPr="005766D2" w:rsidRDefault="00632CED" w:rsidP="00DB2B5C">
            <w:pPr>
              <w:spacing w:before="60" w:after="60"/>
              <w:jc w:val="left"/>
              <w:rPr>
                <w:lang w:val="es-ES"/>
              </w:rPr>
            </w:pPr>
          </w:p>
        </w:tc>
      </w:tr>
      <w:tr w:rsidR="00632CED" w:rsidRPr="005766D2" w14:paraId="7DEDBA25" w14:textId="77777777" w:rsidTr="00B82176">
        <w:tc>
          <w:tcPr>
            <w:tcW w:w="903" w:type="dxa"/>
            <w:gridSpan w:val="2"/>
            <w:tcBorders>
              <w:right w:val="nil"/>
            </w:tcBorders>
            <w:tcMar>
              <w:left w:w="28" w:type="dxa"/>
              <w:right w:w="28" w:type="dxa"/>
            </w:tcMar>
          </w:tcPr>
          <w:p w14:paraId="5C465EA0" w14:textId="77777777" w:rsidR="00632CED" w:rsidRPr="005766D2" w:rsidRDefault="00632CED" w:rsidP="00DB2B5C">
            <w:pPr>
              <w:spacing w:before="60" w:after="60"/>
              <w:jc w:val="left"/>
              <w:rPr>
                <w:lang w:val="es-ES"/>
              </w:rPr>
            </w:pPr>
          </w:p>
        </w:tc>
        <w:tc>
          <w:tcPr>
            <w:tcW w:w="2769" w:type="dxa"/>
            <w:tcBorders>
              <w:left w:val="single" w:sz="6" w:space="0" w:color="auto"/>
              <w:right w:val="single" w:sz="6" w:space="0" w:color="auto"/>
            </w:tcBorders>
            <w:tcMar>
              <w:left w:w="28" w:type="dxa"/>
              <w:right w:w="28" w:type="dxa"/>
            </w:tcMar>
          </w:tcPr>
          <w:p w14:paraId="12A91551" w14:textId="77777777" w:rsidR="00632CED" w:rsidRPr="005766D2" w:rsidRDefault="00632CED" w:rsidP="00DB2B5C">
            <w:pPr>
              <w:spacing w:before="60" w:after="60"/>
              <w:jc w:val="left"/>
              <w:rPr>
                <w:lang w:val="es-ES"/>
              </w:rPr>
            </w:pPr>
          </w:p>
        </w:tc>
        <w:tc>
          <w:tcPr>
            <w:tcW w:w="720" w:type="dxa"/>
            <w:tcBorders>
              <w:left w:val="nil"/>
              <w:right w:val="nil"/>
            </w:tcBorders>
            <w:tcMar>
              <w:left w:w="28" w:type="dxa"/>
              <w:right w:w="28" w:type="dxa"/>
            </w:tcMar>
          </w:tcPr>
          <w:p w14:paraId="7BA37B32" w14:textId="77777777" w:rsidR="00632CED" w:rsidRPr="005766D2" w:rsidRDefault="00632CED" w:rsidP="00DB2B5C">
            <w:pPr>
              <w:spacing w:before="60" w:after="60"/>
              <w:jc w:val="left"/>
              <w:rPr>
                <w:lang w:val="es-ES"/>
              </w:rPr>
            </w:pPr>
          </w:p>
        </w:tc>
        <w:tc>
          <w:tcPr>
            <w:tcW w:w="720" w:type="dxa"/>
            <w:tcBorders>
              <w:left w:val="single" w:sz="6" w:space="0" w:color="auto"/>
              <w:right w:val="single" w:sz="6" w:space="0" w:color="auto"/>
            </w:tcBorders>
            <w:tcMar>
              <w:left w:w="28" w:type="dxa"/>
              <w:right w:w="28" w:type="dxa"/>
            </w:tcMar>
          </w:tcPr>
          <w:p w14:paraId="49BA24E6" w14:textId="77777777" w:rsidR="00632CED" w:rsidRPr="005766D2" w:rsidRDefault="00632CED" w:rsidP="00DB2B5C">
            <w:pPr>
              <w:spacing w:before="60" w:after="60"/>
              <w:jc w:val="left"/>
              <w:rPr>
                <w:lang w:val="es-ES"/>
              </w:rPr>
            </w:pPr>
          </w:p>
        </w:tc>
        <w:tc>
          <w:tcPr>
            <w:tcW w:w="1296" w:type="dxa"/>
            <w:tcBorders>
              <w:left w:val="nil"/>
              <w:right w:val="nil"/>
            </w:tcBorders>
            <w:tcMar>
              <w:left w:w="28" w:type="dxa"/>
              <w:right w:w="28" w:type="dxa"/>
            </w:tcMar>
          </w:tcPr>
          <w:p w14:paraId="05266F96" w14:textId="77777777" w:rsidR="00632CED" w:rsidRPr="005766D2" w:rsidRDefault="00632CED" w:rsidP="00DB2B5C">
            <w:pPr>
              <w:spacing w:before="60" w:after="60"/>
              <w:jc w:val="left"/>
              <w:rPr>
                <w:lang w:val="es-ES"/>
              </w:rPr>
            </w:pPr>
          </w:p>
        </w:tc>
        <w:tc>
          <w:tcPr>
            <w:tcW w:w="1296" w:type="dxa"/>
            <w:tcBorders>
              <w:left w:val="single" w:sz="6" w:space="0" w:color="auto"/>
              <w:right w:val="single" w:sz="6" w:space="0" w:color="auto"/>
            </w:tcBorders>
            <w:tcMar>
              <w:left w:w="28" w:type="dxa"/>
              <w:right w:w="28" w:type="dxa"/>
            </w:tcMar>
          </w:tcPr>
          <w:p w14:paraId="2E9393C7" w14:textId="77777777" w:rsidR="00632CED" w:rsidRPr="005766D2" w:rsidRDefault="00632CED" w:rsidP="00DB2B5C">
            <w:pPr>
              <w:spacing w:before="60" w:after="60"/>
              <w:jc w:val="left"/>
              <w:rPr>
                <w:lang w:val="es-ES"/>
              </w:rPr>
            </w:pPr>
          </w:p>
        </w:tc>
        <w:tc>
          <w:tcPr>
            <w:tcW w:w="1296" w:type="dxa"/>
            <w:tcBorders>
              <w:left w:val="nil"/>
            </w:tcBorders>
            <w:tcMar>
              <w:left w:w="28" w:type="dxa"/>
              <w:right w:w="28" w:type="dxa"/>
            </w:tcMar>
          </w:tcPr>
          <w:p w14:paraId="6E98FB4D" w14:textId="77777777" w:rsidR="00632CED" w:rsidRPr="005766D2" w:rsidRDefault="00632CED" w:rsidP="00DB2B5C">
            <w:pPr>
              <w:spacing w:before="60" w:after="60"/>
              <w:jc w:val="left"/>
              <w:rPr>
                <w:lang w:val="es-ES"/>
              </w:rPr>
            </w:pPr>
          </w:p>
        </w:tc>
      </w:tr>
      <w:tr w:rsidR="00632CED" w:rsidRPr="005766D2" w14:paraId="4387F911" w14:textId="77777777" w:rsidTr="00B82176">
        <w:tc>
          <w:tcPr>
            <w:tcW w:w="903" w:type="dxa"/>
            <w:gridSpan w:val="2"/>
            <w:tcBorders>
              <w:right w:val="nil"/>
            </w:tcBorders>
            <w:tcMar>
              <w:left w:w="28" w:type="dxa"/>
              <w:right w:w="28" w:type="dxa"/>
            </w:tcMar>
          </w:tcPr>
          <w:p w14:paraId="240B2357" w14:textId="77777777" w:rsidR="00632CED" w:rsidRPr="005766D2" w:rsidRDefault="00632CED" w:rsidP="00DB2B5C">
            <w:pPr>
              <w:spacing w:before="60" w:after="60"/>
              <w:jc w:val="left"/>
              <w:rPr>
                <w:lang w:val="es-ES"/>
              </w:rPr>
            </w:pPr>
          </w:p>
        </w:tc>
        <w:tc>
          <w:tcPr>
            <w:tcW w:w="2769" w:type="dxa"/>
            <w:tcBorders>
              <w:left w:val="single" w:sz="6" w:space="0" w:color="auto"/>
              <w:right w:val="single" w:sz="6" w:space="0" w:color="auto"/>
            </w:tcBorders>
            <w:tcMar>
              <w:left w:w="28" w:type="dxa"/>
              <w:right w:w="28" w:type="dxa"/>
            </w:tcMar>
          </w:tcPr>
          <w:p w14:paraId="5A578ADC" w14:textId="77777777" w:rsidR="00632CED" w:rsidRPr="005766D2" w:rsidRDefault="00632CED" w:rsidP="00DB2B5C">
            <w:pPr>
              <w:spacing w:before="60" w:after="60"/>
              <w:jc w:val="left"/>
              <w:rPr>
                <w:lang w:val="es-ES"/>
              </w:rPr>
            </w:pPr>
          </w:p>
        </w:tc>
        <w:tc>
          <w:tcPr>
            <w:tcW w:w="720" w:type="dxa"/>
            <w:tcBorders>
              <w:left w:val="nil"/>
              <w:right w:val="nil"/>
            </w:tcBorders>
            <w:tcMar>
              <w:left w:w="28" w:type="dxa"/>
              <w:right w:w="28" w:type="dxa"/>
            </w:tcMar>
          </w:tcPr>
          <w:p w14:paraId="6B76F3FC" w14:textId="77777777" w:rsidR="00632CED" w:rsidRPr="005766D2" w:rsidRDefault="00632CED" w:rsidP="00DB2B5C">
            <w:pPr>
              <w:spacing w:before="60" w:after="60"/>
              <w:jc w:val="left"/>
              <w:rPr>
                <w:lang w:val="es-ES"/>
              </w:rPr>
            </w:pPr>
          </w:p>
        </w:tc>
        <w:tc>
          <w:tcPr>
            <w:tcW w:w="720" w:type="dxa"/>
            <w:tcBorders>
              <w:left w:val="single" w:sz="6" w:space="0" w:color="auto"/>
              <w:right w:val="single" w:sz="6" w:space="0" w:color="auto"/>
            </w:tcBorders>
            <w:tcMar>
              <w:left w:w="28" w:type="dxa"/>
              <w:right w:w="28" w:type="dxa"/>
            </w:tcMar>
          </w:tcPr>
          <w:p w14:paraId="4D7AF120" w14:textId="77777777" w:rsidR="00632CED" w:rsidRPr="005766D2" w:rsidRDefault="00632CED" w:rsidP="00DB2B5C">
            <w:pPr>
              <w:spacing w:before="60" w:after="60"/>
              <w:jc w:val="left"/>
              <w:rPr>
                <w:lang w:val="es-ES"/>
              </w:rPr>
            </w:pPr>
          </w:p>
        </w:tc>
        <w:tc>
          <w:tcPr>
            <w:tcW w:w="1296" w:type="dxa"/>
            <w:tcBorders>
              <w:left w:val="nil"/>
              <w:right w:val="nil"/>
            </w:tcBorders>
            <w:tcMar>
              <w:left w:w="28" w:type="dxa"/>
              <w:right w:w="28" w:type="dxa"/>
            </w:tcMar>
          </w:tcPr>
          <w:p w14:paraId="008125BB" w14:textId="77777777" w:rsidR="00632CED" w:rsidRPr="005766D2" w:rsidRDefault="00632CED" w:rsidP="00DB2B5C">
            <w:pPr>
              <w:spacing w:before="60" w:after="60"/>
              <w:jc w:val="left"/>
              <w:rPr>
                <w:lang w:val="es-ES"/>
              </w:rPr>
            </w:pPr>
          </w:p>
        </w:tc>
        <w:tc>
          <w:tcPr>
            <w:tcW w:w="1296" w:type="dxa"/>
            <w:tcBorders>
              <w:left w:val="single" w:sz="6" w:space="0" w:color="auto"/>
              <w:right w:val="single" w:sz="6" w:space="0" w:color="auto"/>
            </w:tcBorders>
            <w:tcMar>
              <w:left w:w="28" w:type="dxa"/>
              <w:right w:w="28" w:type="dxa"/>
            </w:tcMar>
          </w:tcPr>
          <w:p w14:paraId="759126E2" w14:textId="77777777" w:rsidR="00632CED" w:rsidRPr="005766D2" w:rsidRDefault="00632CED" w:rsidP="00DB2B5C">
            <w:pPr>
              <w:spacing w:before="60" w:after="60"/>
              <w:jc w:val="left"/>
              <w:rPr>
                <w:lang w:val="es-ES"/>
              </w:rPr>
            </w:pPr>
          </w:p>
        </w:tc>
        <w:tc>
          <w:tcPr>
            <w:tcW w:w="1296" w:type="dxa"/>
            <w:tcBorders>
              <w:left w:val="nil"/>
            </w:tcBorders>
            <w:tcMar>
              <w:left w:w="28" w:type="dxa"/>
              <w:right w:w="28" w:type="dxa"/>
            </w:tcMar>
          </w:tcPr>
          <w:p w14:paraId="5C8DB5E5" w14:textId="77777777" w:rsidR="00632CED" w:rsidRPr="005766D2" w:rsidRDefault="00632CED" w:rsidP="00DB2B5C">
            <w:pPr>
              <w:spacing w:before="60" w:after="60"/>
              <w:jc w:val="left"/>
              <w:rPr>
                <w:lang w:val="es-ES"/>
              </w:rPr>
            </w:pPr>
          </w:p>
        </w:tc>
      </w:tr>
      <w:tr w:rsidR="00632CED" w:rsidRPr="005766D2" w14:paraId="13AE6F8D" w14:textId="77777777" w:rsidTr="00B82176">
        <w:tc>
          <w:tcPr>
            <w:tcW w:w="903" w:type="dxa"/>
            <w:gridSpan w:val="2"/>
            <w:tcBorders>
              <w:right w:val="nil"/>
            </w:tcBorders>
            <w:tcMar>
              <w:left w:w="28" w:type="dxa"/>
              <w:right w:w="28" w:type="dxa"/>
            </w:tcMar>
          </w:tcPr>
          <w:p w14:paraId="526AEA13" w14:textId="77777777" w:rsidR="00632CED" w:rsidRPr="005766D2" w:rsidRDefault="00632CED" w:rsidP="00DB2B5C">
            <w:pPr>
              <w:spacing w:before="60" w:after="60"/>
              <w:jc w:val="left"/>
              <w:rPr>
                <w:lang w:val="es-ES"/>
              </w:rPr>
            </w:pPr>
          </w:p>
        </w:tc>
        <w:tc>
          <w:tcPr>
            <w:tcW w:w="2769" w:type="dxa"/>
            <w:tcBorders>
              <w:left w:val="single" w:sz="6" w:space="0" w:color="auto"/>
              <w:right w:val="single" w:sz="6" w:space="0" w:color="auto"/>
            </w:tcBorders>
            <w:tcMar>
              <w:left w:w="28" w:type="dxa"/>
              <w:right w:w="28" w:type="dxa"/>
            </w:tcMar>
          </w:tcPr>
          <w:p w14:paraId="6AA2C021" w14:textId="77777777" w:rsidR="00632CED" w:rsidRPr="005766D2" w:rsidRDefault="00632CED" w:rsidP="00DB2B5C">
            <w:pPr>
              <w:spacing w:before="60" w:after="60"/>
              <w:jc w:val="left"/>
              <w:rPr>
                <w:lang w:val="es-ES"/>
              </w:rPr>
            </w:pPr>
          </w:p>
        </w:tc>
        <w:tc>
          <w:tcPr>
            <w:tcW w:w="720" w:type="dxa"/>
            <w:tcBorders>
              <w:left w:val="nil"/>
              <w:right w:val="nil"/>
            </w:tcBorders>
            <w:tcMar>
              <w:left w:w="28" w:type="dxa"/>
              <w:right w:w="28" w:type="dxa"/>
            </w:tcMar>
          </w:tcPr>
          <w:p w14:paraId="00B19B0B" w14:textId="77777777" w:rsidR="00632CED" w:rsidRPr="005766D2" w:rsidRDefault="00632CED" w:rsidP="00DB2B5C">
            <w:pPr>
              <w:spacing w:before="60" w:after="60"/>
              <w:jc w:val="left"/>
              <w:rPr>
                <w:lang w:val="es-ES"/>
              </w:rPr>
            </w:pPr>
          </w:p>
        </w:tc>
        <w:tc>
          <w:tcPr>
            <w:tcW w:w="720" w:type="dxa"/>
            <w:tcBorders>
              <w:left w:val="single" w:sz="6" w:space="0" w:color="auto"/>
              <w:right w:val="single" w:sz="6" w:space="0" w:color="auto"/>
            </w:tcBorders>
            <w:tcMar>
              <w:left w:w="28" w:type="dxa"/>
              <w:right w:w="28" w:type="dxa"/>
            </w:tcMar>
          </w:tcPr>
          <w:p w14:paraId="38959B6F" w14:textId="77777777" w:rsidR="00632CED" w:rsidRPr="005766D2" w:rsidRDefault="00632CED" w:rsidP="00DB2B5C">
            <w:pPr>
              <w:spacing w:before="60" w:after="60"/>
              <w:jc w:val="left"/>
              <w:rPr>
                <w:lang w:val="es-ES"/>
              </w:rPr>
            </w:pPr>
          </w:p>
        </w:tc>
        <w:tc>
          <w:tcPr>
            <w:tcW w:w="1296" w:type="dxa"/>
            <w:tcBorders>
              <w:left w:val="nil"/>
              <w:right w:val="nil"/>
            </w:tcBorders>
            <w:tcMar>
              <w:left w:w="28" w:type="dxa"/>
              <w:right w:w="28" w:type="dxa"/>
            </w:tcMar>
          </w:tcPr>
          <w:p w14:paraId="5E78D222" w14:textId="77777777" w:rsidR="00632CED" w:rsidRPr="005766D2" w:rsidRDefault="00632CED" w:rsidP="00DB2B5C">
            <w:pPr>
              <w:spacing w:before="60" w:after="60"/>
              <w:jc w:val="left"/>
              <w:rPr>
                <w:lang w:val="es-ES"/>
              </w:rPr>
            </w:pPr>
          </w:p>
        </w:tc>
        <w:tc>
          <w:tcPr>
            <w:tcW w:w="1296" w:type="dxa"/>
            <w:tcBorders>
              <w:left w:val="single" w:sz="6" w:space="0" w:color="auto"/>
              <w:right w:val="single" w:sz="6" w:space="0" w:color="auto"/>
            </w:tcBorders>
            <w:tcMar>
              <w:left w:w="28" w:type="dxa"/>
              <w:right w:w="28" w:type="dxa"/>
            </w:tcMar>
          </w:tcPr>
          <w:p w14:paraId="5C223B5D" w14:textId="77777777" w:rsidR="00632CED" w:rsidRPr="005766D2" w:rsidRDefault="00632CED" w:rsidP="00DB2B5C">
            <w:pPr>
              <w:spacing w:before="60" w:after="60"/>
              <w:jc w:val="left"/>
              <w:rPr>
                <w:lang w:val="es-ES"/>
              </w:rPr>
            </w:pPr>
          </w:p>
        </w:tc>
        <w:tc>
          <w:tcPr>
            <w:tcW w:w="1296" w:type="dxa"/>
            <w:tcBorders>
              <w:left w:val="nil"/>
            </w:tcBorders>
            <w:tcMar>
              <w:left w:w="28" w:type="dxa"/>
              <w:right w:w="28" w:type="dxa"/>
            </w:tcMar>
          </w:tcPr>
          <w:p w14:paraId="284C56E6" w14:textId="77777777" w:rsidR="00632CED" w:rsidRPr="005766D2" w:rsidRDefault="00632CED" w:rsidP="00DB2B5C">
            <w:pPr>
              <w:spacing w:before="60" w:after="60"/>
              <w:jc w:val="left"/>
              <w:rPr>
                <w:lang w:val="es-ES"/>
              </w:rPr>
            </w:pPr>
          </w:p>
        </w:tc>
      </w:tr>
      <w:tr w:rsidR="00632CED" w:rsidRPr="005766D2" w14:paraId="3AB3AADE" w14:textId="77777777" w:rsidTr="00B82176">
        <w:tc>
          <w:tcPr>
            <w:tcW w:w="903" w:type="dxa"/>
            <w:gridSpan w:val="2"/>
            <w:tcBorders>
              <w:right w:val="nil"/>
            </w:tcBorders>
            <w:tcMar>
              <w:left w:w="28" w:type="dxa"/>
              <w:right w:w="28" w:type="dxa"/>
            </w:tcMar>
          </w:tcPr>
          <w:p w14:paraId="25FA3E54" w14:textId="77777777" w:rsidR="00632CED" w:rsidRPr="005766D2" w:rsidRDefault="00632CED" w:rsidP="00DB2B5C">
            <w:pPr>
              <w:spacing w:before="60" w:after="60"/>
              <w:jc w:val="left"/>
              <w:rPr>
                <w:lang w:val="es-ES"/>
              </w:rPr>
            </w:pPr>
          </w:p>
        </w:tc>
        <w:tc>
          <w:tcPr>
            <w:tcW w:w="2769" w:type="dxa"/>
            <w:tcBorders>
              <w:left w:val="single" w:sz="6" w:space="0" w:color="auto"/>
              <w:right w:val="single" w:sz="6" w:space="0" w:color="auto"/>
            </w:tcBorders>
            <w:tcMar>
              <w:left w:w="28" w:type="dxa"/>
              <w:right w:w="28" w:type="dxa"/>
            </w:tcMar>
          </w:tcPr>
          <w:p w14:paraId="0C35E8A5" w14:textId="77777777" w:rsidR="00632CED" w:rsidRPr="005766D2" w:rsidRDefault="00632CED" w:rsidP="00DB2B5C">
            <w:pPr>
              <w:spacing w:before="60" w:after="60"/>
              <w:jc w:val="left"/>
              <w:rPr>
                <w:lang w:val="es-ES"/>
              </w:rPr>
            </w:pPr>
          </w:p>
        </w:tc>
        <w:tc>
          <w:tcPr>
            <w:tcW w:w="720" w:type="dxa"/>
            <w:tcBorders>
              <w:left w:val="nil"/>
              <w:right w:val="nil"/>
            </w:tcBorders>
            <w:tcMar>
              <w:left w:w="28" w:type="dxa"/>
              <w:right w:w="28" w:type="dxa"/>
            </w:tcMar>
          </w:tcPr>
          <w:p w14:paraId="0B2ACA67" w14:textId="77777777" w:rsidR="00632CED" w:rsidRPr="005766D2" w:rsidRDefault="00632CED" w:rsidP="00DB2B5C">
            <w:pPr>
              <w:spacing w:before="60" w:after="60"/>
              <w:jc w:val="left"/>
              <w:rPr>
                <w:lang w:val="es-ES"/>
              </w:rPr>
            </w:pPr>
          </w:p>
        </w:tc>
        <w:tc>
          <w:tcPr>
            <w:tcW w:w="720" w:type="dxa"/>
            <w:tcBorders>
              <w:left w:val="single" w:sz="6" w:space="0" w:color="auto"/>
              <w:right w:val="single" w:sz="6" w:space="0" w:color="auto"/>
            </w:tcBorders>
            <w:tcMar>
              <w:left w:w="28" w:type="dxa"/>
              <w:right w:w="28" w:type="dxa"/>
            </w:tcMar>
          </w:tcPr>
          <w:p w14:paraId="03A37756" w14:textId="77777777" w:rsidR="00632CED" w:rsidRPr="005766D2" w:rsidRDefault="00632CED" w:rsidP="00DB2B5C">
            <w:pPr>
              <w:spacing w:before="60" w:after="60"/>
              <w:jc w:val="left"/>
              <w:rPr>
                <w:lang w:val="es-ES"/>
              </w:rPr>
            </w:pPr>
          </w:p>
        </w:tc>
        <w:tc>
          <w:tcPr>
            <w:tcW w:w="1296" w:type="dxa"/>
            <w:tcBorders>
              <w:left w:val="nil"/>
              <w:right w:val="nil"/>
            </w:tcBorders>
            <w:tcMar>
              <w:left w:w="28" w:type="dxa"/>
              <w:right w:w="28" w:type="dxa"/>
            </w:tcMar>
          </w:tcPr>
          <w:p w14:paraId="3125CE46" w14:textId="77777777" w:rsidR="00632CED" w:rsidRPr="005766D2" w:rsidRDefault="00632CED" w:rsidP="00DB2B5C">
            <w:pPr>
              <w:spacing w:before="60" w:after="60"/>
              <w:jc w:val="left"/>
              <w:rPr>
                <w:lang w:val="es-ES"/>
              </w:rPr>
            </w:pPr>
          </w:p>
        </w:tc>
        <w:tc>
          <w:tcPr>
            <w:tcW w:w="1296" w:type="dxa"/>
            <w:tcBorders>
              <w:left w:val="single" w:sz="6" w:space="0" w:color="auto"/>
              <w:right w:val="single" w:sz="6" w:space="0" w:color="auto"/>
            </w:tcBorders>
            <w:tcMar>
              <w:left w:w="28" w:type="dxa"/>
              <w:right w:w="28" w:type="dxa"/>
            </w:tcMar>
          </w:tcPr>
          <w:p w14:paraId="12671778" w14:textId="77777777" w:rsidR="00632CED" w:rsidRPr="005766D2" w:rsidRDefault="00632CED" w:rsidP="00DB2B5C">
            <w:pPr>
              <w:spacing w:before="60" w:after="60"/>
              <w:jc w:val="left"/>
              <w:rPr>
                <w:lang w:val="es-ES"/>
              </w:rPr>
            </w:pPr>
          </w:p>
        </w:tc>
        <w:tc>
          <w:tcPr>
            <w:tcW w:w="1296" w:type="dxa"/>
            <w:tcBorders>
              <w:left w:val="nil"/>
            </w:tcBorders>
            <w:tcMar>
              <w:left w:w="28" w:type="dxa"/>
              <w:right w:w="28" w:type="dxa"/>
            </w:tcMar>
          </w:tcPr>
          <w:p w14:paraId="17FC0760" w14:textId="77777777" w:rsidR="00632CED" w:rsidRPr="005766D2" w:rsidRDefault="00632CED" w:rsidP="00DB2B5C">
            <w:pPr>
              <w:spacing w:before="60" w:after="60"/>
              <w:jc w:val="left"/>
              <w:rPr>
                <w:lang w:val="es-ES"/>
              </w:rPr>
            </w:pPr>
          </w:p>
        </w:tc>
      </w:tr>
      <w:tr w:rsidR="00632CED" w:rsidRPr="005766D2" w14:paraId="7D872E6C" w14:textId="77777777" w:rsidTr="00B82176">
        <w:tc>
          <w:tcPr>
            <w:tcW w:w="903" w:type="dxa"/>
            <w:gridSpan w:val="2"/>
            <w:tcBorders>
              <w:right w:val="nil"/>
            </w:tcBorders>
            <w:tcMar>
              <w:left w:w="28" w:type="dxa"/>
              <w:right w:w="28" w:type="dxa"/>
            </w:tcMar>
          </w:tcPr>
          <w:p w14:paraId="19AEDAF2" w14:textId="77777777" w:rsidR="00632CED" w:rsidRPr="005766D2" w:rsidRDefault="00632CED" w:rsidP="00DB2B5C">
            <w:pPr>
              <w:spacing w:before="60" w:after="60"/>
              <w:jc w:val="left"/>
              <w:rPr>
                <w:lang w:val="es-ES"/>
              </w:rPr>
            </w:pPr>
          </w:p>
        </w:tc>
        <w:tc>
          <w:tcPr>
            <w:tcW w:w="2769" w:type="dxa"/>
            <w:tcBorders>
              <w:left w:val="single" w:sz="6" w:space="0" w:color="auto"/>
              <w:right w:val="single" w:sz="6" w:space="0" w:color="auto"/>
            </w:tcBorders>
            <w:tcMar>
              <w:left w:w="28" w:type="dxa"/>
              <w:right w:w="28" w:type="dxa"/>
            </w:tcMar>
          </w:tcPr>
          <w:p w14:paraId="641236A6" w14:textId="77777777" w:rsidR="00632CED" w:rsidRPr="005766D2" w:rsidRDefault="00632CED" w:rsidP="00DB2B5C">
            <w:pPr>
              <w:spacing w:before="60" w:after="60"/>
              <w:jc w:val="left"/>
              <w:rPr>
                <w:lang w:val="es-ES"/>
              </w:rPr>
            </w:pPr>
          </w:p>
        </w:tc>
        <w:tc>
          <w:tcPr>
            <w:tcW w:w="720" w:type="dxa"/>
            <w:tcBorders>
              <w:left w:val="nil"/>
              <w:right w:val="nil"/>
            </w:tcBorders>
            <w:tcMar>
              <w:left w:w="28" w:type="dxa"/>
              <w:right w:w="28" w:type="dxa"/>
            </w:tcMar>
          </w:tcPr>
          <w:p w14:paraId="29C77C1C" w14:textId="77777777" w:rsidR="00632CED" w:rsidRPr="005766D2" w:rsidRDefault="00632CED" w:rsidP="00DB2B5C">
            <w:pPr>
              <w:spacing w:before="60" w:after="60"/>
              <w:jc w:val="left"/>
              <w:rPr>
                <w:lang w:val="es-ES"/>
              </w:rPr>
            </w:pPr>
          </w:p>
        </w:tc>
        <w:tc>
          <w:tcPr>
            <w:tcW w:w="720" w:type="dxa"/>
            <w:tcBorders>
              <w:left w:val="single" w:sz="6" w:space="0" w:color="auto"/>
              <w:right w:val="single" w:sz="6" w:space="0" w:color="auto"/>
            </w:tcBorders>
            <w:tcMar>
              <w:left w:w="28" w:type="dxa"/>
              <w:right w:w="28" w:type="dxa"/>
            </w:tcMar>
          </w:tcPr>
          <w:p w14:paraId="64F11709" w14:textId="77777777" w:rsidR="00632CED" w:rsidRPr="005766D2" w:rsidRDefault="00632CED" w:rsidP="00DB2B5C">
            <w:pPr>
              <w:spacing w:before="60" w:after="60"/>
              <w:jc w:val="left"/>
              <w:rPr>
                <w:lang w:val="es-ES"/>
              </w:rPr>
            </w:pPr>
          </w:p>
        </w:tc>
        <w:tc>
          <w:tcPr>
            <w:tcW w:w="1296" w:type="dxa"/>
            <w:tcBorders>
              <w:left w:val="nil"/>
              <w:right w:val="nil"/>
            </w:tcBorders>
            <w:tcMar>
              <w:left w:w="28" w:type="dxa"/>
              <w:right w:w="28" w:type="dxa"/>
            </w:tcMar>
          </w:tcPr>
          <w:p w14:paraId="100D9E72" w14:textId="77777777" w:rsidR="00632CED" w:rsidRPr="005766D2" w:rsidRDefault="00632CED" w:rsidP="00DB2B5C">
            <w:pPr>
              <w:spacing w:before="60" w:after="60"/>
              <w:jc w:val="left"/>
              <w:rPr>
                <w:lang w:val="es-ES"/>
              </w:rPr>
            </w:pPr>
          </w:p>
        </w:tc>
        <w:tc>
          <w:tcPr>
            <w:tcW w:w="1296" w:type="dxa"/>
            <w:tcBorders>
              <w:left w:val="single" w:sz="6" w:space="0" w:color="auto"/>
              <w:right w:val="single" w:sz="6" w:space="0" w:color="auto"/>
            </w:tcBorders>
            <w:tcMar>
              <w:left w:w="28" w:type="dxa"/>
              <w:right w:w="28" w:type="dxa"/>
            </w:tcMar>
          </w:tcPr>
          <w:p w14:paraId="75843DA6" w14:textId="77777777" w:rsidR="00632CED" w:rsidRPr="005766D2" w:rsidRDefault="00632CED" w:rsidP="00DB2B5C">
            <w:pPr>
              <w:spacing w:before="60" w:after="60"/>
              <w:jc w:val="left"/>
              <w:rPr>
                <w:lang w:val="es-ES"/>
              </w:rPr>
            </w:pPr>
          </w:p>
        </w:tc>
        <w:tc>
          <w:tcPr>
            <w:tcW w:w="1296" w:type="dxa"/>
            <w:tcBorders>
              <w:left w:val="nil"/>
            </w:tcBorders>
            <w:tcMar>
              <w:left w:w="28" w:type="dxa"/>
              <w:right w:w="28" w:type="dxa"/>
            </w:tcMar>
          </w:tcPr>
          <w:p w14:paraId="6D3DF905" w14:textId="77777777" w:rsidR="00632CED" w:rsidRPr="005766D2" w:rsidRDefault="00632CED" w:rsidP="00DB2B5C">
            <w:pPr>
              <w:spacing w:before="60" w:after="60"/>
              <w:jc w:val="left"/>
              <w:rPr>
                <w:lang w:val="es-ES"/>
              </w:rPr>
            </w:pPr>
          </w:p>
        </w:tc>
      </w:tr>
      <w:tr w:rsidR="00632CED" w:rsidRPr="005766D2" w14:paraId="7203722C" w14:textId="77777777" w:rsidTr="00B82176">
        <w:tc>
          <w:tcPr>
            <w:tcW w:w="903" w:type="dxa"/>
            <w:gridSpan w:val="2"/>
            <w:tcBorders>
              <w:right w:val="nil"/>
            </w:tcBorders>
            <w:tcMar>
              <w:left w:w="28" w:type="dxa"/>
              <w:right w:w="28" w:type="dxa"/>
            </w:tcMar>
          </w:tcPr>
          <w:p w14:paraId="460CDDF2" w14:textId="77777777" w:rsidR="00632CED" w:rsidRPr="005766D2" w:rsidRDefault="00632CED" w:rsidP="00DB2B5C">
            <w:pPr>
              <w:spacing w:before="60" w:after="60"/>
              <w:jc w:val="left"/>
              <w:rPr>
                <w:lang w:val="es-ES"/>
              </w:rPr>
            </w:pPr>
          </w:p>
        </w:tc>
        <w:tc>
          <w:tcPr>
            <w:tcW w:w="2769" w:type="dxa"/>
            <w:tcBorders>
              <w:left w:val="single" w:sz="6" w:space="0" w:color="auto"/>
              <w:right w:val="single" w:sz="6" w:space="0" w:color="auto"/>
            </w:tcBorders>
            <w:tcMar>
              <w:left w:w="28" w:type="dxa"/>
              <w:right w:w="28" w:type="dxa"/>
            </w:tcMar>
          </w:tcPr>
          <w:p w14:paraId="76AB585D" w14:textId="77777777" w:rsidR="00632CED" w:rsidRPr="005766D2" w:rsidRDefault="00632CED" w:rsidP="00DB2B5C">
            <w:pPr>
              <w:spacing w:before="60" w:after="60"/>
              <w:jc w:val="left"/>
              <w:rPr>
                <w:lang w:val="es-ES"/>
              </w:rPr>
            </w:pPr>
          </w:p>
        </w:tc>
        <w:tc>
          <w:tcPr>
            <w:tcW w:w="720" w:type="dxa"/>
            <w:tcBorders>
              <w:left w:val="nil"/>
              <w:right w:val="nil"/>
            </w:tcBorders>
            <w:tcMar>
              <w:left w:w="28" w:type="dxa"/>
              <w:right w:w="28" w:type="dxa"/>
            </w:tcMar>
          </w:tcPr>
          <w:p w14:paraId="2669E49E" w14:textId="77777777" w:rsidR="00632CED" w:rsidRPr="005766D2" w:rsidRDefault="00632CED" w:rsidP="00DB2B5C">
            <w:pPr>
              <w:spacing w:before="60" w:after="60"/>
              <w:jc w:val="left"/>
              <w:rPr>
                <w:lang w:val="es-ES"/>
              </w:rPr>
            </w:pPr>
          </w:p>
        </w:tc>
        <w:tc>
          <w:tcPr>
            <w:tcW w:w="720" w:type="dxa"/>
            <w:tcBorders>
              <w:left w:val="single" w:sz="6" w:space="0" w:color="auto"/>
              <w:right w:val="single" w:sz="6" w:space="0" w:color="auto"/>
            </w:tcBorders>
            <w:tcMar>
              <w:left w:w="28" w:type="dxa"/>
              <w:right w:w="28" w:type="dxa"/>
            </w:tcMar>
          </w:tcPr>
          <w:p w14:paraId="47744C8D" w14:textId="77777777" w:rsidR="00632CED" w:rsidRPr="005766D2" w:rsidRDefault="00632CED" w:rsidP="00DB2B5C">
            <w:pPr>
              <w:spacing w:before="60" w:after="60"/>
              <w:jc w:val="left"/>
              <w:rPr>
                <w:lang w:val="es-ES"/>
              </w:rPr>
            </w:pPr>
          </w:p>
        </w:tc>
        <w:tc>
          <w:tcPr>
            <w:tcW w:w="1296" w:type="dxa"/>
            <w:tcBorders>
              <w:left w:val="nil"/>
              <w:right w:val="nil"/>
            </w:tcBorders>
            <w:tcMar>
              <w:left w:w="28" w:type="dxa"/>
              <w:right w:w="28" w:type="dxa"/>
            </w:tcMar>
          </w:tcPr>
          <w:p w14:paraId="53A99E2E" w14:textId="77777777" w:rsidR="00632CED" w:rsidRPr="005766D2" w:rsidRDefault="00632CED" w:rsidP="00DB2B5C">
            <w:pPr>
              <w:spacing w:before="60" w:after="60"/>
              <w:jc w:val="left"/>
              <w:rPr>
                <w:lang w:val="es-ES"/>
              </w:rPr>
            </w:pPr>
          </w:p>
        </w:tc>
        <w:tc>
          <w:tcPr>
            <w:tcW w:w="1296" w:type="dxa"/>
            <w:tcBorders>
              <w:left w:val="single" w:sz="6" w:space="0" w:color="auto"/>
              <w:right w:val="single" w:sz="6" w:space="0" w:color="auto"/>
            </w:tcBorders>
            <w:tcMar>
              <w:left w:w="28" w:type="dxa"/>
              <w:right w:w="28" w:type="dxa"/>
            </w:tcMar>
          </w:tcPr>
          <w:p w14:paraId="2D262633" w14:textId="77777777" w:rsidR="00632CED" w:rsidRPr="005766D2" w:rsidRDefault="00632CED" w:rsidP="00DB2B5C">
            <w:pPr>
              <w:spacing w:before="60" w:after="60"/>
              <w:jc w:val="left"/>
              <w:rPr>
                <w:lang w:val="es-ES"/>
              </w:rPr>
            </w:pPr>
          </w:p>
        </w:tc>
        <w:tc>
          <w:tcPr>
            <w:tcW w:w="1296" w:type="dxa"/>
            <w:tcBorders>
              <w:left w:val="nil"/>
            </w:tcBorders>
            <w:tcMar>
              <w:left w:w="28" w:type="dxa"/>
              <w:right w:w="28" w:type="dxa"/>
            </w:tcMar>
          </w:tcPr>
          <w:p w14:paraId="2B94440D" w14:textId="77777777" w:rsidR="00632CED" w:rsidRPr="005766D2" w:rsidRDefault="00632CED" w:rsidP="00DB2B5C">
            <w:pPr>
              <w:spacing w:before="60" w:after="60"/>
              <w:jc w:val="left"/>
              <w:rPr>
                <w:lang w:val="es-ES"/>
              </w:rPr>
            </w:pPr>
          </w:p>
        </w:tc>
      </w:tr>
      <w:tr w:rsidR="00632CED" w:rsidRPr="005766D2" w14:paraId="7686F4D9" w14:textId="77777777" w:rsidTr="00B82176">
        <w:tc>
          <w:tcPr>
            <w:tcW w:w="903" w:type="dxa"/>
            <w:gridSpan w:val="2"/>
            <w:tcBorders>
              <w:right w:val="nil"/>
            </w:tcBorders>
            <w:tcMar>
              <w:left w:w="28" w:type="dxa"/>
              <w:right w:w="28" w:type="dxa"/>
            </w:tcMar>
          </w:tcPr>
          <w:p w14:paraId="093FFED2" w14:textId="77777777" w:rsidR="00632CED" w:rsidRPr="005766D2" w:rsidRDefault="00632CED" w:rsidP="00DB2B5C">
            <w:pPr>
              <w:spacing w:before="60" w:after="60"/>
              <w:jc w:val="left"/>
              <w:rPr>
                <w:lang w:val="es-ES"/>
              </w:rPr>
            </w:pPr>
          </w:p>
        </w:tc>
        <w:tc>
          <w:tcPr>
            <w:tcW w:w="2769" w:type="dxa"/>
            <w:tcBorders>
              <w:left w:val="single" w:sz="6" w:space="0" w:color="auto"/>
              <w:right w:val="single" w:sz="6" w:space="0" w:color="auto"/>
            </w:tcBorders>
            <w:tcMar>
              <w:left w:w="28" w:type="dxa"/>
              <w:right w:w="28" w:type="dxa"/>
            </w:tcMar>
          </w:tcPr>
          <w:p w14:paraId="771F6313" w14:textId="77777777" w:rsidR="00632CED" w:rsidRPr="005766D2" w:rsidRDefault="00632CED" w:rsidP="00DB2B5C">
            <w:pPr>
              <w:spacing w:before="60" w:after="60"/>
              <w:jc w:val="left"/>
              <w:rPr>
                <w:lang w:val="es-ES"/>
              </w:rPr>
            </w:pPr>
          </w:p>
        </w:tc>
        <w:tc>
          <w:tcPr>
            <w:tcW w:w="720" w:type="dxa"/>
            <w:tcBorders>
              <w:left w:val="nil"/>
              <w:right w:val="nil"/>
            </w:tcBorders>
            <w:tcMar>
              <w:left w:w="28" w:type="dxa"/>
              <w:right w:w="28" w:type="dxa"/>
            </w:tcMar>
          </w:tcPr>
          <w:p w14:paraId="0A28D73A" w14:textId="77777777" w:rsidR="00632CED" w:rsidRPr="005766D2" w:rsidRDefault="00632CED" w:rsidP="00DB2B5C">
            <w:pPr>
              <w:spacing w:before="60" w:after="60"/>
              <w:jc w:val="left"/>
              <w:rPr>
                <w:lang w:val="es-ES"/>
              </w:rPr>
            </w:pPr>
          </w:p>
        </w:tc>
        <w:tc>
          <w:tcPr>
            <w:tcW w:w="720" w:type="dxa"/>
            <w:tcBorders>
              <w:left w:val="single" w:sz="6" w:space="0" w:color="auto"/>
              <w:right w:val="single" w:sz="6" w:space="0" w:color="auto"/>
            </w:tcBorders>
            <w:tcMar>
              <w:left w:w="28" w:type="dxa"/>
              <w:right w:w="28" w:type="dxa"/>
            </w:tcMar>
          </w:tcPr>
          <w:p w14:paraId="5BD58158" w14:textId="77777777" w:rsidR="00632CED" w:rsidRPr="005766D2" w:rsidRDefault="00632CED" w:rsidP="00DB2B5C">
            <w:pPr>
              <w:spacing w:before="60" w:after="60"/>
              <w:jc w:val="left"/>
              <w:rPr>
                <w:lang w:val="es-ES"/>
              </w:rPr>
            </w:pPr>
          </w:p>
        </w:tc>
        <w:tc>
          <w:tcPr>
            <w:tcW w:w="1296" w:type="dxa"/>
            <w:tcBorders>
              <w:left w:val="nil"/>
              <w:right w:val="nil"/>
            </w:tcBorders>
            <w:tcMar>
              <w:left w:w="28" w:type="dxa"/>
              <w:right w:w="28" w:type="dxa"/>
            </w:tcMar>
          </w:tcPr>
          <w:p w14:paraId="28CFEC6E" w14:textId="77777777" w:rsidR="00632CED" w:rsidRPr="005766D2" w:rsidRDefault="00632CED" w:rsidP="00DB2B5C">
            <w:pPr>
              <w:spacing w:before="60" w:after="60"/>
              <w:jc w:val="left"/>
              <w:rPr>
                <w:lang w:val="es-ES"/>
              </w:rPr>
            </w:pPr>
          </w:p>
        </w:tc>
        <w:tc>
          <w:tcPr>
            <w:tcW w:w="1296" w:type="dxa"/>
            <w:tcBorders>
              <w:left w:val="single" w:sz="6" w:space="0" w:color="auto"/>
              <w:right w:val="single" w:sz="6" w:space="0" w:color="auto"/>
            </w:tcBorders>
            <w:tcMar>
              <w:left w:w="28" w:type="dxa"/>
              <w:right w:w="28" w:type="dxa"/>
            </w:tcMar>
          </w:tcPr>
          <w:p w14:paraId="4BADFB2C" w14:textId="77777777" w:rsidR="00632CED" w:rsidRPr="005766D2" w:rsidRDefault="00632CED" w:rsidP="00DB2B5C">
            <w:pPr>
              <w:spacing w:before="60" w:after="60"/>
              <w:jc w:val="left"/>
              <w:rPr>
                <w:lang w:val="es-ES"/>
              </w:rPr>
            </w:pPr>
          </w:p>
        </w:tc>
        <w:tc>
          <w:tcPr>
            <w:tcW w:w="1296" w:type="dxa"/>
            <w:tcBorders>
              <w:left w:val="nil"/>
            </w:tcBorders>
            <w:tcMar>
              <w:left w:w="28" w:type="dxa"/>
              <w:right w:w="28" w:type="dxa"/>
            </w:tcMar>
          </w:tcPr>
          <w:p w14:paraId="6C899E33" w14:textId="77777777" w:rsidR="00632CED" w:rsidRPr="005766D2" w:rsidRDefault="00632CED" w:rsidP="00DB2B5C">
            <w:pPr>
              <w:spacing w:before="60" w:after="60"/>
              <w:jc w:val="left"/>
              <w:rPr>
                <w:lang w:val="es-ES"/>
              </w:rPr>
            </w:pPr>
          </w:p>
        </w:tc>
      </w:tr>
      <w:tr w:rsidR="00632CED" w:rsidRPr="005766D2" w14:paraId="56CB5AD3" w14:textId="77777777" w:rsidTr="00B82176">
        <w:tc>
          <w:tcPr>
            <w:tcW w:w="903" w:type="dxa"/>
            <w:gridSpan w:val="2"/>
            <w:tcBorders>
              <w:right w:val="nil"/>
            </w:tcBorders>
            <w:tcMar>
              <w:left w:w="28" w:type="dxa"/>
              <w:right w:w="28" w:type="dxa"/>
            </w:tcMar>
          </w:tcPr>
          <w:p w14:paraId="326C1F72" w14:textId="77777777" w:rsidR="00632CED" w:rsidRPr="005766D2" w:rsidRDefault="00632CED" w:rsidP="00DB2B5C">
            <w:pPr>
              <w:spacing w:before="60" w:after="60"/>
              <w:jc w:val="left"/>
              <w:rPr>
                <w:lang w:val="es-ES"/>
              </w:rPr>
            </w:pPr>
          </w:p>
        </w:tc>
        <w:tc>
          <w:tcPr>
            <w:tcW w:w="2769" w:type="dxa"/>
            <w:tcBorders>
              <w:left w:val="single" w:sz="6" w:space="0" w:color="auto"/>
              <w:right w:val="single" w:sz="6" w:space="0" w:color="auto"/>
            </w:tcBorders>
            <w:tcMar>
              <w:left w:w="28" w:type="dxa"/>
              <w:right w:w="28" w:type="dxa"/>
            </w:tcMar>
          </w:tcPr>
          <w:p w14:paraId="78FF2091" w14:textId="77777777" w:rsidR="00632CED" w:rsidRPr="005766D2" w:rsidRDefault="00632CED" w:rsidP="00DB2B5C">
            <w:pPr>
              <w:spacing w:before="60" w:after="60"/>
              <w:jc w:val="left"/>
              <w:rPr>
                <w:lang w:val="es-ES"/>
              </w:rPr>
            </w:pPr>
          </w:p>
        </w:tc>
        <w:tc>
          <w:tcPr>
            <w:tcW w:w="720" w:type="dxa"/>
            <w:tcBorders>
              <w:left w:val="nil"/>
              <w:right w:val="nil"/>
            </w:tcBorders>
            <w:tcMar>
              <w:left w:w="28" w:type="dxa"/>
              <w:right w:w="28" w:type="dxa"/>
            </w:tcMar>
          </w:tcPr>
          <w:p w14:paraId="6E9157CE" w14:textId="77777777" w:rsidR="00632CED" w:rsidRPr="005766D2" w:rsidRDefault="00632CED" w:rsidP="00DB2B5C">
            <w:pPr>
              <w:spacing w:before="60" w:after="60"/>
              <w:jc w:val="left"/>
              <w:rPr>
                <w:lang w:val="es-ES"/>
              </w:rPr>
            </w:pPr>
          </w:p>
        </w:tc>
        <w:tc>
          <w:tcPr>
            <w:tcW w:w="720" w:type="dxa"/>
            <w:tcBorders>
              <w:left w:val="single" w:sz="6" w:space="0" w:color="auto"/>
              <w:right w:val="single" w:sz="6" w:space="0" w:color="auto"/>
            </w:tcBorders>
            <w:tcMar>
              <w:left w:w="28" w:type="dxa"/>
              <w:right w:w="28" w:type="dxa"/>
            </w:tcMar>
          </w:tcPr>
          <w:p w14:paraId="58E260DC" w14:textId="77777777" w:rsidR="00632CED" w:rsidRPr="005766D2" w:rsidRDefault="00632CED" w:rsidP="00DB2B5C">
            <w:pPr>
              <w:spacing w:before="60" w:after="60"/>
              <w:jc w:val="left"/>
              <w:rPr>
                <w:lang w:val="es-ES"/>
              </w:rPr>
            </w:pPr>
          </w:p>
        </w:tc>
        <w:tc>
          <w:tcPr>
            <w:tcW w:w="1296" w:type="dxa"/>
            <w:tcBorders>
              <w:left w:val="nil"/>
              <w:right w:val="nil"/>
            </w:tcBorders>
            <w:tcMar>
              <w:left w:w="28" w:type="dxa"/>
              <w:right w:w="28" w:type="dxa"/>
            </w:tcMar>
          </w:tcPr>
          <w:p w14:paraId="7FAACED4" w14:textId="77777777" w:rsidR="00632CED" w:rsidRPr="005766D2" w:rsidRDefault="00632CED" w:rsidP="00DB2B5C">
            <w:pPr>
              <w:spacing w:before="60" w:after="60"/>
              <w:jc w:val="left"/>
              <w:rPr>
                <w:lang w:val="es-ES"/>
              </w:rPr>
            </w:pPr>
          </w:p>
        </w:tc>
        <w:tc>
          <w:tcPr>
            <w:tcW w:w="1296" w:type="dxa"/>
            <w:tcBorders>
              <w:left w:val="single" w:sz="6" w:space="0" w:color="auto"/>
              <w:right w:val="single" w:sz="6" w:space="0" w:color="auto"/>
            </w:tcBorders>
            <w:tcMar>
              <w:left w:w="28" w:type="dxa"/>
              <w:right w:w="28" w:type="dxa"/>
            </w:tcMar>
          </w:tcPr>
          <w:p w14:paraId="56CDA555" w14:textId="77777777" w:rsidR="00632CED" w:rsidRPr="005766D2" w:rsidRDefault="00632CED" w:rsidP="00DB2B5C">
            <w:pPr>
              <w:spacing w:before="60" w:after="60"/>
              <w:jc w:val="left"/>
              <w:rPr>
                <w:lang w:val="es-ES"/>
              </w:rPr>
            </w:pPr>
          </w:p>
        </w:tc>
        <w:tc>
          <w:tcPr>
            <w:tcW w:w="1296" w:type="dxa"/>
            <w:tcBorders>
              <w:left w:val="nil"/>
            </w:tcBorders>
            <w:tcMar>
              <w:left w:w="28" w:type="dxa"/>
              <w:right w:w="28" w:type="dxa"/>
            </w:tcMar>
          </w:tcPr>
          <w:p w14:paraId="2A4C93B5" w14:textId="77777777" w:rsidR="00632CED" w:rsidRPr="005766D2" w:rsidRDefault="00632CED" w:rsidP="00DB2B5C">
            <w:pPr>
              <w:spacing w:before="60" w:after="60"/>
              <w:jc w:val="left"/>
              <w:rPr>
                <w:lang w:val="es-ES"/>
              </w:rPr>
            </w:pPr>
          </w:p>
        </w:tc>
      </w:tr>
      <w:tr w:rsidR="00632CED" w:rsidRPr="005766D2" w14:paraId="0CE11462" w14:textId="77777777" w:rsidTr="00B82176">
        <w:tc>
          <w:tcPr>
            <w:tcW w:w="903" w:type="dxa"/>
            <w:gridSpan w:val="2"/>
            <w:tcBorders>
              <w:right w:val="nil"/>
            </w:tcBorders>
            <w:tcMar>
              <w:left w:w="28" w:type="dxa"/>
              <w:right w:w="28" w:type="dxa"/>
            </w:tcMar>
          </w:tcPr>
          <w:p w14:paraId="526822D9" w14:textId="77777777" w:rsidR="00632CED" w:rsidRPr="005766D2" w:rsidRDefault="00632CED" w:rsidP="00DB2B5C">
            <w:pPr>
              <w:spacing w:before="60" w:after="60"/>
              <w:jc w:val="left"/>
              <w:rPr>
                <w:lang w:val="es-ES"/>
              </w:rPr>
            </w:pPr>
          </w:p>
        </w:tc>
        <w:tc>
          <w:tcPr>
            <w:tcW w:w="2769" w:type="dxa"/>
            <w:tcBorders>
              <w:left w:val="single" w:sz="6" w:space="0" w:color="auto"/>
              <w:right w:val="single" w:sz="6" w:space="0" w:color="auto"/>
            </w:tcBorders>
            <w:tcMar>
              <w:left w:w="28" w:type="dxa"/>
              <w:right w:w="28" w:type="dxa"/>
            </w:tcMar>
          </w:tcPr>
          <w:p w14:paraId="000DC2A4" w14:textId="77777777" w:rsidR="00632CED" w:rsidRPr="005766D2" w:rsidRDefault="00632CED" w:rsidP="00DB2B5C">
            <w:pPr>
              <w:spacing w:before="60" w:after="60"/>
              <w:jc w:val="left"/>
              <w:rPr>
                <w:lang w:val="es-ES"/>
              </w:rPr>
            </w:pPr>
          </w:p>
        </w:tc>
        <w:tc>
          <w:tcPr>
            <w:tcW w:w="720" w:type="dxa"/>
            <w:tcBorders>
              <w:left w:val="nil"/>
              <w:right w:val="nil"/>
            </w:tcBorders>
            <w:tcMar>
              <w:left w:w="28" w:type="dxa"/>
              <w:right w:w="28" w:type="dxa"/>
            </w:tcMar>
          </w:tcPr>
          <w:p w14:paraId="2AF0BEF5" w14:textId="77777777" w:rsidR="00632CED" w:rsidRPr="005766D2" w:rsidRDefault="00632CED" w:rsidP="00DB2B5C">
            <w:pPr>
              <w:spacing w:before="60" w:after="60"/>
              <w:jc w:val="left"/>
              <w:rPr>
                <w:lang w:val="es-ES"/>
              </w:rPr>
            </w:pPr>
          </w:p>
        </w:tc>
        <w:tc>
          <w:tcPr>
            <w:tcW w:w="720" w:type="dxa"/>
            <w:tcBorders>
              <w:left w:val="single" w:sz="6" w:space="0" w:color="auto"/>
              <w:right w:val="single" w:sz="6" w:space="0" w:color="auto"/>
            </w:tcBorders>
            <w:tcMar>
              <w:left w:w="28" w:type="dxa"/>
              <w:right w:w="28" w:type="dxa"/>
            </w:tcMar>
          </w:tcPr>
          <w:p w14:paraId="70DA8B61" w14:textId="77777777" w:rsidR="00632CED" w:rsidRPr="005766D2" w:rsidRDefault="00632CED" w:rsidP="00DB2B5C">
            <w:pPr>
              <w:spacing w:before="60" w:after="60"/>
              <w:jc w:val="left"/>
              <w:rPr>
                <w:lang w:val="es-ES"/>
              </w:rPr>
            </w:pPr>
          </w:p>
        </w:tc>
        <w:tc>
          <w:tcPr>
            <w:tcW w:w="1296" w:type="dxa"/>
            <w:tcBorders>
              <w:left w:val="nil"/>
              <w:right w:val="nil"/>
            </w:tcBorders>
            <w:tcMar>
              <w:left w:w="28" w:type="dxa"/>
              <w:right w:w="28" w:type="dxa"/>
            </w:tcMar>
          </w:tcPr>
          <w:p w14:paraId="0B21EF91" w14:textId="77777777" w:rsidR="00632CED" w:rsidRPr="005766D2" w:rsidRDefault="00632CED" w:rsidP="00DB2B5C">
            <w:pPr>
              <w:spacing w:before="60" w:after="60"/>
              <w:jc w:val="left"/>
              <w:rPr>
                <w:lang w:val="es-ES"/>
              </w:rPr>
            </w:pPr>
          </w:p>
        </w:tc>
        <w:tc>
          <w:tcPr>
            <w:tcW w:w="1296" w:type="dxa"/>
            <w:tcBorders>
              <w:left w:val="single" w:sz="6" w:space="0" w:color="auto"/>
              <w:right w:val="single" w:sz="6" w:space="0" w:color="auto"/>
            </w:tcBorders>
            <w:tcMar>
              <w:left w:w="28" w:type="dxa"/>
              <w:right w:w="28" w:type="dxa"/>
            </w:tcMar>
          </w:tcPr>
          <w:p w14:paraId="2FF053BC" w14:textId="77777777" w:rsidR="00632CED" w:rsidRPr="005766D2" w:rsidRDefault="00632CED" w:rsidP="00DB2B5C">
            <w:pPr>
              <w:spacing w:before="60" w:after="60"/>
              <w:jc w:val="left"/>
              <w:rPr>
                <w:lang w:val="es-ES"/>
              </w:rPr>
            </w:pPr>
          </w:p>
        </w:tc>
        <w:tc>
          <w:tcPr>
            <w:tcW w:w="1296" w:type="dxa"/>
            <w:tcBorders>
              <w:left w:val="nil"/>
            </w:tcBorders>
            <w:tcMar>
              <w:left w:w="28" w:type="dxa"/>
              <w:right w:w="28" w:type="dxa"/>
            </w:tcMar>
          </w:tcPr>
          <w:p w14:paraId="31C926C5" w14:textId="77777777" w:rsidR="00632CED" w:rsidRPr="005766D2" w:rsidRDefault="00632CED" w:rsidP="00DB2B5C">
            <w:pPr>
              <w:spacing w:before="60" w:after="60"/>
              <w:jc w:val="left"/>
              <w:rPr>
                <w:lang w:val="es-ES"/>
              </w:rPr>
            </w:pPr>
          </w:p>
        </w:tc>
      </w:tr>
      <w:tr w:rsidR="00632CED" w:rsidRPr="005766D2" w14:paraId="06018BA2" w14:textId="77777777" w:rsidTr="00B82176">
        <w:tc>
          <w:tcPr>
            <w:tcW w:w="903" w:type="dxa"/>
            <w:gridSpan w:val="2"/>
            <w:tcBorders>
              <w:right w:val="nil"/>
            </w:tcBorders>
            <w:tcMar>
              <w:left w:w="28" w:type="dxa"/>
              <w:right w:w="28" w:type="dxa"/>
            </w:tcMar>
          </w:tcPr>
          <w:p w14:paraId="31D7ABA6" w14:textId="77777777" w:rsidR="00632CED" w:rsidRPr="005766D2" w:rsidRDefault="00632CED" w:rsidP="00DB2B5C">
            <w:pPr>
              <w:spacing w:before="60" w:after="60"/>
              <w:jc w:val="left"/>
              <w:rPr>
                <w:lang w:val="es-ES"/>
              </w:rPr>
            </w:pPr>
          </w:p>
        </w:tc>
        <w:tc>
          <w:tcPr>
            <w:tcW w:w="2769" w:type="dxa"/>
            <w:tcBorders>
              <w:left w:val="single" w:sz="6" w:space="0" w:color="auto"/>
              <w:right w:val="single" w:sz="6" w:space="0" w:color="auto"/>
            </w:tcBorders>
            <w:tcMar>
              <w:left w:w="28" w:type="dxa"/>
              <w:right w:w="28" w:type="dxa"/>
            </w:tcMar>
          </w:tcPr>
          <w:p w14:paraId="39E0D40D" w14:textId="77777777" w:rsidR="00632CED" w:rsidRPr="005766D2" w:rsidRDefault="00632CED" w:rsidP="00DB2B5C">
            <w:pPr>
              <w:spacing w:before="60" w:after="60"/>
              <w:jc w:val="left"/>
              <w:rPr>
                <w:lang w:val="es-ES"/>
              </w:rPr>
            </w:pPr>
          </w:p>
        </w:tc>
        <w:tc>
          <w:tcPr>
            <w:tcW w:w="720" w:type="dxa"/>
            <w:tcBorders>
              <w:left w:val="nil"/>
              <w:right w:val="nil"/>
            </w:tcBorders>
            <w:tcMar>
              <w:left w:w="28" w:type="dxa"/>
              <w:right w:w="28" w:type="dxa"/>
            </w:tcMar>
          </w:tcPr>
          <w:p w14:paraId="0133BAE9" w14:textId="77777777" w:rsidR="00632CED" w:rsidRPr="005766D2" w:rsidRDefault="00632CED" w:rsidP="00DB2B5C">
            <w:pPr>
              <w:spacing w:before="60" w:after="60"/>
              <w:jc w:val="left"/>
              <w:rPr>
                <w:lang w:val="es-ES"/>
              </w:rPr>
            </w:pPr>
          </w:p>
        </w:tc>
        <w:tc>
          <w:tcPr>
            <w:tcW w:w="720" w:type="dxa"/>
            <w:tcBorders>
              <w:left w:val="single" w:sz="6" w:space="0" w:color="auto"/>
              <w:right w:val="single" w:sz="6" w:space="0" w:color="auto"/>
            </w:tcBorders>
            <w:tcMar>
              <w:left w:w="28" w:type="dxa"/>
              <w:right w:w="28" w:type="dxa"/>
            </w:tcMar>
          </w:tcPr>
          <w:p w14:paraId="38963B5C" w14:textId="77777777" w:rsidR="00632CED" w:rsidRPr="005766D2" w:rsidRDefault="00632CED" w:rsidP="00DB2B5C">
            <w:pPr>
              <w:spacing w:before="60" w:after="60"/>
              <w:jc w:val="left"/>
              <w:rPr>
                <w:lang w:val="es-ES"/>
              </w:rPr>
            </w:pPr>
          </w:p>
        </w:tc>
        <w:tc>
          <w:tcPr>
            <w:tcW w:w="1296" w:type="dxa"/>
            <w:tcBorders>
              <w:left w:val="nil"/>
              <w:right w:val="nil"/>
            </w:tcBorders>
            <w:tcMar>
              <w:left w:w="28" w:type="dxa"/>
              <w:right w:w="28" w:type="dxa"/>
            </w:tcMar>
          </w:tcPr>
          <w:p w14:paraId="76701388" w14:textId="77777777" w:rsidR="00632CED" w:rsidRPr="005766D2" w:rsidRDefault="00632CED" w:rsidP="00DB2B5C">
            <w:pPr>
              <w:spacing w:before="60" w:after="60"/>
              <w:jc w:val="left"/>
              <w:rPr>
                <w:lang w:val="es-ES"/>
              </w:rPr>
            </w:pPr>
          </w:p>
        </w:tc>
        <w:tc>
          <w:tcPr>
            <w:tcW w:w="1296" w:type="dxa"/>
            <w:tcBorders>
              <w:left w:val="single" w:sz="6" w:space="0" w:color="auto"/>
              <w:right w:val="single" w:sz="6" w:space="0" w:color="auto"/>
            </w:tcBorders>
            <w:tcMar>
              <w:left w:w="28" w:type="dxa"/>
              <w:right w:w="28" w:type="dxa"/>
            </w:tcMar>
          </w:tcPr>
          <w:p w14:paraId="44AA4F47" w14:textId="77777777" w:rsidR="00632CED" w:rsidRPr="005766D2" w:rsidRDefault="00632CED" w:rsidP="00DB2B5C">
            <w:pPr>
              <w:spacing w:before="60" w:after="60"/>
              <w:jc w:val="left"/>
              <w:rPr>
                <w:lang w:val="es-ES"/>
              </w:rPr>
            </w:pPr>
          </w:p>
        </w:tc>
        <w:tc>
          <w:tcPr>
            <w:tcW w:w="1296" w:type="dxa"/>
            <w:tcBorders>
              <w:left w:val="nil"/>
            </w:tcBorders>
            <w:tcMar>
              <w:left w:w="28" w:type="dxa"/>
              <w:right w:w="28" w:type="dxa"/>
            </w:tcMar>
          </w:tcPr>
          <w:p w14:paraId="54B02ED5" w14:textId="77777777" w:rsidR="00632CED" w:rsidRPr="005766D2" w:rsidRDefault="00632CED" w:rsidP="00DB2B5C">
            <w:pPr>
              <w:spacing w:before="60" w:after="60"/>
              <w:jc w:val="left"/>
              <w:rPr>
                <w:lang w:val="es-ES"/>
              </w:rPr>
            </w:pPr>
          </w:p>
        </w:tc>
      </w:tr>
      <w:tr w:rsidR="00632CED" w:rsidRPr="005766D2" w14:paraId="5F65469D" w14:textId="77777777" w:rsidTr="00B82176">
        <w:tc>
          <w:tcPr>
            <w:tcW w:w="903" w:type="dxa"/>
            <w:gridSpan w:val="2"/>
            <w:tcBorders>
              <w:bottom w:val="nil"/>
              <w:right w:val="nil"/>
            </w:tcBorders>
            <w:tcMar>
              <w:left w:w="28" w:type="dxa"/>
              <w:right w:w="28" w:type="dxa"/>
            </w:tcMar>
          </w:tcPr>
          <w:p w14:paraId="045668B2" w14:textId="77777777" w:rsidR="00632CED" w:rsidRPr="005766D2" w:rsidRDefault="00632CED" w:rsidP="00DB2B5C">
            <w:pPr>
              <w:spacing w:before="60" w:after="60"/>
              <w:jc w:val="left"/>
              <w:rPr>
                <w:lang w:val="es-ES"/>
              </w:rPr>
            </w:pPr>
          </w:p>
        </w:tc>
        <w:tc>
          <w:tcPr>
            <w:tcW w:w="2769" w:type="dxa"/>
            <w:tcBorders>
              <w:left w:val="single" w:sz="6" w:space="0" w:color="auto"/>
              <w:bottom w:val="single" w:sz="6" w:space="0" w:color="auto"/>
              <w:right w:val="single" w:sz="6" w:space="0" w:color="auto"/>
            </w:tcBorders>
            <w:tcMar>
              <w:left w:w="28" w:type="dxa"/>
              <w:right w:w="28" w:type="dxa"/>
            </w:tcMar>
          </w:tcPr>
          <w:p w14:paraId="01FB39E7" w14:textId="77777777" w:rsidR="00632CED" w:rsidRPr="005766D2" w:rsidRDefault="00632CED" w:rsidP="00DB2B5C">
            <w:pPr>
              <w:spacing w:before="60" w:after="60"/>
              <w:jc w:val="left"/>
              <w:rPr>
                <w:lang w:val="es-ES"/>
              </w:rPr>
            </w:pPr>
          </w:p>
        </w:tc>
        <w:tc>
          <w:tcPr>
            <w:tcW w:w="720" w:type="dxa"/>
            <w:tcBorders>
              <w:left w:val="nil"/>
              <w:bottom w:val="nil"/>
              <w:right w:val="nil"/>
            </w:tcBorders>
            <w:tcMar>
              <w:left w:w="28" w:type="dxa"/>
              <w:right w:w="28" w:type="dxa"/>
            </w:tcMar>
          </w:tcPr>
          <w:p w14:paraId="1DE9001A" w14:textId="77777777" w:rsidR="00632CED" w:rsidRPr="005766D2" w:rsidRDefault="00632CED" w:rsidP="00DB2B5C">
            <w:pPr>
              <w:spacing w:before="60" w:after="60"/>
              <w:jc w:val="left"/>
              <w:rPr>
                <w:lang w:val="es-ES"/>
              </w:rPr>
            </w:pPr>
          </w:p>
        </w:tc>
        <w:tc>
          <w:tcPr>
            <w:tcW w:w="720" w:type="dxa"/>
            <w:tcBorders>
              <w:left w:val="single" w:sz="6" w:space="0" w:color="auto"/>
              <w:bottom w:val="single" w:sz="6" w:space="0" w:color="auto"/>
              <w:right w:val="single" w:sz="6" w:space="0" w:color="auto"/>
            </w:tcBorders>
            <w:tcMar>
              <w:left w:w="28" w:type="dxa"/>
              <w:right w:w="28" w:type="dxa"/>
            </w:tcMar>
          </w:tcPr>
          <w:p w14:paraId="0EB5AD3B" w14:textId="77777777" w:rsidR="00632CED" w:rsidRPr="005766D2" w:rsidRDefault="00632CED" w:rsidP="00DB2B5C">
            <w:pPr>
              <w:spacing w:before="60" w:after="60"/>
              <w:jc w:val="left"/>
              <w:rPr>
                <w:lang w:val="es-ES"/>
              </w:rPr>
            </w:pPr>
          </w:p>
        </w:tc>
        <w:tc>
          <w:tcPr>
            <w:tcW w:w="1296" w:type="dxa"/>
            <w:tcBorders>
              <w:left w:val="nil"/>
              <w:bottom w:val="nil"/>
              <w:right w:val="nil"/>
            </w:tcBorders>
            <w:tcMar>
              <w:left w:w="28" w:type="dxa"/>
              <w:right w:w="28" w:type="dxa"/>
            </w:tcMar>
          </w:tcPr>
          <w:p w14:paraId="6AC37B5C" w14:textId="77777777" w:rsidR="00632CED" w:rsidRPr="005766D2" w:rsidRDefault="00632CED" w:rsidP="00DB2B5C">
            <w:pPr>
              <w:spacing w:before="60" w:after="60"/>
              <w:jc w:val="left"/>
              <w:rPr>
                <w:lang w:val="es-ES"/>
              </w:rPr>
            </w:pPr>
          </w:p>
        </w:tc>
        <w:tc>
          <w:tcPr>
            <w:tcW w:w="1296" w:type="dxa"/>
            <w:tcBorders>
              <w:left w:val="single" w:sz="6" w:space="0" w:color="auto"/>
              <w:bottom w:val="single" w:sz="6" w:space="0" w:color="auto"/>
              <w:right w:val="single" w:sz="6" w:space="0" w:color="auto"/>
            </w:tcBorders>
            <w:tcMar>
              <w:left w:w="28" w:type="dxa"/>
              <w:right w:w="28" w:type="dxa"/>
            </w:tcMar>
          </w:tcPr>
          <w:p w14:paraId="68606AD6" w14:textId="77777777" w:rsidR="00632CED" w:rsidRPr="005766D2" w:rsidRDefault="00632CED" w:rsidP="00DB2B5C">
            <w:pPr>
              <w:spacing w:before="60" w:after="60"/>
              <w:jc w:val="left"/>
              <w:rPr>
                <w:lang w:val="es-ES"/>
              </w:rPr>
            </w:pPr>
          </w:p>
        </w:tc>
        <w:tc>
          <w:tcPr>
            <w:tcW w:w="1296" w:type="dxa"/>
            <w:tcBorders>
              <w:left w:val="nil"/>
              <w:bottom w:val="nil"/>
            </w:tcBorders>
            <w:tcMar>
              <w:left w:w="28" w:type="dxa"/>
              <w:right w:w="28" w:type="dxa"/>
            </w:tcMar>
          </w:tcPr>
          <w:p w14:paraId="55EF7B97" w14:textId="77777777" w:rsidR="00632CED" w:rsidRPr="005766D2" w:rsidRDefault="00632CED" w:rsidP="00DB2B5C">
            <w:pPr>
              <w:spacing w:before="60" w:after="60"/>
              <w:jc w:val="left"/>
              <w:rPr>
                <w:lang w:val="es-ES"/>
              </w:rPr>
            </w:pPr>
          </w:p>
        </w:tc>
      </w:tr>
      <w:tr w:rsidR="00632CED" w:rsidRPr="00291A07" w14:paraId="6A810A58" w14:textId="77777777" w:rsidTr="00B82176">
        <w:tc>
          <w:tcPr>
            <w:tcW w:w="7704" w:type="dxa"/>
            <w:gridSpan w:val="7"/>
            <w:tcBorders>
              <w:top w:val="single" w:sz="6" w:space="0" w:color="auto"/>
              <w:bottom w:val="single" w:sz="6" w:space="0" w:color="auto"/>
              <w:right w:val="nil"/>
            </w:tcBorders>
            <w:tcMar>
              <w:left w:w="28" w:type="dxa"/>
              <w:right w:w="28" w:type="dxa"/>
            </w:tcMar>
          </w:tcPr>
          <w:p w14:paraId="4B52F16A" w14:textId="77777777" w:rsidR="00632CED" w:rsidRPr="005766D2" w:rsidRDefault="00632CED" w:rsidP="00DB2B5C">
            <w:pPr>
              <w:spacing w:before="60" w:after="60"/>
              <w:jc w:val="right"/>
              <w:rPr>
                <w:lang w:val="es-ES"/>
              </w:rPr>
            </w:pPr>
            <w:r w:rsidRPr="005766D2">
              <w:rPr>
                <w:lang w:val="es-ES"/>
              </w:rPr>
              <w:t xml:space="preserve">TOTAL (traspasar a Lista </w:t>
            </w:r>
            <w:r w:rsidR="00107762" w:rsidRPr="005766D2">
              <w:rPr>
                <w:lang w:val="es-ES"/>
              </w:rPr>
              <w:t>n.°</w:t>
            </w:r>
            <w:r w:rsidRPr="005766D2">
              <w:rPr>
                <w:lang w:val="es-ES"/>
              </w:rPr>
              <w:t xml:space="preserve"> 5, Resumen Global)</w:t>
            </w:r>
          </w:p>
        </w:tc>
        <w:tc>
          <w:tcPr>
            <w:tcW w:w="1296" w:type="dxa"/>
            <w:tcBorders>
              <w:top w:val="single" w:sz="6" w:space="0" w:color="auto"/>
              <w:left w:val="single" w:sz="6" w:space="0" w:color="auto"/>
              <w:bottom w:val="single" w:sz="6" w:space="0" w:color="auto"/>
            </w:tcBorders>
            <w:tcMar>
              <w:left w:w="28" w:type="dxa"/>
              <w:right w:w="28" w:type="dxa"/>
            </w:tcMar>
          </w:tcPr>
          <w:p w14:paraId="48045D6D" w14:textId="77777777" w:rsidR="00632CED" w:rsidRPr="005766D2" w:rsidRDefault="00632CED" w:rsidP="00DB2B5C">
            <w:pPr>
              <w:spacing w:before="60" w:after="60"/>
              <w:rPr>
                <w:lang w:val="es-ES"/>
              </w:rPr>
            </w:pPr>
          </w:p>
        </w:tc>
      </w:tr>
      <w:tr w:rsidR="00632CED" w:rsidRPr="00291A07" w14:paraId="56B6766F" w14:textId="77777777" w:rsidTr="00B82176">
        <w:tc>
          <w:tcPr>
            <w:tcW w:w="720" w:type="dxa"/>
            <w:tcBorders>
              <w:top w:val="nil"/>
              <w:left w:val="nil"/>
              <w:bottom w:val="nil"/>
              <w:right w:val="nil"/>
            </w:tcBorders>
            <w:tcMar>
              <w:left w:w="28" w:type="dxa"/>
              <w:right w:w="28" w:type="dxa"/>
            </w:tcMar>
          </w:tcPr>
          <w:p w14:paraId="7376B373" w14:textId="77777777" w:rsidR="00632CED" w:rsidRPr="005766D2" w:rsidRDefault="00632CED" w:rsidP="00DB2B5C">
            <w:pPr>
              <w:spacing w:before="60" w:after="60"/>
              <w:jc w:val="left"/>
              <w:rPr>
                <w:lang w:val="es-ES"/>
              </w:rPr>
            </w:pPr>
          </w:p>
        </w:tc>
        <w:tc>
          <w:tcPr>
            <w:tcW w:w="2952" w:type="dxa"/>
            <w:gridSpan w:val="2"/>
            <w:tcBorders>
              <w:top w:val="nil"/>
              <w:left w:val="nil"/>
              <w:bottom w:val="nil"/>
              <w:right w:val="nil"/>
            </w:tcBorders>
            <w:tcMar>
              <w:left w:w="28" w:type="dxa"/>
              <w:right w:w="28" w:type="dxa"/>
            </w:tcMar>
          </w:tcPr>
          <w:p w14:paraId="2BCF28AE" w14:textId="77777777" w:rsidR="00632CED" w:rsidRPr="005766D2" w:rsidRDefault="00632CED" w:rsidP="00DB2B5C">
            <w:pPr>
              <w:spacing w:before="60" w:after="60"/>
              <w:jc w:val="left"/>
              <w:rPr>
                <w:lang w:val="es-ES"/>
              </w:rPr>
            </w:pPr>
          </w:p>
        </w:tc>
        <w:tc>
          <w:tcPr>
            <w:tcW w:w="720" w:type="dxa"/>
            <w:tcBorders>
              <w:top w:val="nil"/>
              <w:left w:val="nil"/>
              <w:bottom w:val="nil"/>
              <w:right w:val="nil"/>
            </w:tcBorders>
            <w:tcMar>
              <w:left w:w="28" w:type="dxa"/>
              <w:right w:w="28" w:type="dxa"/>
            </w:tcMar>
          </w:tcPr>
          <w:p w14:paraId="45587640" w14:textId="77777777" w:rsidR="00632CED" w:rsidRPr="005766D2" w:rsidRDefault="00632CED" w:rsidP="00DB2B5C">
            <w:pPr>
              <w:spacing w:before="60" w:after="60"/>
              <w:jc w:val="left"/>
              <w:rPr>
                <w:lang w:val="es-ES"/>
              </w:rPr>
            </w:pPr>
          </w:p>
        </w:tc>
        <w:tc>
          <w:tcPr>
            <w:tcW w:w="720" w:type="dxa"/>
            <w:tcBorders>
              <w:top w:val="single" w:sz="6" w:space="0" w:color="auto"/>
              <w:left w:val="single" w:sz="6" w:space="0" w:color="auto"/>
              <w:bottom w:val="nil"/>
              <w:right w:val="nil"/>
            </w:tcBorders>
            <w:tcMar>
              <w:left w:w="28" w:type="dxa"/>
              <w:right w:w="28" w:type="dxa"/>
            </w:tcMar>
          </w:tcPr>
          <w:p w14:paraId="6DBD4353" w14:textId="77777777" w:rsidR="00632CED" w:rsidRPr="005766D2" w:rsidRDefault="00632CED" w:rsidP="00DB2B5C">
            <w:pPr>
              <w:spacing w:before="60" w:after="60"/>
              <w:jc w:val="left"/>
              <w:rPr>
                <w:lang w:val="es-ES"/>
              </w:rPr>
            </w:pPr>
          </w:p>
        </w:tc>
        <w:tc>
          <w:tcPr>
            <w:tcW w:w="1296" w:type="dxa"/>
            <w:tcBorders>
              <w:top w:val="single" w:sz="6" w:space="0" w:color="auto"/>
              <w:left w:val="nil"/>
              <w:bottom w:val="nil"/>
              <w:right w:val="nil"/>
            </w:tcBorders>
            <w:tcMar>
              <w:left w:w="28" w:type="dxa"/>
              <w:right w:w="28" w:type="dxa"/>
            </w:tcMar>
          </w:tcPr>
          <w:p w14:paraId="10CCAB56" w14:textId="77777777" w:rsidR="00632CED" w:rsidRPr="005766D2" w:rsidRDefault="00632CED" w:rsidP="00DB2B5C">
            <w:pPr>
              <w:spacing w:before="60" w:after="60"/>
              <w:jc w:val="left"/>
              <w:rPr>
                <w:lang w:val="es-ES"/>
              </w:rPr>
            </w:pPr>
          </w:p>
        </w:tc>
        <w:tc>
          <w:tcPr>
            <w:tcW w:w="1296" w:type="dxa"/>
            <w:tcBorders>
              <w:top w:val="single" w:sz="6" w:space="0" w:color="auto"/>
              <w:left w:val="nil"/>
              <w:bottom w:val="nil"/>
              <w:right w:val="nil"/>
            </w:tcBorders>
            <w:tcMar>
              <w:left w:w="28" w:type="dxa"/>
              <w:right w:w="28" w:type="dxa"/>
            </w:tcMar>
          </w:tcPr>
          <w:p w14:paraId="16D5B02D" w14:textId="77777777" w:rsidR="00632CED" w:rsidRPr="005766D2" w:rsidRDefault="00632CED" w:rsidP="00DB2B5C">
            <w:pPr>
              <w:spacing w:before="60" w:after="60"/>
              <w:jc w:val="left"/>
              <w:rPr>
                <w:lang w:val="es-ES"/>
              </w:rPr>
            </w:pPr>
          </w:p>
        </w:tc>
        <w:tc>
          <w:tcPr>
            <w:tcW w:w="1296" w:type="dxa"/>
            <w:tcBorders>
              <w:top w:val="single" w:sz="6" w:space="0" w:color="auto"/>
              <w:left w:val="nil"/>
              <w:bottom w:val="nil"/>
              <w:right w:val="single" w:sz="6" w:space="0" w:color="auto"/>
            </w:tcBorders>
            <w:tcMar>
              <w:left w:w="28" w:type="dxa"/>
              <w:right w:w="28" w:type="dxa"/>
            </w:tcMar>
          </w:tcPr>
          <w:p w14:paraId="1ED46F17" w14:textId="77777777" w:rsidR="00632CED" w:rsidRPr="005766D2" w:rsidRDefault="00632CED" w:rsidP="00DB2B5C">
            <w:pPr>
              <w:spacing w:before="60" w:after="60"/>
              <w:jc w:val="left"/>
              <w:rPr>
                <w:lang w:val="es-ES"/>
              </w:rPr>
            </w:pPr>
          </w:p>
        </w:tc>
      </w:tr>
      <w:tr w:rsidR="00632CED" w:rsidRPr="00291A07" w14:paraId="0ABD94A3" w14:textId="77777777" w:rsidTr="00B82176">
        <w:tc>
          <w:tcPr>
            <w:tcW w:w="720" w:type="dxa"/>
            <w:tcBorders>
              <w:top w:val="nil"/>
              <w:left w:val="nil"/>
              <w:bottom w:val="nil"/>
              <w:right w:val="nil"/>
            </w:tcBorders>
            <w:tcMar>
              <w:left w:w="28" w:type="dxa"/>
              <w:right w:w="28" w:type="dxa"/>
            </w:tcMar>
          </w:tcPr>
          <w:p w14:paraId="30EA5931" w14:textId="77777777" w:rsidR="00632CED" w:rsidRPr="005766D2" w:rsidRDefault="00632CED" w:rsidP="00DB2B5C">
            <w:pPr>
              <w:spacing w:before="60" w:after="60"/>
              <w:jc w:val="center"/>
              <w:rPr>
                <w:lang w:val="es-ES"/>
              </w:rPr>
            </w:pPr>
          </w:p>
        </w:tc>
        <w:tc>
          <w:tcPr>
            <w:tcW w:w="2952" w:type="dxa"/>
            <w:gridSpan w:val="2"/>
            <w:tcBorders>
              <w:top w:val="nil"/>
              <w:left w:val="nil"/>
              <w:bottom w:val="nil"/>
              <w:right w:val="nil"/>
            </w:tcBorders>
            <w:tcMar>
              <w:left w:w="28" w:type="dxa"/>
              <w:right w:w="28" w:type="dxa"/>
            </w:tcMar>
          </w:tcPr>
          <w:p w14:paraId="296C709D" w14:textId="77777777" w:rsidR="00632CED" w:rsidRPr="005766D2" w:rsidRDefault="00632CED" w:rsidP="00DB2B5C">
            <w:pPr>
              <w:spacing w:before="60" w:after="60"/>
              <w:jc w:val="center"/>
              <w:rPr>
                <w:lang w:val="es-ES"/>
              </w:rPr>
            </w:pPr>
          </w:p>
        </w:tc>
        <w:tc>
          <w:tcPr>
            <w:tcW w:w="720" w:type="dxa"/>
            <w:tcBorders>
              <w:top w:val="nil"/>
              <w:left w:val="nil"/>
              <w:bottom w:val="nil"/>
              <w:right w:val="single" w:sz="6" w:space="0" w:color="auto"/>
            </w:tcBorders>
            <w:tcMar>
              <w:left w:w="28" w:type="dxa"/>
              <w:right w:w="28" w:type="dxa"/>
            </w:tcMar>
          </w:tcPr>
          <w:p w14:paraId="4028F946" w14:textId="77777777" w:rsidR="00632CED" w:rsidRPr="005766D2" w:rsidRDefault="00632CED" w:rsidP="00DB2B5C">
            <w:pPr>
              <w:spacing w:before="60" w:after="60"/>
              <w:jc w:val="left"/>
              <w:rPr>
                <w:lang w:val="es-ES"/>
              </w:rPr>
            </w:pPr>
          </w:p>
        </w:tc>
        <w:tc>
          <w:tcPr>
            <w:tcW w:w="720" w:type="dxa"/>
            <w:tcBorders>
              <w:top w:val="nil"/>
              <w:left w:val="single" w:sz="6" w:space="0" w:color="auto"/>
              <w:bottom w:val="nil"/>
              <w:right w:val="nil"/>
            </w:tcBorders>
            <w:tcMar>
              <w:left w:w="28" w:type="dxa"/>
              <w:right w:w="28" w:type="dxa"/>
            </w:tcMar>
          </w:tcPr>
          <w:p w14:paraId="7EEFBBC8" w14:textId="77777777" w:rsidR="00632CED" w:rsidRPr="005766D2" w:rsidRDefault="00632CED" w:rsidP="00DB2B5C">
            <w:pPr>
              <w:spacing w:before="60" w:after="60"/>
              <w:jc w:val="left"/>
              <w:rPr>
                <w:lang w:val="es-ES"/>
              </w:rPr>
            </w:pPr>
          </w:p>
        </w:tc>
        <w:tc>
          <w:tcPr>
            <w:tcW w:w="1296" w:type="dxa"/>
            <w:tcBorders>
              <w:top w:val="nil"/>
              <w:left w:val="nil"/>
              <w:bottom w:val="nil"/>
              <w:right w:val="nil"/>
            </w:tcBorders>
            <w:tcMar>
              <w:left w:w="28" w:type="dxa"/>
              <w:right w:w="28" w:type="dxa"/>
            </w:tcMar>
          </w:tcPr>
          <w:p w14:paraId="4E03E130" w14:textId="77777777" w:rsidR="00632CED" w:rsidRPr="005766D2" w:rsidRDefault="00632CED" w:rsidP="00DB2B5C">
            <w:pPr>
              <w:spacing w:before="60" w:after="60"/>
              <w:jc w:val="left"/>
              <w:rPr>
                <w:lang w:val="es-ES"/>
              </w:rPr>
            </w:pPr>
          </w:p>
        </w:tc>
        <w:tc>
          <w:tcPr>
            <w:tcW w:w="1296" w:type="dxa"/>
            <w:tcBorders>
              <w:top w:val="nil"/>
              <w:left w:val="nil"/>
              <w:bottom w:val="nil"/>
              <w:right w:val="nil"/>
            </w:tcBorders>
            <w:tcMar>
              <w:left w:w="28" w:type="dxa"/>
              <w:right w:w="28" w:type="dxa"/>
            </w:tcMar>
          </w:tcPr>
          <w:p w14:paraId="05E2E042" w14:textId="77777777" w:rsidR="00632CED" w:rsidRPr="005766D2" w:rsidRDefault="00632CED" w:rsidP="00DB2B5C">
            <w:pPr>
              <w:spacing w:before="60" w:after="60"/>
              <w:jc w:val="left"/>
              <w:rPr>
                <w:lang w:val="es-ES"/>
              </w:rPr>
            </w:pPr>
          </w:p>
        </w:tc>
        <w:tc>
          <w:tcPr>
            <w:tcW w:w="1296" w:type="dxa"/>
            <w:tcBorders>
              <w:top w:val="nil"/>
              <w:left w:val="nil"/>
              <w:bottom w:val="nil"/>
              <w:right w:val="single" w:sz="6" w:space="0" w:color="auto"/>
            </w:tcBorders>
            <w:tcMar>
              <w:left w:w="28" w:type="dxa"/>
              <w:right w:w="28" w:type="dxa"/>
            </w:tcMar>
          </w:tcPr>
          <w:p w14:paraId="6BC1F414" w14:textId="77777777" w:rsidR="00632CED" w:rsidRPr="005766D2" w:rsidRDefault="00632CED" w:rsidP="00DB2B5C">
            <w:pPr>
              <w:spacing w:before="60" w:after="60"/>
              <w:jc w:val="left"/>
              <w:rPr>
                <w:lang w:val="es-ES"/>
              </w:rPr>
            </w:pPr>
          </w:p>
        </w:tc>
      </w:tr>
      <w:tr w:rsidR="00632CED" w:rsidRPr="005766D2" w14:paraId="70E0E31A" w14:textId="77777777" w:rsidTr="00B82176">
        <w:tc>
          <w:tcPr>
            <w:tcW w:w="720" w:type="dxa"/>
            <w:tcBorders>
              <w:top w:val="nil"/>
              <w:left w:val="nil"/>
              <w:bottom w:val="nil"/>
              <w:right w:val="nil"/>
            </w:tcBorders>
            <w:tcMar>
              <w:left w:w="28" w:type="dxa"/>
              <w:right w:w="28" w:type="dxa"/>
            </w:tcMar>
          </w:tcPr>
          <w:p w14:paraId="25FBDDF3" w14:textId="77777777" w:rsidR="00632CED" w:rsidRPr="005766D2" w:rsidRDefault="00632CED" w:rsidP="00DB2B5C">
            <w:pPr>
              <w:spacing w:before="60" w:after="60"/>
              <w:jc w:val="left"/>
              <w:rPr>
                <w:lang w:val="es-ES"/>
              </w:rPr>
            </w:pPr>
          </w:p>
        </w:tc>
        <w:tc>
          <w:tcPr>
            <w:tcW w:w="2952" w:type="dxa"/>
            <w:gridSpan w:val="2"/>
            <w:tcBorders>
              <w:top w:val="nil"/>
              <w:left w:val="nil"/>
              <w:bottom w:val="nil"/>
              <w:right w:val="nil"/>
            </w:tcBorders>
            <w:tcMar>
              <w:left w:w="28" w:type="dxa"/>
              <w:right w:w="28" w:type="dxa"/>
            </w:tcMar>
          </w:tcPr>
          <w:p w14:paraId="4A7E779D" w14:textId="77777777" w:rsidR="00632CED" w:rsidRPr="005766D2" w:rsidRDefault="00632CED" w:rsidP="00DB2B5C">
            <w:pPr>
              <w:spacing w:before="60" w:after="60"/>
              <w:jc w:val="left"/>
              <w:rPr>
                <w:lang w:val="es-ES"/>
              </w:rPr>
            </w:pPr>
          </w:p>
        </w:tc>
        <w:tc>
          <w:tcPr>
            <w:tcW w:w="720" w:type="dxa"/>
            <w:tcBorders>
              <w:top w:val="nil"/>
              <w:left w:val="nil"/>
              <w:bottom w:val="nil"/>
              <w:right w:val="single" w:sz="6" w:space="0" w:color="auto"/>
            </w:tcBorders>
            <w:tcMar>
              <w:left w:w="28" w:type="dxa"/>
              <w:right w:w="28" w:type="dxa"/>
            </w:tcMar>
          </w:tcPr>
          <w:p w14:paraId="70BF8EAF" w14:textId="77777777" w:rsidR="00632CED" w:rsidRPr="005766D2" w:rsidRDefault="00632CED" w:rsidP="00DB2B5C">
            <w:pPr>
              <w:spacing w:before="60" w:after="60"/>
              <w:jc w:val="left"/>
              <w:rPr>
                <w:lang w:val="es-ES"/>
              </w:rPr>
            </w:pPr>
          </w:p>
        </w:tc>
        <w:tc>
          <w:tcPr>
            <w:tcW w:w="2016" w:type="dxa"/>
            <w:gridSpan w:val="2"/>
            <w:tcBorders>
              <w:top w:val="nil"/>
              <w:left w:val="single" w:sz="6" w:space="0" w:color="auto"/>
              <w:bottom w:val="nil"/>
              <w:right w:val="nil"/>
            </w:tcBorders>
            <w:tcMar>
              <w:left w:w="28" w:type="dxa"/>
              <w:right w:w="28" w:type="dxa"/>
            </w:tcMar>
          </w:tcPr>
          <w:p w14:paraId="7FD1C8CE" w14:textId="1DB177EB" w:rsidR="00632CED" w:rsidRPr="005766D2" w:rsidRDefault="00632CED" w:rsidP="00DB2B5C">
            <w:pPr>
              <w:spacing w:before="60" w:after="60"/>
              <w:jc w:val="right"/>
              <w:rPr>
                <w:lang w:val="es-ES"/>
              </w:rPr>
            </w:pPr>
            <w:r w:rsidRPr="005766D2">
              <w:rPr>
                <w:lang w:val="es-ES"/>
              </w:rPr>
              <w:t xml:space="preserve">Nombre del </w:t>
            </w:r>
            <w:r w:rsidR="00BC157E" w:rsidRPr="005766D2">
              <w:rPr>
                <w:lang w:val="es-ES"/>
              </w:rPr>
              <w:t>Proponente</w:t>
            </w:r>
          </w:p>
        </w:tc>
        <w:tc>
          <w:tcPr>
            <w:tcW w:w="2592" w:type="dxa"/>
            <w:gridSpan w:val="2"/>
            <w:tcBorders>
              <w:top w:val="nil"/>
              <w:left w:val="nil"/>
              <w:bottom w:val="nil"/>
              <w:right w:val="single" w:sz="6" w:space="0" w:color="auto"/>
            </w:tcBorders>
            <w:tcMar>
              <w:left w:w="28" w:type="dxa"/>
              <w:right w:w="28" w:type="dxa"/>
            </w:tcMar>
          </w:tcPr>
          <w:p w14:paraId="2E118325" w14:textId="77777777" w:rsidR="00632CED" w:rsidRPr="005766D2" w:rsidRDefault="00632CED" w:rsidP="00DB2B5C">
            <w:pPr>
              <w:tabs>
                <w:tab w:val="left" w:pos="2297"/>
              </w:tabs>
              <w:spacing w:before="60" w:after="60"/>
              <w:jc w:val="left"/>
              <w:rPr>
                <w:lang w:val="es-ES"/>
              </w:rPr>
            </w:pPr>
            <w:r w:rsidRPr="005766D2">
              <w:rPr>
                <w:u w:val="single"/>
                <w:lang w:val="es-ES"/>
              </w:rPr>
              <w:tab/>
            </w:r>
          </w:p>
        </w:tc>
      </w:tr>
      <w:tr w:rsidR="00632CED" w:rsidRPr="005766D2" w14:paraId="78B12C37" w14:textId="77777777" w:rsidTr="00B82176">
        <w:tc>
          <w:tcPr>
            <w:tcW w:w="720" w:type="dxa"/>
            <w:tcBorders>
              <w:top w:val="nil"/>
              <w:left w:val="nil"/>
              <w:bottom w:val="nil"/>
              <w:right w:val="nil"/>
            </w:tcBorders>
            <w:tcMar>
              <w:left w:w="28" w:type="dxa"/>
              <w:right w:w="28" w:type="dxa"/>
            </w:tcMar>
          </w:tcPr>
          <w:p w14:paraId="7E755347" w14:textId="77777777" w:rsidR="00632CED" w:rsidRPr="005766D2" w:rsidRDefault="00632CED" w:rsidP="00DB2B5C">
            <w:pPr>
              <w:spacing w:before="60" w:after="60"/>
              <w:jc w:val="left"/>
              <w:rPr>
                <w:lang w:val="es-ES"/>
              </w:rPr>
            </w:pPr>
          </w:p>
        </w:tc>
        <w:tc>
          <w:tcPr>
            <w:tcW w:w="2952" w:type="dxa"/>
            <w:gridSpan w:val="2"/>
            <w:tcBorders>
              <w:top w:val="nil"/>
              <w:left w:val="nil"/>
              <w:bottom w:val="nil"/>
              <w:right w:val="nil"/>
            </w:tcBorders>
            <w:tcMar>
              <w:left w:w="28" w:type="dxa"/>
              <w:right w:w="28" w:type="dxa"/>
            </w:tcMar>
          </w:tcPr>
          <w:p w14:paraId="7608CE4A" w14:textId="77777777" w:rsidR="00632CED" w:rsidRPr="005766D2" w:rsidRDefault="00632CED" w:rsidP="00DB2B5C">
            <w:pPr>
              <w:spacing w:before="60" w:after="60"/>
              <w:jc w:val="left"/>
              <w:rPr>
                <w:lang w:val="es-ES"/>
              </w:rPr>
            </w:pPr>
          </w:p>
        </w:tc>
        <w:tc>
          <w:tcPr>
            <w:tcW w:w="720" w:type="dxa"/>
            <w:tcBorders>
              <w:top w:val="nil"/>
              <w:left w:val="nil"/>
              <w:bottom w:val="nil"/>
              <w:right w:val="single" w:sz="6" w:space="0" w:color="auto"/>
            </w:tcBorders>
            <w:tcMar>
              <w:left w:w="28" w:type="dxa"/>
              <w:right w:w="28" w:type="dxa"/>
            </w:tcMar>
          </w:tcPr>
          <w:p w14:paraId="4ADEE4B1" w14:textId="77777777" w:rsidR="00632CED" w:rsidRPr="005766D2" w:rsidRDefault="00632CED" w:rsidP="00DB2B5C">
            <w:pPr>
              <w:spacing w:before="60" w:after="60"/>
              <w:jc w:val="left"/>
              <w:rPr>
                <w:lang w:val="es-ES"/>
              </w:rPr>
            </w:pPr>
          </w:p>
        </w:tc>
        <w:tc>
          <w:tcPr>
            <w:tcW w:w="720" w:type="dxa"/>
            <w:tcBorders>
              <w:top w:val="nil"/>
              <w:left w:val="single" w:sz="6" w:space="0" w:color="auto"/>
              <w:bottom w:val="nil"/>
              <w:right w:val="nil"/>
            </w:tcBorders>
            <w:tcMar>
              <w:left w:w="28" w:type="dxa"/>
              <w:right w:w="28" w:type="dxa"/>
            </w:tcMar>
          </w:tcPr>
          <w:p w14:paraId="63F84539" w14:textId="77777777" w:rsidR="00632CED" w:rsidRPr="005766D2" w:rsidRDefault="00632CED" w:rsidP="00DB2B5C">
            <w:pPr>
              <w:spacing w:before="60" w:after="60"/>
              <w:jc w:val="left"/>
              <w:rPr>
                <w:lang w:val="es-ES"/>
              </w:rPr>
            </w:pPr>
          </w:p>
        </w:tc>
        <w:tc>
          <w:tcPr>
            <w:tcW w:w="1296" w:type="dxa"/>
            <w:tcBorders>
              <w:top w:val="nil"/>
              <w:left w:val="nil"/>
              <w:bottom w:val="nil"/>
              <w:right w:val="nil"/>
            </w:tcBorders>
            <w:tcMar>
              <w:left w:w="28" w:type="dxa"/>
              <w:right w:w="28" w:type="dxa"/>
            </w:tcMar>
          </w:tcPr>
          <w:p w14:paraId="46847D43" w14:textId="77777777" w:rsidR="00632CED" w:rsidRPr="005766D2" w:rsidRDefault="00632CED" w:rsidP="00DB2B5C">
            <w:pPr>
              <w:spacing w:before="60" w:after="60"/>
              <w:jc w:val="left"/>
              <w:rPr>
                <w:lang w:val="es-ES"/>
              </w:rPr>
            </w:pPr>
          </w:p>
        </w:tc>
        <w:tc>
          <w:tcPr>
            <w:tcW w:w="1296" w:type="dxa"/>
            <w:tcBorders>
              <w:top w:val="nil"/>
              <w:left w:val="nil"/>
              <w:bottom w:val="nil"/>
              <w:right w:val="nil"/>
            </w:tcBorders>
            <w:tcMar>
              <w:left w:w="28" w:type="dxa"/>
              <w:right w:w="28" w:type="dxa"/>
            </w:tcMar>
          </w:tcPr>
          <w:p w14:paraId="63C66035" w14:textId="77777777" w:rsidR="00632CED" w:rsidRPr="005766D2" w:rsidRDefault="00632CED" w:rsidP="00DB2B5C">
            <w:pPr>
              <w:spacing w:before="60" w:after="60"/>
              <w:jc w:val="left"/>
              <w:rPr>
                <w:lang w:val="es-ES"/>
              </w:rPr>
            </w:pPr>
          </w:p>
        </w:tc>
        <w:tc>
          <w:tcPr>
            <w:tcW w:w="1296" w:type="dxa"/>
            <w:tcBorders>
              <w:top w:val="nil"/>
              <w:left w:val="nil"/>
              <w:bottom w:val="nil"/>
              <w:right w:val="single" w:sz="6" w:space="0" w:color="auto"/>
            </w:tcBorders>
            <w:tcMar>
              <w:left w:w="28" w:type="dxa"/>
              <w:right w:w="28" w:type="dxa"/>
            </w:tcMar>
          </w:tcPr>
          <w:p w14:paraId="4C65CE89" w14:textId="77777777" w:rsidR="00632CED" w:rsidRPr="005766D2" w:rsidRDefault="00632CED" w:rsidP="00DB2B5C">
            <w:pPr>
              <w:spacing w:before="60" w:after="60"/>
              <w:jc w:val="left"/>
              <w:rPr>
                <w:lang w:val="es-ES"/>
              </w:rPr>
            </w:pPr>
          </w:p>
        </w:tc>
      </w:tr>
      <w:tr w:rsidR="00632CED" w:rsidRPr="005766D2" w14:paraId="21E91B50" w14:textId="77777777" w:rsidTr="00B82176">
        <w:tc>
          <w:tcPr>
            <w:tcW w:w="720" w:type="dxa"/>
            <w:tcBorders>
              <w:top w:val="nil"/>
              <w:left w:val="nil"/>
              <w:bottom w:val="nil"/>
              <w:right w:val="nil"/>
            </w:tcBorders>
            <w:tcMar>
              <w:left w:w="28" w:type="dxa"/>
              <w:right w:w="28" w:type="dxa"/>
            </w:tcMar>
          </w:tcPr>
          <w:p w14:paraId="3FFA4100" w14:textId="77777777" w:rsidR="00632CED" w:rsidRPr="005766D2" w:rsidRDefault="00632CED" w:rsidP="00DB2B5C">
            <w:pPr>
              <w:spacing w:before="60" w:after="60"/>
              <w:jc w:val="left"/>
              <w:rPr>
                <w:lang w:val="es-ES"/>
              </w:rPr>
            </w:pPr>
          </w:p>
        </w:tc>
        <w:tc>
          <w:tcPr>
            <w:tcW w:w="2952" w:type="dxa"/>
            <w:gridSpan w:val="2"/>
            <w:tcBorders>
              <w:top w:val="nil"/>
              <w:left w:val="nil"/>
              <w:bottom w:val="nil"/>
              <w:right w:val="nil"/>
            </w:tcBorders>
            <w:tcMar>
              <w:left w:w="28" w:type="dxa"/>
              <w:right w:w="28" w:type="dxa"/>
            </w:tcMar>
          </w:tcPr>
          <w:p w14:paraId="7E9C8320" w14:textId="77777777" w:rsidR="00632CED" w:rsidRPr="005766D2" w:rsidRDefault="00632CED" w:rsidP="00DB2B5C">
            <w:pPr>
              <w:spacing w:before="60" w:after="60"/>
              <w:jc w:val="left"/>
              <w:rPr>
                <w:lang w:val="es-ES"/>
              </w:rPr>
            </w:pPr>
          </w:p>
        </w:tc>
        <w:tc>
          <w:tcPr>
            <w:tcW w:w="720" w:type="dxa"/>
            <w:tcBorders>
              <w:top w:val="nil"/>
              <w:left w:val="nil"/>
              <w:bottom w:val="nil"/>
              <w:right w:val="single" w:sz="6" w:space="0" w:color="auto"/>
            </w:tcBorders>
            <w:tcMar>
              <w:left w:w="28" w:type="dxa"/>
              <w:right w:w="28" w:type="dxa"/>
            </w:tcMar>
          </w:tcPr>
          <w:p w14:paraId="555F5291" w14:textId="77777777" w:rsidR="00632CED" w:rsidRPr="005766D2" w:rsidRDefault="00632CED" w:rsidP="00DB2B5C">
            <w:pPr>
              <w:spacing w:before="60" w:after="60"/>
              <w:jc w:val="left"/>
              <w:rPr>
                <w:lang w:val="es-ES"/>
              </w:rPr>
            </w:pPr>
          </w:p>
        </w:tc>
        <w:tc>
          <w:tcPr>
            <w:tcW w:w="720" w:type="dxa"/>
            <w:tcBorders>
              <w:top w:val="nil"/>
              <w:left w:val="single" w:sz="6" w:space="0" w:color="auto"/>
              <w:bottom w:val="nil"/>
              <w:right w:val="nil"/>
            </w:tcBorders>
            <w:tcMar>
              <w:left w:w="28" w:type="dxa"/>
              <w:right w:w="28" w:type="dxa"/>
            </w:tcMar>
          </w:tcPr>
          <w:p w14:paraId="44EF6CE7" w14:textId="77777777" w:rsidR="00632CED" w:rsidRPr="005766D2" w:rsidRDefault="00632CED" w:rsidP="00DB2B5C">
            <w:pPr>
              <w:spacing w:before="60" w:after="60"/>
              <w:jc w:val="left"/>
              <w:rPr>
                <w:lang w:val="es-ES"/>
              </w:rPr>
            </w:pPr>
          </w:p>
        </w:tc>
        <w:tc>
          <w:tcPr>
            <w:tcW w:w="1296" w:type="dxa"/>
            <w:tcBorders>
              <w:top w:val="nil"/>
              <w:left w:val="nil"/>
              <w:bottom w:val="nil"/>
              <w:right w:val="nil"/>
            </w:tcBorders>
            <w:tcMar>
              <w:left w:w="28" w:type="dxa"/>
              <w:right w:w="28" w:type="dxa"/>
            </w:tcMar>
          </w:tcPr>
          <w:p w14:paraId="3031A6CC" w14:textId="77777777" w:rsidR="00632CED" w:rsidRPr="005766D2" w:rsidRDefault="00632CED" w:rsidP="00DB2B5C">
            <w:pPr>
              <w:spacing w:before="60" w:after="60"/>
              <w:jc w:val="left"/>
              <w:rPr>
                <w:lang w:val="es-ES"/>
              </w:rPr>
            </w:pPr>
          </w:p>
        </w:tc>
        <w:tc>
          <w:tcPr>
            <w:tcW w:w="1296" w:type="dxa"/>
            <w:tcBorders>
              <w:top w:val="nil"/>
              <w:left w:val="nil"/>
              <w:bottom w:val="nil"/>
              <w:right w:val="nil"/>
            </w:tcBorders>
            <w:tcMar>
              <w:left w:w="28" w:type="dxa"/>
              <w:right w:w="28" w:type="dxa"/>
            </w:tcMar>
          </w:tcPr>
          <w:p w14:paraId="7BD8A185" w14:textId="77777777" w:rsidR="00632CED" w:rsidRPr="005766D2" w:rsidRDefault="00632CED" w:rsidP="00DB2B5C">
            <w:pPr>
              <w:spacing w:before="60" w:after="60"/>
              <w:jc w:val="left"/>
              <w:rPr>
                <w:lang w:val="es-ES"/>
              </w:rPr>
            </w:pPr>
          </w:p>
        </w:tc>
        <w:tc>
          <w:tcPr>
            <w:tcW w:w="1296" w:type="dxa"/>
            <w:tcBorders>
              <w:top w:val="nil"/>
              <w:left w:val="nil"/>
              <w:bottom w:val="nil"/>
              <w:right w:val="single" w:sz="6" w:space="0" w:color="auto"/>
            </w:tcBorders>
            <w:tcMar>
              <w:left w:w="28" w:type="dxa"/>
              <w:right w:w="28" w:type="dxa"/>
            </w:tcMar>
          </w:tcPr>
          <w:p w14:paraId="40B95B1C" w14:textId="77777777" w:rsidR="00632CED" w:rsidRPr="005766D2" w:rsidRDefault="00632CED" w:rsidP="00DB2B5C">
            <w:pPr>
              <w:spacing w:before="60" w:after="60"/>
              <w:jc w:val="left"/>
              <w:rPr>
                <w:lang w:val="es-ES"/>
              </w:rPr>
            </w:pPr>
          </w:p>
        </w:tc>
      </w:tr>
      <w:tr w:rsidR="00632CED" w:rsidRPr="005766D2" w14:paraId="3A6B1C28" w14:textId="77777777" w:rsidTr="00B82176">
        <w:tc>
          <w:tcPr>
            <w:tcW w:w="720" w:type="dxa"/>
            <w:tcBorders>
              <w:top w:val="nil"/>
              <w:left w:val="nil"/>
              <w:bottom w:val="nil"/>
              <w:right w:val="nil"/>
            </w:tcBorders>
            <w:tcMar>
              <w:left w:w="28" w:type="dxa"/>
              <w:right w:w="28" w:type="dxa"/>
            </w:tcMar>
          </w:tcPr>
          <w:p w14:paraId="06C99340" w14:textId="77777777" w:rsidR="00632CED" w:rsidRPr="005766D2" w:rsidRDefault="00632CED" w:rsidP="00DB2B5C">
            <w:pPr>
              <w:spacing w:before="60" w:after="60"/>
              <w:jc w:val="left"/>
              <w:rPr>
                <w:lang w:val="es-ES"/>
              </w:rPr>
            </w:pPr>
          </w:p>
        </w:tc>
        <w:tc>
          <w:tcPr>
            <w:tcW w:w="2952" w:type="dxa"/>
            <w:gridSpan w:val="2"/>
            <w:tcBorders>
              <w:top w:val="nil"/>
              <w:left w:val="nil"/>
              <w:bottom w:val="nil"/>
              <w:right w:val="nil"/>
            </w:tcBorders>
            <w:tcMar>
              <w:left w:w="28" w:type="dxa"/>
              <w:right w:w="28" w:type="dxa"/>
            </w:tcMar>
          </w:tcPr>
          <w:p w14:paraId="7E22A0CA" w14:textId="77777777" w:rsidR="00632CED" w:rsidRPr="005766D2" w:rsidRDefault="00632CED" w:rsidP="00DB2B5C">
            <w:pPr>
              <w:spacing w:before="60" w:after="60"/>
              <w:jc w:val="left"/>
              <w:rPr>
                <w:lang w:val="es-ES"/>
              </w:rPr>
            </w:pPr>
          </w:p>
        </w:tc>
        <w:tc>
          <w:tcPr>
            <w:tcW w:w="720" w:type="dxa"/>
            <w:tcBorders>
              <w:top w:val="nil"/>
              <w:left w:val="nil"/>
              <w:bottom w:val="nil"/>
              <w:right w:val="single" w:sz="6" w:space="0" w:color="auto"/>
            </w:tcBorders>
            <w:tcMar>
              <w:left w:w="28" w:type="dxa"/>
              <w:right w:w="28" w:type="dxa"/>
            </w:tcMar>
          </w:tcPr>
          <w:p w14:paraId="117F5B79" w14:textId="77777777" w:rsidR="00632CED" w:rsidRPr="005766D2" w:rsidRDefault="00632CED" w:rsidP="00DB2B5C">
            <w:pPr>
              <w:spacing w:before="60" w:after="60"/>
              <w:jc w:val="left"/>
              <w:rPr>
                <w:lang w:val="es-ES"/>
              </w:rPr>
            </w:pPr>
          </w:p>
        </w:tc>
        <w:tc>
          <w:tcPr>
            <w:tcW w:w="2016" w:type="dxa"/>
            <w:gridSpan w:val="2"/>
            <w:tcBorders>
              <w:top w:val="nil"/>
              <w:left w:val="single" w:sz="6" w:space="0" w:color="auto"/>
              <w:bottom w:val="nil"/>
              <w:right w:val="nil"/>
            </w:tcBorders>
            <w:tcMar>
              <w:left w:w="28" w:type="dxa"/>
              <w:right w:w="28" w:type="dxa"/>
            </w:tcMar>
          </w:tcPr>
          <w:p w14:paraId="5DE4EE9F" w14:textId="382C345D" w:rsidR="00632CED" w:rsidRPr="005766D2" w:rsidRDefault="00632CED" w:rsidP="00DB2B5C">
            <w:pPr>
              <w:spacing w:before="60" w:after="60"/>
              <w:jc w:val="right"/>
              <w:rPr>
                <w:lang w:val="es-ES"/>
              </w:rPr>
            </w:pPr>
            <w:r w:rsidRPr="005766D2">
              <w:rPr>
                <w:lang w:val="es-ES"/>
              </w:rPr>
              <w:t xml:space="preserve">Firma del </w:t>
            </w:r>
            <w:r w:rsidR="00BC157E" w:rsidRPr="005766D2">
              <w:rPr>
                <w:lang w:val="es-ES"/>
              </w:rPr>
              <w:t>Proponente</w:t>
            </w:r>
          </w:p>
        </w:tc>
        <w:tc>
          <w:tcPr>
            <w:tcW w:w="2592" w:type="dxa"/>
            <w:gridSpan w:val="2"/>
            <w:tcBorders>
              <w:top w:val="nil"/>
              <w:left w:val="nil"/>
              <w:bottom w:val="nil"/>
              <w:right w:val="single" w:sz="6" w:space="0" w:color="auto"/>
            </w:tcBorders>
            <w:tcMar>
              <w:left w:w="28" w:type="dxa"/>
              <w:right w:w="28" w:type="dxa"/>
            </w:tcMar>
          </w:tcPr>
          <w:p w14:paraId="32A33669" w14:textId="77777777" w:rsidR="00632CED" w:rsidRPr="005766D2" w:rsidRDefault="00632CED" w:rsidP="00DB2B5C">
            <w:pPr>
              <w:tabs>
                <w:tab w:val="left" w:pos="2297"/>
              </w:tabs>
              <w:spacing w:before="60" w:after="60"/>
              <w:jc w:val="left"/>
              <w:rPr>
                <w:lang w:val="es-ES"/>
              </w:rPr>
            </w:pPr>
            <w:r w:rsidRPr="005766D2">
              <w:rPr>
                <w:u w:val="single"/>
                <w:lang w:val="es-ES"/>
              </w:rPr>
              <w:tab/>
            </w:r>
          </w:p>
        </w:tc>
      </w:tr>
      <w:tr w:rsidR="00632CED" w:rsidRPr="005766D2" w14:paraId="7289A232" w14:textId="77777777" w:rsidTr="00B82176">
        <w:tc>
          <w:tcPr>
            <w:tcW w:w="720" w:type="dxa"/>
            <w:tcBorders>
              <w:top w:val="nil"/>
              <w:left w:val="nil"/>
              <w:bottom w:val="nil"/>
              <w:right w:val="nil"/>
            </w:tcBorders>
            <w:tcMar>
              <w:left w:w="28" w:type="dxa"/>
              <w:right w:w="28" w:type="dxa"/>
            </w:tcMar>
          </w:tcPr>
          <w:p w14:paraId="3A240558" w14:textId="77777777" w:rsidR="00632CED" w:rsidRPr="005766D2" w:rsidRDefault="00632CED" w:rsidP="00DB2B5C">
            <w:pPr>
              <w:spacing w:before="60" w:after="60"/>
              <w:jc w:val="left"/>
              <w:rPr>
                <w:lang w:val="es-ES"/>
              </w:rPr>
            </w:pPr>
          </w:p>
        </w:tc>
        <w:tc>
          <w:tcPr>
            <w:tcW w:w="2952" w:type="dxa"/>
            <w:gridSpan w:val="2"/>
            <w:tcBorders>
              <w:top w:val="nil"/>
              <w:left w:val="nil"/>
              <w:bottom w:val="nil"/>
              <w:right w:val="nil"/>
            </w:tcBorders>
            <w:tcMar>
              <w:left w:w="28" w:type="dxa"/>
              <w:right w:w="28" w:type="dxa"/>
            </w:tcMar>
          </w:tcPr>
          <w:p w14:paraId="12EDE081" w14:textId="77777777" w:rsidR="00632CED" w:rsidRPr="005766D2" w:rsidRDefault="00632CED" w:rsidP="00DB2B5C">
            <w:pPr>
              <w:spacing w:before="60" w:after="60"/>
              <w:jc w:val="left"/>
              <w:rPr>
                <w:lang w:val="es-ES"/>
              </w:rPr>
            </w:pPr>
          </w:p>
        </w:tc>
        <w:tc>
          <w:tcPr>
            <w:tcW w:w="720" w:type="dxa"/>
            <w:tcBorders>
              <w:top w:val="nil"/>
              <w:left w:val="nil"/>
              <w:bottom w:val="nil"/>
              <w:right w:val="single" w:sz="6" w:space="0" w:color="auto"/>
            </w:tcBorders>
            <w:tcMar>
              <w:left w:w="28" w:type="dxa"/>
              <w:right w:w="28" w:type="dxa"/>
            </w:tcMar>
          </w:tcPr>
          <w:p w14:paraId="4ACA7F0B" w14:textId="77777777" w:rsidR="00632CED" w:rsidRPr="005766D2" w:rsidRDefault="00632CED" w:rsidP="00DB2B5C">
            <w:pPr>
              <w:spacing w:before="60" w:after="60"/>
              <w:jc w:val="left"/>
              <w:rPr>
                <w:lang w:val="es-ES"/>
              </w:rPr>
            </w:pPr>
          </w:p>
        </w:tc>
        <w:tc>
          <w:tcPr>
            <w:tcW w:w="720" w:type="dxa"/>
            <w:tcBorders>
              <w:top w:val="nil"/>
              <w:left w:val="single" w:sz="6" w:space="0" w:color="auto"/>
              <w:bottom w:val="single" w:sz="6" w:space="0" w:color="auto"/>
              <w:right w:val="nil"/>
            </w:tcBorders>
            <w:tcMar>
              <w:left w:w="28" w:type="dxa"/>
              <w:right w:w="28" w:type="dxa"/>
            </w:tcMar>
          </w:tcPr>
          <w:p w14:paraId="55789C17" w14:textId="77777777" w:rsidR="00632CED" w:rsidRPr="005766D2" w:rsidRDefault="00632CED" w:rsidP="00DB2B5C">
            <w:pPr>
              <w:spacing w:before="60" w:after="60"/>
              <w:jc w:val="left"/>
              <w:rPr>
                <w:lang w:val="es-ES"/>
              </w:rPr>
            </w:pPr>
          </w:p>
        </w:tc>
        <w:tc>
          <w:tcPr>
            <w:tcW w:w="1296" w:type="dxa"/>
            <w:tcBorders>
              <w:top w:val="nil"/>
              <w:left w:val="nil"/>
              <w:bottom w:val="single" w:sz="6" w:space="0" w:color="auto"/>
              <w:right w:val="nil"/>
            </w:tcBorders>
            <w:tcMar>
              <w:left w:w="28" w:type="dxa"/>
              <w:right w:w="28" w:type="dxa"/>
            </w:tcMar>
          </w:tcPr>
          <w:p w14:paraId="0F09090F" w14:textId="77777777" w:rsidR="00632CED" w:rsidRPr="005766D2" w:rsidRDefault="00632CED" w:rsidP="00DB2B5C">
            <w:pPr>
              <w:spacing w:before="60" w:after="60"/>
              <w:jc w:val="left"/>
              <w:rPr>
                <w:lang w:val="es-ES"/>
              </w:rPr>
            </w:pPr>
          </w:p>
        </w:tc>
        <w:tc>
          <w:tcPr>
            <w:tcW w:w="1296" w:type="dxa"/>
            <w:tcBorders>
              <w:top w:val="nil"/>
              <w:left w:val="nil"/>
              <w:bottom w:val="single" w:sz="6" w:space="0" w:color="auto"/>
              <w:right w:val="nil"/>
            </w:tcBorders>
            <w:tcMar>
              <w:left w:w="28" w:type="dxa"/>
              <w:right w:w="28" w:type="dxa"/>
            </w:tcMar>
          </w:tcPr>
          <w:p w14:paraId="68AD2ABC" w14:textId="77777777" w:rsidR="00632CED" w:rsidRPr="005766D2" w:rsidRDefault="00632CED" w:rsidP="00DB2B5C">
            <w:pPr>
              <w:spacing w:before="60" w:after="60"/>
              <w:jc w:val="left"/>
              <w:rPr>
                <w:lang w:val="es-ES"/>
              </w:rPr>
            </w:pPr>
          </w:p>
        </w:tc>
        <w:tc>
          <w:tcPr>
            <w:tcW w:w="1296" w:type="dxa"/>
            <w:tcBorders>
              <w:top w:val="nil"/>
              <w:left w:val="nil"/>
              <w:bottom w:val="single" w:sz="6" w:space="0" w:color="auto"/>
              <w:right w:val="single" w:sz="6" w:space="0" w:color="auto"/>
            </w:tcBorders>
            <w:tcMar>
              <w:left w:w="28" w:type="dxa"/>
              <w:right w:w="28" w:type="dxa"/>
            </w:tcMar>
          </w:tcPr>
          <w:p w14:paraId="564D6788" w14:textId="77777777" w:rsidR="00632CED" w:rsidRPr="005766D2" w:rsidRDefault="00632CED" w:rsidP="00DB2B5C">
            <w:pPr>
              <w:spacing w:before="60" w:after="60"/>
              <w:jc w:val="left"/>
              <w:rPr>
                <w:lang w:val="es-ES"/>
              </w:rPr>
            </w:pPr>
          </w:p>
        </w:tc>
      </w:tr>
      <w:tr w:rsidR="00632CED" w:rsidRPr="00291A07" w14:paraId="35210462" w14:textId="77777777" w:rsidTr="00B82176">
        <w:tc>
          <w:tcPr>
            <w:tcW w:w="9000" w:type="dxa"/>
            <w:gridSpan w:val="8"/>
            <w:tcBorders>
              <w:top w:val="nil"/>
              <w:left w:val="nil"/>
              <w:bottom w:val="nil"/>
              <w:right w:val="nil"/>
            </w:tcBorders>
            <w:tcMar>
              <w:left w:w="28" w:type="dxa"/>
              <w:right w:w="28" w:type="dxa"/>
            </w:tcMar>
          </w:tcPr>
          <w:p w14:paraId="64CB413E" w14:textId="5DC2D185" w:rsidR="00632CED" w:rsidRPr="005766D2" w:rsidRDefault="00632CED" w:rsidP="00DB2B5C">
            <w:pPr>
              <w:spacing w:before="60" w:after="60"/>
              <w:jc w:val="left"/>
              <w:rPr>
                <w:sz w:val="18"/>
                <w:szCs w:val="18"/>
                <w:lang w:val="es-ES"/>
              </w:rPr>
            </w:pPr>
            <w:r w:rsidRPr="005766D2">
              <w:rPr>
                <w:sz w:val="18"/>
                <w:szCs w:val="18"/>
                <w:vertAlign w:val="superscript"/>
                <w:lang w:val="es-ES"/>
              </w:rPr>
              <w:t>1</w:t>
            </w:r>
            <w:r w:rsidRPr="005766D2">
              <w:rPr>
                <w:sz w:val="18"/>
                <w:szCs w:val="18"/>
                <w:lang w:val="es-ES"/>
              </w:rPr>
              <w:t xml:space="preserve"> Los </w:t>
            </w:r>
            <w:r w:rsidR="00BC157E" w:rsidRPr="005766D2">
              <w:rPr>
                <w:sz w:val="18"/>
                <w:szCs w:val="18"/>
                <w:lang w:val="es-ES"/>
              </w:rPr>
              <w:t>Proponentes</w:t>
            </w:r>
            <w:r w:rsidRPr="005766D2">
              <w:rPr>
                <w:sz w:val="18"/>
                <w:szCs w:val="18"/>
                <w:lang w:val="es-ES"/>
              </w:rPr>
              <w:t xml:space="preserve"> deberán indicar un código correspondiente al país de origen de toda la planta y los equipos importados.</w:t>
            </w:r>
          </w:p>
          <w:p w14:paraId="6E0AF334" w14:textId="460B0DCA" w:rsidR="00632CED" w:rsidRPr="005766D2" w:rsidRDefault="00632CED" w:rsidP="00DB2B5C">
            <w:pPr>
              <w:spacing w:before="60" w:after="60"/>
              <w:jc w:val="left"/>
              <w:rPr>
                <w:sz w:val="18"/>
                <w:szCs w:val="18"/>
                <w:u w:val="single"/>
                <w:lang w:val="es-ES"/>
              </w:rPr>
            </w:pPr>
            <w:r w:rsidRPr="005766D2">
              <w:rPr>
                <w:sz w:val="18"/>
                <w:szCs w:val="18"/>
                <w:vertAlign w:val="superscript"/>
                <w:lang w:val="es-ES"/>
              </w:rPr>
              <w:t>2</w:t>
            </w:r>
            <w:r w:rsidRPr="005766D2">
              <w:rPr>
                <w:sz w:val="18"/>
                <w:szCs w:val="18"/>
                <w:lang w:val="es-ES"/>
              </w:rPr>
              <w:t xml:space="preserve"> Indicar la moneda. Deberán crearse y utilizarse tantas columnas de Precio unitario y Precio total como monedas haya.</w:t>
            </w:r>
          </w:p>
        </w:tc>
      </w:tr>
    </w:tbl>
    <w:p w14:paraId="1AB9C7BB" w14:textId="77777777" w:rsidR="00107762" w:rsidRPr="005766D2" w:rsidRDefault="00107762">
      <w:pPr>
        <w:jc w:val="left"/>
        <w:rPr>
          <w:sz w:val="8"/>
          <w:szCs w:val="8"/>
          <w:lang w:val="es-ES"/>
        </w:rPr>
      </w:pPr>
      <w:r w:rsidRPr="005766D2">
        <w:rPr>
          <w:sz w:val="8"/>
          <w:szCs w:val="8"/>
          <w:lang w:val="es-ES"/>
        </w:rPr>
        <w:br w:type="page"/>
      </w:r>
    </w:p>
    <w:p w14:paraId="643000F6" w14:textId="77777777" w:rsidR="00632CED" w:rsidRPr="005766D2" w:rsidRDefault="00632CED" w:rsidP="00DB2B5C">
      <w:pPr>
        <w:spacing w:before="240" w:after="480"/>
        <w:jc w:val="center"/>
        <w:rPr>
          <w:b/>
          <w:lang w:val="es-ES"/>
        </w:rPr>
      </w:pPr>
      <w:r w:rsidRPr="005766D2">
        <w:rPr>
          <w:b/>
          <w:lang w:val="es-ES"/>
        </w:rPr>
        <w:t>Formulario de Declaración de País de Origen</w:t>
      </w: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3"/>
        <w:gridCol w:w="2779"/>
        <w:gridCol w:w="1631"/>
        <w:gridCol w:w="3690"/>
      </w:tblGrid>
      <w:tr w:rsidR="00632CED" w:rsidRPr="005766D2" w14:paraId="2D78132D" w14:textId="77777777" w:rsidTr="00B82176">
        <w:tc>
          <w:tcPr>
            <w:tcW w:w="893" w:type="dxa"/>
            <w:tcBorders>
              <w:top w:val="single" w:sz="6" w:space="0" w:color="auto"/>
              <w:left w:val="single" w:sz="6" w:space="0" w:color="auto"/>
              <w:bottom w:val="single" w:sz="6" w:space="0" w:color="auto"/>
              <w:right w:val="single" w:sz="6" w:space="0" w:color="auto"/>
            </w:tcBorders>
          </w:tcPr>
          <w:p w14:paraId="79798157" w14:textId="77777777" w:rsidR="00632CED" w:rsidRPr="005766D2" w:rsidRDefault="00DE2F79" w:rsidP="00DB2B5C">
            <w:pPr>
              <w:spacing w:before="60" w:after="60"/>
              <w:jc w:val="center"/>
              <w:rPr>
                <w:lang w:val="es-ES"/>
              </w:rPr>
            </w:pPr>
            <w:r w:rsidRPr="005766D2">
              <w:rPr>
                <w:lang w:val="es-ES"/>
              </w:rPr>
              <w:t>Artículo</w:t>
            </w:r>
          </w:p>
        </w:tc>
        <w:tc>
          <w:tcPr>
            <w:tcW w:w="2779" w:type="dxa"/>
            <w:tcBorders>
              <w:top w:val="single" w:sz="6" w:space="0" w:color="auto"/>
              <w:left w:val="nil"/>
              <w:bottom w:val="single" w:sz="6" w:space="0" w:color="auto"/>
              <w:right w:val="single" w:sz="6" w:space="0" w:color="auto"/>
            </w:tcBorders>
          </w:tcPr>
          <w:p w14:paraId="4563F053" w14:textId="77777777" w:rsidR="00632CED" w:rsidRPr="005766D2" w:rsidRDefault="00632CED" w:rsidP="00DB2B5C">
            <w:pPr>
              <w:spacing w:before="60" w:after="60"/>
              <w:jc w:val="center"/>
              <w:rPr>
                <w:lang w:val="es-ES"/>
              </w:rPr>
            </w:pPr>
            <w:r w:rsidRPr="005766D2">
              <w:rPr>
                <w:lang w:val="es-ES"/>
              </w:rPr>
              <w:t>Descripción</w:t>
            </w:r>
          </w:p>
        </w:tc>
        <w:tc>
          <w:tcPr>
            <w:tcW w:w="1631" w:type="dxa"/>
            <w:tcBorders>
              <w:top w:val="single" w:sz="6" w:space="0" w:color="auto"/>
              <w:left w:val="nil"/>
              <w:bottom w:val="single" w:sz="6" w:space="0" w:color="auto"/>
              <w:right w:val="single" w:sz="6" w:space="0" w:color="auto"/>
            </w:tcBorders>
          </w:tcPr>
          <w:p w14:paraId="26077499" w14:textId="77777777" w:rsidR="00632CED" w:rsidRPr="005766D2" w:rsidRDefault="00632CED" w:rsidP="00DB2B5C">
            <w:pPr>
              <w:spacing w:before="60" w:after="60"/>
              <w:jc w:val="center"/>
              <w:rPr>
                <w:lang w:val="es-ES"/>
              </w:rPr>
            </w:pPr>
            <w:r w:rsidRPr="005766D2">
              <w:rPr>
                <w:lang w:val="es-ES"/>
              </w:rPr>
              <w:t>Código</w:t>
            </w:r>
          </w:p>
        </w:tc>
        <w:tc>
          <w:tcPr>
            <w:tcW w:w="3690" w:type="dxa"/>
            <w:tcBorders>
              <w:top w:val="single" w:sz="6" w:space="0" w:color="auto"/>
              <w:left w:val="single" w:sz="6" w:space="0" w:color="auto"/>
              <w:bottom w:val="single" w:sz="6" w:space="0" w:color="auto"/>
              <w:right w:val="single" w:sz="6" w:space="0" w:color="auto"/>
            </w:tcBorders>
          </w:tcPr>
          <w:p w14:paraId="0710E043" w14:textId="77777777" w:rsidR="00632CED" w:rsidRPr="005766D2" w:rsidRDefault="00632CED" w:rsidP="00DB2B5C">
            <w:pPr>
              <w:spacing w:before="60" w:after="60"/>
              <w:jc w:val="center"/>
              <w:rPr>
                <w:lang w:val="es-ES"/>
              </w:rPr>
            </w:pPr>
            <w:r w:rsidRPr="005766D2">
              <w:rPr>
                <w:lang w:val="es-ES"/>
              </w:rPr>
              <w:t>País</w:t>
            </w:r>
          </w:p>
        </w:tc>
      </w:tr>
      <w:tr w:rsidR="00632CED" w:rsidRPr="005766D2" w14:paraId="461058AB" w14:textId="77777777" w:rsidTr="00B82176">
        <w:tc>
          <w:tcPr>
            <w:tcW w:w="893" w:type="dxa"/>
            <w:tcBorders>
              <w:top w:val="single" w:sz="6" w:space="0" w:color="auto"/>
              <w:left w:val="single" w:sz="6" w:space="0" w:color="auto"/>
              <w:right w:val="single" w:sz="6" w:space="0" w:color="auto"/>
            </w:tcBorders>
          </w:tcPr>
          <w:p w14:paraId="72847EF6" w14:textId="77777777" w:rsidR="00632CED" w:rsidRPr="005766D2" w:rsidRDefault="00632CED" w:rsidP="00DB2B5C">
            <w:pPr>
              <w:spacing w:before="60" w:after="60"/>
              <w:jc w:val="left"/>
              <w:rPr>
                <w:lang w:val="es-ES"/>
              </w:rPr>
            </w:pPr>
          </w:p>
        </w:tc>
        <w:tc>
          <w:tcPr>
            <w:tcW w:w="2779" w:type="dxa"/>
            <w:tcBorders>
              <w:top w:val="single" w:sz="6" w:space="0" w:color="auto"/>
              <w:left w:val="nil"/>
              <w:right w:val="single" w:sz="6" w:space="0" w:color="auto"/>
            </w:tcBorders>
          </w:tcPr>
          <w:p w14:paraId="6007867F" w14:textId="77777777" w:rsidR="00632CED" w:rsidRPr="005766D2" w:rsidRDefault="00632CED" w:rsidP="00DB2B5C">
            <w:pPr>
              <w:spacing w:before="60" w:after="60"/>
              <w:jc w:val="left"/>
              <w:rPr>
                <w:lang w:val="es-ES"/>
              </w:rPr>
            </w:pPr>
          </w:p>
        </w:tc>
        <w:tc>
          <w:tcPr>
            <w:tcW w:w="1631" w:type="dxa"/>
            <w:tcBorders>
              <w:top w:val="single" w:sz="6" w:space="0" w:color="auto"/>
              <w:left w:val="nil"/>
              <w:right w:val="single" w:sz="6" w:space="0" w:color="auto"/>
            </w:tcBorders>
          </w:tcPr>
          <w:p w14:paraId="1BBF9BF8" w14:textId="77777777" w:rsidR="00632CED" w:rsidRPr="005766D2" w:rsidRDefault="00632CED" w:rsidP="00DB2B5C">
            <w:pPr>
              <w:spacing w:before="60" w:after="60"/>
              <w:jc w:val="left"/>
              <w:rPr>
                <w:lang w:val="es-ES"/>
              </w:rPr>
            </w:pPr>
          </w:p>
        </w:tc>
        <w:tc>
          <w:tcPr>
            <w:tcW w:w="3690" w:type="dxa"/>
            <w:tcBorders>
              <w:top w:val="single" w:sz="6" w:space="0" w:color="auto"/>
              <w:left w:val="single" w:sz="6" w:space="0" w:color="auto"/>
              <w:right w:val="single" w:sz="6" w:space="0" w:color="auto"/>
            </w:tcBorders>
          </w:tcPr>
          <w:p w14:paraId="20CF26CD" w14:textId="77777777" w:rsidR="00632CED" w:rsidRPr="005766D2" w:rsidRDefault="00632CED" w:rsidP="00DB2B5C">
            <w:pPr>
              <w:spacing w:before="60" w:after="60"/>
              <w:jc w:val="left"/>
              <w:rPr>
                <w:lang w:val="es-ES"/>
              </w:rPr>
            </w:pPr>
          </w:p>
        </w:tc>
      </w:tr>
      <w:tr w:rsidR="00632CED" w:rsidRPr="005766D2" w14:paraId="1D2A8060" w14:textId="77777777" w:rsidTr="00B82176">
        <w:tc>
          <w:tcPr>
            <w:tcW w:w="893" w:type="dxa"/>
            <w:tcBorders>
              <w:left w:val="single" w:sz="6" w:space="0" w:color="auto"/>
              <w:right w:val="single" w:sz="6" w:space="0" w:color="auto"/>
            </w:tcBorders>
          </w:tcPr>
          <w:p w14:paraId="7C267BEC" w14:textId="77777777" w:rsidR="00632CED" w:rsidRPr="005766D2" w:rsidRDefault="00632CED" w:rsidP="00DB2B5C">
            <w:pPr>
              <w:spacing w:before="60" w:after="60"/>
              <w:jc w:val="left"/>
              <w:rPr>
                <w:lang w:val="es-ES"/>
              </w:rPr>
            </w:pPr>
          </w:p>
        </w:tc>
        <w:tc>
          <w:tcPr>
            <w:tcW w:w="2779" w:type="dxa"/>
            <w:tcBorders>
              <w:left w:val="nil"/>
              <w:right w:val="single" w:sz="6" w:space="0" w:color="auto"/>
            </w:tcBorders>
          </w:tcPr>
          <w:p w14:paraId="6B6D0AD6" w14:textId="77777777" w:rsidR="00632CED" w:rsidRPr="005766D2" w:rsidRDefault="00632CED" w:rsidP="00DB2B5C">
            <w:pPr>
              <w:spacing w:before="60" w:after="60"/>
              <w:jc w:val="left"/>
              <w:rPr>
                <w:lang w:val="es-ES"/>
              </w:rPr>
            </w:pPr>
          </w:p>
        </w:tc>
        <w:tc>
          <w:tcPr>
            <w:tcW w:w="1631" w:type="dxa"/>
            <w:tcBorders>
              <w:left w:val="nil"/>
              <w:right w:val="single" w:sz="6" w:space="0" w:color="auto"/>
            </w:tcBorders>
          </w:tcPr>
          <w:p w14:paraId="5145A88E" w14:textId="77777777" w:rsidR="00632CED" w:rsidRPr="005766D2" w:rsidRDefault="00632CED" w:rsidP="00DB2B5C">
            <w:pPr>
              <w:spacing w:before="60" w:after="60"/>
              <w:jc w:val="left"/>
              <w:rPr>
                <w:lang w:val="es-ES"/>
              </w:rPr>
            </w:pPr>
          </w:p>
        </w:tc>
        <w:tc>
          <w:tcPr>
            <w:tcW w:w="3690" w:type="dxa"/>
            <w:tcBorders>
              <w:left w:val="single" w:sz="6" w:space="0" w:color="auto"/>
              <w:right w:val="single" w:sz="6" w:space="0" w:color="auto"/>
            </w:tcBorders>
          </w:tcPr>
          <w:p w14:paraId="78603051" w14:textId="77777777" w:rsidR="00632CED" w:rsidRPr="005766D2" w:rsidRDefault="00632CED" w:rsidP="00DB2B5C">
            <w:pPr>
              <w:spacing w:before="60" w:after="60"/>
              <w:jc w:val="left"/>
              <w:rPr>
                <w:lang w:val="es-ES"/>
              </w:rPr>
            </w:pPr>
          </w:p>
        </w:tc>
      </w:tr>
      <w:tr w:rsidR="00632CED" w:rsidRPr="005766D2" w14:paraId="3CA9D936" w14:textId="77777777" w:rsidTr="00B82176">
        <w:tc>
          <w:tcPr>
            <w:tcW w:w="893" w:type="dxa"/>
            <w:tcBorders>
              <w:left w:val="single" w:sz="6" w:space="0" w:color="auto"/>
              <w:right w:val="single" w:sz="6" w:space="0" w:color="auto"/>
            </w:tcBorders>
          </w:tcPr>
          <w:p w14:paraId="028B9A8D" w14:textId="77777777" w:rsidR="00632CED" w:rsidRPr="005766D2" w:rsidRDefault="00632CED" w:rsidP="00DB2B5C">
            <w:pPr>
              <w:spacing w:before="60" w:after="60"/>
              <w:jc w:val="left"/>
              <w:rPr>
                <w:lang w:val="es-ES"/>
              </w:rPr>
            </w:pPr>
          </w:p>
        </w:tc>
        <w:tc>
          <w:tcPr>
            <w:tcW w:w="2779" w:type="dxa"/>
            <w:tcBorders>
              <w:left w:val="nil"/>
              <w:right w:val="single" w:sz="6" w:space="0" w:color="auto"/>
            </w:tcBorders>
          </w:tcPr>
          <w:p w14:paraId="40B4C520" w14:textId="77777777" w:rsidR="00632CED" w:rsidRPr="005766D2" w:rsidRDefault="00632CED" w:rsidP="00DB2B5C">
            <w:pPr>
              <w:spacing w:before="60" w:after="60"/>
              <w:jc w:val="left"/>
              <w:rPr>
                <w:lang w:val="es-ES"/>
              </w:rPr>
            </w:pPr>
          </w:p>
        </w:tc>
        <w:tc>
          <w:tcPr>
            <w:tcW w:w="1631" w:type="dxa"/>
            <w:tcBorders>
              <w:left w:val="nil"/>
              <w:right w:val="single" w:sz="6" w:space="0" w:color="auto"/>
            </w:tcBorders>
          </w:tcPr>
          <w:p w14:paraId="71FB356A" w14:textId="77777777" w:rsidR="00632CED" w:rsidRPr="005766D2" w:rsidRDefault="00632CED" w:rsidP="00DB2B5C">
            <w:pPr>
              <w:spacing w:before="60" w:after="60"/>
              <w:jc w:val="left"/>
              <w:rPr>
                <w:lang w:val="es-ES"/>
              </w:rPr>
            </w:pPr>
          </w:p>
        </w:tc>
        <w:tc>
          <w:tcPr>
            <w:tcW w:w="3690" w:type="dxa"/>
            <w:tcBorders>
              <w:left w:val="single" w:sz="6" w:space="0" w:color="auto"/>
              <w:right w:val="single" w:sz="6" w:space="0" w:color="auto"/>
            </w:tcBorders>
          </w:tcPr>
          <w:p w14:paraId="4D3D1DB7" w14:textId="77777777" w:rsidR="00632CED" w:rsidRPr="005766D2" w:rsidRDefault="00632CED" w:rsidP="00DB2B5C">
            <w:pPr>
              <w:spacing w:before="60" w:after="60"/>
              <w:jc w:val="left"/>
              <w:rPr>
                <w:lang w:val="es-ES"/>
              </w:rPr>
            </w:pPr>
          </w:p>
        </w:tc>
      </w:tr>
      <w:tr w:rsidR="00632CED" w:rsidRPr="005766D2" w14:paraId="4B479B92" w14:textId="77777777" w:rsidTr="00B82176">
        <w:tc>
          <w:tcPr>
            <w:tcW w:w="893" w:type="dxa"/>
            <w:tcBorders>
              <w:left w:val="single" w:sz="6" w:space="0" w:color="auto"/>
              <w:right w:val="single" w:sz="6" w:space="0" w:color="auto"/>
            </w:tcBorders>
          </w:tcPr>
          <w:p w14:paraId="5AFEBD63" w14:textId="77777777" w:rsidR="00632CED" w:rsidRPr="005766D2" w:rsidRDefault="00632CED" w:rsidP="00DB2B5C">
            <w:pPr>
              <w:spacing w:before="60" w:after="60"/>
              <w:jc w:val="left"/>
              <w:rPr>
                <w:lang w:val="es-ES"/>
              </w:rPr>
            </w:pPr>
          </w:p>
        </w:tc>
        <w:tc>
          <w:tcPr>
            <w:tcW w:w="2779" w:type="dxa"/>
            <w:tcBorders>
              <w:left w:val="nil"/>
              <w:right w:val="single" w:sz="6" w:space="0" w:color="auto"/>
            </w:tcBorders>
          </w:tcPr>
          <w:p w14:paraId="79B477D2" w14:textId="77777777" w:rsidR="00632CED" w:rsidRPr="005766D2" w:rsidRDefault="00632CED" w:rsidP="00DB2B5C">
            <w:pPr>
              <w:spacing w:before="60" w:after="60"/>
              <w:jc w:val="left"/>
              <w:rPr>
                <w:lang w:val="es-ES"/>
              </w:rPr>
            </w:pPr>
          </w:p>
        </w:tc>
        <w:tc>
          <w:tcPr>
            <w:tcW w:w="1631" w:type="dxa"/>
            <w:tcBorders>
              <w:left w:val="nil"/>
              <w:right w:val="single" w:sz="6" w:space="0" w:color="auto"/>
            </w:tcBorders>
          </w:tcPr>
          <w:p w14:paraId="1B65B2F8" w14:textId="77777777" w:rsidR="00632CED" w:rsidRPr="005766D2" w:rsidRDefault="00632CED" w:rsidP="00DB2B5C">
            <w:pPr>
              <w:spacing w:before="60" w:after="60"/>
              <w:jc w:val="left"/>
              <w:rPr>
                <w:lang w:val="es-ES"/>
              </w:rPr>
            </w:pPr>
          </w:p>
        </w:tc>
        <w:tc>
          <w:tcPr>
            <w:tcW w:w="3690" w:type="dxa"/>
            <w:tcBorders>
              <w:left w:val="single" w:sz="6" w:space="0" w:color="auto"/>
              <w:right w:val="single" w:sz="6" w:space="0" w:color="auto"/>
            </w:tcBorders>
          </w:tcPr>
          <w:p w14:paraId="278F9B5A" w14:textId="77777777" w:rsidR="00632CED" w:rsidRPr="005766D2" w:rsidRDefault="00632CED" w:rsidP="00DB2B5C">
            <w:pPr>
              <w:spacing w:before="60" w:after="60"/>
              <w:jc w:val="left"/>
              <w:rPr>
                <w:lang w:val="es-ES"/>
              </w:rPr>
            </w:pPr>
          </w:p>
        </w:tc>
      </w:tr>
      <w:tr w:rsidR="00632CED" w:rsidRPr="005766D2" w14:paraId="5B3E0E6E" w14:textId="77777777" w:rsidTr="00B82176">
        <w:tc>
          <w:tcPr>
            <w:tcW w:w="893" w:type="dxa"/>
            <w:tcBorders>
              <w:left w:val="single" w:sz="6" w:space="0" w:color="auto"/>
              <w:bottom w:val="single" w:sz="6" w:space="0" w:color="auto"/>
              <w:right w:val="single" w:sz="6" w:space="0" w:color="auto"/>
            </w:tcBorders>
          </w:tcPr>
          <w:p w14:paraId="1527FBA5" w14:textId="77777777" w:rsidR="00632CED" w:rsidRPr="005766D2" w:rsidRDefault="00632CED" w:rsidP="00DB2B5C">
            <w:pPr>
              <w:spacing w:before="60" w:after="60"/>
              <w:jc w:val="left"/>
              <w:rPr>
                <w:lang w:val="es-ES"/>
              </w:rPr>
            </w:pPr>
          </w:p>
        </w:tc>
        <w:tc>
          <w:tcPr>
            <w:tcW w:w="2779" w:type="dxa"/>
            <w:tcBorders>
              <w:left w:val="nil"/>
              <w:bottom w:val="single" w:sz="6" w:space="0" w:color="auto"/>
              <w:right w:val="single" w:sz="6" w:space="0" w:color="auto"/>
            </w:tcBorders>
          </w:tcPr>
          <w:p w14:paraId="39EDA6FC" w14:textId="77777777" w:rsidR="00632CED" w:rsidRPr="005766D2" w:rsidRDefault="00632CED" w:rsidP="00DB2B5C">
            <w:pPr>
              <w:spacing w:before="60" w:after="60"/>
              <w:jc w:val="left"/>
              <w:rPr>
                <w:lang w:val="es-ES"/>
              </w:rPr>
            </w:pPr>
          </w:p>
        </w:tc>
        <w:tc>
          <w:tcPr>
            <w:tcW w:w="1631" w:type="dxa"/>
            <w:tcBorders>
              <w:left w:val="nil"/>
              <w:bottom w:val="single" w:sz="6" w:space="0" w:color="auto"/>
              <w:right w:val="single" w:sz="6" w:space="0" w:color="auto"/>
            </w:tcBorders>
          </w:tcPr>
          <w:p w14:paraId="6D2BD44E" w14:textId="77777777" w:rsidR="00632CED" w:rsidRPr="005766D2" w:rsidRDefault="00632CED" w:rsidP="00DB2B5C">
            <w:pPr>
              <w:spacing w:before="60" w:after="60"/>
              <w:jc w:val="left"/>
              <w:rPr>
                <w:lang w:val="es-ES"/>
              </w:rPr>
            </w:pPr>
          </w:p>
        </w:tc>
        <w:tc>
          <w:tcPr>
            <w:tcW w:w="3690" w:type="dxa"/>
            <w:tcBorders>
              <w:left w:val="single" w:sz="6" w:space="0" w:color="auto"/>
              <w:bottom w:val="single" w:sz="6" w:space="0" w:color="auto"/>
              <w:right w:val="single" w:sz="6" w:space="0" w:color="auto"/>
            </w:tcBorders>
          </w:tcPr>
          <w:p w14:paraId="457CAE78" w14:textId="77777777" w:rsidR="00632CED" w:rsidRPr="005766D2" w:rsidRDefault="00632CED" w:rsidP="00DB2B5C">
            <w:pPr>
              <w:spacing w:before="60" w:after="60"/>
              <w:jc w:val="left"/>
              <w:rPr>
                <w:lang w:val="es-ES"/>
              </w:rPr>
            </w:pPr>
          </w:p>
        </w:tc>
      </w:tr>
    </w:tbl>
    <w:p w14:paraId="76BC6DD2" w14:textId="3E77F1F6" w:rsidR="00632CED" w:rsidRPr="005766D2" w:rsidRDefault="00632CED" w:rsidP="00C77AA4">
      <w:pPr>
        <w:pStyle w:val="Tabla4Sub"/>
      </w:pPr>
      <w:r w:rsidRPr="005766D2">
        <w:br w:type="page"/>
      </w:r>
      <w:bookmarkStart w:id="472" w:name="_Toc488073535"/>
      <w:bookmarkStart w:id="473" w:name="_Toc135931852"/>
      <w:r w:rsidRPr="005766D2">
        <w:t xml:space="preserve">Lista </w:t>
      </w:r>
      <w:r w:rsidR="00C47C1B" w:rsidRPr="005766D2">
        <w:t>n.°</w:t>
      </w:r>
      <w:r w:rsidR="00DB2B5C" w:rsidRPr="005766D2">
        <w:t xml:space="preserve"> 2. </w:t>
      </w:r>
      <w:r w:rsidRPr="005766D2">
        <w:t>Planta y Repuestos Obligatorios Suministrados desde</w:t>
      </w:r>
      <w:r w:rsidR="00DB2B5C" w:rsidRPr="005766D2">
        <w:t> </w:t>
      </w:r>
      <w:r w:rsidRPr="005766D2">
        <w:t>el</w:t>
      </w:r>
      <w:r w:rsidR="00DB2B5C" w:rsidRPr="005766D2">
        <w:t> </w:t>
      </w:r>
      <w:r w:rsidRPr="005766D2">
        <w:t>País del Contratante</w:t>
      </w:r>
      <w:bookmarkEnd w:id="472"/>
      <w:bookmarkEnd w:id="473"/>
    </w:p>
    <w:p w14:paraId="1C7AF8B6" w14:textId="77777777" w:rsidR="007327A2" w:rsidRPr="005766D2" w:rsidRDefault="007327A2">
      <w:pPr>
        <w:rPr>
          <w:lang w:val="es-ES"/>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469"/>
        <w:gridCol w:w="390"/>
        <w:gridCol w:w="233"/>
        <w:gridCol w:w="806"/>
        <w:gridCol w:w="152"/>
        <w:gridCol w:w="1278"/>
        <w:gridCol w:w="101"/>
        <w:gridCol w:w="1009"/>
        <w:gridCol w:w="319"/>
        <w:gridCol w:w="51"/>
        <w:gridCol w:w="1379"/>
      </w:tblGrid>
      <w:tr w:rsidR="007327A2" w:rsidRPr="005766D2" w14:paraId="2B36C80E" w14:textId="77777777" w:rsidTr="00721295">
        <w:tc>
          <w:tcPr>
            <w:tcW w:w="81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3BBBB4F4" w14:textId="77777777" w:rsidR="007327A2" w:rsidRPr="005766D2" w:rsidRDefault="007327A2" w:rsidP="007327A2">
            <w:pPr>
              <w:spacing w:before="60" w:after="60"/>
              <w:jc w:val="center"/>
              <w:rPr>
                <w:lang w:val="es-ES"/>
              </w:rPr>
            </w:pPr>
            <w:r w:rsidRPr="005766D2">
              <w:rPr>
                <w:lang w:val="es-ES"/>
              </w:rPr>
              <w:t>Artículo</w:t>
            </w:r>
          </w:p>
        </w:tc>
        <w:tc>
          <w:tcPr>
            <w:tcW w:w="2469" w:type="dxa"/>
            <w:tcBorders>
              <w:top w:val="single" w:sz="4" w:space="0" w:color="auto"/>
              <w:left w:val="single" w:sz="4" w:space="0" w:color="auto"/>
              <w:bottom w:val="single" w:sz="4" w:space="0" w:color="auto"/>
              <w:right w:val="single" w:sz="4" w:space="0" w:color="auto"/>
            </w:tcBorders>
            <w:tcMar>
              <w:left w:w="28" w:type="dxa"/>
              <w:right w:w="28" w:type="dxa"/>
            </w:tcMar>
          </w:tcPr>
          <w:p w14:paraId="2B19D3F3" w14:textId="77777777" w:rsidR="007327A2" w:rsidRPr="005766D2" w:rsidRDefault="007327A2" w:rsidP="007327A2">
            <w:pPr>
              <w:spacing w:before="60" w:after="60"/>
              <w:jc w:val="center"/>
              <w:rPr>
                <w:lang w:val="es-ES"/>
              </w:rPr>
            </w:pPr>
            <w:r w:rsidRPr="005766D2">
              <w:rPr>
                <w:lang w:val="es-ES"/>
              </w:rPr>
              <w:t>Descripción</w:t>
            </w:r>
          </w:p>
        </w:tc>
        <w:tc>
          <w:tcPr>
            <w:tcW w:w="1429" w:type="dxa"/>
            <w:gridSpan w:val="3"/>
            <w:tcBorders>
              <w:top w:val="single" w:sz="4" w:space="0" w:color="auto"/>
              <w:left w:val="single" w:sz="4" w:space="0" w:color="auto"/>
              <w:bottom w:val="single" w:sz="4" w:space="0" w:color="auto"/>
              <w:right w:val="single" w:sz="4" w:space="0" w:color="auto"/>
            </w:tcBorders>
            <w:tcMar>
              <w:left w:w="28" w:type="dxa"/>
              <w:right w:w="28" w:type="dxa"/>
            </w:tcMar>
          </w:tcPr>
          <w:p w14:paraId="18E4ECEB" w14:textId="529BED17" w:rsidR="004E362E" w:rsidRPr="005766D2" w:rsidRDefault="007327A2" w:rsidP="007327A2">
            <w:pPr>
              <w:spacing w:before="60" w:after="60"/>
              <w:jc w:val="center"/>
              <w:rPr>
                <w:lang w:val="es-ES"/>
              </w:rPr>
            </w:pPr>
            <w:r w:rsidRPr="005766D2">
              <w:rPr>
                <w:lang w:val="es-ES"/>
              </w:rPr>
              <w:t>Cant</w:t>
            </w:r>
            <w:r w:rsidR="004E362E" w:rsidRPr="005766D2">
              <w:rPr>
                <w:lang w:val="es-ES"/>
              </w:rPr>
              <w:t>idad</w:t>
            </w:r>
          </w:p>
        </w:tc>
        <w:tc>
          <w:tcPr>
            <w:tcW w:w="143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3588584F" w14:textId="77777777" w:rsidR="007327A2" w:rsidRPr="005766D2" w:rsidRDefault="007327A2" w:rsidP="007327A2">
            <w:pPr>
              <w:spacing w:before="60" w:after="60"/>
              <w:jc w:val="center"/>
              <w:rPr>
                <w:lang w:val="es-ES"/>
              </w:rPr>
            </w:pPr>
            <w:r w:rsidRPr="005766D2">
              <w:rPr>
                <w:lang w:val="es-ES"/>
              </w:rPr>
              <w:t>Precio unitario EXW</w:t>
            </w:r>
            <w:r w:rsidRPr="005766D2">
              <w:rPr>
                <w:vertAlign w:val="superscript"/>
                <w:lang w:val="es-ES"/>
              </w:rPr>
              <w:t>1</w:t>
            </w:r>
          </w:p>
        </w:tc>
        <w:tc>
          <w:tcPr>
            <w:tcW w:w="1429" w:type="dxa"/>
            <w:gridSpan w:val="3"/>
            <w:tcBorders>
              <w:top w:val="single" w:sz="4" w:space="0" w:color="auto"/>
              <w:left w:val="single" w:sz="4" w:space="0" w:color="auto"/>
              <w:bottom w:val="single" w:sz="4" w:space="0" w:color="auto"/>
              <w:right w:val="single" w:sz="4" w:space="0" w:color="auto"/>
            </w:tcBorders>
          </w:tcPr>
          <w:p w14:paraId="5FA38777" w14:textId="63BDAC86" w:rsidR="007327A2" w:rsidRPr="005766D2" w:rsidRDefault="00721295" w:rsidP="007327A2">
            <w:pPr>
              <w:jc w:val="center"/>
              <w:rPr>
                <w:b/>
                <w:sz w:val="18"/>
                <w:szCs w:val="18"/>
                <w:lang w:val="es-ES"/>
              </w:rPr>
            </w:pPr>
            <w:r w:rsidRPr="005766D2">
              <w:rPr>
                <w:sz w:val="18"/>
                <w:szCs w:val="18"/>
                <w:lang w:val="es-ES"/>
              </w:rPr>
              <w:t>Impuestos de Ventas y otros impuestos por línea de ítem</w:t>
            </w:r>
            <w:r w:rsidR="007327A2" w:rsidRPr="005766D2">
              <w:rPr>
                <w:sz w:val="18"/>
                <w:szCs w:val="18"/>
                <w:lang w:val="es-ES"/>
              </w:rPr>
              <w:t xml:space="preserve"> per line </w:t>
            </w:r>
            <w:r w:rsidRPr="005766D2">
              <w:rPr>
                <w:sz w:val="18"/>
                <w:szCs w:val="18"/>
                <w:lang w:val="es-ES"/>
              </w:rPr>
              <w:t>ítem</w:t>
            </w:r>
            <w:r w:rsidR="007327A2" w:rsidRPr="005766D2">
              <w:rPr>
                <w:sz w:val="18"/>
                <w:szCs w:val="18"/>
                <w:lang w:val="es-ES"/>
              </w:rPr>
              <w:t xml:space="preserve"> </w:t>
            </w:r>
            <w:r w:rsidRPr="005766D2">
              <w:rPr>
                <w:sz w:val="18"/>
                <w:szCs w:val="18"/>
                <w:lang w:val="es-ES"/>
              </w:rPr>
              <w:t>a ser pagados si el contrato se adjudica (conforme a IAP 15.4 (b)(ii)</w:t>
            </w:r>
          </w:p>
          <w:p w14:paraId="2161AC78" w14:textId="0ED97E11" w:rsidR="007327A2" w:rsidRPr="005766D2" w:rsidRDefault="007327A2" w:rsidP="007327A2">
            <w:pPr>
              <w:spacing w:before="60" w:after="60"/>
              <w:jc w:val="center"/>
              <w:rPr>
                <w:lang w:val="es-ES"/>
              </w:rPr>
            </w:pPr>
          </w:p>
        </w:tc>
        <w:tc>
          <w:tcPr>
            <w:tcW w:w="143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3B223ACE" w14:textId="77777777" w:rsidR="007327A2" w:rsidRPr="005766D2" w:rsidRDefault="007327A2" w:rsidP="007327A2">
            <w:pPr>
              <w:spacing w:before="60" w:after="60"/>
              <w:jc w:val="center"/>
              <w:rPr>
                <w:lang w:val="es-ES"/>
              </w:rPr>
            </w:pPr>
            <w:r w:rsidRPr="005766D2">
              <w:rPr>
                <w:lang w:val="es-ES"/>
              </w:rPr>
              <w:t>Precio total EXW</w:t>
            </w:r>
            <w:r w:rsidRPr="005766D2">
              <w:rPr>
                <w:vertAlign w:val="superscript"/>
                <w:lang w:val="es-ES"/>
              </w:rPr>
              <w:t>1</w:t>
            </w:r>
          </w:p>
        </w:tc>
      </w:tr>
      <w:tr w:rsidR="007327A2" w:rsidRPr="005766D2" w14:paraId="437CBE37" w14:textId="77777777" w:rsidTr="00721295">
        <w:tc>
          <w:tcPr>
            <w:tcW w:w="81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6FA5850B" w14:textId="77777777" w:rsidR="007327A2" w:rsidRPr="005766D2" w:rsidRDefault="007327A2" w:rsidP="007327A2">
            <w:pPr>
              <w:spacing w:before="60" w:after="60"/>
              <w:rPr>
                <w:lang w:val="es-ES"/>
              </w:rPr>
            </w:pPr>
          </w:p>
        </w:tc>
        <w:tc>
          <w:tcPr>
            <w:tcW w:w="2469" w:type="dxa"/>
            <w:tcBorders>
              <w:top w:val="single" w:sz="4" w:space="0" w:color="auto"/>
              <w:left w:val="single" w:sz="4" w:space="0" w:color="auto"/>
              <w:bottom w:val="single" w:sz="4" w:space="0" w:color="auto"/>
              <w:right w:val="single" w:sz="4" w:space="0" w:color="auto"/>
            </w:tcBorders>
            <w:tcMar>
              <w:left w:w="28" w:type="dxa"/>
              <w:right w:w="28" w:type="dxa"/>
            </w:tcMar>
          </w:tcPr>
          <w:p w14:paraId="3BEDED89" w14:textId="77777777" w:rsidR="007327A2" w:rsidRPr="005766D2" w:rsidRDefault="007327A2" w:rsidP="007327A2">
            <w:pPr>
              <w:spacing w:before="60" w:after="60"/>
              <w:rPr>
                <w:lang w:val="es-ES"/>
              </w:rPr>
            </w:pPr>
          </w:p>
        </w:tc>
        <w:tc>
          <w:tcPr>
            <w:tcW w:w="1429" w:type="dxa"/>
            <w:gridSpan w:val="3"/>
            <w:tcBorders>
              <w:top w:val="single" w:sz="4" w:space="0" w:color="auto"/>
              <w:left w:val="single" w:sz="4" w:space="0" w:color="auto"/>
              <w:bottom w:val="single" w:sz="4" w:space="0" w:color="auto"/>
              <w:right w:val="single" w:sz="4" w:space="0" w:color="auto"/>
            </w:tcBorders>
            <w:tcMar>
              <w:left w:w="28" w:type="dxa"/>
              <w:right w:w="28" w:type="dxa"/>
            </w:tcMar>
          </w:tcPr>
          <w:p w14:paraId="31BE6209" w14:textId="77777777" w:rsidR="007327A2" w:rsidRPr="005766D2" w:rsidRDefault="007327A2" w:rsidP="007327A2">
            <w:pPr>
              <w:spacing w:before="60" w:after="60"/>
              <w:jc w:val="center"/>
              <w:rPr>
                <w:i/>
                <w:lang w:val="es-ES"/>
              </w:rPr>
            </w:pPr>
            <w:r w:rsidRPr="005766D2">
              <w:rPr>
                <w:i/>
                <w:lang w:val="es-ES"/>
              </w:rPr>
              <w:t>(1)</w:t>
            </w:r>
          </w:p>
        </w:tc>
        <w:tc>
          <w:tcPr>
            <w:tcW w:w="143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7A925FA3" w14:textId="705980C2" w:rsidR="007327A2" w:rsidRPr="005766D2" w:rsidRDefault="007327A2" w:rsidP="007327A2">
            <w:pPr>
              <w:spacing w:before="60" w:after="60"/>
              <w:jc w:val="center"/>
              <w:rPr>
                <w:i/>
                <w:lang w:val="es-ES"/>
              </w:rPr>
            </w:pPr>
            <w:r w:rsidRPr="005766D2">
              <w:rPr>
                <w:i/>
                <w:lang w:val="es-ES"/>
              </w:rPr>
              <w:t>(2)</w:t>
            </w:r>
          </w:p>
        </w:tc>
        <w:tc>
          <w:tcPr>
            <w:tcW w:w="1429" w:type="dxa"/>
            <w:gridSpan w:val="3"/>
            <w:tcBorders>
              <w:top w:val="single" w:sz="4" w:space="0" w:color="auto"/>
              <w:left w:val="single" w:sz="4" w:space="0" w:color="auto"/>
              <w:bottom w:val="single" w:sz="4" w:space="0" w:color="auto"/>
              <w:right w:val="single" w:sz="4" w:space="0" w:color="auto"/>
            </w:tcBorders>
          </w:tcPr>
          <w:p w14:paraId="6FC3AEC3" w14:textId="04A1A7DF" w:rsidR="007327A2" w:rsidRPr="005766D2" w:rsidRDefault="007327A2" w:rsidP="007327A2">
            <w:pPr>
              <w:spacing w:before="60" w:after="60"/>
              <w:jc w:val="center"/>
              <w:rPr>
                <w:i/>
                <w:lang w:val="es-ES"/>
              </w:rPr>
            </w:pPr>
            <w:r w:rsidRPr="005766D2">
              <w:rPr>
                <w:i/>
                <w:lang w:val="es-ES"/>
              </w:rPr>
              <w:t>(3)</w:t>
            </w:r>
          </w:p>
        </w:tc>
        <w:tc>
          <w:tcPr>
            <w:tcW w:w="143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41145139" w14:textId="561B8A21" w:rsidR="007327A2" w:rsidRPr="005766D2" w:rsidRDefault="007327A2" w:rsidP="007327A2">
            <w:pPr>
              <w:spacing w:before="60" w:after="60"/>
              <w:jc w:val="center"/>
              <w:rPr>
                <w:i/>
                <w:lang w:val="es-ES"/>
              </w:rPr>
            </w:pPr>
            <w:r w:rsidRPr="005766D2">
              <w:rPr>
                <w:i/>
                <w:lang w:val="es-ES"/>
              </w:rPr>
              <w:t xml:space="preserve">(1) x </w:t>
            </w:r>
            <w:r w:rsidR="004E362E" w:rsidRPr="005766D2">
              <w:rPr>
                <w:i/>
                <w:lang w:val="es-ES"/>
              </w:rPr>
              <w:t>(</w:t>
            </w:r>
            <w:r w:rsidRPr="005766D2">
              <w:rPr>
                <w:i/>
                <w:lang w:val="es-ES"/>
              </w:rPr>
              <w:t>(2)</w:t>
            </w:r>
            <w:r w:rsidR="004E362E" w:rsidRPr="005766D2">
              <w:rPr>
                <w:i/>
                <w:lang w:val="es-ES"/>
              </w:rPr>
              <w:t>+(3))</w:t>
            </w:r>
          </w:p>
        </w:tc>
      </w:tr>
      <w:tr w:rsidR="007327A2" w:rsidRPr="005766D2" w14:paraId="10179712" w14:textId="77777777" w:rsidTr="00721295">
        <w:tc>
          <w:tcPr>
            <w:tcW w:w="813" w:type="dxa"/>
            <w:gridSpan w:val="2"/>
            <w:tcBorders>
              <w:top w:val="single" w:sz="4" w:space="0" w:color="auto"/>
              <w:right w:val="nil"/>
            </w:tcBorders>
            <w:tcMar>
              <w:left w:w="28" w:type="dxa"/>
              <w:right w:w="28" w:type="dxa"/>
            </w:tcMar>
          </w:tcPr>
          <w:p w14:paraId="239A1AE6" w14:textId="77777777" w:rsidR="007327A2" w:rsidRPr="005766D2" w:rsidRDefault="007327A2" w:rsidP="007327A2">
            <w:pPr>
              <w:spacing w:before="60" w:after="60"/>
              <w:jc w:val="left"/>
              <w:rPr>
                <w:lang w:val="es-ES"/>
              </w:rPr>
            </w:pPr>
          </w:p>
        </w:tc>
        <w:tc>
          <w:tcPr>
            <w:tcW w:w="2469" w:type="dxa"/>
            <w:tcBorders>
              <w:top w:val="single" w:sz="4" w:space="0" w:color="auto"/>
              <w:left w:val="single" w:sz="6" w:space="0" w:color="auto"/>
              <w:right w:val="single" w:sz="6" w:space="0" w:color="auto"/>
            </w:tcBorders>
            <w:tcMar>
              <w:left w:w="28" w:type="dxa"/>
              <w:right w:w="28" w:type="dxa"/>
            </w:tcMar>
          </w:tcPr>
          <w:p w14:paraId="6A06B801" w14:textId="77777777" w:rsidR="007327A2" w:rsidRPr="005766D2" w:rsidRDefault="007327A2" w:rsidP="007327A2">
            <w:pPr>
              <w:spacing w:before="60" w:after="60"/>
              <w:jc w:val="left"/>
              <w:rPr>
                <w:lang w:val="es-ES"/>
              </w:rPr>
            </w:pPr>
          </w:p>
        </w:tc>
        <w:tc>
          <w:tcPr>
            <w:tcW w:w="1429" w:type="dxa"/>
            <w:gridSpan w:val="3"/>
            <w:tcBorders>
              <w:top w:val="single" w:sz="4" w:space="0" w:color="auto"/>
              <w:left w:val="single" w:sz="6" w:space="0" w:color="auto"/>
              <w:right w:val="single" w:sz="6" w:space="0" w:color="auto"/>
            </w:tcBorders>
            <w:tcMar>
              <w:left w:w="28" w:type="dxa"/>
              <w:right w:w="28" w:type="dxa"/>
            </w:tcMar>
          </w:tcPr>
          <w:p w14:paraId="1ECDDF06" w14:textId="77777777" w:rsidR="007327A2" w:rsidRPr="005766D2" w:rsidRDefault="007327A2" w:rsidP="007327A2">
            <w:pPr>
              <w:spacing w:before="60" w:after="60"/>
              <w:jc w:val="left"/>
              <w:rPr>
                <w:lang w:val="es-ES"/>
              </w:rPr>
            </w:pPr>
          </w:p>
        </w:tc>
        <w:tc>
          <w:tcPr>
            <w:tcW w:w="1430" w:type="dxa"/>
            <w:gridSpan w:val="2"/>
            <w:tcBorders>
              <w:top w:val="single" w:sz="4" w:space="0" w:color="auto"/>
              <w:left w:val="nil"/>
              <w:right w:val="single" w:sz="6" w:space="0" w:color="auto"/>
            </w:tcBorders>
            <w:tcMar>
              <w:left w:w="28" w:type="dxa"/>
              <w:right w:w="28" w:type="dxa"/>
            </w:tcMar>
          </w:tcPr>
          <w:p w14:paraId="5308DF5A" w14:textId="77777777" w:rsidR="007327A2" w:rsidRPr="005766D2" w:rsidRDefault="007327A2" w:rsidP="007327A2">
            <w:pPr>
              <w:spacing w:before="60" w:after="60"/>
              <w:jc w:val="left"/>
              <w:rPr>
                <w:lang w:val="es-ES"/>
              </w:rPr>
            </w:pPr>
          </w:p>
        </w:tc>
        <w:tc>
          <w:tcPr>
            <w:tcW w:w="1429" w:type="dxa"/>
            <w:gridSpan w:val="3"/>
            <w:tcBorders>
              <w:top w:val="single" w:sz="4" w:space="0" w:color="auto"/>
              <w:left w:val="nil"/>
              <w:right w:val="single" w:sz="6" w:space="0" w:color="auto"/>
            </w:tcBorders>
          </w:tcPr>
          <w:p w14:paraId="5AF1A8CB" w14:textId="2A27C6F8" w:rsidR="007327A2" w:rsidRPr="005766D2" w:rsidRDefault="007327A2" w:rsidP="007327A2">
            <w:pPr>
              <w:spacing w:before="60" w:after="60"/>
              <w:jc w:val="left"/>
              <w:rPr>
                <w:lang w:val="es-ES"/>
              </w:rPr>
            </w:pPr>
          </w:p>
        </w:tc>
        <w:tc>
          <w:tcPr>
            <w:tcW w:w="1430" w:type="dxa"/>
            <w:gridSpan w:val="2"/>
            <w:tcBorders>
              <w:top w:val="single" w:sz="4" w:space="0" w:color="auto"/>
              <w:left w:val="nil"/>
            </w:tcBorders>
            <w:tcMar>
              <w:left w:w="28" w:type="dxa"/>
              <w:right w:w="28" w:type="dxa"/>
            </w:tcMar>
          </w:tcPr>
          <w:p w14:paraId="03E555C2" w14:textId="77777777" w:rsidR="007327A2" w:rsidRPr="005766D2" w:rsidRDefault="007327A2" w:rsidP="007327A2">
            <w:pPr>
              <w:spacing w:before="60" w:after="60"/>
              <w:jc w:val="left"/>
              <w:rPr>
                <w:lang w:val="es-ES"/>
              </w:rPr>
            </w:pPr>
          </w:p>
        </w:tc>
      </w:tr>
      <w:tr w:rsidR="007327A2" w:rsidRPr="005766D2" w14:paraId="26F30F4C" w14:textId="77777777" w:rsidTr="00721295">
        <w:tc>
          <w:tcPr>
            <w:tcW w:w="813" w:type="dxa"/>
            <w:gridSpan w:val="2"/>
            <w:tcBorders>
              <w:right w:val="nil"/>
            </w:tcBorders>
            <w:tcMar>
              <w:left w:w="28" w:type="dxa"/>
              <w:right w:w="28" w:type="dxa"/>
            </w:tcMar>
          </w:tcPr>
          <w:p w14:paraId="740B4BBA" w14:textId="77777777" w:rsidR="007327A2" w:rsidRPr="005766D2" w:rsidRDefault="007327A2" w:rsidP="007327A2">
            <w:pPr>
              <w:spacing w:before="60" w:after="60"/>
              <w:jc w:val="left"/>
              <w:rPr>
                <w:lang w:val="es-ES"/>
              </w:rPr>
            </w:pPr>
          </w:p>
        </w:tc>
        <w:tc>
          <w:tcPr>
            <w:tcW w:w="2469" w:type="dxa"/>
            <w:tcBorders>
              <w:left w:val="single" w:sz="6" w:space="0" w:color="auto"/>
              <w:right w:val="single" w:sz="6" w:space="0" w:color="auto"/>
            </w:tcBorders>
            <w:tcMar>
              <w:left w:w="28" w:type="dxa"/>
              <w:right w:w="28" w:type="dxa"/>
            </w:tcMar>
          </w:tcPr>
          <w:p w14:paraId="706515A1" w14:textId="77777777" w:rsidR="007327A2" w:rsidRPr="005766D2" w:rsidRDefault="007327A2" w:rsidP="007327A2">
            <w:pPr>
              <w:spacing w:before="60" w:after="60"/>
              <w:jc w:val="left"/>
              <w:rPr>
                <w:lang w:val="es-ES"/>
              </w:rPr>
            </w:pPr>
          </w:p>
        </w:tc>
        <w:tc>
          <w:tcPr>
            <w:tcW w:w="1429" w:type="dxa"/>
            <w:gridSpan w:val="3"/>
            <w:tcBorders>
              <w:left w:val="single" w:sz="6" w:space="0" w:color="auto"/>
              <w:right w:val="single" w:sz="6" w:space="0" w:color="auto"/>
            </w:tcBorders>
            <w:tcMar>
              <w:left w:w="28" w:type="dxa"/>
              <w:right w:w="28" w:type="dxa"/>
            </w:tcMar>
          </w:tcPr>
          <w:p w14:paraId="70FBB374" w14:textId="77777777" w:rsidR="007327A2" w:rsidRPr="005766D2" w:rsidRDefault="007327A2" w:rsidP="007327A2">
            <w:pPr>
              <w:spacing w:before="60" w:after="60"/>
              <w:jc w:val="left"/>
              <w:rPr>
                <w:lang w:val="es-ES"/>
              </w:rPr>
            </w:pPr>
          </w:p>
        </w:tc>
        <w:tc>
          <w:tcPr>
            <w:tcW w:w="1430" w:type="dxa"/>
            <w:gridSpan w:val="2"/>
            <w:tcBorders>
              <w:left w:val="nil"/>
              <w:right w:val="single" w:sz="6" w:space="0" w:color="auto"/>
            </w:tcBorders>
            <w:tcMar>
              <w:left w:w="28" w:type="dxa"/>
              <w:right w:w="28" w:type="dxa"/>
            </w:tcMar>
          </w:tcPr>
          <w:p w14:paraId="38B59BD3" w14:textId="77777777" w:rsidR="007327A2" w:rsidRPr="005766D2" w:rsidRDefault="007327A2" w:rsidP="007327A2">
            <w:pPr>
              <w:spacing w:before="60" w:after="60"/>
              <w:jc w:val="left"/>
              <w:rPr>
                <w:lang w:val="es-ES"/>
              </w:rPr>
            </w:pPr>
          </w:p>
        </w:tc>
        <w:tc>
          <w:tcPr>
            <w:tcW w:w="1429" w:type="dxa"/>
            <w:gridSpan w:val="3"/>
            <w:tcBorders>
              <w:left w:val="nil"/>
              <w:right w:val="single" w:sz="6" w:space="0" w:color="auto"/>
            </w:tcBorders>
          </w:tcPr>
          <w:p w14:paraId="03204DA0" w14:textId="472A3164" w:rsidR="007327A2" w:rsidRPr="005766D2" w:rsidRDefault="007327A2" w:rsidP="007327A2">
            <w:pPr>
              <w:spacing w:before="60" w:after="60"/>
              <w:jc w:val="left"/>
              <w:rPr>
                <w:lang w:val="es-ES"/>
              </w:rPr>
            </w:pPr>
          </w:p>
        </w:tc>
        <w:tc>
          <w:tcPr>
            <w:tcW w:w="1430" w:type="dxa"/>
            <w:gridSpan w:val="2"/>
            <w:tcBorders>
              <w:left w:val="nil"/>
            </w:tcBorders>
            <w:tcMar>
              <w:left w:w="28" w:type="dxa"/>
              <w:right w:w="28" w:type="dxa"/>
            </w:tcMar>
          </w:tcPr>
          <w:p w14:paraId="094E9692" w14:textId="77777777" w:rsidR="007327A2" w:rsidRPr="005766D2" w:rsidRDefault="007327A2" w:rsidP="007327A2">
            <w:pPr>
              <w:spacing w:before="60" w:after="60"/>
              <w:jc w:val="left"/>
              <w:rPr>
                <w:lang w:val="es-ES"/>
              </w:rPr>
            </w:pPr>
          </w:p>
        </w:tc>
      </w:tr>
      <w:tr w:rsidR="007327A2" w:rsidRPr="005766D2" w14:paraId="6376373A" w14:textId="77777777" w:rsidTr="00721295">
        <w:tc>
          <w:tcPr>
            <w:tcW w:w="813" w:type="dxa"/>
            <w:gridSpan w:val="2"/>
            <w:tcBorders>
              <w:right w:val="nil"/>
            </w:tcBorders>
            <w:tcMar>
              <w:left w:w="28" w:type="dxa"/>
              <w:right w:w="28" w:type="dxa"/>
            </w:tcMar>
          </w:tcPr>
          <w:p w14:paraId="559EA02E" w14:textId="77777777" w:rsidR="007327A2" w:rsidRPr="005766D2" w:rsidRDefault="007327A2" w:rsidP="007327A2">
            <w:pPr>
              <w:spacing w:before="60" w:after="60"/>
              <w:jc w:val="left"/>
              <w:rPr>
                <w:lang w:val="es-ES"/>
              </w:rPr>
            </w:pPr>
          </w:p>
        </w:tc>
        <w:tc>
          <w:tcPr>
            <w:tcW w:w="2469" w:type="dxa"/>
            <w:tcBorders>
              <w:left w:val="single" w:sz="6" w:space="0" w:color="auto"/>
              <w:right w:val="single" w:sz="6" w:space="0" w:color="auto"/>
            </w:tcBorders>
            <w:tcMar>
              <w:left w:w="28" w:type="dxa"/>
              <w:right w:w="28" w:type="dxa"/>
            </w:tcMar>
          </w:tcPr>
          <w:p w14:paraId="4173DD8A" w14:textId="77777777" w:rsidR="007327A2" w:rsidRPr="005766D2" w:rsidRDefault="007327A2" w:rsidP="007327A2">
            <w:pPr>
              <w:spacing w:before="60" w:after="60"/>
              <w:jc w:val="left"/>
              <w:rPr>
                <w:lang w:val="es-ES"/>
              </w:rPr>
            </w:pPr>
          </w:p>
        </w:tc>
        <w:tc>
          <w:tcPr>
            <w:tcW w:w="1429" w:type="dxa"/>
            <w:gridSpan w:val="3"/>
            <w:tcBorders>
              <w:left w:val="single" w:sz="6" w:space="0" w:color="auto"/>
              <w:right w:val="single" w:sz="6" w:space="0" w:color="auto"/>
            </w:tcBorders>
            <w:tcMar>
              <w:left w:w="28" w:type="dxa"/>
              <w:right w:w="28" w:type="dxa"/>
            </w:tcMar>
          </w:tcPr>
          <w:p w14:paraId="1506CA9B" w14:textId="77777777" w:rsidR="007327A2" w:rsidRPr="005766D2" w:rsidRDefault="007327A2" w:rsidP="007327A2">
            <w:pPr>
              <w:spacing w:before="60" w:after="60"/>
              <w:jc w:val="left"/>
              <w:rPr>
                <w:lang w:val="es-ES"/>
              </w:rPr>
            </w:pPr>
          </w:p>
        </w:tc>
        <w:tc>
          <w:tcPr>
            <w:tcW w:w="1430" w:type="dxa"/>
            <w:gridSpan w:val="2"/>
            <w:tcBorders>
              <w:left w:val="nil"/>
              <w:right w:val="single" w:sz="6" w:space="0" w:color="auto"/>
            </w:tcBorders>
            <w:tcMar>
              <w:left w:w="28" w:type="dxa"/>
              <w:right w:w="28" w:type="dxa"/>
            </w:tcMar>
          </w:tcPr>
          <w:p w14:paraId="6EFEFC83" w14:textId="77777777" w:rsidR="007327A2" w:rsidRPr="005766D2" w:rsidRDefault="007327A2" w:rsidP="007327A2">
            <w:pPr>
              <w:spacing w:before="60" w:after="60"/>
              <w:jc w:val="left"/>
              <w:rPr>
                <w:lang w:val="es-ES"/>
              </w:rPr>
            </w:pPr>
          </w:p>
        </w:tc>
        <w:tc>
          <w:tcPr>
            <w:tcW w:w="1429" w:type="dxa"/>
            <w:gridSpan w:val="3"/>
            <w:tcBorders>
              <w:left w:val="nil"/>
              <w:right w:val="single" w:sz="6" w:space="0" w:color="auto"/>
            </w:tcBorders>
          </w:tcPr>
          <w:p w14:paraId="40975D1F" w14:textId="00704B22" w:rsidR="007327A2" w:rsidRPr="005766D2" w:rsidRDefault="007327A2" w:rsidP="007327A2">
            <w:pPr>
              <w:spacing w:before="60" w:after="60"/>
              <w:jc w:val="left"/>
              <w:rPr>
                <w:lang w:val="es-ES"/>
              </w:rPr>
            </w:pPr>
          </w:p>
        </w:tc>
        <w:tc>
          <w:tcPr>
            <w:tcW w:w="1430" w:type="dxa"/>
            <w:gridSpan w:val="2"/>
            <w:tcBorders>
              <w:left w:val="nil"/>
            </w:tcBorders>
            <w:tcMar>
              <w:left w:w="28" w:type="dxa"/>
              <w:right w:w="28" w:type="dxa"/>
            </w:tcMar>
          </w:tcPr>
          <w:p w14:paraId="09DC4CAD" w14:textId="77777777" w:rsidR="007327A2" w:rsidRPr="005766D2" w:rsidRDefault="007327A2" w:rsidP="007327A2">
            <w:pPr>
              <w:spacing w:before="60" w:after="60"/>
              <w:jc w:val="left"/>
              <w:rPr>
                <w:lang w:val="es-ES"/>
              </w:rPr>
            </w:pPr>
          </w:p>
        </w:tc>
      </w:tr>
      <w:tr w:rsidR="007327A2" w:rsidRPr="005766D2" w14:paraId="3CFE51D9" w14:textId="77777777" w:rsidTr="00721295">
        <w:tc>
          <w:tcPr>
            <w:tcW w:w="813" w:type="dxa"/>
            <w:gridSpan w:val="2"/>
            <w:tcBorders>
              <w:right w:val="nil"/>
            </w:tcBorders>
            <w:tcMar>
              <w:left w:w="28" w:type="dxa"/>
              <w:right w:w="28" w:type="dxa"/>
            </w:tcMar>
          </w:tcPr>
          <w:p w14:paraId="4931969E" w14:textId="77777777" w:rsidR="007327A2" w:rsidRPr="005766D2" w:rsidRDefault="007327A2" w:rsidP="007327A2">
            <w:pPr>
              <w:spacing w:before="60" w:after="60"/>
              <w:jc w:val="left"/>
              <w:rPr>
                <w:lang w:val="es-ES"/>
              </w:rPr>
            </w:pPr>
          </w:p>
        </w:tc>
        <w:tc>
          <w:tcPr>
            <w:tcW w:w="2469" w:type="dxa"/>
            <w:tcBorders>
              <w:left w:val="single" w:sz="6" w:space="0" w:color="auto"/>
              <w:right w:val="single" w:sz="6" w:space="0" w:color="auto"/>
            </w:tcBorders>
            <w:tcMar>
              <w:left w:w="28" w:type="dxa"/>
              <w:right w:w="28" w:type="dxa"/>
            </w:tcMar>
          </w:tcPr>
          <w:p w14:paraId="0E6C107B" w14:textId="77777777" w:rsidR="007327A2" w:rsidRPr="005766D2" w:rsidRDefault="007327A2" w:rsidP="007327A2">
            <w:pPr>
              <w:spacing w:before="60" w:after="60"/>
              <w:jc w:val="left"/>
              <w:rPr>
                <w:lang w:val="es-ES"/>
              </w:rPr>
            </w:pPr>
          </w:p>
        </w:tc>
        <w:tc>
          <w:tcPr>
            <w:tcW w:w="1429" w:type="dxa"/>
            <w:gridSpan w:val="3"/>
            <w:tcBorders>
              <w:left w:val="single" w:sz="6" w:space="0" w:color="auto"/>
              <w:right w:val="single" w:sz="6" w:space="0" w:color="auto"/>
            </w:tcBorders>
            <w:tcMar>
              <w:left w:w="28" w:type="dxa"/>
              <w:right w:w="28" w:type="dxa"/>
            </w:tcMar>
          </w:tcPr>
          <w:p w14:paraId="62C0F36E" w14:textId="77777777" w:rsidR="007327A2" w:rsidRPr="005766D2" w:rsidRDefault="007327A2" w:rsidP="007327A2">
            <w:pPr>
              <w:spacing w:before="60" w:after="60"/>
              <w:jc w:val="left"/>
              <w:rPr>
                <w:lang w:val="es-ES"/>
              </w:rPr>
            </w:pPr>
          </w:p>
        </w:tc>
        <w:tc>
          <w:tcPr>
            <w:tcW w:w="1430" w:type="dxa"/>
            <w:gridSpan w:val="2"/>
            <w:tcBorders>
              <w:left w:val="nil"/>
              <w:right w:val="single" w:sz="6" w:space="0" w:color="auto"/>
            </w:tcBorders>
            <w:tcMar>
              <w:left w:w="28" w:type="dxa"/>
              <w:right w:w="28" w:type="dxa"/>
            </w:tcMar>
          </w:tcPr>
          <w:p w14:paraId="2D932146" w14:textId="77777777" w:rsidR="007327A2" w:rsidRPr="005766D2" w:rsidRDefault="007327A2" w:rsidP="007327A2">
            <w:pPr>
              <w:spacing w:before="60" w:after="60"/>
              <w:jc w:val="left"/>
              <w:rPr>
                <w:lang w:val="es-ES"/>
              </w:rPr>
            </w:pPr>
          </w:p>
        </w:tc>
        <w:tc>
          <w:tcPr>
            <w:tcW w:w="1429" w:type="dxa"/>
            <w:gridSpan w:val="3"/>
            <w:tcBorders>
              <w:left w:val="nil"/>
              <w:right w:val="single" w:sz="6" w:space="0" w:color="auto"/>
            </w:tcBorders>
          </w:tcPr>
          <w:p w14:paraId="1F47BE5F" w14:textId="229AF419" w:rsidR="007327A2" w:rsidRPr="005766D2" w:rsidRDefault="007327A2" w:rsidP="007327A2">
            <w:pPr>
              <w:spacing w:before="60" w:after="60"/>
              <w:jc w:val="left"/>
              <w:rPr>
                <w:lang w:val="es-ES"/>
              </w:rPr>
            </w:pPr>
          </w:p>
        </w:tc>
        <w:tc>
          <w:tcPr>
            <w:tcW w:w="1430" w:type="dxa"/>
            <w:gridSpan w:val="2"/>
            <w:tcBorders>
              <w:left w:val="nil"/>
            </w:tcBorders>
            <w:tcMar>
              <w:left w:w="28" w:type="dxa"/>
              <w:right w:w="28" w:type="dxa"/>
            </w:tcMar>
          </w:tcPr>
          <w:p w14:paraId="1E5EFC35" w14:textId="77777777" w:rsidR="007327A2" w:rsidRPr="005766D2" w:rsidRDefault="007327A2" w:rsidP="007327A2">
            <w:pPr>
              <w:spacing w:before="60" w:after="60"/>
              <w:jc w:val="left"/>
              <w:rPr>
                <w:lang w:val="es-ES"/>
              </w:rPr>
            </w:pPr>
          </w:p>
        </w:tc>
      </w:tr>
      <w:tr w:rsidR="007327A2" w:rsidRPr="005766D2" w14:paraId="7F387EC6" w14:textId="77777777" w:rsidTr="00721295">
        <w:tc>
          <w:tcPr>
            <w:tcW w:w="813" w:type="dxa"/>
            <w:gridSpan w:val="2"/>
            <w:tcBorders>
              <w:right w:val="nil"/>
            </w:tcBorders>
            <w:tcMar>
              <w:left w:w="28" w:type="dxa"/>
              <w:right w:w="28" w:type="dxa"/>
            </w:tcMar>
          </w:tcPr>
          <w:p w14:paraId="0396CE73" w14:textId="77777777" w:rsidR="007327A2" w:rsidRPr="005766D2" w:rsidRDefault="007327A2" w:rsidP="007327A2">
            <w:pPr>
              <w:spacing w:before="60" w:after="60"/>
              <w:jc w:val="left"/>
              <w:rPr>
                <w:lang w:val="es-ES"/>
              </w:rPr>
            </w:pPr>
          </w:p>
        </w:tc>
        <w:tc>
          <w:tcPr>
            <w:tcW w:w="2469" w:type="dxa"/>
            <w:tcBorders>
              <w:left w:val="single" w:sz="6" w:space="0" w:color="auto"/>
              <w:right w:val="single" w:sz="6" w:space="0" w:color="auto"/>
            </w:tcBorders>
            <w:tcMar>
              <w:left w:w="28" w:type="dxa"/>
              <w:right w:w="28" w:type="dxa"/>
            </w:tcMar>
          </w:tcPr>
          <w:p w14:paraId="4B7AB25F" w14:textId="77777777" w:rsidR="007327A2" w:rsidRPr="005766D2" w:rsidRDefault="007327A2" w:rsidP="007327A2">
            <w:pPr>
              <w:spacing w:before="60" w:after="60"/>
              <w:jc w:val="left"/>
              <w:rPr>
                <w:lang w:val="es-ES"/>
              </w:rPr>
            </w:pPr>
          </w:p>
        </w:tc>
        <w:tc>
          <w:tcPr>
            <w:tcW w:w="1429" w:type="dxa"/>
            <w:gridSpan w:val="3"/>
            <w:tcBorders>
              <w:left w:val="single" w:sz="6" w:space="0" w:color="auto"/>
              <w:right w:val="single" w:sz="6" w:space="0" w:color="auto"/>
            </w:tcBorders>
            <w:tcMar>
              <w:left w:w="28" w:type="dxa"/>
              <w:right w:w="28" w:type="dxa"/>
            </w:tcMar>
          </w:tcPr>
          <w:p w14:paraId="3D19C0E0" w14:textId="77777777" w:rsidR="007327A2" w:rsidRPr="005766D2" w:rsidRDefault="007327A2" w:rsidP="007327A2">
            <w:pPr>
              <w:spacing w:before="60" w:after="60"/>
              <w:jc w:val="left"/>
              <w:rPr>
                <w:lang w:val="es-ES"/>
              </w:rPr>
            </w:pPr>
          </w:p>
        </w:tc>
        <w:tc>
          <w:tcPr>
            <w:tcW w:w="1430" w:type="dxa"/>
            <w:gridSpan w:val="2"/>
            <w:tcBorders>
              <w:left w:val="nil"/>
              <w:right w:val="single" w:sz="6" w:space="0" w:color="auto"/>
            </w:tcBorders>
            <w:tcMar>
              <w:left w:w="28" w:type="dxa"/>
              <w:right w:w="28" w:type="dxa"/>
            </w:tcMar>
          </w:tcPr>
          <w:p w14:paraId="2B136874" w14:textId="77777777" w:rsidR="007327A2" w:rsidRPr="005766D2" w:rsidRDefault="007327A2" w:rsidP="007327A2">
            <w:pPr>
              <w:spacing w:before="60" w:after="60"/>
              <w:jc w:val="left"/>
              <w:rPr>
                <w:lang w:val="es-ES"/>
              </w:rPr>
            </w:pPr>
          </w:p>
        </w:tc>
        <w:tc>
          <w:tcPr>
            <w:tcW w:w="1429" w:type="dxa"/>
            <w:gridSpan w:val="3"/>
            <w:tcBorders>
              <w:left w:val="nil"/>
              <w:right w:val="single" w:sz="6" w:space="0" w:color="auto"/>
            </w:tcBorders>
          </w:tcPr>
          <w:p w14:paraId="20092D77" w14:textId="7557242A" w:rsidR="007327A2" w:rsidRPr="005766D2" w:rsidRDefault="007327A2" w:rsidP="007327A2">
            <w:pPr>
              <w:spacing w:before="60" w:after="60"/>
              <w:jc w:val="left"/>
              <w:rPr>
                <w:lang w:val="es-ES"/>
              </w:rPr>
            </w:pPr>
          </w:p>
        </w:tc>
        <w:tc>
          <w:tcPr>
            <w:tcW w:w="1430" w:type="dxa"/>
            <w:gridSpan w:val="2"/>
            <w:tcBorders>
              <w:left w:val="nil"/>
            </w:tcBorders>
            <w:tcMar>
              <w:left w:w="28" w:type="dxa"/>
              <w:right w:w="28" w:type="dxa"/>
            </w:tcMar>
          </w:tcPr>
          <w:p w14:paraId="1B21EAC6" w14:textId="77777777" w:rsidR="007327A2" w:rsidRPr="005766D2" w:rsidRDefault="007327A2" w:rsidP="007327A2">
            <w:pPr>
              <w:spacing w:before="60" w:after="60"/>
              <w:jc w:val="left"/>
              <w:rPr>
                <w:lang w:val="es-ES"/>
              </w:rPr>
            </w:pPr>
          </w:p>
        </w:tc>
      </w:tr>
      <w:tr w:rsidR="007327A2" w:rsidRPr="005766D2" w14:paraId="6788F6AF" w14:textId="77777777" w:rsidTr="00721295">
        <w:tc>
          <w:tcPr>
            <w:tcW w:w="813" w:type="dxa"/>
            <w:gridSpan w:val="2"/>
            <w:tcBorders>
              <w:right w:val="nil"/>
            </w:tcBorders>
            <w:tcMar>
              <w:left w:w="28" w:type="dxa"/>
              <w:right w:w="28" w:type="dxa"/>
            </w:tcMar>
          </w:tcPr>
          <w:p w14:paraId="356471C2" w14:textId="77777777" w:rsidR="007327A2" w:rsidRPr="005766D2" w:rsidRDefault="007327A2" w:rsidP="007327A2">
            <w:pPr>
              <w:spacing w:before="60" w:after="60"/>
              <w:jc w:val="left"/>
              <w:rPr>
                <w:lang w:val="es-ES"/>
              </w:rPr>
            </w:pPr>
          </w:p>
        </w:tc>
        <w:tc>
          <w:tcPr>
            <w:tcW w:w="2469" w:type="dxa"/>
            <w:tcBorders>
              <w:left w:val="single" w:sz="6" w:space="0" w:color="auto"/>
              <w:right w:val="single" w:sz="6" w:space="0" w:color="auto"/>
            </w:tcBorders>
            <w:tcMar>
              <w:left w:w="28" w:type="dxa"/>
              <w:right w:w="28" w:type="dxa"/>
            </w:tcMar>
          </w:tcPr>
          <w:p w14:paraId="696CF4D1" w14:textId="77777777" w:rsidR="007327A2" w:rsidRPr="005766D2" w:rsidRDefault="007327A2" w:rsidP="007327A2">
            <w:pPr>
              <w:spacing w:before="60" w:after="60"/>
              <w:jc w:val="left"/>
              <w:rPr>
                <w:lang w:val="es-ES"/>
              </w:rPr>
            </w:pPr>
          </w:p>
        </w:tc>
        <w:tc>
          <w:tcPr>
            <w:tcW w:w="1429" w:type="dxa"/>
            <w:gridSpan w:val="3"/>
            <w:tcBorders>
              <w:left w:val="single" w:sz="6" w:space="0" w:color="auto"/>
              <w:right w:val="single" w:sz="6" w:space="0" w:color="auto"/>
            </w:tcBorders>
            <w:tcMar>
              <w:left w:w="28" w:type="dxa"/>
              <w:right w:w="28" w:type="dxa"/>
            </w:tcMar>
          </w:tcPr>
          <w:p w14:paraId="13F8F1DC" w14:textId="77777777" w:rsidR="007327A2" w:rsidRPr="005766D2" w:rsidRDefault="007327A2" w:rsidP="007327A2">
            <w:pPr>
              <w:spacing w:before="60" w:after="60"/>
              <w:jc w:val="left"/>
              <w:rPr>
                <w:lang w:val="es-ES"/>
              </w:rPr>
            </w:pPr>
          </w:p>
        </w:tc>
        <w:tc>
          <w:tcPr>
            <w:tcW w:w="1430" w:type="dxa"/>
            <w:gridSpan w:val="2"/>
            <w:tcBorders>
              <w:left w:val="nil"/>
              <w:right w:val="single" w:sz="6" w:space="0" w:color="auto"/>
            </w:tcBorders>
            <w:tcMar>
              <w:left w:w="28" w:type="dxa"/>
              <w:right w:w="28" w:type="dxa"/>
            </w:tcMar>
          </w:tcPr>
          <w:p w14:paraId="0F9C2C2B" w14:textId="77777777" w:rsidR="007327A2" w:rsidRPr="005766D2" w:rsidRDefault="007327A2" w:rsidP="007327A2">
            <w:pPr>
              <w:spacing w:before="60" w:after="60"/>
              <w:jc w:val="left"/>
              <w:rPr>
                <w:lang w:val="es-ES"/>
              </w:rPr>
            </w:pPr>
          </w:p>
        </w:tc>
        <w:tc>
          <w:tcPr>
            <w:tcW w:w="1429" w:type="dxa"/>
            <w:gridSpan w:val="3"/>
            <w:tcBorders>
              <w:left w:val="nil"/>
              <w:right w:val="single" w:sz="6" w:space="0" w:color="auto"/>
            </w:tcBorders>
          </w:tcPr>
          <w:p w14:paraId="50634908" w14:textId="25C19C76" w:rsidR="007327A2" w:rsidRPr="005766D2" w:rsidRDefault="007327A2" w:rsidP="007327A2">
            <w:pPr>
              <w:spacing w:before="60" w:after="60"/>
              <w:jc w:val="left"/>
              <w:rPr>
                <w:lang w:val="es-ES"/>
              </w:rPr>
            </w:pPr>
          </w:p>
        </w:tc>
        <w:tc>
          <w:tcPr>
            <w:tcW w:w="1430" w:type="dxa"/>
            <w:gridSpan w:val="2"/>
            <w:tcBorders>
              <w:left w:val="nil"/>
            </w:tcBorders>
            <w:tcMar>
              <w:left w:w="28" w:type="dxa"/>
              <w:right w:w="28" w:type="dxa"/>
            </w:tcMar>
          </w:tcPr>
          <w:p w14:paraId="0BF59605" w14:textId="77777777" w:rsidR="007327A2" w:rsidRPr="005766D2" w:rsidRDefault="007327A2" w:rsidP="007327A2">
            <w:pPr>
              <w:spacing w:before="60" w:after="60"/>
              <w:jc w:val="left"/>
              <w:rPr>
                <w:lang w:val="es-ES"/>
              </w:rPr>
            </w:pPr>
          </w:p>
        </w:tc>
      </w:tr>
      <w:tr w:rsidR="007327A2" w:rsidRPr="005766D2" w14:paraId="4A0C93D7" w14:textId="77777777" w:rsidTr="00721295">
        <w:tc>
          <w:tcPr>
            <w:tcW w:w="813" w:type="dxa"/>
            <w:gridSpan w:val="2"/>
            <w:tcBorders>
              <w:right w:val="nil"/>
            </w:tcBorders>
            <w:tcMar>
              <w:left w:w="28" w:type="dxa"/>
              <w:right w:w="28" w:type="dxa"/>
            </w:tcMar>
          </w:tcPr>
          <w:p w14:paraId="0C6C929C" w14:textId="77777777" w:rsidR="007327A2" w:rsidRPr="005766D2" w:rsidRDefault="007327A2" w:rsidP="007327A2">
            <w:pPr>
              <w:spacing w:before="60" w:after="60"/>
              <w:jc w:val="left"/>
              <w:rPr>
                <w:lang w:val="es-ES"/>
              </w:rPr>
            </w:pPr>
          </w:p>
        </w:tc>
        <w:tc>
          <w:tcPr>
            <w:tcW w:w="2469" w:type="dxa"/>
            <w:tcBorders>
              <w:left w:val="single" w:sz="6" w:space="0" w:color="auto"/>
              <w:right w:val="single" w:sz="6" w:space="0" w:color="auto"/>
            </w:tcBorders>
            <w:tcMar>
              <w:left w:w="28" w:type="dxa"/>
              <w:right w:w="28" w:type="dxa"/>
            </w:tcMar>
          </w:tcPr>
          <w:p w14:paraId="3C4127E4" w14:textId="77777777" w:rsidR="007327A2" w:rsidRPr="005766D2" w:rsidRDefault="007327A2" w:rsidP="007327A2">
            <w:pPr>
              <w:spacing w:before="60" w:after="60"/>
              <w:jc w:val="left"/>
              <w:rPr>
                <w:lang w:val="es-ES"/>
              </w:rPr>
            </w:pPr>
          </w:p>
        </w:tc>
        <w:tc>
          <w:tcPr>
            <w:tcW w:w="1429" w:type="dxa"/>
            <w:gridSpan w:val="3"/>
            <w:tcBorders>
              <w:left w:val="single" w:sz="6" w:space="0" w:color="auto"/>
              <w:right w:val="single" w:sz="6" w:space="0" w:color="auto"/>
            </w:tcBorders>
            <w:tcMar>
              <w:left w:w="28" w:type="dxa"/>
              <w:right w:w="28" w:type="dxa"/>
            </w:tcMar>
          </w:tcPr>
          <w:p w14:paraId="2AA418AA" w14:textId="77777777" w:rsidR="007327A2" w:rsidRPr="005766D2" w:rsidRDefault="007327A2" w:rsidP="007327A2">
            <w:pPr>
              <w:spacing w:before="60" w:after="60"/>
              <w:jc w:val="left"/>
              <w:rPr>
                <w:lang w:val="es-ES"/>
              </w:rPr>
            </w:pPr>
          </w:p>
        </w:tc>
        <w:tc>
          <w:tcPr>
            <w:tcW w:w="1430" w:type="dxa"/>
            <w:gridSpan w:val="2"/>
            <w:tcBorders>
              <w:left w:val="nil"/>
              <w:right w:val="single" w:sz="6" w:space="0" w:color="auto"/>
            </w:tcBorders>
            <w:tcMar>
              <w:left w:w="28" w:type="dxa"/>
              <w:right w:w="28" w:type="dxa"/>
            </w:tcMar>
          </w:tcPr>
          <w:p w14:paraId="35EED080" w14:textId="77777777" w:rsidR="007327A2" w:rsidRPr="005766D2" w:rsidRDefault="007327A2" w:rsidP="007327A2">
            <w:pPr>
              <w:spacing w:before="60" w:after="60"/>
              <w:jc w:val="left"/>
              <w:rPr>
                <w:lang w:val="es-ES"/>
              </w:rPr>
            </w:pPr>
          </w:p>
        </w:tc>
        <w:tc>
          <w:tcPr>
            <w:tcW w:w="1429" w:type="dxa"/>
            <w:gridSpan w:val="3"/>
            <w:tcBorders>
              <w:left w:val="nil"/>
              <w:right w:val="single" w:sz="6" w:space="0" w:color="auto"/>
            </w:tcBorders>
          </w:tcPr>
          <w:p w14:paraId="74530C7E" w14:textId="68984DD5" w:rsidR="007327A2" w:rsidRPr="005766D2" w:rsidRDefault="007327A2" w:rsidP="007327A2">
            <w:pPr>
              <w:spacing w:before="60" w:after="60"/>
              <w:jc w:val="left"/>
              <w:rPr>
                <w:lang w:val="es-ES"/>
              </w:rPr>
            </w:pPr>
          </w:p>
        </w:tc>
        <w:tc>
          <w:tcPr>
            <w:tcW w:w="1430" w:type="dxa"/>
            <w:gridSpan w:val="2"/>
            <w:tcBorders>
              <w:left w:val="nil"/>
            </w:tcBorders>
            <w:tcMar>
              <w:left w:w="28" w:type="dxa"/>
              <w:right w:w="28" w:type="dxa"/>
            </w:tcMar>
          </w:tcPr>
          <w:p w14:paraId="31133CB4" w14:textId="77777777" w:rsidR="007327A2" w:rsidRPr="005766D2" w:rsidRDefault="007327A2" w:rsidP="007327A2">
            <w:pPr>
              <w:spacing w:before="60" w:after="60"/>
              <w:jc w:val="left"/>
              <w:rPr>
                <w:lang w:val="es-ES"/>
              </w:rPr>
            </w:pPr>
          </w:p>
        </w:tc>
      </w:tr>
      <w:tr w:rsidR="007327A2" w:rsidRPr="005766D2" w14:paraId="51C36D87" w14:textId="77777777" w:rsidTr="00721295">
        <w:tc>
          <w:tcPr>
            <w:tcW w:w="813" w:type="dxa"/>
            <w:gridSpan w:val="2"/>
            <w:tcBorders>
              <w:right w:val="nil"/>
            </w:tcBorders>
            <w:tcMar>
              <w:left w:w="28" w:type="dxa"/>
              <w:right w:w="28" w:type="dxa"/>
            </w:tcMar>
          </w:tcPr>
          <w:p w14:paraId="5F907FC3" w14:textId="77777777" w:rsidR="007327A2" w:rsidRPr="005766D2" w:rsidRDefault="007327A2" w:rsidP="007327A2">
            <w:pPr>
              <w:spacing w:before="60" w:after="60"/>
              <w:jc w:val="left"/>
              <w:rPr>
                <w:lang w:val="es-ES"/>
              </w:rPr>
            </w:pPr>
          </w:p>
        </w:tc>
        <w:tc>
          <w:tcPr>
            <w:tcW w:w="2469" w:type="dxa"/>
            <w:tcBorders>
              <w:left w:val="single" w:sz="6" w:space="0" w:color="auto"/>
              <w:right w:val="single" w:sz="6" w:space="0" w:color="auto"/>
            </w:tcBorders>
            <w:tcMar>
              <w:left w:w="28" w:type="dxa"/>
              <w:right w:w="28" w:type="dxa"/>
            </w:tcMar>
          </w:tcPr>
          <w:p w14:paraId="458241D1" w14:textId="77777777" w:rsidR="007327A2" w:rsidRPr="005766D2" w:rsidRDefault="007327A2" w:rsidP="007327A2">
            <w:pPr>
              <w:spacing w:before="60" w:after="60"/>
              <w:jc w:val="left"/>
              <w:rPr>
                <w:lang w:val="es-ES"/>
              </w:rPr>
            </w:pPr>
          </w:p>
        </w:tc>
        <w:tc>
          <w:tcPr>
            <w:tcW w:w="1429" w:type="dxa"/>
            <w:gridSpan w:val="3"/>
            <w:tcBorders>
              <w:left w:val="single" w:sz="6" w:space="0" w:color="auto"/>
              <w:right w:val="single" w:sz="6" w:space="0" w:color="auto"/>
            </w:tcBorders>
            <w:tcMar>
              <w:left w:w="28" w:type="dxa"/>
              <w:right w:w="28" w:type="dxa"/>
            </w:tcMar>
          </w:tcPr>
          <w:p w14:paraId="3123D0EF" w14:textId="77777777" w:rsidR="007327A2" w:rsidRPr="005766D2" w:rsidRDefault="007327A2" w:rsidP="007327A2">
            <w:pPr>
              <w:spacing w:before="60" w:after="60"/>
              <w:jc w:val="left"/>
              <w:rPr>
                <w:lang w:val="es-ES"/>
              </w:rPr>
            </w:pPr>
          </w:p>
        </w:tc>
        <w:tc>
          <w:tcPr>
            <w:tcW w:w="1430" w:type="dxa"/>
            <w:gridSpan w:val="2"/>
            <w:tcBorders>
              <w:left w:val="nil"/>
              <w:right w:val="single" w:sz="6" w:space="0" w:color="auto"/>
            </w:tcBorders>
            <w:tcMar>
              <w:left w:w="28" w:type="dxa"/>
              <w:right w:w="28" w:type="dxa"/>
            </w:tcMar>
          </w:tcPr>
          <w:p w14:paraId="62AB819D" w14:textId="77777777" w:rsidR="007327A2" w:rsidRPr="005766D2" w:rsidRDefault="007327A2" w:rsidP="007327A2">
            <w:pPr>
              <w:spacing w:before="60" w:after="60"/>
              <w:jc w:val="left"/>
              <w:rPr>
                <w:lang w:val="es-ES"/>
              </w:rPr>
            </w:pPr>
          </w:p>
        </w:tc>
        <w:tc>
          <w:tcPr>
            <w:tcW w:w="1429" w:type="dxa"/>
            <w:gridSpan w:val="3"/>
            <w:tcBorders>
              <w:left w:val="nil"/>
              <w:right w:val="single" w:sz="6" w:space="0" w:color="auto"/>
            </w:tcBorders>
          </w:tcPr>
          <w:p w14:paraId="46132AC7" w14:textId="63738B15" w:rsidR="007327A2" w:rsidRPr="005766D2" w:rsidRDefault="007327A2" w:rsidP="007327A2">
            <w:pPr>
              <w:spacing w:before="60" w:after="60"/>
              <w:jc w:val="left"/>
              <w:rPr>
                <w:lang w:val="es-ES"/>
              </w:rPr>
            </w:pPr>
          </w:p>
        </w:tc>
        <w:tc>
          <w:tcPr>
            <w:tcW w:w="1430" w:type="dxa"/>
            <w:gridSpan w:val="2"/>
            <w:tcBorders>
              <w:left w:val="nil"/>
            </w:tcBorders>
            <w:tcMar>
              <w:left w:w="28" w:type="dxa"/>
              <w:right w:w="28" w:type="dxa"/>
            </w:tcMar>
          </w:tcPr>
          <w:p w14:paraId="685CF8D8" w14:textId="77777777" w:rsidR="007327A2" w:rsidRPr="005766D2" w:rsidRDefault="007327A2" w:rsidP="007327A2">
            <w:pPr>
              <w:spacing w:before="60" w:after="60"/>
              <w:jc w:val="left"/>
              <w:rPr>
                <w:lang w:val="es-ES"/>
              </w:rPr>
            </w:pPr>
          </w:p>
        </w:tc>
      </w:tr>
      <w:tr w:rsidR="007327A2" w:rsidRPr="005766D2" w14:paraId="07D0AC13" w14:textId="77777777" w:rsidTr="00721295">
        <w:tc>
          <w:tcPr>
            <w:tcW w:w="813" w:type="dxa"/>
            <w:gridSpan w:val="2"/>
            <w:tcBorders>
              <w:right w:val="nil"/>
            </w:tcBorders>
            <w:tcMar>
              <w:left w:w="28" w:type="dxa"/>
              <w:right w:w="28" w:type="dxa"/>
            </w:tcMar>
          </w:tcPr>
          <w:p w14:paraId="514DC5EF" w14:textId="77777777" w:rsidR="007327A2" w:rsidRPr="005766D2" w:rsidRDefault="007327A2" w:rsidP="007327A2">
            <w:pPr>
              <w:spacing w:before="60" w:after="60"/>
              <w:jc w:val="left"/>
              <w:rPr>
                <w:lang w:val="es-ES"/>
              </w:rPr>
            </w:pPr>
          </w:p>
        </w:tc>
        <w:tc>
          <w:tcPr>
            <w:tcW w:w="2469" w:type="dxa"/>
            <w:tcBorders>
              <w:left w:val="single" w:sz="6" w:space="0" w:color="auto"/>
              <w:right w:val="single" w:sz="6" w:space="0" w:color="auto"/>
            </w:tcBorders>
            <w:tcMar>
              <w:left w:w="28" w:type="dxa"/>
              <w:right w:w="28" w:type="dxa"/>
            </w:tcMar>
          </w:tcPr>
          <w:p w14:paraId="2FAF3F43" w14:textId="77777777" w:rsidR="007327A2" w:rsidRPr="005766D2" w:rsidRDefault="007327A2" w:rsidP="007327A2">
            <w:pPr>
              <w:spacing w:before="60" w:after="60"/>
              <w:jc w:val="left"/>
              <w:rPr>
                <w:lang w:val="es-ES"/>
              </w:rPr>
            </w:pPr>
          </w:p>
        </w:tc>
        <w:tc>
          <w:tcPr>
            <w:tcW w:w="1429" w:type="dxa"/>
            <w:gridSpan w:val="3"/>
            <w:tcBorders>
              <w:left w:val="single" w:sz="6" w:space="0" w:color="auto"/>
              <w:right w:val="single" w:sz="6" w:space="0" w:color="auto"/>
            </w:tcBorders>
            <w:tcMar>
              <w:left w:w="28" w:type="dxa"/>
              <w:right w:w="28" w:type="dxa"/>
            </w:tcMar>
          </w:tcPr>
          <w:p w14:paraId="711AB438" w14:textId="77777777" w:rsidR="007327A2" w:rsidRPr="005766D2" w:rsidRDefault="007327A2" w:rsidP="007327A2">
            <w:pPr>
              <w:spacing w:before="60" w:after="60"/>
              <w:jc w:val="left"/>
              <w:rPr>
                <w:lang w:val="es-ES"/>
              </w:rPr>
            </w:pPr>
          </w:p>
        </w:tc>
        <w:tc>
          <w:tcPr>
            <w:tcW w:w="1430" w:type="dxa"/>
            <w:gridSpan w:val="2"/>
            <w:tcBorders>
              <w:left w:val="nil"/>
              <w:right w:val="single" w:sz="6" w:space="0" w:color="auto"/>
            </w:tcBorders>
            <w:tcMar>
              <w:left w:w="28" w:type="dxa"/>
              <w:right w:w="28" w:type="dxa"/>
            </w:tcMar>
          </w:tcPr>
          <w:p w14:paraId="1085434D" w14:textId="77777777" w:rsidR="007327A2" w:rsidRPr="005766D2" w:rsidRDefault="007327A2" w:rsidP="007327A2">
            <w:pPr>
              <w:spacing w:before="60" w:after="60"/>
              <w:jc w:val="left"/>
              <w:rPr>
                <w:lang w:val="es-ES"/>
              </w:rPr>
            </w:pPr>
          </w:p>
        </w:tc>
        <w:tc>
          <w:tcPr>
            <w:tcW w:w="1429" w:type="dxa"/>
            <w:gridSpan w:val="3"/>
            <w:tcBorders>
              <w:left w:val="nil"/>
              <w:right w:val="single" w:sz="6" w:space="0" w:color="auto"/>
            </w:tcBorders>
          </w:tcPr>
          <w:p w14:paraId="2880C21B" w14:textId="4B7CDF09" w:rsidR="007327A2" w:rsidRPr="005766D2" w:rsidRDefault="007327A2" w:rsidP="007327A2">
            <w:pPr>
              <w:spacing w:before="60" w:after="60"/>
              <w:jc w:val="left"/>
              <w:rPr>
                <w:lang w:val="es-ES"/>
              </w:rPr>
            </w:pPr>
          </w:p>
        </w:tc>
        <w:tc>
          <w:tcPr>
            <w:tcW w:w="1430" w:type="dxa"/>
            <w:gridSpan w:val="2"/>
            <w:tcBorders>
              <w:left w:val="nil"/>
            </w:tcBorders>
            <w:tcMar>
              <w:left w:w="28" w:type="dxa"/>
              <w:right w:w="28" w:type="dxa"/>
            </w:tcMar>
          </w:tcPr>
          <w:p w14:paraId="6EA33FBA" w14:textId="77777777" w:rsidR="007327A2" w:rsidRPr="005766D2" w:rsidRDefault="007327A2" w:rsidP="007327A2">
            <w:pPr>
              <w:spacing w:before="60" w:after="60"/>
              <w:jc w:val="left"/>
              <w:rPr>
                <w:lang w:val="es-ES"/>
              </w:rPr>
            </w:pPr>
          </w:p>
        </w:tc>
      </w:tr>
      <w:tr w:rsidR="007327A2" w:rsidRPr="005766D2" w14:paraId="5F63DF00" w14:textId="77777777" w:rsidTr="00721295">
        <w:tc>
          <w:tcPr>
            <w:tcW w:w="813" w:type="dxa"/>
            <w:gridSpan w:val="2"/>
            <w:tcBorders>
              <w:right w:val="nil"/>
            </w:tcBorders>
            <w:tcMar>
              <w:left w:w="28" w:type="dxa"/>
              <w:right w:w="28" w:type="dxa"/>
            </w:tcMar>
          </w:tcPr>
          <w:p w14:paraId="6B65FEC9" w14:textId="77777777" w:rsidR="007327A2" w:rsidRPr="005766D2" w:rsidRDefault="007327A2" w:rsidP="007327A2">
            <w:pPr>
              <w:spacing w:before="60" w:after="60"/>
              <w:jc w:val="left"/>
              <w:rPr>
                <w:lang w:val="es-ES"/>
              </w:rPr>
            </w:pPr>
          </w:p>
        </w:tc>
        <w:tc>
          <w:tcPr>
            <w:tcW w:w="2469" w:type="dxa"/>
            <w:tcBorders>
              <w:left w:val="single" w:sz="6" w:space="0" w:color="auto"/>
              <w:right w:val="single" w:sz="6" w:space="0" w:color="auto"/>
            </w:tcBorders>
            <w:tcMar>
              <w:left w:w="28" w:type="dxa"/>
              <w:right w:w="28" w:type="dxa"/>
            </w:tcMar>
          </w:tcPr>
          <w:p w14:paraId="42EC5377" w14:textId="40211F8C" w:rsidR="007327A2" w:rsidRPr="005766D2" w:rsidRDefault="007327A2" w:rsidP="007327A2">
            <w:pPr>
              <w:spacing w:before="60" w:after="60"/>
              <w:jc w:val="left"/>
              <w:rPr>
                <w:lang w:val="es-ES"/>
              </w:rPr>
            </w:pPr>
          </w:p>
        </w:tc>
        <w:tc>
          <w:tcPr>
            <w:tcW w:w="1429" w:type="dxa"/>
            <w:gridSpan w:val="3"/>
            <w:tcBorders>
              <w:left w:val="single" w:sz="6" w:space="0" w:color="auto"/>
              <w:right w:val="single" w:sz="6" w:space="0" w:color="auto"/>
            </w:tcBorders>
            <w:tcMar>
              <w:left w:w="28" w:type="dxa"/>
              <w:right w:w="28" w:type="dxa"/>
            </w:tcMar>
          </w:tcPr>
          <w:p w14:paraId="7F4ACC2D" w14:textId="77777777" w:rsidR="007327A2" w:rsidRPr="005766D2" w:rsidRDefault="007327A2" w:rsidP="007327A2">
            <w:pPr>
              <w:spacing w:before="60" w:after="60"/>
              <w:jc w:val="left"/>
              <w:rPr>
                <w:lang w:val="es-ES"/>
              </w:rPr>
            </w:pPr>
          </w:p>
        </w:tc>
        <w:tc>
          <w:tcPr>
            <w:tcW w:w="1430" w:type="dxa"/>
            <w:gridSpan w:val="2"/>
            <w:tcBorders>
              <w:left w:val="nil"/>
              <w:right w:val="single" w:sz="6" w:space="0" w:color="auto"/>
            </w:tcBorders>
            <w:tcMar>
              <w:left w:w="28" w:type="dxa"/>
              <w:right w:w="28" w:type="dxa"/>
            </w:tcMar>
          </w:tcPr>
          <w:p w14:paraId="7C545CE6" w14:textId="77777777" w:rsidR="007327A2" w:rsidRPr="005766D2" w:rsidRDefault="007327A2" w:rsidP="007327A2">
            <w:pPr>
              <w:spacing w:before="60" w:after="60"/>
              <w:jc w:val="left"/>
              <w:rPr>
                <w:lang w:val="es-ES"/>
              </w:rPr>
            </w:pPr>
          </w:p>
        </w:tc>
        <w:tc>
          <w:tcPr>
            <w:tcW w:w="1429" w:type="dxa"/>
            <w:gridSpan w:val="3"/>
            <w:tcBorders>
              <w:left w:val="nil"/>
              <w:right w:val="single" w:sz="6" w:space="0" w:color="auto"/>
            </w:tcBorders>
          </w:tcPr>
          <w:p w14:paraId="7387D347" w14:textId="082E8942" w:rsidR="007327A2" w:rsidRPr="005766D2" w:rsidRDefault="007327A2" w:rsidP="007327A2">
            <w:pPr>
              <w:spacing w:before="60" w:after="60"/>
              <w:jc w:val="left"/>
              <w:rPr>
                <w:lang w:val="es-ES"/>
              </w:rPr>
            </w:pPr>
          </w:p>
        </w:tc>
        <w:tc>
          <w:tcPr>
            <w:tcW w:w="1430" w:type="dxa"/>
            <w:gridSpan w:val="2"/>
            <w:tcBorders>
              <w:left w:val="nil"/>
            </w:tcBorders>
            <w:tcMar>
              <w:left w:w="28" w:type="dxa"/>
              <w:right w:w="28" w:type="dxa"/>
            </w:tcMar>
          </w:tcPr>
          <w:p w14:paraId="3CC15197" w14:textId="77777777" w:rsidR="007327A2" w:rsidRPr="005766D2" w:rsidRDefault="007327A2" w:rsidP="007327A2">
            <w:pPr>
              <w:spacing w:before="60" w:after="60"/>
              <w:jc w:val="left"/>
              <w:rPr>
                <w:lang w:val="es-ES"/>
              </w:rPr>
            </w:pPr>
          </w:p>
        </w:tc>
      </w:tr>
      <w:tr w:rsidR="007327A2" w:rsidRPr="005766D2" w14:paraId="1AE836B7" w14:textId="77777777" w:rsidTr="00721295">
        <w:tc>
          <w:tcPr>
            <w:tcW w:w="813" w:type="dxa"/>
            <w:gridSpan w:val="2"/>
            <w:tcBorders>
              <w:right w:val="nil"/>
            </w:tcBorders>
            <w:tcMar>
              <w:left w:w="28" w:type="dxa"/>
              <w:right w:w="28" w:type="dxa"/>
            </w:tcMar>
          </w:tcPr>
          <w:p w14:paraId="156EF857" w14:textId="77777777" w:rsidR="007327A2" w:rsidRPr="005766D2" w:rsidRDefault="007327A2" w:rsidP="007327A2">
            <w:pPr>
              <w:spacing w:before="60" w:after="60"/>
              <w:jc w:val="left"/>
              <w:rPr>
                <w:lang w:val="es-ES"/>
              </w:rPr>
            </w:pPr>
          </w:p>
        </w:tc>
        <w:tc>
          <w:tcPr>
            <w:tcW w:w="2469" w:type="dxa"/>
            <w:tcBorders>
              <w:left w:val="single" w:sz="6" w:space="0" w:color="auto"/>
              <w:right w:val="single" w:sz="6" w:space="0" w:color="auto"/>
            </w:tcBorders>
            <w:tcMar>
              <w:left w:w="28" w:type="dxa"/>
              <w:right w:w="28" w:type="dxa"/>
            </w:tcMar>
          </w:tcPr>
          <w:p w14:paraId="5D39E650" w14:textId="77777777" w:rsidR="007327A2" w:rsidRPr="005766D2" w:rsidRDefault="007327A2" w:rsidP="007327A2">
            <w:pPr>
              <w:spacing w:before="60" w:after="60"/>
              <w:jc w:val="left"/>
              <w:rPr>
                <w:lang w:val="es-ES"/>
              </w:rPr>
            </w:pPr>
          </w:p>
        </w:tc>
        <w:tc>
          <w:tcPr>
            <w:tcW w:w="1429" w:type="dxa"/>
            <w:gridSpan w:val="3"/>
            <w:tcBorders>
              <w:left w:val="single" w:sz="6" w:space="0" w:color="auto"/>
              <w:right w:val="single" w:sz="6" w:space="0" w:color="auto"/>
            </w:tcBorders>
            <w:tcMar>
              <w:left w:w="28" w:type="dxa"/>
              <w:right w:w="28" w:type="dxa"/>
            </w:tcMar>
          </w:tcPr>
          <w:p w14:paraId="11457A8F" w14:textId="77777777" w:rsidR="007327A2" w:rsidRPr="005766D2" w:rsidRDefault="007327A2" w:rsidP="007327A2">
            <w:pPr>
              <w:spacing w:before="60" w:after="60"/>
              <w:jc w:val="left"/>
              <w:rPr>
                <w:lang w:val="es-ES"/>
              </w:rPr>
            </w:pPr>
          </w:p>
        </w:tc>
        <w:tc>
          <w:tcPr>
            <w:tcW w:w="1430" w:type="dxa"/>
            <w:gridSpan w:val="2"/>
            <w:tcBorders>
              <w:left w:val="nil"/>
              <w:right w:val="single" w:sz="6" w:space="0" w:color="auto"/>
            </w:tcBorders>
            <w:tcMar>
              <w:left w:w="28" w:type="dxa"/>
              <w:right w:w="28" w:type="dxa"/>
            </w:tcMar>
          </w:tcPr>
          <w:p w14:paraId="5BAC9DCC" w14:textId="77777777" w:rsidR="007327A2" w:rsidRPr="005766D2" w:rsidRDefault="007327A2" w:rsidP="007327A2">
            <w:pPr>
              <w:spacing w:before="60" w:after="60"/>
              <w:jc w:val="left"/>
              <w:rPr>
                <w:lang w:val="es-ES"/>
              </w:rPr>
            </w:pPr>
          </w:p>
        </w:tc>
        <w:tc>
          <w:tcPr>
            <w:tcW w:w="1429" w:type="dxa"/>
            <w:gridSpan w:val="3"/>
            <w:tcBorders>
              <w:left w:val="nil"/>
              <w:right w:val="single" w:sz="6" w:space="0" w:color="auto"/>
            </w:tcBorders>
          </w:tcPr>
          <w:p w14:paraId="317B7E37" w14:textId="20A7AD35" w:rsidR="007327A2" w:rsidRPr="005766D2" w:rsidRDefault="007327A2" w:rsidP="007327A2">
            <w:pPr>
              <w:spacing w:before="60" w:after="60"/>
              <w:jc w:val="left"/>
              <w:rPr>
                <w:lang w:val="es-ES"/>
              </w:rPr>
            </w:pPr>
          </w:p>
        </w:tc>
        <w:tc>
          <w:tcPr>
            <w:tcW w:w="1430" w:type="dxa"/>
            <w:gridSpan w:val="2"/>
            <w:tcBorders>
              <w:left w:val="nil"/>
            </w:tcBorders>
            <w:tcMar>
              <w:left w:w="28" w:type="dxa"/>
              <w:right w:w="28" w:type="dxa"/>
            </w:tcMar>
          </w:tcPr>
          <w:p w14:paraId="69A5DBA5" w14:textId="77777777" w:rsidR="007327A2" w:rsidRPr="005766D2" w:rsidRDefault="007327A2" w:rsidP="007327A2">
            <w:pPr>
              <w:spacing w:before="60" w:after="60"/>
              <w:jc w:val="left"/>
              <w:rPr>
                <w:lang w:val="es-ES"/>
              </w:rPr>
            </w:pPr>
          </w:p>
        </w:tc>
      </w:tr>
      <w:tr w:rsidR="007327A2" w:rsidRPr="005766D2" w14:paraId="3E3896DD" w14:textId="77777777" w:rsidTr="00721295">
        <w:tc>
          <w:tcPr>
            <w:tcW w:w="813" w:type="dxa"/>
            <w:gridSpan w:val="2"/>
            <w:tcBorders>
              <w:right w:val="nil"/>
            </w:tcBorders>
            <w:tcMar>
              <w:left w:w="28" w:type="dxa"/>
              <w:right w:w="28" w:type="dxa"/>
            </w:tcMar>
          </w:tcPr>
          <w:p w14:paraId="5987C1ED" w14:textId="77777777" w:rsidR="007327A2" w:rsidRPr="005766D2" w:rsidRDefault="007327A2" w:rsidP="007327A2">
            <w:pPr>
              <w:spacing w:before="60" w:after="60"/>
              <w:jc w:val="left"/>
              <w:rPr>
                <w:lang w:val="es-ES"/>
              </w:rPr>
            </w:pPr>
          </w:p>
        </w:tc>
        <w:tc>
          <w:tcPr>
            <w:tcW w:w="2469" w:type="dxa"/>
            <w:tcBorders>
              <w:left w:val="single" w:sz="6" w:space="0" w:color="auto"/>
              <w:right w:val="single" w:sz="6" w:space="0" w:color="auto"/>
            </w:tcBorders>
            <w:tcMar>
              <w:left w:w="28" w:type="dxa"/>
              <w:right w:w="28" w:type="dxa"/>
            </w:tcMar>
          </w:tcPr>
          <w:p w14:paraId="48278AD2" w14:textId="77777777" w:rsidR="007327A2" w:rsidRPr="005766D2" w:rsidRDefault="007327A2" w:rsidP="007327A2">
            <w:pPr>
              <w:spacing w:before="60" w:after="60"/>
              <w:jc w:val="left"/>
              <w:rPr>
                <w:lang w:val="es-ES"/>
              </w:rPr>
            </w:pPr>
          </w:p>
        </w:tc>
        <w:tc>
          <w:tcPr>
            <w:tcW w:w="1429" w:type="dxa"/>
            <w:gridSpan w:val="3"/>
            <w:tcBorders>
              <w:left w:val="single" w:sz="6" w:space="0" w:color="auto"/>
              <w:right w:val="single" w:sz="6" w:space="0" w:color="auto"/>
            </w:tcBorders>
            <w:tcMar>
              <w:left w:w="28" w:type="dxa"/>
              <w:right w:w="28" w:type="dxa"/>
            </w:tcMar>
          </w:tcPr>
          <w:p w14:paraId="30057F72" w14:textId="77777777" w:rsidR="007327A2" w:rsidRPr="005766D2" w:rsidRDefault="007327A2" w:rsidP="007327A2">
            <w:pPr>
              <w:spacing w:before="60" w:after="60"/>
              <w:jc w:val="left"/>
              <w:rPr>
                <w:lang w:val="es-ES"/>
              </w:rPr>
            </w:pPr>
          </w:p>
        </w:tc>
        <w:tc>
          <w:tcPr>
            <w:tcW w:w="1430" w:type="dxa"/>
            <w:gridSpan w:val="2"/>
            <w:tcBorders>
              <w:left w:val="nil"/>
              <w:right w:val="single" w:sz="6" w:space="0" w:color="auto"/>
            </w:tcBorders>
            <w:tcMar>
              <w:left w:w="28" w:type="dxa"/>
              <w:right w:w="28" w:type="dxa"/>
            </w:tcMar>
          </w:tcPr>
          <w:p w14:paraId="345AF64D" w14:textId="77777777" w:rsidR="007327A2" w:rsidRPr="005766D2" w:rsidRDefault="007327A2" w:rsidP="007327A2">
            <w:pPr>
              <w:spacing w:before="60" w:after="60"/>
              <w:jc w:val="left"/>
              <w:rPr>
                <w:lang w:val="es-ES"/>
              </w:rPr>
            </w:pPr>
          </w:p>
        </w:tc>
        <w:tc>
          <w:tcPr>
            <w:tcW w:w="1429" w:type="dxa"/>
            <w:gridSpan w:val="3"/>
            <w:tcBorders>
              <w:left w:val="nil"/>
              <w:right w:val="single" w:sz="6" w:space="0" w:color="auto"/>
            </w:tcBorders>
          </w:tcPr>
          <w:p w14:paraId="5DF6F421" w14:textId="1ED6DFF8" w:rsidR="007327A2" w:rsidRPr="005766D2" w:rsidRDefault="007327A2" w:rsidP="007327A2">
            <w:pPr>
              <w:spacing w:before="60" w:after="60"/>
              <w:jc w:val="left"/>
              <w:rPr>
                <w:lang w:val="es-ES"/>
              </w:rPr>
            </w:pPr>
          </w:p>
        </w:tc>
        <w:tc>
          <w:tcPr>
            <w:tcW w:w="1430" w:type="dxa"/>
            <w:gridSpan w:val="2"/>
            <w:tcBorders>
              <w:left w:val="nil"/>
            </w:tcBorders>
            <w:tcMar>
              <w:left w:w="28" w:type="dxa"/>
              <w:right w:w="28" w:type="dxa"/>
            </w:tcMar>
          </w:tcPr>
          <w:p w14:paraId="66008D46" w14:textId="77777777" w:rsidR="007327A2" w:rsidRPr="005766D2" w:rsidRDefault="007327A2" w:rsidP="007327A2">
            <w:pPr>
              <w:spacing w:before="60" w:after="60"/>
              <w:jc w:val="left"/>
              <w:rPr>
                <w:lang w:val="es-ES"/>
              </w:rPr>
            </w:pPr>
          </w:p>
        </w:tc>
      </w:tr>
      <w:tr w:rsidR="007327A2" w:rsidRPr="005766D2" w14:paraId="738C3C93" w14:textId="77777777" w:rsidTr="00721295">
        <w:tc>
          <w:tcPr>
            <w:tcW w:w="813" w:type="dxa"/>
            <w:gridSpan w:val="2"/>
            <w:tcBorders>
              <w:right w:val="nil"/>
            </w:tcBorders>
            <w:tcMar>
              <w:left w:w="28" w:type="dxa"/>
              <w:right w:w="28" w:type="dxa"/>
            </w:tcMar>
          </w:tcPr>
          <w:p w14:paraId="1C006D5C" w14:textId="77777777" w:rsidR="007327A2" w:rsidRPr="005766D2" w:rsidRDefault="007327A2" w:rsidP="007327A2">
            <w:pPr>
              <w:spacing w:before="60" w:after="60"/>
              <w:jc w:val="left"/>
              <w:rPr>
                <w:lang w:val="es-ES"/>
              </w:rPr>
            </w:pPr>
          </w:p>
        </w:tc>
        <w:tc>
          <w:tcPr>
            <w:tcW w:w="2469" w:type="dxa"/>
            <w:tcBorders>
              <w:left w:val="single" w:sz="6" w:space="0" w:color="auto"/>
              <w:right w:val="single" w:sz="6" w:space="0" w:color="auto"/>
            </w:tcBorders>
            <w:tcMar>
              <w:left w:w="28" w:type="dxa"/>
              <w:right w:w="28" w:type="dxa"/>
            </w:tcMar>
          </w:tcPr>
          <w:p w14:paraId="57702A6D" w14:textId="77777777" w:rsidR="007327A2" w:rsidRPr="005766D2" w:rsidRDefault="007327A2" w:rsidP="007327A2">
            <w:pPr>
              <w:spacing w:before="60" w:after="60"/>
              <w:jc w:val="left"/>
              <w:rPr>
                <w:lang w:val="es-ES"/>
              </w:rPr>
            </w:pPr>
          </w:p>
        </w:tc>
        <w:tc>
          <w:tcPr>
            <w:tcW w:w="1429" w:type="dxa"/>
            <w:gridSpan w:val="3"/>
            <w:tcBorders>
              <w:left w:val="single" w:sz="6" w:space="0" w:color="auto"/>
              <w:right w:val="single" w:sz="6" w:space="0" w:color="auto"/>
            </w:tcBorders>
            <w:tcMar>
              <w:left w:w="28" w:type="dxa"/>
              <w:right w:w="28" w:type="dxa"/>
            </w:tcMar>
          </w:tcPr>
          <w:p w14:paraId="051886CC" w14:textId="77777777" w:rsidR="007327A2" w:rsidRPr="005766D2" w:rsidRDefault="007327A2" w:rsidP="007327A2">
            <w:pPr>
              <w:spacing w:before="60" w:after="60"/>
              <w:jc w:val="left"/>
              <w:rPr>
                <w:lang w:val="es-ES"/>
              </w:rPr>
            </w:pPr>
          </w:p>
        </w:tc>
        <w:tc>
          <w:tcPr>
            <w:tcW w:w="1430" w:type="dxa"/>
            <w:gridSpan w:val="2"/>
            <w:tcBorders>
              <w:left w:val="nil"/>
              <w:right w:val="single" w:sz="6" w:space="0" w:color="auto"/>
            </w:tcBorders>
            <w:tcMar>
              <w:left w:w="28" w:type="dxa"/>
              <w:right w:w="28" w:type="dxa"/>
            </w:tcMar>
          </w:tcPr>
          <w:p w14:paraId="18200119" w14:textId="77777777" w:rsidR="007327A2" w:rsidRPr="005766D2" w:rsidRDefault="007327A2" w:rsidP="007327A2">
            <w:pPr>
              <w:spacing w:before="60" w:after="60"/>
              <w:jc w:val="left"/>
              <w:rPr>
                <w:lang w:val="es-ES"/>
              </w:rPr>
            </w:pPr>
          </w:p>
        </w:tc>
        <w:tc>
          <w:tcPr>
            <w:tcW w:w="1429" w:type="dxa"/>
            <w:gridSpan w:val="3"/>
            <w:tcBorders>
              <w:left w:val="nil"/>
              <w:right w:val="single" w:sz="6" w:space="0" w:color="auto"/>
            </w:tcBorders>
          </w:tcPr>
          <w:p w14:paraId="18F7E281" w14:textId="5D156066" w:rsidR="007327A2" w:rsidRPr="005766D2" w:rsidRDefault="007327A2" w:rsidP="007327A2">
            <w:pPr>
              <w:spacing w:before="60" w:after="60"/>
              <w:jc w:val="left"/>
              <w:rPr>
                <w:lang w:val="es-ES"/>
              </w:rPr>
            </w:pPr>
          </w:p>
        </w:tc>
        <w:tc>
          <w:tcPr>
            <w:tcW w:w="1430" w:type="dxa"/>
            <w:gridSpan w:val="2"/>
            <w:tcBorders>
              <w:left w:val="nil"/>
            </w:tcBorders>
            <w:tcMar>
              <w:left w:w="28" w:type="dxa"/>
              <w:right w:w="28" w:type="dxa"/>
            </w:tcMar>
          </w:tcPr>
          <w:p w14:paraId="78B930A6" w14:textId="77777777" w:rsidR="007327A2" w:rsidRPr="005766D2" w:rsidRDefault="007327A2" w:rsidP="007327A2">
            <w:pPr>
              <w:spacing w:before="60" w:after="60"/>
              <w:jc w:val="left"/>
              <w:rPr>
                <w:lang w:val="es-ES"/>
              </w:rPr>
            </w:pPr>
          </w:p>
        </w:tc>
      </w:tr>
      <w:tr w:rsidR="007327A2" w:rsidRPr="005766D2" w14:paraId="4CF1F648" w14:textId="77777777" w:rsidTr="00721295">
        <w:tc>
          <w:tcPr>
            <w:tcW w:w="813" w:type="dxa"/>
            <w:gridSpan w:val="2"/>
            <w:tcBorders>
              <w:right w:val="nil"/>
            </w:tcBorders>
            <w:tcMar>
              <w:left w:w="28" w:type="dxa"/>
              <w:right w:w="28" w:type="dxa"/>
            </w:tcMar>
          </w:tcPr>
          <w:p w14:paraId="65FCBF5F" w14:textId="77777777" w:rsidR="007327A2" w:rsidRPr="005766D2" w:rsidRDefault="007327A2" w:rsidP="007327A2">
            <w:pPr>
              <w:spacing w:before="60" w:after="60"/>
              <w:jc w:val="left"/>
              <w:rPr>
                <w:lang w:val="es-ES"/>
              </w:rPr>
            </w:pPr>
          </w:p>
        </w:tc>
        <w:tc>
          <w:tcPr>
            <w:tcW w:w="2469" w:type="dxa"/>
            <w:tcBorders>
              <w:left w:val="single" w:sz="6" w:space="0" w:color="auto"/>
              <w:right w:val="single" w:sz="6" w:space="0" w:color="auto"/>
            </w:tcBorders>
            <w:tcMar>
              <w:left w:w="28" w:type="dxa"/>
              <w:right w:w="28" w:type="dxa"/>
            </w:tcMar>
          </w:tcPr>
          <w:p w14:paraId="2C4695FA" w14:textId="77777777" w:rsidR="007327A2" w:rsidRPr="005766D2" w:rsidRDefault="007327A2" w:rsidP="007327A2">
            <w:pPr>
              <w:spacing w:before="60" w:after="60"/>
              <w:jc w:val="left"/>
              <w:rPr>
                <w:lang w:val="es-ES"/>
              </w:rPr>
            </w:pPr>
          </w:p>
        </w:tc>
        <w:tc>
          <w:tcPr>
            <w:tcW w:w="1429" w:type="dxa"/>
            <w:gridSpan w:val="3"/>
            <w:tcBorders>
              <w:left w:val="single" w:sz="6" w:space="0" w:color="auto"/>
              <w:right w:val="single" w:sz="6" w:space="0" w:color="auto"/>
            </w:tcBorders>
            <w:tcMar>
              <w:left w:w="28" w:type="dxa"/>
              <w:right w:w="28" w:type="dxa"/>
            </w:tcMar>
          </w:tcPr>
          <w:p w14:paraId="2AF451F7" w14:textId="77777777" w:rsidR="007327A2" w:rsidRPr="005766D2" w:rsidRDefault="007327A2" w:rsidP="007327A2">
            <w:pPr>
              <w:spacing w:before="60" w:after="60"/>
              <w:jc w:val="left"/>
              <w:rPr>
                <w:lang w:val="es-ES"/>
              </w:rPr>
            </w:pPr>
          </w:p>
        </w:tc>
        <w:tc>
          <w:tcPr>
            <w:tcW w:w="1430" w:type="dxa"/>
            <w:gridSpan w:val="2"/>
            <w:tcBorders>
              <w:left w:val="nil"/>
              <w:right w:val="single" w:sz="6" w:space="0" w:color="auto"/>
            </w:tcBorders>
            <w:tcMar>
              <w:left w:w="28" w:type="dxa"/>
              <w:right w:w="28" w:type="dxa"/>
            </w:tcMar>
          </w:tcPr>
          <w:p w14:paraId="5BEE3934" w14:textId="77777777" w:rsidR="007327A2" w:rsidRPr="005766D2" w:rsidRDefault="007327A2" w:rsidP="007327A2">
            <w:pPr>
              <w:spacing w:before="60" w:after="60"/>
              <w:jc w:val="left"/>
              <w:rPr>
                <w:lang w:val="es-ES"/>
              </w:rPr>
            </w:pPr>
          </w:p>
        </w:tc>
        <w:tc>
          <w:tcPr>
            <w:tcW w:w="1429" w:type="dxa"/>
            <w:gridSpan w:val="3"/>
            <w:tcBorders>
              <w:left w:val="nil"/>
              <w:right w:val="single" w:sz="6" w:space="0" w:color="auto"/>
            </w:tcBorders>
          </w:tcPr>
          <w:p w14:paraId="79F948C5" w14:textId="5130E5D7" w:rsidR="007327A2" w:rsidRPr="005766D2" w:rsidRDefault="007327A2" w:rsidP="007327A2">
            <w:pPr>
              <w:spacing w:before="60" w:after="60"/>
              <w:jc w:val="left"/>
              <w:rPr>
                <w:lang w:val="es-ES"/>
              </w:rPr>
            </w:pPr>
          </w:p>
        </w:tc>
        <w:tc>
          <w:tcPr>
            <w:tcW w:w="1430" w:type="dxa"/>
            <w:gridSpan w:val="2"/>
            <w:tcBorders>
              <w:left w:val="nil"/>
            </w:tcBorders>
            <w:tcMar>
              <w:left w:w="28" w:type="dxa"/>
              <w:right w:w="28" w:type="dxa"/>
            </w:tcMar>
          </w:tcPr>
          <w:p w14:paraId="6B6997D0" w14:textId="77777777" w:rsidR="007327A2" w:rsidRPr="005766D2" w:rsidRDefault="007327A2" w:rsidP="007327A2">
            <w:pPr>
              <w:spacing w:before="60" w:after="60"/>
              <w:jc w:val="left"/>
              <w:rPr>
                <w:lang w:val="es-ES"/>
              </w:rPr>
            </w:pPr>
          </w:p>
        </w:tc>
      </w:tr>
      <w:tr w:rsidR="007327A2" w:rsidRPr="005766D2" w14:paraId="11F2B2B9" w14:textId="77777777" w:rsidTr="00721295">
        <w:tc>
          <w:tcPr>
            <w:tcW w:w="813" w:type="dxa"/>
            <w:gridSpan w:val="2"/>
            <w:tcBorders>
              <w:right w:val="nil"/>
            </w:tcBorders>
            <w:tcMar>
              <w:left w:w="28" w:type="dxa"/>
              <w:right w:w="28" w:type="dxa"/>
            </w:tcMar>
          </w:tcPr>
          <w:p w14:paraId="7981FB66" w14:textId="77777777" w:rsidR="007327A2" w:rsidRPr="005766D2" w:rsidRDefault="007327A2" w:rsidP="007327A2">
            <w:pPr>
              <w:spacing w:before="60" w:after="60"/>
              <w:jc w:val="left"/>
              <w:rPr>
                <w:lang w:val="es-ES"/>
              </w:rPr>
            </w:pPr>
          </w:p>
        </w:tc>
        <w:tc>
          <w:tcPr>
            <w:tcW w:w="2469" w:type="dxa"/>
            <w:tcBorders>
              <w:left w:val="single" w:sz="6" w:space="0" w:color="auto"/>
              <w:right w:val="single" w:sz="6" w:space="0" w:color="auto"/>
            </w:tcBorders>
            <w:tcMar>
              <w:left w:w="28" w:type="dxa"/>
              <w:right w:w="28" w:type="dxa"/>
            </w:tcMar>
          </w:tcPr>
          <w:p w14:paraId="0A9670B1" w14:textId="77777777" w:rsidR="007327A2" w:rsidRPr="005766D2" w:rsidRDefault="007327A2" w:rsidP="007327A2">
            <w:pPr>
              <w:spacing w:before="60" w:after="60"/>
              <w:jc w:val="left"/>
              <w:rPr>
                <w:lang w:val="es-ES"/>
              </w:rPr>
            </w:pPr>
          </w:p>
        </w:tc>
        <w:tc>
          <w:tcPr>
            <w:tcW w:w="1429" w:type="dxa"/>
            <w:gridSpan w:val="3"/>
            <w:tcBorders>
              <w:left w:val="single" w:sz="6" w:space="0" w:color="auto"/>
              <w:right w:val="single" w:sz="6" w:space="0" w:color="auto"/>
            </w:tcBorders>
            <w:tcMar>
              <w:left w:w="28" w:type="dxa"/>
              <w:right w:w="28" w:type="dxa"/>
            </w:tcMar>
          </w:tcPr>
          <w:p w14:paraId="486DFADC" w14:textId="77777777" w:rsidR="007327A2" w:rsidRPr="005766D2" w:rsidRDefault="007327A2" w:rsidP="007327A2">
            <w:pPr>
              <w:spacing w:before="60" w:after="60"/>
              <w:jc w:val="left"/>
              <w:rPr>
                <w:lang w:val="es-ES"/>
              </w:rPr>
            </w:pPr>
          </w:p>
        </w:tc>
        <w:tc>
          <w:tcPr>
            <w:tcW w:w="1430" w:type="dxa"/>
            <w:gridSpan w:val="2"/>
            <w:tcBorders>
              <w:left w:val="nil"/>
              <w:right w:val="single" w:sz="6" w:space="0" w:color="auto"/>
            </w:tcBorders>
            <w:tcMar>
              <w:left w:w="28" w:type="dxa"/>
              <w:right w:w="28" w:type="dxa"/>
            </w:tcMar>
          </w:tcPr>
          <w:p w14:paraId="186AB866" w14:textId="77777777" w:rsidR="007327A2" w:rsidRPr="005766D2" w:rsidRDefault="007327A2" w:rsidP="007327A2">
            <w:pPr>
              <w:spacing w:before="60" w:after="60"/>
              <w:jc w:val="left"/>
              <w:rPr>
                <w:lang w:val="es-ES"/>
              </w:rPr>
            </w:pPr>
          </w:p>
        </w:tc>
        <w:tc>
          <w:tcPr>
            <w:tcW w:w="1429" w:type="dxa"/>
            <w:gridSpan w:val="3"/>
            <w:tcBorders>
              <w:left w:val="nil"/>
              <w:right w:val="single" w:sz="6" w:space="0" w:color="auto"/>
            </w:tcBorders>
          </w:tcPr>
          <w:p w14:paraId="3E3DAB7B" w14:textId="4AE398D3" w:rsidR="007327A2" w:rsidRPr="005766D2" w:rsidRDefault="007327A2" w:rsidP="007327A2">
            <w:pPr>
              <w:spacing w:before="60" w:after="60"/>
              <w:jc w:val="left"/>
              <w:rPr>
                <w:lang w:val="es-ES"/>
              </w:rPr>
            </w:pPr>
          </w:p>
        </w:tc>
        <w:tc>
          <w:tcPr>
            <w:tcW w:w="1430" w:type="dxa"/>
            <w:gridSpan w:val="2"/>
            <w:tcBorders>
              <w:left w:val="nil"/>
            </w:tcBorders>
            <w:tcMar>
              <w:left w:w="28" w:type="dxa"/>
              <w:right w:w="28" w:type="dxa"/>
            </w:tcMar>
          </w:tcPr>
          <w:p w14:paraId="5EE85431" w14:textId="77777777" w:rsidR="007327A2" w:rsidRPr="005766D2" w:rsidRDefault="007327A2" w:rsidP="007327A2">
            <w:pPr>
              <w:spacing w:before="60" w:after="60"/>
              <w:jc w:val="left"/>
              <w:rPr>
                <w:lang w:val="es-ES"/>
              </w:rPr>
            </w:pPr>
          </w:p>
        </w:tc>
      </w:tr>
      <w:tr w:rsidR="007327A2" w:rsidRPr="005766D2" w14:paraId="6E26BF3C" w14:textId="77777777" w:rsidTr="00721295">
        <w:tc>
          <w:tcPr>
            <w:tcW w:w="813" w:type="dxa"/>
            <w:gridSpan w:val="2"/>
            <w:tcBorders>
              <w:right w:val="nil"/>
            </w:tcBorders>
            <w:tcMar>
              <w:left w:w="28" w:type="dxa"/>
              <w:right w:w="28" w:type="dxa"/>
            </w:tcMar>
          </w:tcPr>
          <w:p w14:paraId="26BF0B4C" w14:textId="77777777" w:rsidR="007327A2" w:rsidRPr="005766D2" w:rsidRDefault="007327A2" w:rsidP="007327A2">
            <w:pPr>
              <w:spacing w:before="60" w:after="60"/>
              <w:jc w:val="left"/>
              <w:rPr>
                <w:lang w:val="es-ES"/>
              </w:rPr>
            </w:pPr>
          </w:p>
        </w:tc>
        <w:tc>
          <w:tcPr>
            <w:tcW w:w="2469" w:type="dxa"/>
            <w:tcBorders>
              <w:left w:val="single" w:sz="6" w:space="0" w:color="auto"/>
              <w:right w:val="single" w:sz="6" w:space="0" w:color="auto"/>
            </w:tcBorders>
            <w:tcMar>
              <w:left w:w="28" w:type="dxa"/>
              <w:right w:w="28" w:type="dxa"/>
            </w:tcMar>
          </w:tcPr>
          <w:p w14:paraId="0A211CE8" w14:textId="77777777" w:rsidR="007327A2" w:rsidRPr="005766D2" w:rsidRDefault="007327A2" w:rsidP="007327A2">
            <w:pPr>
              <w:spacing w:before="60" w:after="60"/>
              <w:jc w:val="left"/>
              <w:rPr>
                <w:lang w:val="es-ES"/>
              </w:rPr>
            </w:pPr>
          </w:p>
        </w:tc>
        <w:tc>
          <w:tcPr>
            <w:tcW w:w="1429" w:type="dxa"/>
            <w:gridSpan w:val="3"/>
            <w:tcBorders>
              <w:left w:val="single" w:sz="6" w:space="0" w:color="auto"/>
              <w:right w:val="single" w:sz="6" w:space="0" w:color="auto"/>
            </w:tcBorders>
            <w:tcMar>
              <w:left w:w="28" w:type="dxa"/>
              <w:right w:w="28" w:type="dxa"/>
            </w:tcMar>
          </w:tcPr>
          <w:p w14:paraId="335EAFE5" w14:textId="77777777" w:rsidR="007327A2" w:rsidRPr="005766D2" w:rsidRDefault="007327A2" w:rsidP="007327A2">
            <w:pPr>
              <w:spacing w:before="60" w:after="60"/>
              <w:jc w:val="left"/>
              <w:rPr>
                <w:lang w:val="es-ES"/>
              </w:rPr>
            </w:pPr>
          </w:p>
        </w:tc>
        <w:tc>
          <w:tcPr>
            <w:tcW w:w="1430" w:type="dxa"/>
            <w:gridSpan w:val="2"/>
            <w:tcBorders>
              <w:left w:val="nil"/>
              <w:right w:val="single" w:sz="6" w:space="0" w:color="auto"/>
            </w:tcBorders>
            <w:tcMar>
              <w:left w:w="28" w:type="dxa"/>
              <w:right w:w="28" w:type="dxa"/>
            </w:tcMar>
          </w:tcPr>
          <w:p w14:paraId="1BDEBC1E" w14:textId="77777777" w:rsidR="007327A2" w:rsidRPr="005766D2" w:rsidRDefault="007327A2" w:rsidP="007327A2">
            <w:pPr>
              <w:spacing w:before="60" w:after="60"/>
              <w:jc w:val="left"/>
              <w:rPr>
                <w:lang w:val="es-ES"/>
              </w:rPr>
            </w:pPr>
          </w:p>
        </w:tc>
        <w:tc>
          <w:tcPr>
            <w:tcW w:w="1429" w:type="dxa"/>
            <w:gridSpan w:val="3"/>
            <w:tcBorders>
              <w:left w:val="nil"/>
              <w:right w:val="single" w:sz="6" w:space="0" w:color="auto"/>
            </w:tcBorders>
          </w:tcPr>
          <w:p w14:paraId="528EC632" w14:textId="006ACA47" w:rsidR="007327A2" w:rsidRPr="005766D2" w:rsidRDefault="007327A2" w:rsidP="007327A2">
            <w:pPr>
              <w:spacing w:before="60" w:after="60"/>
              <w:jc w:val="left"/>
              <w:rPr>
                <w:lang w:val="es-ES"/>
              </w:rPr>
            </w:pPr>
          </w:p>
        </w:tc>
        <w:tc>
          <w:tcPr>
            <w:tcW w:w="1430" w:type="dxa"/>
            <w:gridSpan w:val="2"/>
            <w:tcBorders>
              <w:left w:val="nil"/>
            </w:tcBorders>
            <w:tcMar>
              <w:left w:w="28" w:type="dxa"/>
              <w:right w:w="28" w:type="dxa"/>
            </w:tcMar>
          </w:tcPr>
          <w:p w14:paraId="4A565C7B" w14:textId="77777777" w:rsidR="007327A2" w:rsidRPr="005766D2" w:rsidRDefault="007327A2" w:rsidP="007327A2">
            <w:pPr>
              <w:spacing w:before="60" w:after="60"/>
              <w:jc w:val="left"/>
              <w:rPr>
                <w:lang w:val="es-ES"/>
              </w:rPr>
            </w:pPr>
          </w:p>
        </w:tc>
      </w:tr>
      <w:tr w:rsidR="007327A2" w:rsidRPr="00291A07" w14:paraId="2BAF12A5" w14:textId="77777777" w:rsidTr="00721295">
        <w:tc>
          <w:tcPr>
            <w:tcW w:w="7251" w:type="dxa"/>
            <w:gridSpan w:val="10"/>
            <w:tcBorders>
              <w:top w:val="single" w:sz="6" w:space="0" w:color="auto"/>
              <w:bottom w:val="single" w:sz="6" w:space="0" w:color="auto"/>
              <w:right w:val="nil"/>
            </w:tcBorders>
            <w:tcMar>
              <w:left w:w="28" w:type="dxa"/>
              <w:right w:w="28" w:type="dxa"/>
            </w:tcMar>
          </w:tcPr>
          <w:p w14:paraId="34805CBB" w14:textId="77777777" w:rsidR="007327A2" w:rsidRPr="005766D2" w:rsidRDefault="007327A2" w:rsidP="007327A2">
            <w:pPr>
              <w:spacing w:before="60" w:after="60"/>
              <w:jc w:val="right"/>
              <w:rPr>
                <w:lang w:val="es-ES"/>
              </w:rPr>
            </w:pPr>
            <w:r w:rsidRPr="005766D2">
              <w:rPr>
                <w:lang w:val="es-ES"/>
              </w:rPr>
              <w:t>TOTAL (traspasar a Lista n.° 5, Resumen Global)</w:t>
            </w:r>
          </w:p>
        </w:tc>
        <w:tc>
          <w:tcPr>
            <w:tcW w:w="1749" w:type="dxa"/>
            <w:gridSpan w:val="3"/>
            <w:tcBorders>
              <w:top w:val="single" w:sz="6" w:space="0" w:color="auto"/>
              <w:left w:val="single" w:sz="6" w:space="0" w:color="auto"/>
              <w:bottom w:val="single" w:sz="6" w:space="0" w:color="auto"/>
            </w:tcBorders>
            <w:tcMar>
              <w:left w:w="28" w:type="dxa"/>
              <w:right w:w="28" w:type="dxa"/>
            </w:tcMar>
          </w:tcPr>
          <w:p w14:paraId="3B72518B" w14:textId="77777777" w:rsidR="007327A2" w:rsidRPr="005766D2" w:rsidRDefault="007327A2" w:rsidP="007327A2">
            <w:pPr>
              <w:spacing w:before="60" w:after="60"/>
              <w:rPr>
                <w:lang w:val="es-ES"/>
              </w:rPr>
            </w:pPr>
          </w:p>
        </w:tc>
      </w:tr>
      <w:tr w:rsidR="007327A2" w:rsidRPr="00291A07" w14:paraId="4F75679C" w14:textId="77777777" w:rsidTr="007327A2">
        <w:tc>
          <w:tcPr>
            <w:tcW w:w="720" w:type="dxa"/>
            <w:tcBorders>
              <w:top w:val="nil"/>
              <w:left w:val="nil"/>
              <w:bottom w:val="nil"/>
              <w:right w:val="nil"/>
            </w:tcBorders>
            <w:tcMar>
              <w:left w:w="28" w:type="dxa"/>
              <w:right w:w="28" w:type="dxa"/>
            </w:tcMar>
          </w:tcPr>
          <w:p w14:paraId="766B12EA" w14:textId="77777777" w:rsidR="007327A2" w:rsidRPr="005766D2" w:rsidRDefault="007327A2" w:rsidP="007327A2">
            <w:pPr>
              <w:spacing w:before="60" w:after="60"/>
              <w:jc w:val="left"/>
              <w:rPr>
                <w:lang w:val="es-ES"/>
              </w:rPr>
            </w:pPr>
          </w:p>
        </w:tc>
        <w:tc>
          <w:tcPr>
            <w:tcW w:w="2952" w:type="dxa"/>
            <w:gridSpan w:val="3"/>
            <w:tcBorders>
              <w:top w:val="nil"/>
              <w:left w:val="nil"/>
              <w:bottom w:val="nil"/>
              <w:right w:val="nil"/>
            </w:tcBorders>
            <w:tcMar>
              <w:left w:w="28" w:type="dxa"/>
              <w:right w:w="28" w:type="dxa"/>
            </w:tcMar>
          </w:tcPr>
          <w:p w14:paraId="04C18616" w14:textId="77777777" w:rsidR="007327A2" w:rsidRPr="005766D2" w:rsidRDefault="007327A2" w:rsidP="007327A2">
            <w:pPr>
              <w:spacing w:before="60" w:after="60"/>
              <w:jc w:val="left"/>
              <w:rPr>
                <w:lang w:val="es-ES"/>
              </w:rPr>
            </w:pPr>
          </w:p>
        </w:tc>
        <w:tc>
          <w:tcPr>
            <w:tcW w:w="233" w:type="dxa"/>
            <w:tcBorders>
              <w:top w:val="nil"/>
              <w:left w:val="nil"/>
              <w:bottom w:val="nil"/>
              <w:right w:val="nil"/>
            </w:tcBorders>
            <w:tcMar>
              <w:left w:w="28" w:type="dxa"/>
              <w:right w:w="28" w:type="dxa"/>
            </w:tcMar>
          </w:tcPr>
          <w:p w14:paraId="0F419CD6" w14:textId="77777777" w:rsidR="007327A2" w:rsidRPr="005766D2" w:rsidRDefault="007327A2" w:rsidP="007327A2">
            <w:pPr>
              <w:spacing w:before="60" w:after="60"/>
              <w:jc w:val="left"/>
              <w:rPr>
                <w:lang w:val="es-ES"/>
              </w:rPr>
            </w:pPr>
          </w:p>
        </w:tc>
        <w:tc>
          <w:tcPr>
            <w:tcW w:w="958" w:type="dxa"/>
            <w:gridSpan w:val="2"/>
            <w:tcBorders>
              <w:top w:val="single" w:sz="6" w:space="0" w:color="auto"/>
              <w:left w:val="single" w:sz="6" w:space="0" w:color="auto"/>
              <w:bottom w:val="nil"/>
              <w:right w:val="nil"/>
            </w:tcBorders>
            <w:tcMar>
              <w:left w:w="28" w:type="dxa"/>
              <w:right w:w="28" w:type="dxa"/>
            </w:tcMar>
          </w:tcPr>
          <w:p w14:paraId="632A82F9" w14:textId="77777777" w:rsidR="007327A2" w:rsidRPr="005766D2" w:rsidRDefault="007327A2" w:rsidP="007327A2">
            <w:pPr>
              <w:spacing w:before="60" w:after="60"/>
              <w:jc w:val="left"/>
              <w:rPr>
                <w:lang w:val="es-ES"/>
              </w:rPr>
            </w:pPr>
          </w:p>
        </w:tc>
        <w:tc>
          <w:tcPr>
            <w:tcW w:w="1379" w:type="dxa"/>
            <w:gridSpan w:val="2"/>
            <w:tcBorders>
              <w:top w:val="single" w:sz="6" w:space="0" w:color="auto"/>
              <w:left w:val="nil"/>
              <w:bottom w:val="nil"/>
              <w:right w:val="nil"/>
            </w:tcBorders>
            <w:tcMar>
              <w:left w:w="28" w:type="dxa"/>
              <w:right w:w="28" w:type="dxa"/>
            </w:tcMar>
          </w:tcPr>
          <w:p w14:paraId="70EF845D" w14:textId="77777777" w:rsidR="007327A2" w:rsidRPr="005766D2" w:rsidRDefault="007327A2" w:rsidP="007327A2">
            <w:pPr>
              <w:spacing w:before="60" w:after="60"/>
              <w:jc w:val="left"/>
              <w:rPr>
                <w:lang w:val="es-ES"/>
              </w:rPr>
            </w:pPr>
          </w:p>
        </w:tc>
        <w:tc>
          <w:tcPr>
            <w:tcW w:w="1379" w:type="dxa"/>
            <w:gridSpan w:val="3"/>
            <w:tcBorders>
              <w:top w:val="single" w:sz="6" w:space="0" w:color="auto"/>
              <w:left w:val="nil"/>
              <w:bottom w:val="nil"/>
              <w:right w:val="nil"/>
            </w:tcBorders>
            <w:tcMar>
              <w:left w:w="28" w:type="dxa"/>
              <w:right w:w="28" w:type="dxa"/>
            </w:tcMar>
          </w:tcPr>
          <w:p w14:paraId="2FB5D1EE" w14:textId="77777777" w:rsidR="007327A2" w:rsidRPr="005766D2" w:rsidRDefault="007327A2" w:rsidP="007327A2">
            <w:pPr>
              <w:spacing w:before="60" w:after="60"/>
              <w:jc w:val="left"/>
              <w:rPr>
                <w:lang w:val="es-ES"/>
              </w:rPr>
            </w:pPr>
          </w:p>
        </w:tc>
        <w:tc>
          <w:tcPr>
            <w:tcW w:w="1379" w:type="dxa"/>
            <w:tcBorders>
              <w:top w:val="single" w:sz="6" w:space="0" w:color="auto"/>
              <w:left w:val="nil"/>
              <w:bottom w:val="nil"/>
              <w:right w:val="single" w:sz="6" w:space="0" w:color="auto"/>
            </w:tcBorders>
            <w:tcMar>
              <w:left w:w="28" w:type="dxa"/>
              <w:right w:w="28" w:type="dxa"/>
            </w:tcMar>
          </w:tcPr>
          <w:p w14:paraId="6D4371E6" w14:textId="77777777" w:rsidR="007327A2" w:rsidRPr="005766D2" w:rsidRDefault="007327A2" w:rsidP="007327A2">
            <w:pPr>
              <w:spacing w:before="60" w:after="60"/>
              <w:jc w:val="left"/>
              <w:rPr>
                <w:lang w:val="es-ES"/>
              </w:rPr>
            </w:pPr>
          </w:p>
        </w:tc>
      </w:tr>
      <w:tr w:rsidR="007327A2" w:rsidRPr="00291A07" w14:paraId="455F1CEC" w14:textId="77777777" w:rsidTr="007327A2">
        <w:tc>
          <w:tcPr>
            <w:tcW w:w="720" w:type="dxa"/>
            <w:tcBorders>
              <w:top w:val="nil"/>
              <w:left w:val="nil"/>
              <w:bottom w:val="nil"/>
              <w:right w:val="nil"/>
            </w:tcBorders>
            <w:tcMar>
              <w:left w:w="28" w:type="dxa"/>
              <w:right w:w="28" w:type="dxa"/>
            </w:tcMar>
          </w:tcPr>
          <w:p w14:paraId="6614AA9B" w14:textId="77777777" w:rsidR="007327A2" w:rsidRPr="005766D2" w:rsidRDefault="007327A2" w:rsidP="007327A2">
            <w:pPr>
              <w:spacing w:before="60" w:after="60"/>
              <w:jc w:val="center"/>
              <w:rPr>
                <w:lang w:val="es-ES"/>
              </w:rPr>
            </w:pPr>
          </w:p>
        </w:tc>
        <w:tc>
          <w:tcPr>
            <w:tcW w:w="2952" w:type="dxa"/>
            <w:gridSpan w:val="3"/>
            <w:tcBorders>
              <w:top w:val="nil"/>
              <w:left w:val="nil"/>
              <w:bottom w:val="nil"/>
              <w:right w:val="nil"/>
            </w:tcBorders>
            <w:tcMar>
              <w:left w:w="28" w:type="dxa"/>
              <w:right w:w="28" w:type="dxa"/>
            </w:tcMar>
          </w:tcPr>
          <w:p w14:paraId="41E1DB78" w14:textId="77777777" w:rsidR="007327A2" w:rsidRPr="005766D2" w:rsidRDefault="007327A2" w:rsidP="007327A2">
            <w:pPr>
              <w:spacing w:before="60" w:after="60"/>
              <w:jc w:val="center"/>
              <w:rPr>
                <w:lang w:val="es-ES"/>
              </w:rPr>
            </w:pPr>
          </w:p>
        </w:tc>
        <w:tc>
          <w:tcPr>
            <w:tcW w:w="233" w:type="dxa"/>
            <w:tcBorders>
              <w:top w:val="nil"/>
              <w:left w:val="nil"/>
              <w:bottom w:val="nil"/>
              <w:right w:val="nil"/>
            </w:tcBorders>
            <w:tcMar>
              <w:left w:w="28" w:type="dxa"/>
              <w:right w:w="28" w:type="dxa"/>
            </w:tcMar>
          </w:tcPr>
          <w:p w14:paraId="10AD584C" w14:textId="77777777" w:rsidR="007327A2" w:rsidRPr="005766D2" w:rsidRDefault="007327A2" w:rsidP="007327A2">
            <w:pPr>
              <w:spacing w:before="60" w:after="60"/>
              <w:jc w:val="left"/>
              <w:rPr>
                <w:lang w:val="es-ES"/>
              </w:rPr>
            </w:pPr>
          </w:p>
        </w:tc>
        <w:tc>
          <w:tcPr>
            <w:tcW w:w="958" w:type="dxa"/>
            <w:gridSpan w:val="2"/>
            <w:tcBorders>
              <w:top w:val="nil"/>
              <w:left w:val="single" w:sz="6" w:space="0" w:color="auto"/>
              <w:bottom w:val="nil"/>
              <w:right w:val="nil"/>
            </w:tcBorders>
            <w:tcMar>
              <w:left w:w="28" w:type="dxa"/>
              <w:right w:w="28" w:type="dxa"/>
            </w:tcMar>
          </w:tcPr>
          <w:p w14:paraId="65211CF2" w14:textId="77777777" w:rsidR="007327A2" w:rsidRPr="005766D2" w:rsidRDefault="007327A2" w:rsidP="007327A2">
            <w:pPr>
              <w:spacing w:before="60" w:after="60"/>
              <w:jc w:val="left"/>
              <w:rPr>
                <w:lang w:val="es-ES"/>
              </w:rPr>
            </w:pPr>
          </w:p>
        </w:tc>
        <w:tc>
          <w:tcPr>
            <w:tcW w:w="1379" w:type="dxa"/>
            <w:gridSpan w:val="2"/>
            <w:tcBorders>
              <w:top w:val="nil"/>
              <w:left w:val="nil"/>
              <w:bottom w:val="nil"/>
              <w:right w:val="nil"/>
            </w:tcBorders>
            <w:tcMar>
              <w:left w:w="28" w:type="dxa"/>
              <w:right w:w="28" w:type="dxa"/>
            </w:tcMar>
          </w:tcPr>
          <w:p w14:paraId="426058BD" w14:textId="77777777" w:rsidR="007327A2" w:rsidRPr="005766D2" w:rsidRDefault="007327A2" w:rsidP="007327A2">
            <w:pPr>
              <w:spacing w:before="60" w:after="60"/>
              <w:jc w:val="left"/>
              <w:rPr>
                <w:lang w:val="es-ES"/>
              </w:rPr>
            </w:pPr>
          </w:p>
        </w:tc>
        <w:tc>
          <w:tcPr>
            <w:tcW w:w="1379" w:type="dxa"/>
            <w:gridSpan w:val="3"/>
            <w:tcBorders>
              <w:top w:val="nil"/>
              <w:left w:val="nil"/>
              <w:bottom w:val="nil"/>
              <w:right w:val="nil"/>
            </w:tcBorders>
            <w:tcMar>
              <w:left w:w="28" w:type="dxa"/>
              <w:right w:w="28" w:type="dxa"/>
            </w:tcMar>
          </w:tcPr>
          <w:p w14:paraId="053928ED" w14:textId="77777777" w:rsidR="007327A2" w:rsidRPr="005766D2" w:rsidRDefault="007327A2" w:rsidP="007327A2">
            <w:pPr>
              <w:spacing w:before="60" w:after="60"/>
              <w:jc w:val="left"/>
              <w:rPr>
                <w:lang w:val="es-ES"/>
              </w:rPr>
            </w:pPr>
          </w:p>
        </w:tc>
        <w:tc>
          <w:tcPr>
            <w:tcW w:w="1379" w:type="dxa"/>
            <w:tcBorders>
              <w:top w:val="nil"/>
              <w:left w:val="nil"/>
              <w:bottom w:val="nil"/>
              <w:right w:val="single" w:sz="6" w:space="0" w:color="auto"/>
            </w:tcBorders>
            <w:tcMar>
              <w:left w:w="28" w:type="dxa"/>
              <w:right w:w="28" w:type="dxa"/>
            </w:tcMar>
          </w:tcPr>
          <w:p w14:paraId="7CE3AC8A" w14:textId="77777777" w:rsidR="007327A2" w:rsidRPr="005766D2" w:rsidRDefault="007327A2" w:rsidP="007327A2">
            <w:pPr>
              <w:spacing w:before="60" w:after="60"/>
              <w:jc w:val="left"/>
              <w:rPr>
                <w:lang w:val="es-ES"/>
              </w:rPr>
            </w:pPr>
          </w:p>
        </w:tc>
      </w:tr>
      <w:tr w:rsidR="007327A2" w:rsidRPr="005766D2" w14:paraId="42484F7A" w14:textId="77777777" w:rsidTr="007327A2">
        <w:tc>
          <w:tcPr>
            <w:tcW w:w="720" w:type="dxa"/>
            <w:tcBorders>
              <w:top w:val="nil"/>
              <w:left w:val="nil"/>
              <w:bottom w:val="nil"/>
              <w:right w:val="nil"/>
            </w:tcBorders>
            <w:tcMar>
              <w:left w:w="28" w:type="dxa"/>
              <w:right w:w="28" w:type="dxa"/>
            </w:tcMar>
          </w:tcPr>
          <w:p w14:paraId="6CE56E10" w14:textId="77777777" w:rsidR="007327A2" w:rsidRPr="005766D2" w:rsidRDefault="007327A2" w:rsidP="007327A2">
            <w:pPr>
              <w:spacing w:before="60" w:after="60"/>
              <w:jc w:val="left"/>
              <w:rPr>
                <w:lang w:val="es-ES"/>
              </w:rPr>
            </w:pPr>
          </w:p>
        </w:tc>
        <w:tc>
          <w:tcPr>
            <w:tcW w:w="2952" w:type="dxa"/>
            <w:gridSpan w:val="3"/>
            <w:tcBorders>
              <w:top w:val="nil"/>
              <w:left w:val="nil"/>
              <w:bottom w:val="nil"/>
              <w:right w:val="nil"/>
            </w:tcBorders>
            <w:tcMar>
              <w:left w:w="28" w:type="dxa"/>
              <w:right w:w="28" w:type="dxa"/>
            </w:tcMar>
          </w:tcPr>
          <w:p w14:paraId="38BC3DF8" w14:textId="77777777" w:rsidR="007327A2" w:rsidRPr="005766D2" w:rsidRDefault="007327A2" w:rsidP="007327A2">
            <w:pPr>
              <w:spacing w:before="60" w:after="60"/>
              <w:jc w:val="left"/>
              <w:rPr>
                <w:lang w:val="es-ES"/>
              </w:rPr>
            </w:pPr>
          </w:p>
        </w:tc>
        <w:tc>
          <w:tcPr>
            <w:tcW w:w="233" w:type="dxa"/>
            <w:tcBorders>
              <w:top w:val="nil"/>
              <w:left w:val="nil"/>
              <w:bottom w:val="nil"/>
              <w:right w:val="nil"/>
            </w:tcBorders>
            <w:tcMar>
              <w:left w:w="28" w:type="dxa"/>
              <w:right w:w="28" w:type="dxa"/>
            </w:tcMar>
          </w:tcPr>
          <w:p w14:paraId="28A22B23" w14:textId="77777777" w:rsidR="007327A2" w:rsidRPr="005766D2" w:rsidRDefault="007327A2" w:rsidP="007327A2">
            <w:pPr>
              <w:spacing w:before="60" w:after="60"/>
              <w:jc w:val="left"/>
              <w:rPr>
                <w:lang w:val="es-ES"/>
              </w:rPr>
            </w:pPr>
          </w:p>
        </w:tc>
        <w:tc>
          <w:tcPr>
            <w:tcW w:w="2337" w:type="dxa"/>
            <w:gridSpan w:val="4"/>
            <w:tcBorders>
              <w:top w:val="nil"/>
              <w:left w:val="single" w:sz="6" w:space="0" w:color="auto"/>
              <w:bottom w:val="nil"/>
              <w:right w:val="nil"/>
            </w:tcBorders>
            <w:tcMar>
              <w:left w:w="28" w:type="dxa"/>
              <w:right w:w="28" w:type="dxa"/>
            </w:tcMar>
          </w:tcPr>
          <w:p w14:paraId="705DA199" w14:textId="7752DED8" w:rsidR="007327A2" w:rsidRPr="005766D2" w:rsidRDefault="007327A2" w:rsidP="007327A2">
            <w:pPr>
              <w:spacing w:before="60" w:after="60"/>
              <w:jc w:val="right"/>
              <w:rPr>
                <w:lang w:val="es-ES"/>
              </w:rPr>
            </w:pPr>
            <w:r w:rsidRPr="005766D2">
              <w:rPr>
                <w:lang w:val="es-ES"/>
              </w:rPr>
              <w:t>Nombre del Proponente</w:t>
            </w:r>
          </w:p>
        </w:tc>
        <w:tc>
          <w:tcPr>
            <w:tcW w:w="2758" w:type="dxa"/>
            <w:gridSpan w:val="4"/>
            <w:tcBorders>
              <w:top w:val="nil"/>
              <w:left w:val="nil"/>
              <w:bottom w:val="nil"/>
              <w:right w:val="single" w:sz="6" w:space="0" w:color="auto"/>
            </w:tcBorders>
            <w:tcMar>
              <w:left w:w="28" w:type="dxa"/>
              <w:right w:w="28" w:type="dxa"/>
            </w:tcMar>
          </w:tcPr>
          <w:p w14:paraId="530D5A26" w14:textId="77777777" w:rsidR="007327A2" w:rsidRPr="005766D2" w:rsidRDefault="007327A2" w:rsidP="007327A2">
            <w:pPr>
              <w:tabs>
                <w:tab w:val="left" w:pos="2297"/>
              </w:tabs>
              <w:spacing w:before="60" w:after="60"/>
              <w:jc w:val="left"/>
              <w:rPr>
                <w:lang w:val="es-ES"/>
              </w:rPr>
            </w:pPr>
            <w:r w:rsidRPr="005766D2">
              <w:rPr>
                <w:u w:val="single"/>
                <w:lang w:val="es-ES"/>
              </w:rPr>
              <w:tab/>
            </w:r>
          </w:p>
        </w:tc>
      </w:tr>
      <w:tr w:rsidR="007327A2" w:rsidRPr="005766D2" w14:paraId="4CCB5322" w14:textId="77777777" w:rsidTr="007327A2">
        <w:tc>
          <w:tcPr>
            <w:tcW w:w="720" w:type="dxa"/>
            <w:tcBorders>
              <w:top w:val="nil"/>
              <w:left w:val="nil"/>
              <w:bottom w:val="nil"/>
              <w:right w:val="nil"/>
            </w:tcBorders>
            <w:tcMar>
              <w:left w:w="28" w:type="dxa"/>
              <w:right w:w="28" w:type="dxa"/>
            </w:tcMar>
          </w:tcPr>
          <w:p w14:paraId="6B1DD5D5" w14:textId="77777777" w:rsidR="007327A2" w:rsidRPr="005766D2" w:rsidRDefault="007327A2" w:rsidP="007327A2">
            <w:pPr>
              <w:spacing w:before="60" w:after="60"/>
              <w:jc w:val="left"/>
              <w:rPr>
                <w:lang w:val="es-ES"/>
              </w:rPr>
            </w:pPr>
          </w:p>
        </w:tc>
        <w:tc>
          <w:tcPr>
            <w:tcW w:w="2952" w:type="dxa"/>
            <w:gridSpan w:val="3"/>
            <w:tcBorders>
              <w:top w:val="nil"/>
              <w:left w:val="nil"/>
              <w:bottom w:val="nil"/>
              <w:right w:val="nil"/>
            </w:tcBorders>
            <w:tcMar>
              <w:left w:w="28" w:type="dxa"/>
              <w:right w:w="28" w:type="dxa"/>
            </w:tcMar>
          </w:tcPr>
          <w:p w14:paraId="72A13666" w14:textId="77777777" w:rsidR="007327A2" w:rsidRPr="005766D2" w:rsidRDefault="007327A2" w:rsidP="007327A2">
            <w:pPr>
              <w:spacing w:before="60" w:after="60"/>
              <w:jc w:val="left"/>
              <w:rPr>
                <w:lang w:val="es-ES"/>
              </w:rPr>
            </w:pPr>
          </w:p>
        </w:tc>
        <w:tc>
          <w:tcPr>
            <w:tcW w:w="233" w:type="dxa"/>
            <w:tcBorders>
              <w:top w:val="nil"/>
              <w:left w:val="nil"/>
              <w:bottom w:val="nil"/>
              <w:right w:val="nil"/>
            </w:tcBorders>
            <w:tcMar>
              <w:left w:w="28" w:type="dxa"/>
              <w:right w:w="28" w:type="dxa"/>
            </w:tcMar>
          </w:tcPr>
          <w:p w14:paraId="2DB0E828" w14:textId="77777777" w:rsidR="007327A2" w:rsidRPr="005766D2" w:rsidRDefault="007327A2" w:rsidP="007327A2">
            <w:pPr>
              <w:spacing w:before="60" w:after="60"/>
              <w:jc w:val="left"/>
              <w:rPr>
                <w:lang w:val="es-ES"/>
              </w:rPr>
            </w:pPr>
          </w:p>
        </w:tc>
        <w:tc>
          <w:tcPr>
            <w:tcW w:w="958" w:type="dxa"/>
            <w:gridSpan w:val="2"/>
            <w:tcBorders>
              <w:top w:val="nil"/>
              <w:left w:val="single" w:sz="6" w:space="0" w:color="auto"/>
              <w:bottom w:val="nil"/>
              <w:right w:val="nil"/>
            </w:tcBorders>
            <w:tcMar>
              <w:left w:w="28" w:type="dxa"/>
              <w:right w:w="28" w:type="dxa"/>
            </w:tcMar>
          </w:tcPr>
          <w:p w14:paraId="76C71F2B" w14:textId="77777777" w:rsidR="007327A2" w:rsidRPr="005766D2" w:rsidRDefault="007327A2" w:rsidP="007327A2">
            <w:pPr>
              <w:spacing w:before="60" w:after="60"/>
              <w:jc w:val="left"/>
              <w:rPr>
                <w:lang w:val="es-ES"/>
              </w:rPr>
            </w:pPr>
          </w:p>
        </w:tc>
        <w:tc>
          <w:tcPr>
            <w:tcW w:w="1379" w:type="dxa"/>
            <w:gridSpan w:val="2"/>
            <w:tcBorders>
              <w:top w:val="nil"/>
              <w:left w:val="nil"/>
              <w:bottom w:val="nil"/>
              <w:right w:val="nil"/>
            </w:tcBorders>
            <w:tcMar>
              <w:left w:w="28" w:type="dxa"/>
              <w:right w:w="28" w:type="dxa"/>
            </w:tcMar>
          </w:tcPr>
          <w:p w14:paraId="5003B041" w14:textId="77777777" w:rsidR="007327A2" w:rsidRPr="005766D2" w:rsidRDefault="007327A2" w:rsidP="007327A2">
            <w:pPr>
              <w:spacing w:before="60" w:after="60"/>
              <w:jc w:val="left"/>
              <w:rPr>
                <w:lang w:val="es-ES"/>
              </w:rPr>
            </w:pPr>
          </w:p>
        </w:tc>
        <w:tc>
          <w:tcPr>
            <w:tcW w:w="1379" w:type="dxa"/>
            <w:gridSpan w:val="3"/>
            <w:tcBorders>
              <w:top w:val="nil"/>
              <w:left w:val="nil"/>
              <w:bottom w:val="nil"/>
              <w:right w:val="nil"/>
            </w:tcBorders>
            <w:tcMar>
              <w:left w:w="28" w:type="dxa"/>
              <w:right w:w="28" w:type="dxa"/>
            </w:tcMar>
          </w:tcPr>
          <w:p w14:paraId="388D7C5D" w14:textId="77777777" w:rsidR="007327A2" w:rsidRPr="005766D2" w:rsidRDefault="007327A2" w:rsidP="007327A2">
            <w:pPr>
              <w:spacing w:before="60" w:after="60"/>
              <w:jc w:val="left"/>
              <w:rPr>
                <w:lang w:val="es-ES"/>
              </w:rPr>
            </w:pPr>
          </w:p>
        </w:tc>
        <w:tc>
          <w:tcPr>
            <w:tcW w:w="1379" w:type="dxa"/>
            <w:tcBorders>
              <w:top w:val="nil"/>
              <w:left w:val="nil"/>
              <w:bottom w:val="nil"/>
              <w:right w:val="single" w:sz="6" w:space="0" w:color="auto"/>
            </w:tcBorders>
            <w:tcMar>
              <w:left w:w="28" w:type="dxa"/>
              <w:right w:w="28" w:type="dxa"/>
            </w:tcMar>
          </w:tcPr>
          <w:p w14:paraId="26E8D1F4" w14:textId="77777777" w:rsidR="007327A2" w:rsidRPr="005766D2" w:rsidRDefault="007327A2" w:rsidP="007327A2">
            <w:pPr>
              <w:spacing w:before="60" w:after="60"/>
              <w:jc w:val="left"/>
              <w:rPr>
                <w:lang w:val="es-ES"/>
              </w:rPr>
            </w:pPr>
          </w:p>
        </w:tc>
      </w:tr>
      <w:tr w:rsidR="007327A2" w:rsidRPr="005766D2" w14:paraId="22B52F3F" w14:textId="77777777" w:rsidTr="007327A2">
        <w:tc>
          <w:tcPr>
            <w:tcW w:w="720" w:type="dxa"/>
            <w:tcBorders>
              <w:top w:val="nil"/>
              <w:left w:val="nil"/>
              <w:bottom w:val="nil"/>
              <w:right w:val="nil"/>
            </w:tcBorders>
            <w:tcMar>
              <w:left w:w="28" w:type="dxa"/>
              <w:right w:w="28" w:type="dxa"/>
            </w:tcMar>
          </w:tcPr>
          <w:p w14:paraId="2F4122DC" w14:textId="77777777" w:rsidR="007327A2" w:rsidRPr="005766D2" w:rsidRDefault="007327A2" w:rsidP="007327A2">
            <w:pPr>
              <w:spacing w:before="60" w:after="60"/>
              <w:jc w:val="left"/>
              <w:rPr>
                <w:lang w:val="es-ES"/>
              </w:rPr>
            </w:pPr>
          </w:p>
        </w:tc>
        <w:tc>
          <w:tcPr>
            <w:tcW w:w="2952" w:type="dxa"/>
            <w:gridSpan w:val="3"/>
            <w:tcBorders>
              <w:top w:val="nil"/>
              <w:left w:val="nil"/>
              <w:bottom w:val="nil"/>
              <w:right w:val="nil"/>
            </w:tcBorders>
            <w:tcMar>
              <w:left w:w="28" w:type="dxa"/>
              <w:right w:w="28" w:type="dxa"/>
            </w:tcMar>
          </w:tcPr>
          <w:p w14:paraId="70E30DC9" w14:textId="77777777" w:rsidR="007327A2" w:rsidRPr="005766D2" w:rsidRDefault="007327A2" w:rsidP="007327A2">
            <w:pPr>
              <w:spacing w:before="60" w:after="60"/>
              <w:jc w:val="left"/>
              <w:rPr>
                <w:lang w:val="es-ES"/>
              </w:rPr>
            </w:pPr>
          </w:p>
        </w:tc>
        <w:tc>
          <w:tcPr>
            <w:tcW w:w="233" w:type="dxa"/>
            <w:tcBorders>
              <w:top w:val="nil"/>
              <w:left w:val="nil"/>
              <w:bottom w:val="nil"/>
              <w:right w:val="nil"/>
            </w:tcBorders>
            <w:tcMar>
              <w:left w:w="28" w:type="dxa"/>
              <w:right w:w="28" w:type="dxa"/>
            </w:tcMar>
          </w:tcPr>
          <w:p w14:paraId="5194DD3E" w14:textId="77777777" w:rsidR="007327A2" w:rsidRPr="005766D2" w:rsidRDefault="007327A2" w:rsidP="007327A2">
            <w:pPr>
              <w:spacing w:before="60" w:after="60"/>
              <w:jc w:val="left"/>
              <w:rPr>
                <w:lang w:val="es-ES"/>
              </w:rPr>
            </w:pPr>
          </w:p>
        </w:tc>
        <w:tc>
          <w:tcPr>
            <w:tcW w:w="958" w:type="dxa"/>
            <w:gridSpan w:val="2"/>
            <w:tcBorders>
              <w:top w:val="nil"/>
              <w:left w:val="single" w:sz="6" w:space="0" w:color="auto"/>
              <w:bottom w:val="nil"/>
              <w:right w:val="nil"/>
            </w:tcBorders>
            <w:tcMar>
              <w:left w:w="28" w:type="dxa"/>
              <w:right w:w="28" w:type="dxa"/>
            </w:tcMar>
          </w:tcPr>
          <w:p w14:paraId="56F86BDD" w14:textId="77777777" w:rsidR="007327A2" w:rsidRPr="005766D2" w:rsidRDefault="007327A2" w:rsidP="007327A2">
            <w:pPr>
              <w:spacing w:before="60" w:after="60"/>
              <w:jc w:val="left"/>
              <w:rPr>
                <w:lang w:val="es-ES"/>
              </w:rPr>
            </w:pPr>
          </w:p>
        </w:tc>
        <w:tc>
          <w:tcPr>
            <w:tcW w:w="1379" w:type="dxa"/>
            <w:gridSpan w:val="2"/>
            <w:tcBorders>
              <w:top w:val="nil"/>
              <w:left w:val="nil"/>
              <w:bottom w:val="nil"/>
              <w:right w:val="nil"/>
            </w:tcBorders>
            <w:tcMar>
              <w:left w:w="28" w:type="dxa"/>
              <w:right w:w="28" w:type="dxa"/>
            </w:tcMar>
          </w:tcPr>
          <w:p w14:paraId="134EDD0C" w14:textId="77777777" w:rsidR="007327A2" w:rsidRPr="005766D2" w:rsidRDefault="007327A2" w:rsidP="007327A2">
            <w:pPr>
              <w:spacing w:before="60" w:after="60"/>
              <w:jc w:val="left"/>
              <w:rPr>
                <w:lang w:val="es-ES"/>
              </w:rPr>
            </w:pPr>
          </w:p>
        </w:tc>
        <w:tc>
          <w:tcPr>
            <w:tcW w:w="1379" w:type="dxa"/>
            <w:gridSpan w:val="3"/>
            <w:tcBorders>
              <w:top w:val="nil"/>
              <w:left w:val="nil"/>
              <w:bottom w:val="nil"/>
              <w:right w:val="nil"/>
            </w:tcBorders>
            <w:tcMar>
              <w:left w:w="28" w:type="dxa"/>
              <w:right w:w="28" w:type="dxa"/>
            </w:tcMar>
          </w:tcPr>
          <w:p w14:paraId="5382CE14" w14:textId="77777777" w:rsidR="007327A2" w:rsidRPr="005766D2" w:rsidRDefault="007327A2" w:rsidP="007327A2">
            <w:pPr>
              <w:spacing w:before="60" w:after="60"/>
              <w:jc w:val="left"/>
              <w:rPr>
                <w:lang w:val="es-ES"/>
              </w:rPr>
            </w:pPr>
          </w:p>
        </w:tc>
        <w:tc>
          <w:tcPr>
            <w:tcW w:w="1379" w:type="dxa"/>
            <w:tcBorders>
              <w:top w:val="nil"/>
              <w:left w:val="nil"/>
              <w:bottom w:val="nil"/>
              <w:right w:val="single" w:sz="6" w:space="0" w:color="auto"/>
            </w:tcBorders>
            <w:tcMar>
              <w:left w:w="28" w:type="dxa"/>
              <w:right w:w="28" w:type="dxa"/>
            </w:tcMar>
          </w:tcPr>
          <w:p w14:paraId="5C28C25C" w14:textId="77777777" w:rsidR="007327A2" w:rsidRPr="005766D2" w:rsidRDefault="007327A2" w:rsidP="007327A2">
            <w:pPr>
              <w:spacing w:before="60" w:after="60"/>
              <w:jc w:val="left"/>
              <w:rPr>
                <w:lang w:val="es-ES"/>
              </w:rPr>
            </w:pPr>
          </w:p>
        </w:tc>
      </w:tr>
      <w:tr w:rsidR="007327A2" w:rsidRPr="005766D2" w14:paraId="328C78DC" w14:textId="77777777" w:rsidTr="007327A2">
        <w:tc>
          <w:tcPr>
            <w:tcW w:w="720" w:type="dxa"/>
            <w:tcBorders>
              <w:top w:val="nil"/>
              <w:left w:val="nil"/>
              <w:bottom w:val="nil"/>
              <w:right w:val="nil"/>
            </w:tcBorders>
            <w:tcMar>
              <w:left w:w="28" w:type="dxa"/>
              <w:right w:w="28" w:type="dxa"/>
            </w:tcMar>
          </w:tcPr>
          <w:p w14:paraId="1BE245FA" w14:textId="77777777" w:rsidR="007327A2" w:rsidRPr="005766D2" w:rsidRDefault="007327A2" w:rsidP="007327A2">
            <w:pPr>
              <w:spacing w:before="60" w:after="60"/>
              <w:jc w:val="left"/>
              <w:rPr>
                <w:lang w:val="es-ES"/>
              </w:rPr>
            </w:pPr>
          </w:p>
        </w:tc>
        <w:tc>
          <w:tcPr>
            <w:tcW w:w="2952" w:type="dxa"/>
            <w:gridSpan w:val="3"/>
            <w:tcBorders>
              <w:top w:val="nil"/>
              <w:left w:val="nil"/>
              <w:bottom w:val="nil"/>
              <w:right w:val="nil"/>
            </w:tcBorders>
            <w:tcMar>
              <w:left w:w="28" w:type="dxa"/>
              <w:right w:w="28" w:type="dxa"/>
            </w:tcMar>
          </w:tcPr>
          <w:p w14:paraId="52A3433D" w14:textId="77777777" w:rsidR="007327A2" w:rsidRPr="005766D2" w:rsidRDefault="007327A2" w:rsidP="007327A2">
            <w:pPr>
              <w:spacing w:before="60" w:after="60"/>
              <w:jc w:val="left"/>
              <w:rPr>
                <w:lang w:val="es-ES"/>
              </w:rPr>
            </w:pPr>
          </w:p>
        </w:tc>
        <w:tc>
          <w:tcPr>
            <w:tcW w:w="233" w:type="dxa"/>
            <w:tcBorders>
              <w:top w:val="nil"/>
              <w:left w:val="nil"/>
              <w:bottom w:val="nil"/>
              <w:right w:val="nil"/>
            </w:tcBorders>
            <w:tcMar>
              <w:left w:w="28" w:type="dxa"/>
              <w:right w:w="28" w:type="dxa"/>
            </w:tcMar>
          </w:tcPr>
          <w:p w14:paraId="5C575692" w14:textId="77777777" w:rsidR="007327A2" w:rsidRPr="005766D2" w:rsidRDefault="007327A2" w:rsidP="007327A2">
            <w:pPr>
              <w:spacing w:before="60" w:after="60"/>
              <w:jc w:val="left"/>
              <w:rPr>
                <w:lang w:val="es-ES"/>
              </w:rPr>
            </w:pPr>
          </w:p>
        </w:tc>
        <w:tc>
          <w:tcPr>
            <w:tcW w:w="2337" w:type="dxa"/>
            <w:gridSpan w:val="4"/>
            <w:tcBorders>
              <w:top w:val="nil"/>
              <w:left w:val="single" w:sz="6" w:space="0" w:color="auto"/>
              <w:bottom w:val="nil"/>
              <w:right w:val="nil"/>
            </w:tcBorders>
            <w:tcMar>
              <w:left w:w="28" w:type="dxa"/>
              <w:right w:w="28" w:type="dxa"/>
            </w:tcMar>
          </w:tcPr>
          <w:p w14:paraId="1DA10FF5" w14:textId="36D10921" w:rsidR="007327A2" w:rsidRPr="005766D2" w:rsidRDefault="007327A2" w:rsidP="007327A2">
            <w:pPr>
              <w:spacing w:before="60" w:after="60"/>
              <w:jc w:val="right"/>
              <w:rPr>
                <w:lang w:val="es-ES"/>
              </w:rPr>
            </w:pPr>
            <w:r w:rsidRPr="005766D2">
              <w:rPr>
                <w:lang w:val="es-ES"/>
              </w:rPr>
              <w:t>Firma del Proponente</w:t>
            </w:r>
          </w:p>
        </w:tc>
        <w:tc>
          <w:tcPr>
            <w:tcW w:w="2758" w:type="dxa"/>
            <w:gridSpan w:val="4"/>
            <w:tcBorders>
              <w:top w:val="nil"/>
              <w:left w:val="nil"/>
              <w:bottom w:val="nil"/>
              <w:right w:val="single" w:sz="6" w:space="0" w:color="auto"/>
            </w:tcBorders>
            <w:tcMar>
              <w:left w:w="28" w:type="dxa"/>
              <w:right w:w="28" w:type="dxa"/>
            </w:tcMar>
          </w:tcPr>
          <w:p w14:paraId="46EDF994" w14:textId="77777777" w:rsidR="007327A2" w:rsidRPr="005766D2" w:rsidRDefault="007327A2" w:rsidP="007327A2">
            <w:pPr>
              <w:tabs>
                <w:tab w:val="left" w:pos="2297"/>
              </w:tabs>
              <w:spacing w:before="60" w:after="60"/>
              <w:jc w:val="left"/>
              <w:rPr>
                <w:lang w:val="es-ES"/>
              </w:rPr>
            </w:pPr>
            <w:r w:rsidRPr="005766D2">
              <w:rPr>
                <w:u w:val="single"/>
                <w:lang w:val="es-ES"/>
              </w:rPr>
              <w:tab/>
            </w:r>
          </w:p>
        </w:tc>
      </w:tr>
      <w:tr w:rsidR="007327A2" w:rsidRPr="005766D2" w14:paraId="1646082B" w14:textId="77777777" w:rsidTr="007327A2">
        <w:tc>
          <w:tcPr>
            <w:tcW w:w="720" w:type="dxa"/>
            <w:tcBorders>
              <w:top w:val="nil"/>
              <w:left w:val="nil"/>
              <w:bottom w:val="nil"/>
              <w:right w:val="nil"/>
            </w:tcBorders>
            <w:tcMar>
              <w:left w:w="28" w:type="dxa"/>
              <w:right w:w="28" w:type="dxa"/>
            </w:tcMar>
          </w:tcPr>
          <w:p w14:paraId="52055E72" w14:textId="77777777" w:rsidR="007327A2" w:rsidRPr="005766D2" w:rsidRDefault="007327A2" w:rsidP="007327A2">
            <w:pPr>
              <w:spacing w:before="60" w:after="60"/>
              <w:jc w:val="left"/>
              <w:rPr>
                <w:lang w:val="es-ES"/>
              </w:rPr>
            </w:pPr>
          </w:p>
        </w:tc>
        <w:tc>
          <w:tcPr>
            <w:tcW w:w="2952" w:type="dxa"/>
            <w:gridSpan w:val="3"/>
            <w:tcBorders>
              <w:top w:val="nil"/>
              <w:left w:val="nil"/>
              <w:bottom w:val="nil"/>
              <w:right w:val="nil"/>
            </w:tcBorders>
            <w:tcMar>
              <w:left w:w="28" w:type="dxa"/>
              <w:right w:w="28" w:type="dxa"/>
            </w:tcMar>
          </w:tcPr>
          <w:p w14:paraId="3305230A" w14:textId="77777777" w:rsidR="007327A2" w:rsidRPr="005766D2" w:rsidRDefault="007327A2" w:rsidP="007327A2">
            <w:pPr>
              <w:spacing w:before="60" w:after="60"/>
              <w:jc w:val="left"/>
              <w:rPr>
                <w:lang w:val="es-ES"/>
              </w:rPr>
            </w:pPr>
          </w:p>
        </w:tc>
        <w:tc>
          <w:tcPr>
            <w:tcW w:w="233" w:type="dxa"/>
            <w:tcBorders>
              <w:top w:val="nil"/>
              <w:left w:val="nil"/>
              <w:bottom w:val="nil"/>
              <w:right w:val="nil"/>
            </w:tcBorders>
            <w:tcMar>
              <w:left w:w="28" w:type="dxa"/>
              <w:right w:w="28" w:type="dxa"/>
            </w:tcMar>
          </w:tcPr>
          <w:p w14:paraId="671E187D" w14:textId="77777777" w:rsidR="007327A2" w:rsidRPr="005766D2" w:rsidRDefault="007327A2" w:rsidP="007327A2">
            <w:pPr>
              <w:spacing w:before="60" w:after="60"/>
              <w:jc w:val="left"/>
              <w:rPr>
                <w:lang w:val="es-ES"/>
              </w:rPr>
            </w:pPr>
          </w:p>
        </w:tc>
        <w:tc>
          <w:tcPr>
            <w:tcW w:w="958" w:type="dxa"/>
            <w:gridSpan w:val="2"/>
            <w:tcBorders>
              <w:top w:val="nil"/>
              <w:left w:val="single" w:sz="6" w:space="0" w:color="auto"/>
              <w:bottom w:val="single" w:sz="6" w:space="0" w:color="auto"/>
              <w:right w:val="nil"/>
            </w:tcBorders>
            <w:tcMar>
              <w:left w:w="28" w:type="dxa"/>
              <w:right w:w="28" w:type="dxa"/>
            </w:tcMar>
          </w:tcPr>
          <w:p w14:paraId="089E55CB" w14:textId="77777777" w:rsidR="007327A2" w:rsidRPr="005766D2" w:rsidRDefault="007327A2" w:rsidP="007327A2">
            <w:pPr>
              <w:spacing w:before="60" w:after="60"/>
              <w:jc w:val="left"/>
              <w:rPr>
                <w:lang w:val="es-ES"/>
              </w:rPr>
            </w:pPr>
          </w:p>
        </w:tc>
        <w:tc>
          <w:tcPr>
            <w:tcW w:w="1379" w:type="dxa"/>
            <w:gridSpan w:val="2"/>
            <w:tcBorders>
              <w:top w:val="nil"/>
              <w:left w:val="nil"/>
              <w:bottom w:val="single" w:sz="6" w:space="0" w:color="auto"/>
              <w:right w:val="nil"/>
            </w:tcBorders>
            <w:tcMar>
              <w:left w:w="28" w:type="dxa"/>
              <w:right w:w="28" w:type="dxa"/>
            </w:tcMar>
          </w:tcPr>
          <w:p w14:paraId="3D4E132E" w14:textId="77777777" w:rsidR="007327A2" w:rsidRPr="005766D2" w:rsidRDefault="007327A2" w:rsidP="007327A2">
            <w:pPr>
              <w:spacing w:before="60" w:after="60"/>
              <w:jc w:val="left"/>
              <w:rPr>
                <w:lang w:val="es-ES"/>
              </w:rPr>
            </w:pPr>
          </w:p>
        </w:tc>
        <w:tc>
          <w:tcPr>
            <w:tcW w:w="1379" w:type="dxa"/>
            <w:gridSpan w:val="3"/>
            <w:tcBorders>
              <w:top w:val="nil"/>
              <w:left w:val="nil"/>
              <w:bottom w:val="single" w:sz="6" w:space="0" w:color="auto"/>
              <w:right w:val="nil"/>
            </w:tcBorders>
            <w:tcMar>
              <w:left w:w="28" w:type="dxa"/>
              <w:right w:w="28" w:type="dxa"/>
            </w:tcMar>
          </w:tcPr>
          <w:p w14:paraId="77429BA8" w14:textId="77777777" w:rsidR="007327A2" w:rsidRPr="005766D2" w:rsidRDefault="007327A2" w:rsidP="007327A2">
            <w:pPr>
              <w:spacing w:before="60" w:after="60"/>
              <w:jc w:val="left"/>
              <w:rPr>
                <w:lang w:val="es-ES"/>
              </w:rPr>
            </w:pPr>
          </w:p>
        </w:tc>
        <w:tc>
          <w:tcPr>
            <w:tcW w:w="1379" w:type="dxa"/>
            <w:tcBorders>
              <w:top w:val="nil"/>
              <w:left w:val="nil"/>
              <w:bottom w:val="single" w:sz="6" w:space="0" w:color="auto"/>
              <w:right w:val="single" w:sz="6" w:space="0" w:color="auto"/>
            </w:tcBorders>
            <w:tcMar>
              <w:left w:w="28" w:type="dxa"/>
              <w:right w:w="28" w:type="dxa"/>
            </w:tcMar>
          </w:tcPr>
          <w:p w14:paraId="515A74F7" w14:textId="77777777" w:rsidR="007327A2" w:rsidRPr="005766D2" w:rsidRDefault="007327A2" w:rsidP="007327A2">
            <w:pPr>
              <w:spacing w:before="60" w:after="60"/>
              <w:jc w:val="left"/>
              <w:rPr>
                <w:lang w:val="es-ES"/>
              </w:rPr>
            </w:pPr>
          </w:p>
        </w:tc>
      </w:tr>
      <w:tr w:rsidR="007327A2" w:rsidRPr="00681B23" w14:paraId="1B5A6E97" w14:textId="77777777" w:rsidTr="00B82176">
        <w:tc>
          <w:tcPr>
            <w:tcW w:w="9000" w:type="dxa"/>
            <w:gridSpan w:val="13"/>
            <w:tcBorders>
              <w:top w:val="nil"/>
              <w:left w:val="nil"/>
              <w:bottom w:val="nil"/>
              <w:right w:val="nil"/>
            </w:tcBorders>
            <w:tcMar>
              <w:left w:w="28" w:type="dxa"/>
              <w:right w:w="28" w:type="dxa"/>
            </w:tcMar>
          </w:tcPr>
          <w:p w14:paraId="3B14785E" w14:textId="7C47F0DA" w:rsidR="007327A2" w:rsidRPr="005766D2" w:rsidRDefault="007327A2" w:rsidP="007327A2">
            <w:pPr>
              <w:spacing w:before="60"/>
              <w:jc w:val="left"/>
              <w:rPr>
                <w:sz w:val="18"/>
                <w:szCs w:val="18"/>
                <w:lang w:val="es-ES"/>
              </w:rPr>
            </w:pPr>
            <w:r w:rsidRPr="005766D2">
              <w:rPr>
                <w:sz w:val="18"/>
                <w:szCs w:val="18"/>
                <w:vertAlign w:val="superscript"/>
                <w:lang w:val="es-ES"/>
              </w:rPr>
              <w:t>1</w:t>
            </w:r>
            <w:r w:rsidRPr="005766D2">
              <w:rPr>
                <w:sz w:val="18"/>
                <w:szCs w:val="18"/>
                <w:lang w:val="es-ES"/>
              </w:rPr>
              <w:t xml:space="preserve"> Indicar la moneda, conforme a las </w:t>
            </w:r>
            <w:r w:rsidR="00FE7099" w:rsidRPr="005766D2">
              <w:rPr>
                <w:sz w:val="18"/>
                <w:szCs w:val="18"/>
                <w:lang w:val="es-ES"/>
              </w:rPr>
              <w:t>indicaciones</w:t>
            </w:r>
            <w:r w:rsidRPr="005766D2">
              <w:rPr>
                <w:sz w:val="18"/>
                <w:szCs w:val="18"/>
                <w:lang w:val="es-ES"/>
              </w:rPr>
              <w:t xml:space="preserve"> de </w:t>
            </w:r>
            <w:r w:rsidR="00FE7099" w:rsidRPr="005766D2">
              <w:rPr>
                <w:sz w:val="18"/>
                <w:szCs w:val="18"/>
                <w:lang w:val="es-ES"/>
              </w:rPr>
              <w:t>IAP 16</w:t>
            </w:r>
            <w:r w:rsidRPr="005766D2">
              <w:rPr>
                <w:sz w:val="18"/>
                <w:szCs w:val="18"/>
                <w:lang w:val="es-ES"/>
              </w:rPr>
              <w:t>.</w:t>
            </w:r>
          </w:p>
        </w:tc>
      </w:tr>
    </w:tbl>
    <w:p w14:paraId="2CA856F5" w14:textId="79F237F5" w:rsidR="00632CED" w:rsidRPr="005766D2" w:rsidRDefault="00632CED" w:rsidP="00C77AA4">
      <w:pPr>
        <w:pStyle w:val="Tabla4Sub"/>
      </w:pPr>
      <w:r w:rsidRPr="005766D2">
        <w:rPr>
          <w:sz w:val="4"/>
          <w:szCs w:val="4"/>
        </w:rPr>
        <w:br w:type="page"/>
      </w:r>
      <w:bookmarkStart w:id="474" w:name="_Toc488073536"/>
      <w:bookmarkStart w:id="475" w:name="_Toc135931853"/>
      <w:r w:rsidRPr="005766D2">
        <w:t xml:space="preserve">Lista </w:t>
      </w:r>
      <w:r w:rsidR="00C47C1B" w:rsidRPr="005766D2">
        <w:t>n.°</w:t>
      </w:r>
      <w:r w:rsidR="008A35C1" w:rsidRPr="005766D2">
        <w:t xml:space="preserve"> 3.</w:t>
      </w:r>
      <w:r w:rsidRPr="005766D2">
        <w:t xml:space="preserve"> Servicios de Diseño</w:t>
      </w:r>
      <w:bookmarkEnd w:id="474"/>
      <w:bookmarkEnd w:id="475"/>
    </w:p>
    <w:tbl>
      <w:tblPr>
        <w:tblW w:w="9001"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144"/>
        <w:gridCol w:w="677"/>
        <w:gridCol w:w="581"/>
        <w:gridCol w:w="1018"/>
        <w:gridCol w:w="291"/>
        <w:gridCol w:w="1309"/>
        <w:gridCol w:w="1309"/>
      </w:tblGrid>
      <w:tr w:rsidR="00632CED" w:rsidRPr="005766D2" w14:paraId="4A32B55F" w14:textId="77777777" w:rsidTr="00B82176">
        <w:tc>
          <w:tcPr>
            <w:tcW w:w="903" w:type="dxa"/>
            <w:gridSpan w:val="2"/>
            <w:tcBorders>
              <w:top w:val="single" w:sz="6" w:space="0" w:color="auto"/>
              <w:bottom w:val="nil"/>
              <w:right w:val="nil"/>
            </w:tcBorders>
            <w:tcMar>
              <w:left w:w="28" w:type="dxa"/>
              <w:right w:w="28" w:type="dxa"/>
            </w:tcMar>
          </w:tcPr>
          <w:p w14:paraId="5421E0B9" w14:textId="77777777" w:rsidR="00632CED" w:rsidRPr="005766D2" w:rsidRDefault="00DE2F79" w:rsidP="00DB2B5C">
            <w:pPr>
              <w:spacing w:before="60" w:after="60"/>
              <w:jc w:val="center"/>
              <w:rPr>
                <w:lang w:val="es-ES"/>
              </w:rPr>
            </w:pPr>
            <w:r w:rsidRPr="005766D2">
              <w:rPr>
                <w:lang w:val="es-ES"/>
              </w:rPr>
              <w:t>Artículo</w:t>
            </w:r>
          </w:p>
        </w:tc>
        <w:tc>
          <w:tcPr>
            <w:tcW w:w="2913" w:type="dxa"/>
            <w:gridSpan w:val="2"/>
            <w:tcBorders>
              <w:top w:val="single" w:sz="6" w:space="0" w:color="auto"/>
              <w:left w:val="single" w:sz="6" w:space="0" w:color="auto"/>
              <w:bottom w:val="nil"/>
              <w:right w:val="single" w:sz="6" w:space="0" w:color="auto"/>
            </w:tcBorders>
            <w:tcMar>
              <w:left w:w="28" w:type="dxa"/>
              <w:right w:w="28" w:type="dxa"/>
            </w:tcMar>
          </w:tcPr>
          <w:p w14:paraId="32B70C00" w14:textId="77777777" w:rsidR="00632CED" w:rsidRPr="005766D2" w:rsidRDefault="00632CED" w:rsidP="00DB2B5C">
            <w:pPr>
              <w:spacing w:before="60" w:after="60"/>
              <w:jc w:val="center"/>
              <w:rPr>
                <w:lang w:val="es-ES"/>
              </w:rPr>
            </w:pPr>
            <w:r w:rsidRPr="005766D2">
              <w:rPr>
                <w:lang w:val="es-ES"/>
              </w:rPr>
              <w:t>Descripción</w:t>
            </w:r>
          </w:p>
        </w:tc>
        <w:tc>
          <w:tcPr>
            <w:tcW w:w="677" w:type="dxa"/>
            <w:tcBorders>
              <w:top w:val="single" w:sz="6" w:space="0" w:color="auto"/>
              <w:left w:val="single" w:sz="6" w:space="0" w:color="auto"/>
              <w:bottom w:val="nil"/>
              <w:right w:val="single" w:sz="6" w:space="0" w:color="auto"/>
            </w:tcBorders>
            <w:tcMar>
              <w:left w:w="28" w:type="dxa"/>
              <w:right w:w="28" w:type="dxa"/>
            </w:tcMar>
          </w:tcPr>
          <w:p w14:paraId="335419F8" w14:textId="77777777" w:rsidR="00632CED" w:rsidRPr="005766D2" w:rsidRDefault="00632CED" w:rsidP="00DB2B5C">
            <w:pPr>
              <w:spacing w:before="60" w:after="60"/>
              <w:jc w:val="center"/>
              <w:rPr>
                <w:lang w:val="es-ES"/>
              </w:rPr>
            </w:pPr>
            <w:r w:rsidRPr="005766D2">
              <w:rPr>
                <w:lang w:val="es-ES"/>
              </w:rPr>
              <w:t>Cant.</w:t>
            </w:r>
          </w:p>
        </w:tc>
        <w:tc>
          <w:tcPr>
            <w:tcW w:w="3199" w:type="dxa"/>
            <w:gridSpan w:val="4"/>
            <w:tcBorders>
              <w:top w:val="single" w:sz="6" w:space="0" w:color="auto"/>
              <w:left w:val="nil"/>
              <w:bottom w:val="nil"/>
              <w:right w:val="nil"/>
            </w:tcBorders>
            <w:tcMar>
              <w:left w:w="28" w:type="dxa"/>
              <w:right w:w="28" w:type="dxa"/>
            </w:tcMar>
          </w:tcPr>
          <w:p w14:paraId="3C74FAE3" w14:textId="77777777" w:rsidR="00632CED" w:rsidRPr="005766D2" w:rsidRDefault="00632CED" w:rsidP="00DB2B5C">
            <w:pPr>
              <w:spacing w:before="60" w:after="60"/>
              <w:jc w:val="center"/>
              <w:rPr>
                <w:lang w:val="es-ES"/>
              </w:rPr>
            </w:pPr>
            <w:r w:rsidRPr="005766D2">
              <w:rPr>
                <w:lang w:val="es-ES"/>
              </w:rPr>
              <w:t>Precio unitario</w:t>
            </w:r>
            <w:r w:rsidRPr="005766D2">
              <w:rPr>
                <w:vertAlign w:val="superscript"/>
                <w:lang w:val="es-ES"/>
              </w:rPr>
              <w:t>1</w:t>
            </w:r>
          </w:p>
        </w:tc>
        <w:tc>
          <w:tcPr>
            <w:tcW w:w="1309" w:type="dxa"/>
            <w:tcBorders>
              <w:top w:val="single" w:sz="6" w:space="0" w:color="auto"/>
              <w:left w:val="single" w:sz="6" w:space="0" w:color="auto"/>
              <w:bottom w:val="nil"/>
            </w:tcBorders>
            <w:tcMar>
              <w:left w:w="28" w:type="dxa"/>
              <w:right w:w="28" w:type="dxa"/>
            </w:tcMar>
          </w:tcPr>
          <w:p w14:paraId="6EC9AE5A" w14:textId="77777777" w:rsidR="00632CED" w:rsidRPr="005766D2" w:rsidRDefault="00632CED" w:rsidP="00DB2B5C">
            <w:pPr>
              <w:spacing w:before="60" w:after="60"/>
              <w:jc w:val="center"/>
              <w:rPr>
                <w:lang w:val="es-ES"/>
              </w:rPr>
            </w:pPr>
            <w:r w:rsidRPr="005766D2">
              <w:rPr>
                <w:lang w:val="es-ES"/>
              </w:rPr>
              <w:t>Precio total</w:t>
            </w:r>
            <w:r w:rsidRPr="005766D2">
              <w:rPr>
                <w:vertAlign w:val="superscript"/>
                <w:lang w:val="es-ES"/>
              </w:rPr>
              <w:t>1</w:t>
            </w:r>
          </w:p>
        </w:tc>
      </w:tr>
      <w:tr w:rsidR="00632CED" w:rsidRPr="005766D2" w14:paraId="0B531EBD" w14:textId="77777777" w:rsidTr="00B82176">
        <w:tc>
          <w:tcPr>
            <w:tcW w:w="903" w:type="dxa"/>
            <w:gridSpan w:val="2"/>
            <w:tcBorders>
              <w:top w:val="nil"/>
              <w:bottom w:val="nil"/>
              <w:right w:val="nil"/>
            </w:tcBorders>
            <w:tcMar>
              <w:left w:w="28" w:type="dxa"/>
              <w:right w:w="28" w:type="dxa"/>
            </w:tcMar>
          </w:tcPr>
          <w:p w14:paraId="1664CEF6" w14:textId="77777777" w:rsidR="00632CED" w:rsidRPr="005766D2" w:rsidRDefault="00632CED" w:rsidP="00DB2B5C">
            <w:pPr>
              <w:spacing w:before="60" w:after="60"/>
              <w:rPr>
                <w:lang w:val="es-ES"/>
              </w:rPr>
            </w:pPr>
          </w:p>
        </w:tc>
        <w:tc>
          <w:tcPr>
            <w:tcW w:w="2913" w:type="dxa"/>
            <w:gridSpan w:val="2"/>
            <w:tcBorders>
              <w:top w:val="nil"/>
              <w:left w:val="single" w:sz="6" w:space="0" w:color="auto"/>
              <w:bottom w:val="nil"/>
              <w:right w:val="single" w:sz="6" w:space="0" w:color="auto"/>
            </w:tcBorders>
            <w:tcMar>
              <w:left w:w="28" w:type="dxa"/>
              <w:right w:w="28" w:type="dxa"/>
            </w:tcMar>
          </w:tcPr>
          <w:p w14:paraId="346477DA" w14:textId="77777777" w:rsidR="00632CED" w:rsidRPr="005766D2" w:rsidRDefault="00632CED" w:rsidP="00DB2B5C">
            <w:pPr>
              <w:spacing w:before="60" w:after="60"/>
              <w:rPr>
                <w:lang w:val="es-ES"/>
              </w:rPr>
            </w:pPr>
          </w:p>
        </w:tc>
        <w:tc>
          <w:tcPr>
            <w:tcW w:w="677" w:type="dxa"/>
            <w:tcBorders>
              <w:top w:val="nil"/>
              <w:left w:val="single" w:sz="6" w:space="0" w:color="auto"/>
              <w:bottom w:val="nil"/>
              <w:right w:val="single" w:sz="6" w:space="0" w:color="auto"/>
            </w:tcBorders>
            <w:tcMar>
              <w:left w:w="28" w:type="dxa"/>
              <w:right w:w="28" w:type="dxa"/>
            </w:tcMar>
          </w:tcPr>
          <w:p w14:paraId="0D56C0C9" w14:textId="77777777" w:rsidR="00632CED" w:rsidRPr="005766D2" w:rsidRDefault="00632CED" w:rsidP="00DB2B5C">
            <w:pPr>
              <w:spacing w:before="60" w:after="60"/>
              <w:rPr>
                <w:lang w:val="es-ES"/>
              </w:rPr>
            </w:pPr>
          </w:p>
        </w:tc>
        <w:tc>
          <w:tcPr>
            <w:tcW w:w="1599" w:type="dxa"/>
            <w:gridSpan w:val="2"/>
            <w:tcBorders>
              <w:top w:val="single" w:sz="6" w:space="0" w:color="auto"/>
              <w:left w:val="nil"/>
              <w:bottom w:val="nil"/>
              <w:right w:val="nil"/>
            </w:tcBorders>
            <w:tcMar>
              <w:left w:w="28" w:type="dxa"/>
              <w:right w:w="28" w:type="dxa"/>
            </w:tcMar>
          </w:tcPr>
          <w:p w14:paraId="542EA9A6" w14:textId="77777777" w:rsidR="00632CED" w:rsidRPr="005766D2" w:rsidRDefault="00632CED" w:rsidP="00DB2B5C">
            <w:pPr>
              <w:spacing w:before="60" w:after="60"/>
              <w:jc w:val="center"/>
              <w:rPr>
                <w:lang w:val="es-ES"/>
              </w:rPr>
            </w:pPr>
            <w:r w:rsidRPr="005766D2">
              <w:rPr>
                <w:lang w:val="es-ES"/>
              </w:rPr>
              <w:t>Parte en moneda nacional</w:t>
            </w:r>
          </w:p>
        </w:tc>
        <w:tc>
          <w:tcPr>
            <w:tcW w:w="1600" w:type="dxa"/>
            <w:gridSpan w:val="2"/>
            <w:tcBorders>
              <w:top w:val="single" w:sz="6" w:space="0" w:color="auto"/>
              <w:left w:val="single" w:sz="6" w:space="0" w:color="auto"/>
              <w:bottom w:val="nil"/>
              <w:right w:val="single" w:sz="6" w:space="0" w:color="auto"/>
            </w:tcBorders>
            <w:tcMar>
              <w:left w:w="28" w:type="dxa"/>
              <w:right w:w="28" w:type="dxa"/>
            </w:tcMar>
          </w:tcPr>
          <w:p w14:paraId="1D2F1BD9" w14:textId="77777777" w:rsidR="00632CED" w:rsidRPr="005766D2" w:rsidRDefault="00632CED" w:rsidP="00DB2B5C">
            <w:pPr>
              <w:spacing w:before="60" w:after="60"/>
              <w:ind w:left="-115" w:right="-137"/>
              <w:jc w:val="center"/>
              <w:rPr>
                <w:lang w:val="es-ES"/>
              </w:rPr>
            </w:pPr>
            <w:r w:rsidRPr="005766D2">
              <w:rPr>
                <w:lang w:val="es-ES"/>
              </w:rPr>
              <w:t>Parte en moneda extranjera</w:t>
            </w:r>
          </w:p>
        </w:tc>
        <w:tc>
          <w:tcPr>
            <w:tcW w:w="1309" w:type="dxa"/>
            <w:tcBorders>
              <w:top w:val="nil"/>
              <w:left w:val="nil"/>
              <w:bottom w:val="nil"/>
            </w:tcBorders>
            <w:tcMar>
              <w:left w:w="28" w:type="dxa"/>
              <w:right w:w="28" w:type="dxa"/>
            </w:tcMar>
          </w:tcPr>
          <w:p w14:paraId="334C25CE" w14:textId="77777777" w:rsidR="00632CED" w:rsidRPr="005766D2" w:rsidRDefault="00632CED" w:rsidP="00DB2B5C">
            <w:pPr>
              <w:spacing w:before="60" w:after="60"/>
              <w:rPr>
                <w:lang w:val="es-ES"/>
              </w:rPr>
            </w:pPr>
          </w:p>
        </w:tc>
      </w:tr>
      <w:tr w:rsidR="00632CED" w:rsidRPr="005766D2" w14:paraId="2E2E5CD3" w14:textId="77777777" w:rsidTr="00B82176">
        <w:tc>
          <w:tcPr>
            <w:tcW w:w="903" w:type="dxa"/>
            <w:gridSpan w:val="2"/>
            <w:tcBorders>
              <w:top w:val="nil"/>
              <w:bottom w:val="single" w:sz="6" w:space="0" w:color="auto"/>
              <w:right w:val="nil"/>
            </w:tcBorders>
            <w:tcMar>
              <w:left w:w="28" w:type="dxa"/>
              <w:right w:w="28" w:type="dxa"/>
            </w:tcMar>
          </w:tcPr>
          <w:p w14:paraId="0ECEF668" w14:textId="77777777" w:rsidR="00632CED" w:rsidRPr="005766D2" w:rsidRDefault="00632CED" w:rsidP="00DB2B5C">
            <w:pPr>
              <w:spacing w:before="60" w:after="60"/>
              <w:rPr>
                <w:lang w:val="es-ES"/>
              </w:rPr>
            </w:pPr>
          </w:p>
        </w:tc>
        <w:tc>
          <w:tcPr>
            <w:tcW w:w="2913" w:type="dxa"/>
            <w:gridSpan w:val="2"/>
            <w:tcBorders>
              <w:top w:val="nil"/>
              <w:left w:val="single" w:sz="6" w:space="0" w:color="auto"/>
              <w:bottom w:val="single" w:sz="6" w:space="0" w:color="auto"/>
              <w:right w:val="single" w:sz="6" w:space="0" w:color="auto"/>
            </w:tcBorders>
            <w:tcMar>
              <w:left w:w="28" w:type="dxa"/>
              <w:right w:w="28" w:type="dxa"/>
            </w:tcMar>
          </w:tcPr>
          <w:p w14:paraId="34CF9AAC" w14:textId="77777777" w:rsidR="00632CED" w:rsidRPr="005766D2" w:rsidRDefault="00632CED" w:rsidP="00DB2B5C">
            <w:pPr>
              <w:spacing w:before="60" w:after="60"/>
              <w:rPr>
                <w:lang w:val="es-ES"/>
              </w:rPr>
            </w:pPr>
          </w:p>
        </w:tc>
        <w:tc>
          <w:tcPr>
            <w:tcW w:w="677" w:type="dxa"/>
            <w:tcBorders>
              <w:top w:val="nil"/>
              <w:left w:val="single" w:sz="6" w:space="0" w:color="auto"/>
              <w:bottom w:val="single" w:sz="6" w:space="0" w:color="auto"/>
              <w:right w:val="single" w:sz="6" w:space="0" w:color="auto"/>
            </w:tcBorders>
            <w:tcMar>
              <w:left w:w="28" w:type="dxa"/>
              <w:right w:w="28" w:type="dxa"/>
            </w:tcMar>
          </w:tcPr>
          <w:p w14:paraId="1B6D7661" w14:textId="77777777" w:rsidR="00632CED" w:rsidRPr="005766D2" w:rsidRDefault="00632CED" w:rsidP="00DB2B5C">
            <w:pPr>
              <w:spacing w:before="60" w:after="60"/>
              <w:jc w:val="center"/>
              <w:rPr>
                <w:i/>
                <w:lang w:val="es-ES"/>
              </w:rPr>
            </w:pPr>
            <w:r w:rsidRPr="005766D2">
              <w:rPr>
                <w:i/>
                <w:lang w:val="es-ES"/>
              </w:rPr>
              <w:t>(1)</w:t>
            </w:r>
          </w:p>
        </w:tc>
        <w:tc>
          <w:tcPr>
            <w:tcW w:w="1599" w:type="dxa"/>
            <w:gridSpan w:val="2"/>
            <w:tcBorders>
              <w:top w:val="nil"/>
              <w:left w:val="nil"/>
              <w:bottom w:val="single" w:sz="6" w:space="0" w:color="auto"/>
              <w:right w:val="nil"/>
            </w:tcBorders>
            <w:tcMar>
              <w:left w:w="28" w:type="dxa"/>
              <w:right w:w="28" w:type="dxa"/>
            </w:tcMar>
          </w:tcPr>
          <w:p w14:paraId="51631C10" w14:textId="77777777" w:rsidR="00632CED" w:rsidRPr="005766D2" w:rsidRDefault="00632CED" w:rsidP="00DB2B5C">
            <w:pPr>
              <w:spacing w:before="60" w:after="60"/>
              <w:jc w:val="center"/>
              <w:rPr>
                <w:i/>
                <w:lang w:val="es-ES"/>
              </w:rPr>
            </w:pPr>
            <w:r w:rsidRPr="005766D2">
              <w:rPr>
                <w:i/>
                <w:lang w:val="es-ES"/>
              </w:rPr>
              <w:t>(2)</w:t>
            </w:r>
          </w:p>
        </w:tc>
        <w:tc>
          <w:tcPr>
            <w:tcW w:w="1600" w:type="dxa"/>
            <w:gridSpan w:val="2"/>
            <w:tcBorders>
              <w:top w:val="nil"/>
              <w:left w:val="single" w:sz="6" w:space="0" w:color="auto"/>
              <w:bottom w:val="single" w:sz="6" w:space="0" w:color="auto"/>
              <w:right w:val="single" w:sz="6" w:space="0" w:color="auto"/>
            </w:tcBorders>
            <w:tcMar>
              <w:left w:w="28" w:type="dxa"/>
              <w:right w:w="28" w:type="dxa"/>
            </w:tcMar>
          </w:tcPr>
          <w:p w14:paraId="62386DD3" w14:textId="77777777" w:rsidR="00632CED" w:rsidRPr="005766D2" w:rsidRDefault="00632CED" w:rsidP="00DB2B5C">
            <w:pPr>
              <w:spacing w:before="60" w:after="60"/>
              <w:jc w:val="center"/>
              <w:rPr>
                <w:i/>
                <w:lang w:val="es-ES"/>
              </w:rPr>
            </w:pPr>
            <w:r w:rsidRPr="005766D2">
              <w:rPr>
                <w:i/>
                <w:lang w:val="es-ES"/>
              </w:rPr>
              <w:t>(opcional)</w:t>
            </w:r>
          </w:p>
        </w:tc>
        <w:tc>
          <w:tcPr>
            <w:tcW w:w="1309" w:type="dxa"/>
            <w:tcBorders>
              <w:top w:val="nil"/>
              <w:left w:val="nil"/>
              <w:bottom w:val="single" w:sz="6" w:space="0" w:color="auto"/>
            </w:tcBorders>
            <w:tcMar>
              <w:left w:w="28" w:type="dxa"/>
              <w:right w:w="28" w:type="dxa"/>
            </w:tcMar>
          </w:tcPr>
          <w:p w14:paraId="29DA1397" w14:textId="77777777" w:rsidR="00632CED" w:rsidRPr="005766D2" w:rsidRDefault="00632CED" w:rsidP="00DB2B5C">
            <w:pPr>
              <w:spacing w:before="60" w:after="60"/>
              <w:jc w:val="center"/>
              <w:rPr>
                <w:i/>
                <w:lang w:val="es-ES"/>
              </w:rPr>
            </w:pPr>
            <w:r w:rsidRPr="005766D2">
              <w:rPr>
                <w:i/>
                <w:lang w:val="es-ES"/>
              </w:rPr>
              <w:t>(1) x (2)</w:t>
            </w:r>
          </w:p>
        </w:tc>
      </w:tr>
      <w:tr w:rsidR="00632CED" w:rsidRPr="005766D2" w14:paraId="41A2731E" w14:textId="77777777" w:rsidTr="00B82176">
        <w:tc>
          <w:tcPr>
            <w:tcW w:w="903" w:type="dxa"/>
            <w:gridSpan w:val="2"/>
            <w:tcBorders>
              <w:top w:val="nil"/>
              <w:right w:val="nil"/>
            </w:tcBorders>
            <w:tcMar>
              <w:left w:w="28" w:type="dxa"/>
              <w:right w:w="28" w:type="dxa"/>
            </w:tcMar>
          </w:tcPr>
          <w:p w14:paraId="43ABE3BE" w14:textId="77777777" w:rsidR="00632CED" w:rsidRPr="005766D2" w:rsidRDefault="00632CED" w:rsidP="00DB2B5C">
            <w:pPr>
              <w:spacing w:before="60" w:after="60"/>
              <w:jc w:val="left"/>
              <w:rPr>
                <w:lang w:val="es-ES"/>
              </w:rPr>
            </w:pPr>
          </w:p>
        </w:tc>
        <w:tc>
          <w:tcPr>
            <w:tcW w:w="2913" w:type="dxa"/>
            <w:gridSpan w:val="2"/>
            <w:tcBorders>
              <w:top w:val="nil"/>
              <w:left w:val="single" w:sz="6" w:space="0" w:color="auto"/>
              <w:right w:val="single" w:sz="6" w:space="0" w:color="auto"/>
            </w:tcBorders>
            <w:tcMar>
              <w:left w:w="28" w:type="dxa"/>
              <w:right w:w="28" w:type="dxa"/>
            </w:tcMar>
          </w:tcPr>
          <w:p w14:paraId="344CC8BD" w14:textId="77777777" w:rsidR="00632CED" w:rsidRPr="005766D2" w:rsidRDefault="00632CED" w:rsidP="00DB2B5C">
            <w:pPr>
              <w:spacing w:before="60" w:after="60"/>
              <w:jc w:val="left"/>
              <w:rPr>
                <w:lang w:val="es-ES"/>
              </w:rPr>
            </w:pPr>
          </w:p>
        </w:tc>
        <w:tc>
          <w:tcPr>
            <w:tcW w:w="677" w:type="dxa"/>
            <w:tcBorders>
              <w:top w:val="nil"/>
              <w:left w:val="single" w:sz="6" w:space="0" w:color="auto"/>
              <w:right w:val="single" w:sz="6" w:space="0" w:color="auto"/>
            </w:tcBorders>
            <w:tcMar>
              <w:left w:w="28" w:type="dxa"/>
              <w:right w:w="28" w:type="dxa"/>
            </w:tcMar>
          </w:tcPr>
          <w:p w14:paraId="00BDD6E7" w14:textId="77777777" w:rsidR="00632CED" w:rsidRPr="005766D2" w:rsidRDefault="00632CED" w:rsidP="00DB2B5C">
            <w:pPr>
              <w:spacing w:before="60" w:after="60"/>
              <w:jc w:val="left"/>
              <w:rPr>
                <w:lang w:val="es-ES"/>
              </w:rPr>
            </w:pPr>
          </w:p>
        </w:tc>
        <w:tc>
          <w:tcPr>
            <w:tcW w:w="1599" w:type="dxa"/>
            <w:gridSpan w:val="2"/>
            <w:tcBorders>
              <w:top w:val="nil"/>
              <w:left w:val="nil"/>
              <w:right w:val="nil"/>
            </w:tcBorders>
            <w:tcMar>
              <w:left w:w="28" w:type="dxa"/>
              <w:right w:w="28" w:type="dxa"/>
            </w:tcMar>
          </w:tcPr>
          <w:p w14:paraId="0DEA0009" w14:textId="77777777" w:rsidR="00632CED" w:rsidRPr="005766D2" w:rsidRDefault="00632CED" w:rsidP="00DB2B5C">
            <w:pPr>
              <w:spacing w:before="60" w:after="60"/>
              <w:jc w:val="left"/>
              <w:rPr>
                <w:lang w:val="es-ES"/>
              </w:rPr>
            </w:pPr>
          </w:p>
        </w:tc>
        <w:tc>
          <w:tcPr>
            <w:tcW w:w="1600" w:type="dxa"/>
            <w:gridSpan w:val="2"/>
            <w:tcBorders>
              <w:top w:val="nil"/>
              <w:left w:val="single" w:sz="6" w:space="0" w:color="auto"/>
              <w:right w:val="single" w:sz="6" w:space="0" w:color="auto"/>
            </w:tcBorders>
            <w:tcMar>
              <w:left w:w="28" w:type="dxa"/>
              <w:right w:w="28" w:type="dxa"/>
            </w:tcMar>
          </w:tcPr>
          <w:p w14:paraId="651021E0" w14:textId="77777777" w:rsidR="00632CED" w:rsidRPr="005766D2" w:rsidRDefault="00632CED" w:rsidP="00DB2B5C">
            <w:pPr>
              <w:spacing w:before="60" w:after="60"/>
              <w:jc w:val="left"/>
              <w:rPr>
                <w:lang w:val="es-ES"/>
              </w:rPr>
            </w:pPr>
          </w:p>
        </w:tc>
        <w:tc>
          <w:tcPr>
            <w:tcW w:w="1309" w:type="dxa"/>
            <w:tcBorders>
              <w:top w:val="nil"/>
              <w:left w:val="nil"/>
            </w:tcBorders>
            <w:tcMar>
              <w:left w:w="28" w:type="dxa"/>
              <w:right w:w="28" w:type="dxa"/>
            </w:tcMar>
          </w:tcPr>
          <w:p w14:paraId="36F07417" w14:textId="77777777" w:rsidR="00632CED" w:rsidRPr="005766D2" w:rsidRDefault="00632CED" w:rsidP="00DB2B5C">
            <w:pPr>
              <w:spacing w:before="60" w:after="60"/>
              <w:jc w:val="left"/>
              <w:rPr>
                <w:lang w:val="es-ES"/>
              </w:rPr>
            </w:pPr>
          </w:p>
        </w:tc>
      </w:tr>
      <w:tr w:rsidR="00632CED" w:rsidRPr="005766D2" w14:paraId="67462782" w14:textId="77777777" w:rsidTr="00B82176">
        <w:tc>
          <w:tcPr>
            <w:tcW w:w="903" w:type="dxa"/>
            <w:gridSpan w:val="2"/>
            <w:tcBorders>
              <w:right w:val="nil"/>
            </w:tcBorders>
            <w:tcMar>
              <w:left w:w="28" w:type="dxa"/>
              <w:right w:w="28" w:type="dxa"/>
            </w:tcMar>
          </w:tcPr>
          <w:p w14:paraId="10271ACC" w14:textId="77777777" w:rsidR="00632CED" w:rsidRPr="005766D2" w:rsidRDefault="00632CED" w:rsidP="00DB2B5C">
            <w:pPr>
              <w:spacing w:before="60" w:after="60"/>
              <w:jc w:val="left"/>
              <w:rPr>
                <w:lang w:val="es-ES"/>
              </w:rPr>
            </w:pPr>
          </w:p>
        </w:tc>
        <w:tc>
          <w:tcPr>
            <w:tcW w:w="2913" w:type="dxa"/>
            <w:gridSpan w:val="2"/>
            <w:tcBorders>
              <w:left w:val="single" w:sz="6" w:space="0" w:color="auto"/>
              <w:right w:val="single" w:sz="6" w:space="0" w:color="auto"/>
            </w:tcBorders>
            <w:tcMar>
              <w:left w:w="28" w:type="dxa"/>
              <w:right w:w="28" w:type="dxa"/>
            </w:tcMar>
          </w:tcPr>
          <w:p w14:paraId="473BAFDE" w14:textId="77777777" w:rsidR="00632CED" w:rsidRPr="005766D2" w:rsidRDefault="00632CED" w:rsidP="00DB2B5C">
            <w:pPr>
              <w:spacing w:before="60" w:after="60"/>
              <w:jc w:val="left"/>
              <w:rPr>
                <w:lang w:val="es-ES"/>
              </w:rPr>
            </w:pPr>
          </w:p>
        </w:tc>
        <w:tc>
          <w:tcPr>
            <w:tcW w:w="677" w:type="dxa"/>
            <w:tcBorders>
              <w:left w:val="single" w:sz="6" w:space="0" w:color="auto"/>
              <w:right w:val="single" w:sz="6" w:space="0" w:color="auto"/>
            </w:tcBorders>
            <w:tcMar>
              <w:left w:w="28" w:type="dxa"/>
              <w:right w:w="28" w:type="dxa"/>
            </w:tcMar>
          </w:tcPr>
          <w:p w14:paraId="57D6B47C" w14:textId="77777777" w:rsidR="00632CED" w:rsidRPr="005766D2" w:rsidRDefault="00632CED" w:rsidP="00DB2B5C">
            <w:pPr>
              <w:spacing w:before="60" w:after="60"/>
              <w:jc w:val="left"/>
              <w:rPr>
                <w:lang w:val="es-ES"/>
              </w:rPr>
            </w:pPr>
          </w:p>
        </w:tc>
        <w:tc>
          <w:tcPr>
            <w:tcW w:w="1599" w:type="dxa"/>
            <w:gridSpan w:val="2"/>
            <w:tcBorders>
              <w:left w:val="nil"/>
              <w:right w:val="nil"/>
            </w:tcBorders>
            <w:tcMar>
              <w:left w:w="28" w:type="dxa"/>
              <w:right w:w="28" w:type="dxa"/>
            </w:tcMar>
          </w:tcPr>
          <w:p w14:paraId="62D6D4E8" w14:textId="77777777" w:rsidR="00632CED" w:rsidRPr="005766D2" w:rsidRDefault="00632CED" w:rsidP="00DB2B5C">
            <w:pPr>
              <w:spacing w:before="60" w:after="60"/>
              <w:jc w:val="left"/>
              <w:rPr>
                <w:lang w:val="es-ES"/>
              </w:rPr>
            </w:pPr>
          </w:p>
        </w:tc>
        <w:tc>
          <w:tcPr>
            <w:tcW w:w="1600" w:type="dxa"/>
            <w:gridSpan w:val="2"/>
            <w:tcBorders>
              <w:left w:val="single" w:sz="6" w:space="0" w:color="auto"/>
              <w:right w:val="single" w:sz="6" w:space="0" w:color="auto"/>
            </w:tcBorders>
            <w:tcMar>
              <w:left w:w="28" w:type="dxa"/>
              <w:right w:w="28" w:type="dxa"/>
            </w:tcMar>
          </w:tcPr>
          <w:p w14:paraId="66B2BCA5" w14:textId="77777777" w:rsidR="00632CED" w:rsidRPr="005766D2" w:rsidRDefault="00632CED" w:rsidP="00DB2B5C">
            <w:pPr>
              <w:spacing w:before="60" w:after="60"/>
              <w:jc w:val="left"/>
              <w:rPr>
                <w:lang w:val="es-ES"/>
              </w:rPr>
            </w:pPr>
          </w:p>
        </w:tc>
        <w:tc>
          <w:tcPr>
            <w:tcW w:w="1309" w:type="dxa"/>
            <w:tcBorders>
              <w:left w:val="nil"/>
            </w:tcBorders>
            <w:tcMar>
              <w:left w:w="28" w:type="dxa"/>
              <w:right w:w="28" w:type="dxa"/>
            </w:tcMar>
          </w:tcPr>
          <w:p w14:paraId="71FBE326" w14:textId="77777777" w:rsidR="00632CED" w:rsidRPr="005766D2" w:rsidRDefault="00632CED" w:rsidP="00DB2B5C">
            <w:pPr>
              <w:spacing w:before="60" w:after="60"/>
              <w:jc w:val="left"/>
              <w:rPr>
                <w:lang w:val="es-ES"/>
              </w:rPr>
            </w:pPr>
          </w:p>
        </w:tc>
      </w:tr>
      <w:tr w:rsidR="00632CED" w:rsidRPr="005766D2" w14:paraId="6A374621" w14:textId="77777777" w:rsidTr="00B82176">
        <w:tc>
          <w:tcPr>
            <w:tcW w:w="903" w:type="dxa"/>
            <w:gridSpan w:val="2"/>
            <w:tcBorders>
              <w:right w:val="nil"/>
            </w:tcBorders>
            <w:tcMar>
              <w:left w:w="28" w:type="dxa"/>
              <w:right w:w="28" w:type="dxa"/>
            </w:tcMar>
          </w:tcPr>
          <w:p w14:paraId="09668610" w14:textId="77777777" w:rsidR="00632CED" w:rsidRPr="005766D2" w:rsidRDefault="00632CED" w:rsidP="00DB2B5C">
            <w:pPr>
              <w:spacing w:before="60" w:after="60"/>
              <w:jc w:val="left"/>
              <w:rPr>
                <w:lang w:val="es-ES"/>
              </w:rPr>
            </w:pPr>
          </w:p>
        </w:tc>
        <w:tc>
          <w:tcPr>
            <w:tcW w:w="2913" w:type="dxa"/>
            <w:gridSpan w:val="2"/>
            <w:tcBorders>
              <w:left w:val="single" w:sz="6" w:space="0" w:color="auto"/>
              <w:right w:val="single" w:sz="6" w:space="0" w:color="auto"/>
            </w:tcBorders>
            <w:tcMar>
              <w:left w:w="28" w:type="dxa"/>
              <w:right w:w="28" w:type="dxa"/>
            </w:tcMar>
          </w:tcPr>
          <w:p w14:paraId="3D31D381" w14:textId="77777777" w:rsidR="00632CED" w:rsidRPr="005766D2" w:rsidRDefault="00632CED" w:rsidP="00DB2B5C">
            <w:pPr>
              <w:spacing w:before="60" w:after="60"/>
              <w:jc w:val="left"/>
              <w:rPr>
                <w:lang w:val="es-ES"/>
              </w:rPr>
            </w:pPr>
          </w:p>
        </w:tc>
        <w:tc>
          <w:tcPr>
            <w:tcW w:w="677" w:type="dxa"/>
            <w:tcBorders>
              <w:left w:val="single" w:sz="6" w:space="0" w:color="auto"/>
              <w:right w:val="single" w:sz="6" w:space="0" w:color="auto"/>
            </w:tcBorders>
            <w:tcMar>
              <w:left w:w="28" w:type="dxa"/>
              <w:right w:w="28" w:type="dxa"/>
            </w:tcMar>
          </w:tcPr>
          <w:p w14:paraId="3B8BBE7A" w14:textId="77777777" w:rsidR="00632CED" w:rsidRPr="005766D2" w:rsidRDefault="00632CED" w:rsidP="00DB2B5C">
            <w:pPr>
              <w:spacing w:before="60" w:after="60"/>
              <w:jc w:val="left"/>
              <w:rPr>
                <w:lang w:val="es-ES"/>
              </w:rPr>
            </w:pPr>
          </w:p>
        </w:tc>
        <w:tc>
          <w:tcPr>
            <w:tcW w:w="1599" w:type="dxa"/>
            <w:gridSpan w:val="2"/>
            <w:tcBorders>
              <w:left w:val="nil"/>
              <w:right w:val="nil"/>
            </w:tcBorders>
            <w:tcMar>
              <w:left w:w="28" w:type="dxa"/>
              <w:right w:w="28" w:type="dxa"/>
            </w:tcMar>
          </w:tcPr>
          <w:p w14:paraId="7B171426" w14:textId="77777777" w:rsidR="00632CED" w:rsidRPr="005766D2" w:rsidRDefault="00632CED" w:rsidP="00DB2B5C">
            <w:pPr>
              <w:spacing w:before="60" w:after="60"/>
              <w:jc w:val="left"/>
              <w:rPr>
                <w:lang w:val="es-ES"/>
              </w:rPr>
            </w:pPr>
          </w:p>
        </w:tc>
        <w:tc>
          <w:tcPr>
            <w:tcW w:w="1600" w:type="dxa"/>
            <w:gridSpan w:val="2"/>
            <w:tcBorders>
              <w:left w:val="single" w:sz="6" w:space="0" w:color="auto"/>
              <w:right w:val="single" w:sz="6" w:space="0" w:color="auto"/>
            </w:tcBorders>
            <w:tcMar>
              <w:left w:w="28" w:type="dxa"/>
              <w:right w:w="28" w:type="dxa"/>
            </w:tcMar>
          </w:tcPr>
          <w:p w14:paraId="3F6D0119" w14:textId="77777777" w:rsidR="00632CED" w:rsidRPr="005766D2" w:rsidRDefault="00632CED" w:rsidP="00DB2B5C">
            <w:pPr>
              <w:spacing w:before="60" w:after="60"/>
              <w:jc w:val="left"/>
              <w:rPr>
                <w:lang w:val="es-ES"/>
              </w:rPr>
            </w:pPr>
          </w:p>
        </w:tc>
        <w:tc>
          <w:tcPr>
            <w:tcW w:w="1309" w:type="dxa"/>
            <w:tcBorders>
              <w:left w:val="nil"/>
            </w:tcBorders>
            <w:tcMar>
              <w:left w:w="28" w:type="dxa"/>
              <w:right w:w="28" w:type="dxa"/>
            </w:tcMar>
          </w:tcPr>
          <w:p w14:paraId="53CFE955" w14:textId="77777777" w:rsidR="00632CED" w:rsidRPr="005766D2" w:rsidRDefault="00632CED" w:rsidP="00DB2B5C">
            <w:pPr>
              <w:spacing w:before="60" w:after="60"/>
              <w:jc w:val="left"/>
              <w:rPr>
                <w:lang w:val="es-ES"/>
              </w:rPr>
            </w:pPr>
          </w:p>
        </w:tc>
      </w:tr>
      <w:tr w:rsidR="00632CED" w:rsidRPr="005766D2" w14:paraId="3168BFD0" w14:textId="77777777" w:rsidTr="00B82176">
        <w:tc>
          <w:tcPr>
            <w:tcW w:w="903" w:type="dxa"/>
            <w:gridSpan w:val="2"/>
            <w:tcBorders>
              <w:right w:val="nil"/>
            </w:tcBorders>
            <w:tcMar>
              <w:left w:w="28" w:type="dxa"/>
              <w:right w:w="28" w:type="dxa"/>
            </w:tcMar>
          </w:tcPr>
          <w:p w14:paraId="658A618A" w14:textId="77777777" w:rsidR="00632CED" w:rsidRPr="005766D2" w:rsidRDefault="00632CED" w:rsidP="00DB2B5C">
            <w:pPr>
              <w:spacing w:before="60" w:after="60"/>
              <w:jc w:val="left"/>
              <w:rPr>
                <w:lang w:val="es-ES"/>
              </w:rPr>
            </w:pPr>
          </w:p>
        </w:tc>
        <w:tc>
          <w:tcPr>
            <w:tcW w:w="2913" w:type="dxa"/>
            <w:gridSpan w:val="2"/>
            <w:tcBorders>
              <w:left w:val="single" w:sz="6" w:space="0" w:color="auto"/>
              <w:right w:val="single" w:sz="6" w:space="0" w:color="auto"/>
            </w:tcBorders>
            <w:tcMar>
              <w:left w:w="28" w:type="dxa"/>
              <w:right w:w="28" w:type="dxa"/>
            </w:tcMar>
          </w:tcPr>
          <w:p w14:paraId="08CCC726" w14:textId="77777777" w:rsidR="00632CED" w:rsidRPr="005766D2" w:rsidRDefault="00632CED" w:rsidP="00DB2B5C">
            <w:pPr>
              <w:spacing w:before="60" w:after="60"/>
              <w:jc w:val="left"/>
              <w:rPr>
                <w:lang w:val="es-ES"/>
              </w:rPr>
            </w:pPr>
          </w:p>
        </w:tc>
        <w:tc>
          <w:tcPr>
            <w:tcW w:w="677" w:type="dxa"/>
            <w:tcBorders>
              <w:left w:val="single" w:sz="6" w:space="0" w:color="auto"/>
              <w:right w:val="single" w:sz="6" w:space="0" w:color="auto"/>
            </w:tcBorders>
            <w:tcMar>
              <w:left w:w="28" w:type="dxa"/>
              <w:right w:w="28" w:type="dxa"/>
            </w:tcMar>
          </w:tcPr>
          <w:p w14:paraId="3300B261" w14:textId="77777777" w:rsidR="00632CED" w:rsidRPr="005766D2" w:rsidRDefault="00632CED" w:rsidP="00DB2B5C">
            <w:pPr>
              <w:spacing w:before="60" w:after="60"/>
              <w:jc w:val="left"/>
              <w:rPr>
                <w:lang w:val="es-ES"/>
              </w:rPr>
            </w:pPr>
          </w:p>
        </w:tc>
        <w:tc>
          <w:tcPr>
            <w:tcW w:w="1599" w:type="dxa"/>
            <w:gridSpan w:val="2"/>
            <w:tcBorders>
              <w:left w:val="nil"/>
              <w:right w:val="nil"/>
            </w:tcBorders>
            <w:tcMar>
              <w:left w:w="28" w:type="dxa"/>
              <w:right w:w="28" w:type="dxa"/>
            </w:tcMar>
          </w:tcPr>
          <w:p w14:paraId="3CC80835" w14:textId="77777777" w:rsidR="00632CED" w:rsidRPr="005766D2" w:rsidRDefault="00632CED" w:rsidP="00DB2B5C">
            <w:pPr>
              <w:spacing w:before="60" w:after="60"/>
              <w:jc w:val="left"/>
              <w:rPr>
                <w:lang w:val="es-ES"/>
              </w:rPr>
            </w:pPr>
          </w:p>
        </w:tc>
        <w:tc>
          <w:tcPr>
            <w:tcW w:w="1600" w:type="dxa"/>
            <w:gridSpan w:val="2"/>
            <w:tcBorders>
              <w:left w:val="single" w:sz="6" w:space="0" w:color="auto"/>
              <w:right w:val="single" w:sz="6" w:space="0" w:color="auto"/>
            </w:tcBorders>
            <w:tcMar>
              <w:left w:w="28" w:type="dxa"/>
              <w:right w:w="28" w:type="dxa"/>
            </w:tcMar>
          </w:tcPr>
          <w:p w14:paraId="60EFB258" w14:textId="77777777" w:rsidR="00632CED" w:rsidRPr="005766D2" w:rsidRDefault="00632CED" w:rsidP="00DB2B5C">
            <w:pPr>
              <w:spacing w:before="60" w:after="60"/>
              <w:jc w:val="left"/>
              <w:rPr>
                <w:lang w:val="es-ES"/>
              </w:rPr>
            </w:pPr>
          </w:p>
        </w:tc>
        <w:tc>
          <w:tcPr>
            <w:tcW w:w="1309" w:type="dxa"/>
            <w:tcBorders>
              <w:left w:val="nil"/>
            </w:tcBorders>
            <w:tcMar>
              <w:left w:w="28" w:type="dxa"/>
              <w:right w:w="28" w:type="dxa"/>
            </w:tcMar>
          </w:tcPr>
          <w:p w14:paraId="6699B2AF" w14:textId="77777777" w:rsidR="00632CED" w:rsidRPr="005766D2" w:rsidRDefault="00632CED" w:rsidP="00DB2B5C">
            <w:pPr>
              <w:spacing w:before="60" w:after="60"/>
              <w:jc w:val="left"/>
              <w:rPr>
                <w:lang w:val="es-ES"/>
              </w:rPr>
            </w:pPr>
          </w:p>
        </w:tc>
      </w:tr>
      <w:tr w:rsidR="00632CED" w:rsidRPr="005766D2" w14:paraId="4AF10AA4" w14:textId="77777777" w:rsidTr="00B82176">
        <w:tc>
          <w:tcPr>
            <w:tcW w:w="903" w:type="dxa"/>
            <w:gridSpan w:val="2"/>
            <w:tcBorders>
              <w:right w:val="nil"/>
            </w:tcBorders>
            <w:tcMar>
              <w:left w:w="28" w:type="dxa"/>
              <w:right w:w="28" w:type="dxa"/>
            </w:tcMar>
          </w:tcPr>
          <w:p w14:paraId="1A93590B" w14:textId="77777777" w:rsidR="00632CED" w:rsidRPr="005766D2" w:rsidRDefault="00632CED" w:rsidP="00DB2B5C">
            <w:pPr>
              <w:spacing w:before="60" w:after="60"/>
              <w:jc w:val="left"/>
              <w:rPr>
                <w:lang w:val="es-ES"/>
              </w:rPr>
            </w:pPr>
          </w:p>
        </w:tc>
        <w:tc>
          <w:tcPr>
            <w:tcW w:w="2913" w:type="dxa"/>
            <w:gridSpan w:val="2"/>
            <w:tcBorders>
              <w:left w:val="single" w:sz="6" w:space="0" w:color="auto"/>
              <w:right w:val="single" w:sz="6" w:space="0" w:color="auto"/>
            </w:tcBorders>
            <w:tcMar>
              <w:left w:w="28" w:type="dxa"/>
              <w:right w:w="28" w:type="dxa"/>
            </w:tcMar>
          </w:tcPr>
          <w:p w14:paraId="21CBC39B" w14:textId="77777777" w:rsidR="00632CED" w:rsidRPr="005766D2" w:rsidRDefault="00632CED" w:rsidP="00DB2B5C">
            <w:pPr>
              <w:spacing w:before="60" w:after="60"/>
              <w:jc w:val="left"/>
              <w:rPr>
                <w:lang w:val="es-ES"/>
              </w:rPr>
            </w:pPr>
          </w:p>
        </w:tc>
        <w:tc>
          <w:tcPr>
            <w:tcW w:w="677" w:type="dxa"/>
            <w:tcBorders>
              <w:left w:val="single" w:sz="6" w:space="0" w:color="auto"/>
              <w:right w:val="single" w:sz="6" w:space="0" w:color="auto"/>
            </w:tcBorders>
            <w:tcMar>
              <w:left w:w="28" w:type="dxa"/>
              <w:right w:w="28" w:type="dxa"/>
            </w:tcMar>
          </w:tcPr>
          <w:p w14:paraId="211BC529" w14:textId="77777777" w:rsidR="00632CED" w:rsidRPr="005766D2" w:rsidRDefault="00632CED" w:rsidP="00DB2B5C">
            <w:pPr>
              <w:spacing w:before="60" w:after="60"/>
              <w:jc w:val="left"/>
              <w:rPr>
                <w:lang w:val="es-ES"/>
              </w:rPr>
            </w:pPr>
          </w:p>
        </w:tc>
        <w:tc>
          <w:tcPr>
            <w:tcW w:w="1599" w:type="dxa"/>
            <w:gridSpan w:val="2"/>
            <w:tcBorders>
              <w:left w:val="nil"/>
              <w:right w:val="nil"/>
            </w:tcBorders>
            <w:tcMar>
              <w:left w:w="28" w:type="dxa"/>
              <w:right w:w="28" w:type="dxa"/>
            </w:tcMar>
          </w:tcPr>
          <w:p w14:paraId="4167840C" w14:textId="77777777" w:rsidR="00632CED" w:rsidRPr="005766D2" w:rsidRDefault="00632CED" w:rsidP="00DB2B5C">
            <w:pPr>
              <w:spacing w:before="60" w:after="60"/>
              <w:jc w:val="left"/>
              <w:rPr>
                <w:lang w:val="es-ES"/>
              </w:rPr>
            </w:pPr>
          </w:p>
        </w:tc>
        <w:tc>
          <w:tcPr>
            <w:tcW w:w="1600" w:type="dxa"/>
            <w:gridSpan w:val="2"/>
            <w:tcBorders>
              <w:left w:val="single" w:sz="6" w:space="0" w:color="auto"/>
              <w:right w:val="single" w:sz="6" w:space="0" w:color="auto"/>
            </w:tcBorders>
            <w:tcMar>
              <w:left w:w="28" w:type="dxa"/>
              <w:right w:w="28" w:type="dxa"/>
            </w:tcMar>
          </w:tcPr>
          <w:p w14:paraId="3B418525" w14:textId="77777777" w:rsidR="00632CED" w:rsidRPr="005766D2" w:rsidRDefault="00632CED" w:rsidP="00DB2B5C">
            <w:pPr>
              <w:spacing w:before="60" w:after="60"/>
              <w:jc w:val="left"/>
              <w:rPr>
                <w:lang w:val="es-ES"/>
              </w:rPr>
            </w:pPr>
          </w:p>
        </w:tc>
        <w:tc>
          <w:tcPr>
            <w:tcW w:w="1309" w:type="dxa"/>
            <w:tcBorders>
              <w:left w:val="nil"/>
            </w:tcBorders>
            <w:tcMar>
              <w:left w:w="28" w:type="dxa"/>
              <w:right w:w="28" w:type="dxa"/>
            </w:tcMar>
          </w:tcPr>
          <w:p w14:paraId="5B9DAC8A" w14:textId="77777777" w:rsidR="00632CED" w:rsidRPr="005766D2" w:rsidRDefault="00632CED" w:rsidP="00DB2B5C">
            <w:pPr>
              <w:spacing w:before="60" w:after="60"/>
              <w:jc w:val="left"/>
              <w:rPr>
                <w:lang w:val="es-ES"/>
              </w:rPr>
            </w:pPr>
          </w:p>
        </w:tc>
      </w:tr>
      <w:tr w:rsidR="00632CED" w:rsidRPr="005766D2" w14:paraId="55E275FD" w14:textId="77777777" w:rsidTr="00B82176">
        <w:tc>
          <w:tcPr>
            <w:tcW w:w="903" w:type="dxa"/>
            <w:gridSpan w:val="2"/>
            <w:tcBorders>
              <w:right w:val="nil"/>
            </w:tcBorders>
            <w:tcMar>
              <w:left w:w="28" w:type="dxa"/>
              <w:right w:w="28" w:type="dxa"/>
            </w:tcMar>
          </w:tcPr>
          <w:p w14:paraId="1C320D9F" w14:textId="77777777" w:rsidR="00632CED" w:rsidRPr="005766D2" w:rsidRDefault="00632CED" w:rsidP="00DB2B5C">
            <w:pPr>
              <w:spacing w:before="60" w:after="60"/>
              <w:jc w:val="left"/>
              <w:rPr>
                <w:lang w:val="es-ES"/>
              </w:rPr>
            </w:pPr>
          </w:p>
        </w:tc>
        <w:tc>
          <w:tcPr>
            <w:tcW w:w="2913" w:type="dxa"/>
            <w:gridSpan w:val="2"/>
            <w:tcBorders>
              <w:left w:val="single" w:sz="6" w:space="0" w:color="auto"/>
              <w:right w:val="single" w:sz="6" w:space="0" w:color="auto"/>
            </w:tcBorders>
            <w:tcMar>
              <w:left w:w="28" w:type="dxa"/>
              <w:right w:w="28" w:type="dxa"/>
            </w:tcMar>
          </w:tcPr>
          <w:p w14:paraId="474150A6" w14:textId="77777777" w:rsidR="00632CED" w:rsidRPr="005766D2" w:rsidRDefault="00632CED" w:rsidP="00DB2B5C">
            <w:pPr>
              <w:spacing w:before="60" w:after="60"/>
              <w:jc w:val="left"/>
              <w:rPr>
                <w:lang w:val="es-ES"/>
              </w:rPr>
            </w:pPr>
          </w:p>
        </w:tc>
        <w:tc>
          <w:tcPr>
            <w:tcW w:w="677" w:type="dxa"/>
            <w:tcBorders>
              <w:left w:val="single" w:sz="6" w:space="0" w:color="auto"/>
              <w:right w:val="single" w:sz="6" w:space="0" w:color="auto"/>
            </w:tcBorders>
            <w:tcMar>
              <w:left w:w="28" w:type="dxa"/>
              <w:right w:w="28" w:type="dxa"/>
            </w:tcMar>
          </w:tcPr>
          <w:p w14:paraId="2FBFB983" w14:textId="77777777" w:rsidR="00632CED" w:rsidRPr="005766D2" w:rsidRDefault="00632CED" w:rsidP="00DB2B5C">
            <w:pPr>
              <w:spacing w:before="60" w:after="60"/>
              <w:jc w:val="left"/>
              <w:rPr>
                <w:lang w:val="es-ES"/>
              </w:rPr>
            </w:pPr>
          </w:p>
        </w:tc>
        <w:tc>
          <w:tcPr>
            <w:tcW w:w="1599" w:type="dxa"/>
            <w:gridSpan w:val="2"/>
            <w:tcBorders>
              <w:left w:val="nil"/>
              <w:right w:val="nil"/>
            </w:tcBorders>
            <w:tcMar>
              <w:left w:w="28" w:type="dxa"/>
              <w:right w:w="28" w:type="dxa"/>
            </w:tcMar>
          </w:tcPr>
          <w:p w14:paraId="693C9BD2" w14:textId="77777777" w:rsidR="00632CED" w:rsidRPr="005766D2" w:rsidRDefault="00632CED" w:rsidP="00DB2B5C">
            <w:pPr>
              <w:spacing w:before="60" w:after="60"/>
              <w:jc w:val="left"/>
              <w:rPr>
                <w:lang w:val="es-ES"/>
              </w:rPr>
            </w:pPr>
          </w:p>
        </w:tc>
        <w:tc>
          <w:tcPr>
            <w:tcW w:w="1600" w:type="dxa"/>
            <w:gridSpan w:val="2"/>
            <w:tcBorders>
              <w:left w:val="single" w:sz="6" w:space="0" w:color="auto"/>
              <w:right w:val="single" w:sz="6" w:space="0" w:color="auto"/>
            </w:tcBorders>
            <w:tcMar>
              <w:left w:w="28" w:type="dxa"/>
              <w:right w:w="28" w:type="dxa"/>
            </w:tcMar>
          </w:tcPr>
          <w:p w14:paraId="5532C132" w14:textId="77777777" w:rsidR="00632CED" w:rsidRPr="005766D2" w:rsidRDefault="00632CED" w:rsidP="00DB2B5C">
            <w:pPr>
              <w:spacing w:before="60" w:after="60"/>
              <w:jc w:val="left"/>
              <w:rPr>
                <w:lang w:val="es-ES"/>
              </w:rPr>
            </w:pPr>
          </w:p>
        </w:tc>
        <w:tc>
          <w:tcPr>
            <w:tcW w:w="1309" w:type="dxa"/>
            <w:tcBorders>
              <w:left w:val="nil"/>
            </w:tcBorders>
            <w:tcMar>
              <w:left w:w="28" w:type="dxa"/>
              <w:right w:w="28" w:type="dxa"/>
            </w:tcMar>
          </w:tcPr>
          <w:p w14:paraId="172A8950" w14:textId="77777777" w:rsidR="00632CED" w:rsidRPr="005766D2" w:rsidRDefault="00632CED" w:rsidP="00DB2B5C">
            <w:pPr>
              <w:spacing w:before="60" w:after="60"/>
              <w:jc w:val="left"/>
              <w:rPr>
                <w:lang w:val="es-ES"/>
              </w:rPr>
            </w:pPr>
          </w:p>
        </w:tc>
      </w:tr>
      <w:tr w:rsidR="00632CED" w:rsidRPr="005766D2" w14:paraId="73149CD5" w14:textId="77777777" w:rsidTr="00B82176">
        <w:tc>
          <w:tcPr>
            <w:tcW w:w="903" w:type="dxa"/>
            <w:gridSpan w:val="2"/>
            <w:tcBorders>
              <w:right w:val="nil"/>
            </w:tcBorders>
            <w:tcMar>
              <w:left w:w="28" w:type="dxa"/>
              <w:right w:w="28" w:type="dxa"/>
            </w:tcMar>
          </w:tcPr>
          <w:p w14:paraId="6BD54007" w14:textId="77777777" w:rsidR="00632CED" w:rsidRPr="005766D2" w:rsidRDefault="00632CED" w:rsidP="00DB2B5C">
            <w:pPr>
              <w:spacing w:before="60" w:after="60"/>
              <w:jc w:val="left"/>
              <w:rPr>
                <w:lang w:val="es-ES"/>
              </w:rPr>
            </w:pPr>
          </w:p>
        </w:tc>
        <w:tc>
          <w:tcPr>
            <w:tcW w:w="2913" w:type="dxa"/>
            <w:gridSpan w:val="2"/>
            <w:tcBorders>
              <w:left w:val="single" w:sz="6" w:space="0" w:color="auto"/>
              <w:right w:val="single" w:sz="6" w:space="0" w:color="auto"/>
            </w:tcBorders>
            <w:tcMar>
              <w:left w:w="28" w:type="dxa"/>
              <w:right w:w="28" w:type="dxa"/>
            </w:tcMar>
          </w:tcPr>
          <w:p w14:paraId="6F063391" w14:textId="77777777" w:rsidR="00632CED" w:rsidRPr="005766D2" w:rsidRDefault="00632CED" w:rsidP="00DB2B5C">
            <w:pPr>
              <w:spacing w:before="60" w:after="60"/>
              <w:jc w:val="left"/>
              <w:rPr>
                <w:lang w:val="es-ES"/>
              </w:rPr>
            </w:pPr>
          </w:p>
        </w:tc>
        <w:tc>
          <w:tcPr>
            <w:tcW w:w="677" w:type="dxa"/>
            <w:tcBorders>
              <w:left w:val="single" w:sz="6" w:space="0" w:color="auto"/>
              <w:right w:val="single" w:sz="6" w:space="0" w:color="auto"/>
            </w:tcBorders>
            <w:tcMar>
              <w:left w:w="28" w:type="dxa"/>
              <w:right w:w="28" w:type="dxa"/>
            </w:tcMar>
          </w:tcPr>
          <w:p w14:paraId="5BF53896" w14:textId="77777777" w:rsidR="00632CED" w:rsidRPr="005766D2" w:rsidRDefault="00632CED" w:rsidP="00DB2B5C">
            <w:pPr>
              <w:spacing w:before="60" w:after="60"/>
              <w:jc w:val="left"/>
              <w:rPr>
                <w:lang w:val="es-ES"/>
              </w:rPr>
            </w:pPr>
          </w:p>
        </w:tc>
        <w:tc>
          <w:tcPr>
            <w:tcW w:w="1599" w:type="dxa"/>
            <w:gridSpan w:val="2"/>
            <w:tcBorders>
              <w:left w:val="nil"/>
              <w:right w:val="nil"/>
            </w:tcBorders>
            <w:tcMar>
              <w:left w:w="28" w:type="dxa"/>
              <w:right w:w="28" w:type="dxa"/>
            </w:tcMar>
          </w:tcPr>
          <w:p w14:paraId="6988B685" w14:textId="77777777" w:rsidR="00632CED" w:rsidRPr="005766D2" w:rsidRDefault="00632CED" w:rsidP="00DB2B5C">
            <w:pPr>
              <w:spacing w:before="60" w:after="60"/>
              <w:jc w:val="left"/>
              <w:rPr>
                <w:lang w:val="es-ES"/>
              </w:rPr>
            </w:pPr>
          </w:p>
        </w:tc>
        <w:tc>
          <w:tcPr>
            <w:tcW w:w="1600" w:type="dxa"/>
            <w:gridSpan w:val="2"/>
            <w:tcBorders>
              <w:left w:val="single" w:sz="6" w:space="0" w:color="auto"/>
              <w:right w:val="single" w:sz="6" w:space="0" w:color="auto"/>
            </w:tcBorders>
            <w:tcMar>
              <w:left w:w="28" w:type="dxa"/>
              <w:right w:w="28" w:type="dxa"/>
            </w:tcMar>
          </w:tcPr>
          <w:p w14:paraId="3CCEF8F7" w14:textId="77777777" w:rsidR="00632CED" w:rsidRPr="005766D2" w:rsidRDefault="00632CED" w:rsidP="00DB2B5C">
            <w:pPr>
              <w:spacing w:before="60" w:after="60"/>
              <w:jc w:val="left"/>
              <w:rPr>
                <w:lang w:val="es-ES"/>
              </w:rPr>
            </w:pPr>
          </w:p>
        </w:tc>
        <w:tc>
          <w:tcPr>
            <w:tcW w:w="1309" w:type="dxa"/>
            <w:tcBorders>
              <w:left w:val="nil"/>
            </w:tcBorders>
            <w:tcMar>
              <w:left w:w="28" w:type="dxa"/>
              <w:right w:w="28" w:type="dxa"/>
            </w:tcMar>
          </w:tcPr>
          <w:p w14:paraId="6B31DDBD" w14:textId="77777777" w:rsidR="00632CED" w:rsidRPr="005766D2" w:rsidRDefault="00632CED" w:rsidP="00DB2B5C">
            <w:pPr>
              <w:spacing w:before="60" w:after="60"/>
              <w:jc w:val="left"/>
              <w:rPr>
                <w:lang w:val="es-ES"/>
              </w:rPr>
            </w:pPr>
          </w:p>
        </w:tc>
      </w:tr>
      <w:tr w:rsidR="00632CED" w:rsidRPr="005766D2" w14:paraId="190D0BD0" w14:textId="77777777" w:rsidTr="00B82176">
        <w:tc>
          <w:tcPr>
            <w:tcW w:w="903" w:type="dxa"/>
            <w:gridSpan w:val="2"/>
            <w:tcBorders>
              <w:right w:val="nil"/>
            </w:tcBorders>
            <w:tcMar>
              <w:left w:w="28" w:type="dxa"/>
              <w:right w:w="28" w:type="dxa"/>
            </w:tcMar>
          </w:tcPr>
          <w:p w14:paraId="78D19D46" w14:textId="77777777" w:rsidR="00632CED" w:rsidRPr="005766D2" w:rsidRDefault="00632CED" w:rsidP="00DB2B5C">
            <w:pPr>
              <w:spacing w:before="60" w:after="60"/>
              <w:jc w:val="left"/>
              <w:rPr>
                <w:lang w:val="es-ES"/>
              </w:rPr>
            </w:pPr>
          </w:p>
        </w:tc>
        <w:tc>
          <w:tcPr>
            <w:tcW w:w="2913" w:type="dxa"/>
            <w:gridSpan w:val="2"/>
            <w:tcBorders>
              <w:left w:val="single" w:sz="6" w:space="0" w:color="auto"/>
              <w:right w:val="single" w:sz="6" w:space="0" w:color="auto"/>
            </w:tcBorders>
            <w:tcMar>
              <w:left w:w="28" w:type="dxa"/>
              <w:right w:w="28" w:type="dxa"/>
            </w:tcMar>
          </w:tcPr>
          <w:p w14:paraId="1C8B770D" w14:textId="77777777" w:rsidR="00632CED" w:rsidRPr="005766D2" w:rsidRDefault="00632CED" w:rsidP="00DB2B5C">
            <w:pPr>
              <w:spacing w:before="60" w:after="60"/>
              <w:jc w:val="left"/>
              <w:rPr>
                <w:lang w:val="es-ES"/>
              </w:rPr>
            </w:pPr>
          </w:p>
        </w:tc>
        <w:tc>
          <w:tcPr>
            <w:tcW w:w="677" w:type="dxa"/>
            <w:tcBorders>
              <w:left w:val="single" w:sz="6" w:space="0" w:color="auto"/>
              <w:right w:val="single" w:sz="6" w:space="0" w:color="auto"/>
            </w:tcBorders>
            <w:tcMar>
              <w:left w:w="28" w:type="dxa"/>
              <w:right w:w="28" w:type="dxa"/>
            </w:tcMar>
          </w:tcPr>
          <w:p w14:paraId="2D62E180" w14:textId="77777777" w:rsidR="00632CED" w:rsidRPr="005766D2" w:rsidRDefault="00632CED" w:rsidP="00DB2B5C">
            <w:pPr>
              <w:spacing w:before="60" w:after="60"/>
              <w:jc w:val="left"/>
              <w:rPr>
                <w:lang w:val="es-ES"/>
              </w:rPr>
            </w:pPr>
          </w:p>
        </w:tc>
        <w:tc>
          <w:tcPr>
            <w:tcW w:w="1599" w:type="dxa"/>
            <w:gridSpan w:val="2"/>
            <w:tcBorders>
              <w:left w:val="nil"/>
              <w:right w:val="nil"/>
            </w:tcBorders>
            <w:tcMar>
              <w:left w:w="28" w:type="dxa"/>
              <w:right w:w="28" w:type="dxa"/>
            </w:tcMar>
          </w:tcPr>
          <w:p w14:paraId="4571B2AF" w14:textId="77777777" w:rsidR="00632CED" w:rsidRPr="005766D2" w:rsidRDefault="00632CED" w:rsidP="00DB2B5C">
            <w:pPr>
              <w:spacing w:before="60" w:after="60"/>
              <w:jc w:val="left"/>
              <w:rPr>
                <w:lang w:val="es-ES"/>
              </w:rPr>
            </w:pPr>
          </w:p>
        </w:tc>
        <w:tc>
          <w:tcPr>
            <w:tcW w:w="1600" w:type="dxa"/>
            <w:gridSpan w:val="2"/>
            <w:tcBorders>
              <w:left w:val="single" w:sz="6" w:space="0" w:color="auto"/>
              <w:right w:val="single" w:sz="6" w:space="0" w:color="auto"/>
            </w:tcBorders>
            <w:tcMar>
              <w:left w:w="28" w:type="dxa"/>
              <w:right w:w="28" w:type="dxa"/>
            </w:tcMar>
          </w:tcPr>
          <w:p w14:paraId="35E0AC7B" w14:textId="77777777" w:rsidR="00632CED" w:rsidRPr="005766D2" w:rsidRDefault="00632CED" w:rsidP="00DB2B5C">
            <w:pPr>
              <w:spacing w:before="60" w:after="60"/>
              <w:jc w:val="left"/>
              <w:rPr>
                <w:lang w:val="es-ES"/>
              </w:rPr>
            </w:pPr>
          </w:p>
        </w:tc>
        <w:tc>
          <w:tcPr>
            <w:tcW w:w="1309" w:type="dxa"/>
            <w:tcBorders>
              <w:left w:val="nil"/>
            </w:tcBorders>
            <w:tcMar>
              <w:left w:w="28" w:type="dxa"/>
              <w:right w:w="28" w:type="dxa"/>
            </w:tcMar>
          </w:tcPr>
          <w:p w14:paraId="0745BA69" w14:textId="77777777" w:rsidR="00632CED" w:rsidRPr="005766D2" w:rsidRDefault="00632CED" w:rsidP="00DB2B5C">
            <w:pPr>
              <w:spacing w:before="60" w:after="60"/>
              <w:jc w:val="left"/>
              <w:rPr>
                <w:lang w:val="es-ES"/>
              </w:rPr>
            </w:pPr>
          </w:p>
        </w:tc>
      </w:tr>
      <w:tr w:rsidR="00632CED" w:rsidRPr="005766D2" w14:paraId="318C4C46" w14:textId="77777777" w:rsidTr="00B82176">
        <w:tc>
          <w:tcPr>
            <w:tcW w:w="903" w:type="dxa"/>
            <w:gridSpan w:val="2"/>
            <w:tcBorders>
              <w:right w:val="nil"/>
            </w:tcBorders>
            <w:tcMar>
              <w:left w:w="28" w:type="dxa"/>
              <w:right w:w="28" w:type="dxa"/>
            </w:tcMar>
          </w:tcPr>
          <w:p w14:paraId="248AF0D9" w14:textId="77777777" w:rsidR="00632CED" w:rsidRPr="005766D2" w:rsidRDefault="00632CED" w:rsidP="00DB2B5C">
            <w:pPr>
              <w:spacing w:before="60" w:after="60"/>
              <w:jc w:val="left"/>
              <w:rPr>
                <w:lang w:val="es-ES"/>
              </w:rPr>
            </w:pPr>
          </w:p>
        </w:tc>
        <w:tc>
          <w:tcPr>
            <w:tcW w:w="2913" w:type="dxa"/>
            <w:gridSpan w:val="2"/>
            <w:tcBorders>
              <w:left w:val="single" w:sz="6" w:space="0" w:color="auto"/>
              <w:right w:val="single" w:sz="6" w:space="0" w:color="auto"/>
            </w:tcBorders>
            <w:tcMar>
              <w:left w:w="28" w:type="dxa"/>
              <w:right w:w="28" w:type="dxa"/>
            </w:tcMar>
          </w:tcPr>
          <w:p w14:paraId="014676D9" w14:textId="77777777" w:rsidR="00632CED" w:rsidRPr="005766D2" w:rsidRDefault="00632CED" w:rsidP="00DB2B5C">
            <w:pPr>
              <w:spacing w:before="60" w:after="60"/>
              <w:jc w:val="left"/>
              <w:rPr>
                <w:lang w:val="es-ES"/>
              </w:rPr>
            </w:pPr>
          </w:p>
        </w:tc>
        <w:tc>
          <w:tcPr>
            <w:tcW w:w="677" w:type="dxa"/>
            <w:tcBorders>
              <w:left w:val="single" w:sz="6" w:space="0" w:color="auto"/>
              <w:right w:val="single" w:sz="6" w:space="0" w:color="auto"/>
            </w:tcBorders>
            <w:tcMar>
              <w:left w:w="28" w:type="dxa"/>
              <w:right w:w="28" w:type="dxa"/>
            </w:tcMar>
          </w:tcPr>
          <w:p w14:paraId="074A1749" w14:textId="77777777" w:rsidR="00632CED" w:rsidRPr="005766D2" w:rsidRDefault="00632CED" w:rsidP="00DB2B5C">
            <w:pPr>
              <w:spacing w:before="60" w:after="60"/>
              <w:jc w:val="left"/>
              <w:rPr>
                <w:lang w:val="es-ES"/>
              </w:rPr>
            </w:pPr>
          </w:p>
        </w:tc>
        <w:tc>
          <w:tcPr>
            <w:tcW w:w="1599" w:type="dxa"/>
            <w:gridSpan w:val="2"/>
            <w:tcBorders>
              <w:left w:val="nil"/>
              <w:right w:val="nil"/>
            </w:tcBorders>
            <w:tcMar>
              <w:left w:w="28" w:type="dxa"/>
              <w:right w:w="28" w:type="dxa"/>
            </w:tcMar>
          </w:tcPr>
          <w:p w14:paraId="406C04B1" w14:textId="77777777" w:rsidR="00632CED" w:rsidRPr="005766D2" w:rsidRDefault="00632CED" w:rsidP="00DB2B5C">
            <w:pPr>
              <w:spacing w:before="60" w:after="60"/>
              <w:jc w:val="left"/>
              <w:rPr>
                <w:lang w:val="es-ES"/>
              </w:rPr>
            </w:pPr>
          </w:p>
        </w:tc>
        <w:tc>
          <w:tcPr>
            <w:tcW w:w="1600" w:type="dxa"/>
            <w:gridSpan w:val="2"/>
            <w:tcBorders>
              <w:left w:val="single" w:sz="6" w:space="0" w:color="auto"/>
              <w:right w:val="single" w:sz="6" w:space="0" w:color="auto"/>
            </w:tcBorders>
            <w:tcMar>
              <w:left w:w="28" w:type="dxa"/>
              <w:right w:w="28" w:type="dxa"/>
            </w:tcMar>
          </w:tcPr>
          <w:p w14:paraId="0AFCCFFC" w14:textId="77777777" w:rsidR="00632CED" w:rsidRPr="005766D2" w:rsidRDefault="00632CED" w:rsidP="00DB2B5C">
            <w:pPr>
              <w:spacing w:before="60" w:after="60"/>
              <w:jc w:val="left"/>
              <w:rPr>
                <w:lang w:val="es-ES"/>
              </w:rPr>
            </w:pPr>
          </w:p>
        </w:tc>
        <w:tc>
          <w:tcPr>
            <w:tcW w:w="1309" w:type="dxa"/>
            <w:tcBorders>
              <w:left w:val="nil"/>
            </w:tcBorders>
            <w:tcMar>
              <w:left w:w="28" w:type="dxa"/>
              <w:right w:w="28" w:type="dxa"/>
            </w:tcMar>
          </w:tcPr>
          <w:p w14:paraId="1FC3B1E4" w14:textId="77777777" w:rsidR="00632CED" w:rsidRPr="005766D2" w:rsidRDefault="00632CED" w:rsidP="00DB2B5C">
            <w:pPr>
              <w:spacing w:before="60" w:after="60"/>
              <w:jc w:val="left"/>
              <w:rPr>
                <w:lang w:val="es-ES"/>
              </w:rPr>
            </w:pPr>
          </w:p>
        </w:tc>
      </w:tr>
      <w:tr w:rsidR="00632CED" w:rsidRPr="005766D2" w14:paraId="5A5EDA56" w14:textId="77777777" w:rsidTr="00B82176">
        <w:tc>
          <w:tcPr>
            <w:tcW w:w="903" w:type="dxa"/>
            <w:gridSpan w:val="2"/>
            <w:tcBorders>
              <w:right w:val="nil"/>
            </w:tcBorders>
            <w:tcMar>
              <w:left w:w="28" w:type="dxa"/>
              <w:right w:w="28" w:type="dxa"/>
            </w:tcMar>
          </w:tcPr>
          <w:p w14:paraId="6E56E81A" w14:textId="77777777" w:rsidR="00632CED" w:rsidRPr="005766D2" w:rsidRDefault="00632CED" w:rsidP="00DB2B5C">
            <w:pPr>
              <w:spacing w:before="60" w:after="60"/>
              <w:jc w:val="left"/>
              <w:rPr>
                <w:lang w:val="es-ES"/>
              </w:rPr>
            </w:pPr>
          </w:p>
        </w:tc>
        <w:tc>
          <w:tcPr>
            <w:tcW w:w="2913" w:type="dxa"/>
            <w:gridSpan w:val="2"/>
            <w:tcBorders>
              <w:left w:val="single" w:sz="6" w:space="0" w:color="auto"/>
              <w:right w:val="single" w:sz="6" w:space="0" w:color="auto"/>
            </w:tcBorders>
            <w:tcMar>
              <w:left w:w="28" w:type="dxa"/>
              <w:right w:w="28" w:type="dxa"/>
            </w:tcMar>
          </w:tcPr>
          <w:p w14:paraId="17132303" w14:textId="77777777" w:rsidR="00632CED" w:rsidRPr="005766D2" w:rsidRDefault="00632CED" w:rsidP="00DB2B5C">
            <w:pPr>
              <w:spacing w:before="60" w:after="60"/>
              <w:jc w:val="left"/>
              <w:rPr>
                <w:lang w:val="es-ES"/>
              </w:rPr>
            </w:pPr>
          </w:p>
        </w:tc>
        <w:tc>
          <w:tcPr>
            <w:tcW w:w="677" w:type="dxa"/>
            <w:tcBorders>
              <w:left w:val="single" w:sz="6" w:space="0" w:color="auto"/>
              <w:right w:val="single" w:sz="6" w:space="0" w:color="auto"/>
            </w:tcBorders>
            <w:tcMar>
              <w:left w:w="28" w:type="dxa"/>
              <w:right w:w="28" w:type="dxa"/>
            </w:tcMar>
          </w:tcPr>
          <w:p w14:paraId="5432DD6A" w14:textId="77777777" w:rsidR="00632CED" w:rsidRPr="005766D2" w:rsidRDefault="00632CED" w:rsidP="00DB2B5C">
            <w:pPr>
              <w:spacing w:before="60" w:after="60"/>
              <w:jc w:val="left"/>
              <w:rPr>
                <w:lang w:val="es-ES"/>
              </w:rPr>
            </w:pPr>
          </w:p>
        </w:tc>
        <w:tc>
          <w:tcPr>
            <w:tcW w:w="1599" w:type="dxa"/>
            <w:gridSpan w:val="2"/>
            <w:tcBorders>
              <w:left w:val="nil"/>
              <w:right w:val="nil"/>
            </w:tcBorders>
            <w:tcMar>
              <w:left w:w="28" w:type="dxa"/>
              <w:right w:w="28" w:type="dxa"/>
            </w:tcMar>
          </w:tcPr>
          <w:p w14:paraId="3E65159B" w14:textId="77777777" w:rsidR="00632CED" w:rsidRPr="005766D2" w:rsidRDefault="00632CED" w:rsidP="00DB2B5C">
            <w:pPr>
              <w:spacing w:before="60" w:after="60"/>
              <w:jc w:val="left"/>
              <w:rPr>
                <w:lang w:val="es-ES"/>
              </w:rPr>
            </w:pPr>
          </w:p>
        </w:tc>
        <w:tc>
          <w:tcPr>
            <w:tcW w:w="1600" w:type="dxa"/>
            <w:gridSpan w:val="2"/>
            <w:tcBorders>
              <w:left w:val="single" w:sz="6" w:space="0" w:color="auto"/>
              <w:right w:val="single" w:sz="6" w:space="0" w:color="auto"/>
            </w:tcBorders>
            <w:tcMar>
              <w:left w:w="28" w:type="dxa"/>
              <w:right w:w="28" w:type="dxa"/>
            </w:tcMar>
          </w:tcPr>
          <w:p w14:paraId="46FABCF1" w14:textId="77777777" w:rsidR="00632CED" w:rsidRPr="005766D2" w:rsidRDefault="00632CED" w:rsidP="00DB2B5C">
            <w:pPr>
              <w:spacing w:before="60" w:after="60"/>
              <w:jc w:val="left"/>
              <w:rPr>
                <w:lang w:val="es-ES"/>
              </w:rPr>
            </w:pPr>
          </w:p>
        </w:tc>
        <w:tc>
          <w:tcPr>
            <w:tcW w:w="1309" w:type="dxa"/>
            <w:tcBorders>
              <w:left w:val="nil"/>
            </w:tcBorders>
            <w:tcMar>
              <w:left w:w="28" w:type="dxa"/>
              <w:right w:w="28" w:type="dxa"/>
            </w:tcMar>
          </w:tcPr>
          <w:p w14:paraId="1C2F3707" w14:textId="77777777" w:rsidR="00632CED" w:rsidRPr="005766D2" w:rsidRDefault="00632CED" w:rsidP="00DB2B5C">
            <w:pPr>
              <w:spacing w:before="60" w:after="60"/>
              <w:jc w:val="left"/>
              <w:rPr>
                <w:lang w:val="es-ES"/>
              </w:rPr>
            </w:pPr>
          </w:p>
        </w:tc>
      </w:tr>
      <w:tr w:rsidR="00632CED" w:rsidRPr="005766D2" w14:paraId="651D0A14" w14:textId="77777777" w:rsidTr="00B82176">
        <w:tc>
          <w:tcPr>
            <w:tcW w:w="903" w:type="dxa"/>
            <w:gridSpan w:val="2"/>
            <w:tcBorders>
              <w:right w:val="nil"/>
            </w:tcBorders>
            <w:tcMar>
              <w:left w:w="28" w:type="dxa"/>
              <w:right w:w="28" w:type="dxa"/>
            </w:tcMar>
          </w:tcPr>
          <w:p w14:paraId="03EB0A6F" w14:textId="77777777" w:rsidR="00632CED" w:rsidRPr="005766D2" w:rsidRDefault="00632CED" w:rsidP="00DB2B5C">
            <w:pPr>
              <w:spacing w:before="60" w:after="60"/>
              <w:jc w:val="left"/>
              <w:rPr>
                <w:lang w:val="es-ES"/>
              </w:rPr>
            </w:pPr>
          </w:p>
        </w:tc>
        <w:tc>
          <w:tcPr>
            <w:tcW w:w="2913" w:type="dxa"/>
            <w:gridSpan w:val="2"/>
            <w:tcBorders>
              <w:left w:val="single" w:sz="6" w:space="0" w:color="auto"/>
              <w:right w:val="single" w:sz="6" w:space="0" w:color="auto"/>
            </w:tcBorders>
            <w:tcMar>
              <w:left w:w="28" w:type="dxa"/>
              <w:right w:w="28" w:type="dxa"/>
            </w:tcMar>
          </w:tcPr>
          <w:p w14:paraId="6AFBFB18" w14:textId="77777777" w:rsidR="00632CED" w:rsidRPr="005766D2" w:rsidRDefault="00632CED" w:rsidP="00DB2B5C">
            <w:pPr>
              <w:spacing w:before="60" w:after="60"/>
              <w:jc w:val="left"/>
              <w:rPr>
                <w:lang w:val="es-ES"/>
              </w:rPr>
            </w:pPr>
          </w:p>
        </w:tc>
        <w:tc>
          <w:tcPr>
            <w:tcW w:w="677" w:type="dxa"/>
            <w:tcBorders>
              <w:left w:val="single" w:sz="6" w:space="0" w:color="auto"/>
              <w:right w:val="single" w:sz="6" w:space="0" w:color="auto"/>
            </w:tcBorders>
            <w:tcMar>
              <w:left w:w="28" w:type="dxa"/>
              <w:right w:w="28" w:type="dxa"/>
            </w:tcMar>
          </w:tcPr>
          <w:p w14:paraId="5FDCBF74" w14:textId="77777777" w:rsidR="00632CED" w:rsidRPr="005766D2" w:rsidRDefault="00632CED" w:rsidP="00DB2B5C">
            <w:pPr>
              <w:spacing w:before="60" w:after="60"/>
              <w:jc w:val="left"/>
              <w:rPr>
                <w:lang w:val="es-ES"/>
              </w:rPr>
            </w:pPr>
          </w:p>
        </w:tc>
        <w:tc>
          <w:tcPr>
            <w:tcW w:w="1599" w:type="dxa"/>
            <w:gridSpan w:val="2"/>
            <w:tcBorders>
              <w:left w:val="nil"/>
              <w:right w:val="nil"/>
            </w:tcBorders>
            <w:tcMar>
              <w:left w:w="28" w:type="dxa"/>
              <w:right w:w="28" w:type="dxa"/>
            </w:tcMar>
          </w:tcPr>
          <w:p w14:paraId="32A9A92C" w14:textId="77777777" w:rsidR="00632CED" w:rsidRPr="005766D2" w:rsidRDefault="00632CED" w:rsidP="00DB2B5C">
            <w:pPr>
              <w:spacing w:before="60" w:after="60"/>
              <w:jc w:val="left"/>
              <w:rPr>
                <w:lang w:val="es-ES"/>
              </w:rPr>
            </w:pPr>
          </w:p>
        </w:tc>
        <w:tc>
          <w:tcPr>
            <w:tcW w:w="1600" w:type="dxa"/>
            <w:gridSpan w:val="2"/>
            <w:tcBorders>
              <w:left w:val="single" w:sz="6" w:space="0" w:color="auto"/>
              <w:right w:val="single" w:sz="6" w:space="0" w:color="auto"/>
            </w:tcBorders>
            <w:tcMar>
              <w:left w:w="28" w:type="dxa"/>
              <w:right w:w="28" w:type="dxa"/>
            </w:tcMar>
          </w:tcPr>
          <w:p w14:paraId="31CBC345" w14:textId="77777777" w:rsidR="00632CED" w:rsidRPr="005766D2" w:rsidRDefault="00632CED" w:rsidP="00DB2B5C">
            <w:pPr>
              <w:spacing w:before="60" w:after="60"/>
              <w:jc w:val="left"/>
              <w:rPr>
                <w:lang w:val="es-ES"/>
              </w:rPr>
            </w:pPr>
          </w:p>
        </w:tc>
        <w:tc>
          <w:tcPr>
            <w:tcW w:w="1309" w:type="dxa"/>
            <w:tcBorders>
              <w:left w:val="nil"/>
            </w:tcBorders>
            <w:tcMar>
              <w:left w:w="28" w:type="dxa"/>
              <w:right w:w="28" w:type="dxa"/>
            </w:tcMar>
          </w:tcPr>
          <w:p w14:paraId="710EF013" w14:textId="77777777" w:rsidR="00632CED" w:rsidRPr="005766D2" w:rsidRDefault="00632CED" w:rsidP="00DB2B5C">
            <w:pPr>
              <w:spacing w:before="60" w:after="60"/>
              <w:jc w:val="left"/>
              <w:rPr>
                <w:lang w:val="es-ES"/>
              </w:rPr>
            </w:pPr>
          </w:p>
        </w:tc>
      </w:tr>
      <w:tr w:rsidR="00632CED" w:rsidRPr="005766D2" w14:paraId="4B6D099F" w14:textId="77777777" w:rsidTr="00B82176">
        <w:tc>
          <w:tcPr>
            <w:tcW w:w="903" w:type="dxa"/>
            <w:gridSpan w:val="2"/>
            <w:tcBorders>
              <w:right w:val="nil"/>
            </w:tcBorders>
            <w:tcMar>
              <w:left w:w="28" w:type="dxa"/>
              <w:right w:w="28" w:type="dxa"/>
            </w:tcMar>
          </w:tcPr>
          <w:p w14:paraId="261880CD" w14:textId="77777777" w:rsidR="00632CED" w:rsidRPr="005766D2" w:rsidRDefault="00632CED" w:rsidP="00DB2B5C">
            <w:pPr>
              <w:spacing w:before="60" w:after="60"/>
              <w:jc w:val="left"/>
              <w:rPr>
                <w:lang w:val="es-ES"/>
              </w:rPr>
            </w:pPr>
          </w:p>
        </w:tc>
        <w:tc>
          <w:tcPr>
            <w:tcW w:w="2913" w:type="dxa"/>
            <w:gridSpan w:val="2"/>
            <w:tcBorders>
              <w:left w:val="single" w:sz="6" w:space="0" w:color="auto"/>
              <w:right w:val="single" w:sz="6" w:space="0" w:color="auto"/>
            </w:tcBorders>
            <w:tcMar>
              <w:left w:w="28" w:type="dxa"/>
              <w:right w:w="28" w:type="dxa"/>
            </w:tcMar>
          </w:tcPr>
          <w:p w14:paraId="151202A8" w14:textId="77777777" w:rsidR="00632CED" w:rsidRPr="005766D2" w:rsidRDefault="00632CED" w:rsidP="00DB2B5C">
            <w:pPr>
              <w:spacing w:before="60" w:after="60"/>
              <w:jc w:val="left"/>
              <w:rPr>
                <w:lang w:val="es-ES"/>
              </w:rPr>
            </w:pPr>
          </w:p>
        </w:tc>
        <w:tc>
          <w:tcPr>
            <w:tcW w:w="677" w:type="dxa"/>
            <w:tcBorders>
              <w:left w:val="single" w:sz="6" w:space="0" w:color="auto"/>
              <w:right w:val="single" w:sz="6" w:space="0" w:color="auto"/>
            </w:tcBorders>
            <w:tcMar>
              <w:left w:w="28" w:type="dxa"/>
              <w:right w:w="28" w:type="dxa"/>
            </w:tcMar>
          </w:tcPr>
          <w:p w14:paraId="6EFC93C3" w14:textId="77777777" w:rsidR="00632CED" w:rsidRPr="005766D2" w:rsidRDefault="00632CED" w:rsidP="00DB2B5C">
            <w:pPr>
              <w:spacing w:before="60" w:after="60"/>
              <w:jc w:val="left"/>
              <w:rPr>
                <w:lang w:val="es-ES"/>
              </w:rPr>
            </w:pPr>
          </w:p>
        </w:tc>
        <w:tc>
          <w:tcPr>
            <w:tcW w:w="1599" w:type="dxa"/>
            <w:gridSpan w:val="2"/>
            <w:tcBorders>
              <w:left w:val="nil"/>
              <w:right w:val="nil"/>
            </w:tcBorders>
            <w:tcMar>
              <w:left w:w="28" w:type="dxa"/>
              <w:right w:w="28" w:type="dxa"/>
            </w:tcMar>
          </w:tcPr>
          <w:p w14:paraId="6ABD8A89" w14:textId="77777777" w:rsidR="00632CED" w:rsidRPr="005766D2" w:rsidRDefault="00632CED" w:rsidP="00DB2B5C">
            <w:pPr>
              <w:spacing w:before="60" w:after="60"/>
              <w:jc w:val="left"/>
              <w:rPr>
                <w:lang w:val="es-ES"/>
              </w:rPr>
            </w:pPr>
          </w:p>
        </w:tc>
        <w:tc>
          <w:tcPr>
            <w:tcW w:w="1600" w:type="dxa"/>
            <w:gridSpan w:val="2"/>
            <w:tcBorders>
              <w:left w:val="single" w:sz="6" w:space="0" w:color="auto"/>
              <w:right w:val="single" w:sz="6" w:space="0" w:color="auto"/>
            </w:tcBorders>
            <w:tcMar>
              <w:left w:w="28" w:type="dxa"/>
              <w:right w:w="28" w:type="dxa"/>
            </w:tcMar>
          </w:tcPr>
          <w:p w14:paraId="04789CCA" w14:textId="77777777" w:rsidR="00632CED" w:rsidRPr="005766D2" w:rsidRDefault="00632CED" w:rsidP="00DB2B5C">
            <w:pPr>
              <w:spacing w:before="60" w:after="60"/>
              <w:jc w:val="left"/>
              <w:rPr>
                <w:lang w:val="es-ES"/>
              </w:rPr>
            </w:pPr>
          </w:p>
        </w:tc>
        <w:tc>
          <w:tcPr>
            <w:tcW w:w="1309" w:type="dxa"/>
            <w:tcBorders>
              <w:left w:val="nil"/>
            </w:tcBorders>
            <w:tcMar>
              <w:left w:w="28" w:type="dxa"/>
              <w:right w:w="28" w:type="dxa"/>
            </w:tcMar>
          </w:tcPr>
          <w:p w14:paraId="22239DE4" w14:textId="77777777" w:rsidR="00632CED" w:rsidRPr="005766D2" w:rsidRDefault="00632CED" w:rsidP="00DB2B5C">
            <w:pPr>
              <w:spacing w:before="60" w:after="60"/>
              <w:jc w:val="left"/>
              <w:rPr>
                <w:lang w:val="es-ES"/>
              </w:rPr>
            </w:pPr>
          </w:p>
        </w:tc>
      </w:tr>
      <w:tr w:rsidR="00632CED" w:rsidRPr="005766D2" w14:paraId="144B9797" w14:textId="77777777" w:rsidTr="00B82176">
        <w:tc>
          <w:tcPr>
            <w:tcW w:w="903" w:type="dxa"/>
            <w:gridSpan w:val="2"/>
            <w:tcBorders>
              <w:right w:val="nil"/>
            </w:tcBorders>
            <w:tcMar>
              <w:left w:w="28" w:type="dxa"/>
              <w:right w:w="28" w:type="dxa"/>
            </w:tcMar>
          </w:tcPr>
          <w:p w14:paraId="3116F1C7" w14:textId="77777777" w:rsidR="00632CED" w:rsidRPr="005766D2" w:rsidRDefault="00632CED" w:rsidP="00DB2B5C">
            <w:pPr>
              <w:spacing w:before="60" w:after="60"/>
              <w:jc w:val="left"/>
              <w:rPr>
                <w:lang w:val="es-ES"/>
              </w:rPr>
            </w:pPr>
          </w:p>
        </w:tc>
        <w:tc>
          <w:tcPr>
            <w:tcW w:w="2913" w:type="dxa"/>
            <w:gridSpan w:val="2"/>
            <w:tcBorders>
              <w:left w:val="single" w:sz="6" w:space="0" w:color="auto"/>
              <w:right w:val="single" w:sz="6" w:space="0" w:color="auto"/>
            </w:tcBorders>
            <w:tcMar>
              <w:left w:w="28" w:type="dxa"/>
              <w:right w:w="28" w:type="dxa"/>
            </w:tcMar>
          </w:tcPr>
          <w:p w14:paraId="5846310A" w14:textId="77777777" w:rsidR="00632CED" w:rsidRPr="005766D2" w:rsidRDefault="00632CED" w:rsidP="00DB2B5C">
            <w:pPr>
              <w:spacing w:before="60" w:after="60"/>
              <w:jc w:val="left"/>
              <w:rPr>
                <w:lang w:val="es-ES"/>
              </w:rPr>
            </w:pPr>
          </w:p>
        </w:tc>
        <w:tc>
          <w:tcPr>
            <w:tcW w:w="677" w:type="dxa"/>
            <w:tcBorders>
              <w:left w:val="single" w:sz="6" w:space="0" w:color="auto"/>
              <w:right w:val="single" w:sz="6" w:space="0" w:color="auto"/>
            </w:tcBorders>
            <w:tcMar>
              <w:left w:w="28" w:type="dxa"/>
              <w:right w:w="28" w:type="dxa"/>
            </w:tcMar>
          </w:tcPr>
          <w:p w14:paraId="17D42CFE" w14:textId="77777777" w:rsidR="00632CED" w:rsidRPr="005766D2" w:rsidRDefault="00632CED" w:rsidP="00DB2B5C">
            <w:pPr>
              <w:spacing w:before="60" w:after="60"/>
              <w:jc w:val="left"/>
              <w:rPr>
                <w:lang w:val="es-ES"/>
              </w:rPr>
            </w:pPr>
          </w:p>
        </w:tc>
        <w:tc>
          <w:tcPr>
            <w:tcW w:w="1599" w:type="dxa"/>
            <w:gridSpan w:val="2"/>
            <w:tcBorders>
              <w:left w:val="nil"/>
              <w:right w:val="nil"/>
            </w:tcBorders>
            <w:tcMar>
              <w:left w:w="28" w:type="dxa"/>
              <w:right w:w="28" w:type="dxa"/>
            </w:tcMar>
          </w:tcPr>
          <w:p w14:paraId="41CED661" w14:textId="77777777" w:rsidR="00632CED" w:rsidRPr="005766D2" w:rsidRDefault="00632CED" w:rsidP="00DB2B5C">
            <w:pPr>
              <w:spacing w:before="60" w:after="60"/>
              <w:jc w:val="left"/>
              <w:rPr>
                <w:lang w:val="es-ES"/>
              </w:rPr>
            </w:pPr>
          </w:p>
        </w:tc>
        <w:tc>
          <w:tcPr>
            <w:tcW w:w="1600" w:type="dxa"/>
            <w:gridSpan w:val="2"/>
            <w:tcBorders>
              <w:left w:val="single" w:sz="6" w:space="0" w:color="auto"/>
              <w:right w:val="single" w:sz="6" w:space="0" w:color="auto"/>
            </w:tcBorders>
            <w:tcMar>
              <w:left w:w="28" w:type="dxa"/>
              <w:right w:w="28" w:type="dxa"/>
            </w:tcMar>
          </w:tcPr>
          <w:p w14:paraId="3703135E" w14:textId="77777777" w:rsidR="00632CED" w:rsidRPr="005766D2" w:rsidRDefault="00632CED" w:rsidP="00DB2B5C">
            <w:pPr>
              <w:spacing w:before="60" w:after="60"/>
              <w:jc w:val="left"/>
              <w:rPr>
                <w:lang w:val="es-ES"/>
              </w:rPr>
            </w:pPr>
          </w:p>
        </w:tc>
        <w:tc>
          <w:tcPr>
            <w:tcW w:w="1309" w:type="dxa"/>
            <w:tcBorders>
              <w:left w:val="nil"/>
            </w:tcBorders>
            <w:tcMar>
              <w:left w:w="28" w:type="dxa"/>
              <w:right w:w="28" w:type="dxa"/>
            </w:tcMar>
          </w:tcPr>
          <w:p w14:paraId="0C0AC59C" w14:textId="77777777" w:rsidR="00632CED" w:rsidRPr="005766D2" w:rsidRDefault="00632CED" w:rsidP="00DB2B5C">
            <w:pPr>
              <w:spacing w:before="60" w:after="60"/>
              <w:jc w:val="left"/>
              <w:rPr>
                <w:lang w:val="es-ES"/>
              </w:rPr>
            </w:pPr>
          </w:p>
        </w:tc>
      </w:tr>
      <w:tr w:rsidR="00632CED" w:rsidRPr="005766D2" w14:paraId="73063070" w14:textId="77777777" w:rsidTr="00B82176">
        <w:tc>
          <w:tcPr>
            <w:tcW w:w="903" w:type="dxa"/>
            <w:gridSpan w:val="2"/>
            <w:tcBorders>
              <w:right w:val="nil"/>
            </w:tcBorders>
            <w:tcMar>
              <w:left w:w="28" w:type="dxa"/>
              <w:right w:w="28" w:type="dxa"/>
            </w:tcMar>
          </w:tcPr>
          <w:p w14:paraId="33032BE3" w14:textId="77777777" w:rsidR="00632CED" w:rsidRPr="005766D2" w:rsidRDefault="00632CED" w:rsidP="00DB2B5C">
            <w:pPr>
              <w:spacing w:before="60" w:after="60"/>
              <w:jc w:val="left"/>
              <w:rPr>
                <w:lang w:val="es-ES"/>
              </w:rPr>
            </w:pPr>
          </w:p>
        </w:tc>
        <w:tc>
          <w:tcPr>
            <w:tcW w:w="2913" w:type="dxa"/>
            <w:gridSpan w:val="2"/>
            <w:tcBorders>
              <w:left w:val="single" w:sz="6" w:space="0" w:color="auto"/>
              <w:right w:val="single" w:sz="6" w:space="0" w:color="auto"/>
            </w:tcBorders>
            <w:tcMar>
              <w:left w:w="28" w:type="dxa"/>
              <w:right w:w="28" w:type="dxa"/>
            </w:tcMar>
          </w:tcPr>
          <w:p w14:paraId="1BB76781" w14:textId="77777777" w:rsidR="00632CED" w:rsidRPr="005766D2" w:rsidRDefault="00632CED" w:rsidP="00DB2B5C">
            <w:pPr>
              <w:spacing w:before="60" w:after="60"/>
              <w:jc w:val="left"/>
              <w:rPr>
                <w:lang w:val="es-ES"/>
              </w:rPr>
            </w:pPr>
          </w:p>
        </w:tc>
        <w:tc>
          <w:tcPr>
            <w:tcW w:w="677" w:type="dxa"/>
            <w:tcBorders>
              <w:left w:val="single" w:sz="6" w:space="0" w:color="auto"/>
              <w:right w:val="single" w:sz="6" w:space="0" w:color="auto"/>
            </w:tcBorders>
            <w:tcMar>
              <w:left w:w="28" w:type="dxa"/>
              <w:right w:w="28" w:type="dxa"/>
            </w:tcMar>
          </w:tcPr>
          <w:p w14:paraId="660A70A4" w14:textId="77777777" w:rsidR="00632CED" w:rsidRPr="005766D2" w:rsidRDefault="00632CED" w:rsidP="00DB2B5C">
            <w:pPr>
              <w:spacing w:before="60" w:after="60"/>
              <w:jc w:val="left"/>
              <w:rPr>
                <w:lang w:val="es-ES"/>
              </w:rPr>
            </w:pPr>
          </w:p>
        </w:tc>
        <w:tc>
          <w:tcPr>
            <w:tcW w:w="1599" w:type="dxa"/>
            <w:gridSpan w:val="2"/>
            <w:tcBorders>
              <w:left w:val="nil"/>
              <w:right w:val="nil"/>
            </w:tcBorders>
            <w:tcMar>
              <w:left w:w="28" w:type="dxa"/>
              <w:right w:w="28" w:type="dxa"/>
            </w:tcMar>
          </w:tcPr>
          <w:p w14:paraId="399026EF" w14:textId="77777777" w:rsidR="00632CED" w:rsidRPr="005766D2" w:rsidRDefault="00632CED" w:rsidP="00DB2B5C">
            <w:pPr>
              <w:spacing w:before="60" w:after="60"/>
              <w:jc w:val="left"/>
              <w:rPr>
                <w:lang w:val="es-ES"/>
              </w:rPr>
            </w:pPr>
          </w:p>
        </w:tc>
        <w:tc>
          <w:tcPr>
            <w:tcW w:w="1600" w:type="dxa"/>
            <w:gridSpan w:val="2"/>
            <w:tcBorders>
              <w:left w:val="single" w:sz="6" w:space="0" w:color="auto"/>
              <w:right w:val="single" w:sz="6" w:space="0" w:color="auto"/>
            </w:tcBorders>
            <w:tcMar>
              <w:left w:w="28" w:type="dxa"/>
              <w:right w:w="28" w:type="dxa"/>
            </w:tcMar>
          </w:tcPr>
          <w:p w14:paraId="6A32731E" w14:textId="77777777" w:rsidR="00632CED" w:rsidRPr="005766D2" w:rsidRDefault="00632CED" w:rsidP="00DB2B5C">
            <w:pPr>
              <w:spacing w:before="60" w:after="60"/>
              <w:jc w:val="left"/>
              <w:rPr>
                <w:lang w:val="es-ES"/>
              </w:rPr>
            </w:pPr>
          </w:p>
        </w:tc>
        <w:tc>
          <w:tcPr>
            <w:tcW w:w="1309" w:type="dxa"/>
            <w:tcBorders>
              <w:left w:val="nil"/>
            </w:tcBorders>
            <w:tcMar>
              <w:left w:w="28" w:type="dxa"/>
              <w:right w:w="28" w:type="dxa"/>
            </w:tcMar>
          </w:tcPr>
          <w:p w14:paraId="2C772D00" w14:textId="77777777" w:rsidR="00632CED" w:rsidRPr="005766D2" w:rsidRDefault="00632CED" w:rsidP="00DB2B5C">
            <w:pPr>
              <w:spacing w:before="60" w:after="60"/>
              <w:jc w:val="left"/>
              <w:rPr>
                <w:lang w:val="es-ES"/>
              </w:rPr>
            </w:pPr>
          </w:p>
        </w:tc>
      </w:tr>
      <w:tr w:rsidR="00632CED" w:rsidRPr="005766D2" w14:paraId="2AC2E414" w14:textId="77777777" w:rsidTr="00B82176">
        <w:tc>
          <w:tcPr>
            <w:tcW w:w="903" w:type="dxa"/>
            <w:gridSpan w:val="2"/>
            <w:tcBorders>
              <w:right w:val="nil"/>
            </w:tcBorders>
            <w:tcMar>
              <w:left w:w="28" w:type="dxa"/>
              <w:right w:w="28" w:type="dxa"/>
            </w:tcMar>
          </w:tcPr>
          <w:p w14:paraId="4F7D37EA" w14:textId="77777777" w:rsidR="00632CED" w:rsidRPr="005766D2" w:rsidRDefault="00632CED" w:rsidP="00DB2B5C">
            <w:pPr>
              <w:spacing w:before="60" w:after="60"/>
              <w:jc w:val="left"/>
              <w:rPr>
                <w:lang w:val="es-ES"/>
              </w:rPr>
            </w:pPr>
          </w:p>
        </w:tc>
        <w:tc>
          <w:tcPr>
            <w:tcW w:w="2913" w:type="dxa"/>
            <w:gridSpan w:val="2"/>
            <w:tcBorders>
              <w:left w:val="single" w:sz="6" w:space="0" w:color="auto"/>
              <w:right w:val="single" w:sz="6" w:space="0" w:color="auto"/>
            </w:tcBorders>
            <w:tcMar>
              <w:left w:w="28" w:type="dxa"/>
              <w:right w:w="28" w:type="dxa"/>
            </w:tcMar>
          </w:tcPr>
          <w:p w14:paraId="11D6F656" w14:textId="77777777" w:rsidR="00632CED" w:rsidRPr="005766D2" w:rsidRDefault="00632CED" w:rsidP="00DB2B5C">
            <w:pPr>
              <w:spacing w:before="60" w:after="60"/>
              <w:jc w:val="left"/>
              <w:rPr>
                <w:lang w:val="es-ES"/>
              </w:rPr>
            </w:pPr>
          </w:p>
        </w:tc>
        <w:tc>
          <w:tcPr>
            <w:tcW w:w="677" w:type="dxa"/>
            <w:tcBorders>
              <w:left w:val="single" w:sz="6" w:space="0" w:color="auto"/>
              <w:right w:val="single" w:sz="6" w:space="0" w:color="auto"/>
            </w:tcBorders>
            <w:tcMar>
              <w:left w:w="28" w:type="dxa"/>
              <w:right w:w="28" w:type="dxa"/>
            </w:tcMar>
          </w:tcPr>
          <w:p w14:paraId="7EB4EB0C" w14:textId="77777777" w:rsidR="00632CED" w:rsidRPr="005766D2" w:rsidRDefault="00632CED" w:rsidP="00DB2B5C">
            <w:pPr>
              <w:spacing w:before="60" w:after="60"/>
              <w:jc w:val="left"/>
              <w:rPr>
                <w:lang w:val="es-ES"/>
              </w:rPr>
            </w:pPr>
          </w:p>
        </w:tc>
        <w:tc>
          <w:tcPr>
            <w:tcW w:w="1599" w:type="dxa"/>
            <w:gridSpan w:val="2"/>
            <w:tcBorders>
              <w:left w:val="nil"/>
              <w:right w:val="nil"/>
            </w:tcBorders>
            <w:tcMar>
              <w:left w:w="28" w:type="dxa"/>
              <w:right w:w="28" w:type="dxa"/>
            </w:tcMar>
          </w:tcPr>
          <w:p w14:paraId="7DAA3932" w14:textId="77777777" w:rsidR="00632CED" w:rsidRPr="005766D2" w:rsidRDefault="00632CED" w:rsidP="00DB2B5C">
            <w:pPr>
              <w:spacing w:before="60" w:after="60"/>
              <w:jc w:val="left"/>
              <w:rPr>
                <w:lang w:val="es-ES"/>
              </w:rPr>
            </w:pPr>
          </w:p>
        </w:tc>
        <w:tc>
          <w:tcPr>
            <w:tcW w:w="1600" w:type="dxa"/>
            <w:gridSpan w:val="2"/>
            <w:tcBorders>
              <w:left w:val="single" w:sz="6" w:space="0" w:color="auto"/>
              <w:right w:val="single" w:sz="6" w:space="0" w:color="auto"/>
            </w:tcBorders>
            <w:tcMar>
              <w:left w:w="28" w:type="dxa"/>
              <w:right w:w="28" w:type="dxa"/>
            </w:tcMar>
          </w:tcPr>
          <w:p w14:paraId="06612D87" w14:textId="77777777" w:rsidR="00632CED" w:rsidRPr="005766D2" w:rsidRDefault="00632CED" w:rsidP="00DB2B5C">
            <w:pPr>
              <w:spacing w:before="60" w:after="60"/>
              <w:jc w:val="left"/>
              <w:rPr>
                <w:lang w:val="es-ES"/>
              </w:rPr>
            </w:pPr>
          </w:p>
        </w:tc>
        <w:tc>
          <w:tcPr>
            <w:tcW w:w="1309" w:type="dxa"/>
            <w:tcBorders>
              <w:left w:val="nil"/>
            </w:tcBorders>
            <w:tcMar>
              <w:left w:w="28" w:type="dxa"/>
              <w:right w:w="28" w:type="dxa"/>
            </w:tcMar>
          </w:tcPr>
          <w:p w14:paraId="591C38FB" w14:textId="77777777" w:rsidR="00632CED" w:rsidRPr="005766D2" w:rsidRDefault="00632CED" w:rsidP="00DB2B5C">
            <w:pPr>
              <w:spacing w:before="60" w:after="60"/>
              <w:jc w:val="left"/>
              <w:rPr>
                <w:lang w:val="es-ES"/>
              </w:rPr>
            </w:pPr>
          </w:p>
        </w:tc>
      </w:tr>
      <w:tr w:rsidR="00632CED" w:rsidRPr="005766D2" w14:paraId="5702D24A" w14:textId="77777777" w:rsidTr="00B82176">
        <w:tc>
          <w:tcPr>
            <w:tcW w:w="903" w:type="dxa"/>
            <w:gridSpan w:val="2"/>
            <w:tcBorders>
              <w:right w:val="nil"/>
            </w:tcBorders>
            <w:tcMar>
              <w:left w:w="28" w:type="dxa"/>
              <w:right w:w="28" w:type="dxa"/>
            </w:tcMar>
          </w:tcPr>
          <w:p w14:paraId="11B4A684" w14:textId="77777777" w:rsidR="00632CED" w:rsidRPr="005766D2" w:rsidRDefault="00632CED" w:rsidP="00DB2B5C">
            <w:pPr>
              <w:spacing w:before="60" w:after="60"/>
              <w:jc w:val="left"/>
              <w:rPr>
                <w:lang w:val="es-ES"/>
              </w:rPr>
            </w:pPr>
          </w:p>
        </w:tc>
        <w:tc>
          <w:tcPr>
            <w:tcW w:w="2913" w:type="dxa"/>
            <w:gridSpan w:val="2"/>
            <w:tcBorders>
              <w:left w:val="single" w:sz="6" w:space="0" w:color="auto"/>
              <w:right w:val="single" w:sz="6" w:space="0" w:color="auto"/>
            </w:tcBorders>
            <w:tcMar>
              <w:left w:w="28" w:type="dxa"/>
              <w:right w:w="28" w:type="dxa"/>
            </w:tcMar>
          </w:tcPr>
          <w:p w14:paraId="5A64C1DC" w14:textId="77777777" w:rsidR="00632CED" w:rsidRPr="005766D2" w:rsidRDefault="00632CED" w:rsidP="00DB2B5C">
            <w:pPr>
              <w:spacing w:before="60" w:after="60"/>
              <w:jc w:val="left"/>
              <w:rPr>
                <w:lang w:val="es-ES"/>
              </w:rPr>
            </w:pPr>
          </w:p>
        </w:tc>
        <w:tc>
          <w:tcPr>
            <w:tcW w:w="677" w:type="dxa"/>
            <w:tcBorders>
              <w:left w:val="single" w:sz="6" w:space="0" w:color="auto"/>
              <w:right w:val="single" w:sz="6" w:space="0" w:color="auto"/>
            </w:tcBorders>
            <w:tcMar>
              <w:left w:w="28" w:type="dxa"/>
              <w:right w:w="28" w:type="dxa"/>
            </w:tcMar>
          </w:tcPr>
          <w:p w14:paraId="666DFFB1" w14:textId="77777777" w:rsidR="00632CED" w:rsidRPr="005766D2" w:rsidRDefault="00632CED" w:rsidP="00DB2B5C">
            <w:pPr>
              <w:spacing w:before="60" w:after="60"/>
              <w:jc w:val="left"/>
              <w:rPr>
                <w:lang w:val="es-ES"/>
              </w:rPr>
            </w:pPr>
          </w:p>
        </w:tc>
        <w:tc>
          <w:tcPr>
            <w:tcW w:w="1599" w:type="dxa"/>
            <w:gridSpan w:val="2"/>
            <w:tcBorders>
              <w:left w:val="nil"/>
              <w:right w:val="nil"/>
            </w:tcBorders>
            <w:tcMar>
              <w:left w:w="28" w:type="dxa"/>
              <w:right w:w="28" w:type="dxa"/>
            </w:tcMar>
          </w:tcPr>
          <w:p w14:paraId="24F72349" w14:textId="77777777" w:rsidR="00632CED" w:rsidRPr="005766D2" w:rsidRDefault="00632CED" w:rsidP="00DB2B5C">
            <w:pPr>
              <w:spacing w:before="60" w:after="60"/>
              <w:jc w:val="left"/>
              <w:rPr>
                <w:lang w:val="es-ES"/>
              </w:rPr>
            </w:pPr>
          </w:p>
        </w:tc>
        <w:tc>
          <w:tcPr>
            <w:tcW w:w="1600" w:type="dxa"/>
            <w:gridSpan w:val="2"/>
            <w:tcBorders>
              <w:left w:val="single" w:sz="6" w:space="0" w:color="auto"/>
              <w:right w:val="single" w:sz="6" w:space="0" w:color="auto"/>
            </w:tcBorders>
            <w:tcMar>
              <w:left w:w="28" w:type="dxa"/>
              <w:right w:w="28" w:type="dxa"/>
            </w:tcMar>
          </w:tcPr>
          <w:p w14:paraId="38117645" w14:textId="77777777" w:rsidR="00632CED" w:rsidRPr="005766D2" w:rsidRDefault="00632CED" w:rsidP="00DB2B5C">
            <w:pPr>
              <w:spacing w:before="60" w:after="60"/>
              <w:jc w:val="left"/>
              <w:rPr>
                <w:lang w:val="es-ES"/>
              </w:rPr>
            </w:pPr>
          </w:p>
        </w:tc>
        <w:tc>
          <w:tcPr>
            <w:tcW w:w="1309" w:type="dxa"/>
            <w:tcBorders>
              <w:left w:val="nil"/>
            </w:tcBorders>
            <w:tcMar>
              <w:left w:w="28" w:type="dxa"/>
              <w:right w:w="28" w:type="dxa"/>
            </w:tcMar>
          </w:tcPr>
          <w:p w14:paraId="10F30B3D" w14:textId="77777777" w:rsidR="00632CED" w:rsidRPr="005766D2" w:rsidRDefault="00632CED" w:rsidP="00DB2B5C">
            <w:pPr>
              <w:spacing w:before="60" w:after="60"/>
              <w:jc w:val="left"/>
              <w:rPr>
                <w:lang w:val="es-ES"/>
              </w:rPr>
            </w:pPr>
          </w:p>
        </w:tc>
      </w:tr>
      <w:tr w:rsidR="00632CED" w:rsidRPr="005766D2" w14:paraId="485AE83D" w14:textId="77777777" w:rsidTr="00B82176">
        <w:tc>
          <w:tcPr>
            <w:tcW w:w="903" w:type="dxa"/>
            <w:gridSpan w:val="2"/>
            <w:tcBorders>
              <w:right w:val="nil"/>
            </w:tcBorders>
            <w:tcMar>
              <w:left w:w="28" w:type="dxa"/>
              <w:right w:w="28" w:type="dxa"/>
            </w:tcMar>
          </w:tcPr>
          <w:p w14:paraId="224A4464" w14:textId="77777777" w:rsidR="00632CED" w:rsidRPr="005766D2" w:rsidRDefault="00632CED" w:rsidP="00DB2B5C">
            <w:pPr>
              <w:spacing w:before="60" w:after="60"/>
              <w:jc w:val="left"/>
              <w:rPr>
                <w:lang w:val="es-ES"/>
              </w:rPr>
            </w:pPr>
          </w:p>
        </w:tc>
        <w:tc>
          <w:tcPr>
            <w:tcW w:w="2913" w:type="dxa"/>
            <w:gridSpan w:val="2"/>
            <w:tcBorders>
              <w:left w:val="single" w:sz="6" w:space="0" w:color="auto"/>
              <w:right w:val="single" w:sz="6" w:space="0" w:color="auto"/>
            </w:tcBorders>
            <w:tcMar>
              <w:left w:w="28" w:type="dxa"/>
              <w:right w:w="28" w:type="dxa"/>
            </w:tcMar>
          </w:tcPr>
          <w:p w14:paraId="162E6C33" w14:textId="77777777" w:rsidR="00632CED" w:rsidRPr="005766D2" w:rsidRDefault="00632CED" w:rsidP="00DB2B5C">
            <w:pPr>
              <w:spacing w:before="60" w:after="60"/>
              <w:jc w:val="left"/>
              <w:rPr>
                <w:lang w:val="es-ES"/>
              </w:rPr>
            </w:pPr>
          </w:p>
        </w:tc>
        <w:tc>
          <w:tcPr>
            <w:tcW w:w="677" w:type="dxa"/>
            <w:tcBorders>
              <w:left w:val="single" w:sz="6" w:space="0" w:color="auto"/>
              <w:right w:val="single" w:sz="6" w:space="0" w:color="auto"/>
            </w:tcBorders>
            <w:tcMar>
              <w:left w:w="28" w:type="dxa"/>
              <w:right w:w="28" w:type="dxa"/>
            </w:tcMar>
          </w:tcPr>
          <w:p w14:paraId="0DF99907" w14:textId="77777777" w:rsidR="00632CED" w:rsidRPr="005766D2" w:rsidRDefault="00632CED" w:rsidP="00DB2B5C">
            <w:pPr>
              <w:spacing w:before="60" w:after="60"/>
              <w:jc w:val="left"/>
              <w:rPr>
                <w:lang w:val="es-ES"/>
              </w:rPr>
            </w:pPr>
          </w:p>
        </w:tc>
        <w:tc>
          <w:tcPr>
            <w:tcW w:w="1599" w:type="dxa"/>
            <w:gridSpan w:val="2"/>
            <w:tcBorders>
              <w:left w:val="nil"/>
              <w:right w:val="nil"/>
            </w:tcBorders>
            <w:tcMar>
              <w:left w:w="28" w:type="dxa"/>
              <w:right w:w="28" w:type="dxa"/>
            </w:tcMar>
          </w:tcPr>
          <w:p w14:paraId="3B70535F" w14:textId="77777777" w:rsidR="00632CED" w:rsidRPr="005766D2" w:rsidRDefault="00632CED" w:rsidP="00DB2B5C">
            <w:pPr>
              <w:spacing w:before="60" w:after="60"/>
              <w:jc w:val="left"/>
              <w:rPr>
                <w:lang w:val="es-ES"/>
              </w:rPr>
            </w:pPr>
          </w:p>
        </w:tc>
        <w:tc>
          <w:tcPr>
            <w:tcW w:w="1600" w:type="dxa"/>
            <w:gridSpan w:val="2"/>
            <w:tcBorders>
              <w:left w:val="single" w:sz="6" w:space="0" w:color="auto"/>
              <w:right w:val="single" w:sz="6" w:space="0" w:color="auto"/>
            </w:tcBorders>
            <w:tcMar>
              <w:left w:w="28" w:type="dxa"/>
              <w:right w:w="28" w:type="dxa"/>
            </w:tcMar>
          </w:tcPr>
          <w:p w14:paraId="5F3B3555" w14:textId="77777777" w:rsidR="00632CED" w:rsidRPr="005766D2" w:rsidRDefault="00632CED" w:rsidP="00DB2B5C">
            <w:pPr>
              <w:spacing w:before="60" w:after="60"/>
              <w:jc w:val="left"/>
              <w:rPr>
                <w:lang w:val="es-ES"/>
              </w:rPr>
            </w:pPr>
          </w:p>
        </w:tc>
        <w:tc>
          <w:tcPr>
            <w:tcW w:w="1309" w:type="dxa"/>
            <w:tcBorders>
              <w:left w:val="nil"/>
            </w:tcBorders>
            <w:tcMar>
              <w:left w:w="28" w:type="dxa"/>
              <w:right w:w="28" w:type="dxa"/>
            </w:tcMar>
          </w:tcPr>
          <w:p w14:paraId="7D79E534" w14:textId="77777777" w:rsidR="00632CED" w:rsidRPr="005766D2" w:rsidRDefault="00632CED" w:rsidP="00DB2B5C">
            <w:pPr>
              <w:spacing w:before="60" w:after="60"/>
              <w:jc w:val="left"/>
              <w:rPr>
                <w:lang w:val="es-ES"/>
              </w:rPr>
            </w:pPr>
          </w:p>
        </w:tc>
      </w:tr>
      <w:tr w:rsidR="00632CED" w:rsidRPr="005766D2" w14:paraId="0421C311" w14:textId="77777777" w:rsidTr="00B82176">
        <w:tc>
          <w:tcPr>
            <w:tcW w:w="903" w:type="dxa"/>
            <w:gridSpan w:val="2"/>
            <w:tcBorders>
              <w:right w:val="nil"/>
            </w:tcBorders>
            <w:tcMar>
              <w:left w:w="28" w:type="dxa"/>
              <w:right w:w="28" w:type="dxa"/>
            </w:tcMar>
          </w:tcPr>
          <w:p w14:paraId="628C38CF" w14:textId="77777777" w:rsidR="00632CED" w:rsidRPr="005766D2" w:rsidRDefault="00632CED" w:rsidP="00DB2B5C">
            <w:pPr>
              <w:spacing w:before="60" w:after="60"/>
              <w:jc w:val="left"/>
              <w:rPr>
                <w:lang w:val="es-ES"/>
              </w:rPr>
            </w:pPr>
          </w:p>
        </w:tc>
        <w:tc>
          <w:tcPr>
            <w:tcW w:w="2913" w:type="dxa"/>
            <w:gridSpan w:val="2"/>
            <w:tcBorders>
              <w:left w:val="single" w:sz="6" w:space="0" w:color="auto"/>
              <w:right w:val="single" w:sz="6" w:space="0" w:color="auto"/>
            </w:tcBorders>
            <w:tcMar>
              <w:left w:w="28" w:type="dxa"/>
              <w:right w:w="28" w:type="dxa"/>
            </w:tcMar>
          </w:tcPr>
          <w:p w14:paraId="386C566F" w14:textId="77777777" w:rsidR="00632CED" w:rsidRPr="005766D2" w:rsidRDefault="00632CED" w:rsidP="00DB2B5C">
            <w:pPr>
              <w:spacing w:before="60" w:after="60"/>
              <w:jc w:val="left"/>
              <w:rPr>
                <w:lang w:val="es-ES"/>
              </w:rPr>
            </w:pPr>
          </w:p>
        </w:tc>
        <w:tc>
          <w:tcPr>
            <w:tcW w:w="677" w:type="dxa"/>
            <w:tcBorders>
              <w:left w:val="single" w:sz="6" w:space="0" w:color="auto"/>
              <w:right w:val="single" w:sz="6" w:space="0" w:color="auto"/>
            </w:tcBorders>
            <w:tcMar>
              <w:left w:w="28" w:type="dxa"/>
              <w:right w:w="28" w:type="dxa"/>
            </w:tcMar>
          </w:tcPr>
          <w:p w14:paraId="2F3CB61E" w14:textId="77777777" w:rsidR="00632CED" w:rsidRPr="005766D2" w:rsidRDefault="00632CED" w:rsidP="00DB2B5C">
            <w:pPr>
              <w:spacing w:before="60" w:after="60"/>
              <w:jc w:val="left"/>
              <w:rPr>
                <w:lang w:val="es-ES"/>
              </w:rPr>
            </w:pPr>
          </w:p>
        </w:tc>
        <w:tc>
          <w:tcPr>
            <w:tcW w:w="1599" w:type="dxa"/>
            <w:gridSpan w:val="2"/>
            <w:tcBorders>
              <w:left w:val="nil"/>
              <w:right w:val="nil"/>
            </w:tcBorders>
            <w:tcMar>
              <w:left w:w="28" w:type="dxa"/>
              <w:right w:w="28" w:type="dxa"/>
            </w:tcMar>
          </w:tcPr>
          <w:p w14:paraId="472375EA" w14:textId="77777777" w:rsidR="00632CED" w:rsidRPr="005766D2" w:rsidRDefault="00632CED" w:rsidP="00DB2B5C">
            <w:pPr>
              <w:spacing w:before="60" w:after="60"/>
              <w:jc w:val="left"/>
              <w:rPr>
                <w:lang w:val="es-ES"/>
              </w:rPr>
            </w:pPr>
          </w:p>
        </w:tc>
        <w:tc>
          <w:tcPr>
            <w:tcW w:w="1600" w:type="dxa"/>
            <w:gridSpan w:val="2"/>
            <w:tcBorders>
              <w:left w:val="single" w:sz="6" w:space="0" w:color="auto"/>
              <w:right w:val="single" w:sz="6" w:space="0" w:color="auto"/>
            </w:tcBorders>
            <w:tcMar>
              <w:left w:w="28" w:type="dxa"/>
              <w:right w:w="28" w:type="dxa"/>
            </w:tcMar>
          </w:tcPr>
          <w:p w14:paraId="366F63C1" w14:textId="77777777" w:rsidR="00632CED" w:rsidRPr="005766D2" w:rsidRDefault="00632CED" w:rsidP="00DB2B5C">
            <w:pPr>
              <w:spacing w:before="60" w:after="60"/>
              <w:jc w:val="left"/>
              <w:rPr>
                <w:lang w:val="es-ES"/>
              </w:rPr>
            </w:pPr>
          </w:p>
        </w:tc>
        <w:tc>
          <w:tcPr>
            <w:tcW w:w="1309" w:type="dxa"/>
            <w:tcBorders>
              <w:left w:val="nil"/>
            </w:tcBorders>
            <w:tcMar>
              <w:left w:w="28" w:type="dxa"/>
              <w:right w:w="28" w:type="dxa"/>
            </w:tcMar>
          </w:tcPr>
          <w:p w14:paraId="6A52C378" w14:textId="77777777" w:rsidR="00632CED" w:rsidRPr="005766D2" w:rsidRDefault="00632CED" w:rsidP="00DB2B5C">
            <w:pPr>
              <w:spacing w:before="60" w:after="60"/>
              <w:jc w:val="left"/>
              <w:rPr>
                <w:lang w:val="es-ES"/>
              </w:rPr>
            </w:pPr>
          </w:p>
        </w:tc>
      </w:tr>
      <w:tr w:rsidR="00632CED" w:rsidRPr="005766D2" w14:paraId="0E2DFC2F" w14:textId="77777777" w:rsidTr="00B82176">
        <w:tc>
          <w:tcPr>
            <w:tcW w:w="903" w:type="dxa"/>
            <w:gridSpan w:val="2"/>
            <w:tcBorders>
              <w:right w:val="nil"/>
            </w:tcBorders>
            <w:tcMar>
              <w:left w:w="28" w:type="dxa"/>
              <w:right w:w="28" w:type="dxa"/>
            </w:tcMar>
          </w:tcPr>
          <w:p w14:paraId="1E4508F1" w14:textId="77777777" w:rsidR="00632CED" w:rsidRPr="005766D2" w:rsidRDefault="00632CED" w:rsidP="00DB2B5C">
            <w:pPr>
              <w:spacing w:before="60" w:after="60"/>
              <w:jc w:val="left"/>
              <w:rPr>
                <w:lang w:val="es-ES"/>
              </w:rPr>
            </w:pPr>
          </w:p>
        </w:tc>
        <w:tc>
          <w:tcPr>
            <w:tcW w:w="2913" w:type="dxa"/>
            <w:gridSpan w:val="2"/>
            <w:tcBorders>
              <w:left w:val="single" w:sz="6" w:space="0" w:color="auto"/>
              <w:right w:val="single" w:sz="6" w:space="0" w:color="auto"/>
            </w:tcBorders>
            <w:tcMar>
              <w:left w:w="28" w:type="dxa"/>
              <w:right w:w="28" w:type="dxa"/>
            </w:tcMar>
          </w:tcPr>
          <w:p w14:paraId="5974CE01" w14:textId="77777777" w:rsidR="00632CED" w:rsidRPr="005766D2" w:rsidRDefault="00632CED" w:rsidP="00DB2B5C">
            <w:pPr>
              <w:spacing w:before="60" w:after="60"/>
              <w:jc w:val="left"/>
              <w:rPr>
                <w:lang w:val="es-ES"/>
              </w:rPr>
            </w:pPr>
          </w:p>
        </w:tc>
        <w:tc>
          <w:tcPr>
            <w:tcW w:w="677" w:type="dxa"/>
            <w:tcBorders>
              <w:left w:val="single" w:sz="6" w:space="0" w:color="auto"/>
              <w:right w:val="single" w:sz="6" w:space="0" w:color="auto"/>
            </w:tcBorders>
            <w:tcMar>
              <w:left w:w="28" w:type="dxa"/>
              <w:right w:w="28" w:type="dxa"/>
            </w:tcMar>
          </w:tcPr>
          <w:p w14:paraId="710FEF00" w14:textId="77777777" w:rsidR="00632CED" w:rsidRPr="005766D2" w:rsidRDefault="00632CED" w:rsidP="00DB2B5C">
            <w:pPr>
              <w:spacing w:before="60" w:after="60"/>
              <w:jc w:val="left"/>
              <w:rPr>
                <w:lang w:val="es-ES"/>
              </w:rPr>
            </w:pPr>
          </w:p>
        </w:tc>
        <w:tc>
          <w:tcPr>
            <w:tcW w:w="1599" w:type="dxa"/>
            <w:gridSpan w:val="2"/>
            <w:tcBorders>
              <w:left w:val="nil"/>
              <w:right w:val="nil"/>
            </w:tcBorders>
            <w:tcMar>
              <w:left w:w="28" w:type="dxa"/>
              <w:right w:w="28" w:type="dxa"/>
            </w:tcMar>
          </w:tcPr>
          <w:p w14:paraId="0B50CFC2" w14:textId="77777777" w:rsidR="00632CED" w:rsidRPr="005766D2" w:rsidRDefault="00632CED" w:rsidP="00DB2B5C">
            <w:pPr>
              <w:spacing w:before="60" w:after="60"/>
              <w:jc w:val="left"/>
              <w:rPr>
                <w:lang w:val="es-ES"/>
              </w:rPr>
            </w:pPr>
          </w:p>
        </w:tc>
        <w:tc>
          <w:tcPr>
            <w:tcW w:w="1600" w:type="dxa"/>
            <w:gridSpan w:val="2"/>
            <w:tcBorders>
              <w:left w:val="single" w:sz="6" w:space="0" w:color="auto"/>
              <w:right w:val="single" w:sz="6" w:space="0" w:color="auto"/>
            </w:tcBorders>
            <w:tcMar>
              <w:left w:w="28" w:type="dxa"/>
              <w:right w:w="28" w:type="dxa"/>
            </w:tcMar>
          </w:tcPr>
          <w:p w14:paraId="363F0996" w14:textId="77777777" w:rsidR="00632CED" w:rsidRPr="005766D2" w:rsidRDefault="00632CED" w:rsidP="00DB2B5C">
            <w:pPr>
              <w:spacing w:before="60" w:after="60"/>
              <w:jc w:val="left"/>
              <w:rPr>
                <w:lang w:val="es-ES"/>
              </w:rPr>
            </w:pPr>
          </w:p>
        </w:tc>
        <w:tc>
          <w:tcPr>
            <w:tcW w:w="1309" w:type="dxa"/>
            <w:tcBorders>
              <w:left w:val="nil"/>
            </w:tcBorders>
            <w:tcMar>
              <w:left w:w="28" w:type="dxa"/>
              <w:right w:w="28" w:type="dxa"/>
            </w:tcMar>
          </w:tcPr>
          <w:p w14:paraId="2B5F9D9B" w14:textId="77777777" w:rsidR="00632CED" w:rsidRPr="005766D2" w:rsidRDefault="00632CED" w:rsidP="00DB2B5C">
            <w:pPr>
              <w:spacing w:before="60" w:after="60"/>
              <w:jc w:val="left"/>
              <w:rPr>
                <w:lang w:val="es-ES"/>
              </w:rPr>
            </w:pPr>
          </w:p>
        </w:tc>
      </w:tr>
      <w:tr w:rsidR="00632CED" w:rsidRPr="005766D2" w14:paraId="64C6155B" w14:textId="77777777" w:rsidTr="00B82176">
        <w:tc>
          <w:tcPr>
            <w:tcW w:w="903" w:type="dxa"/>
            <w:gridSpan w:val="2"/>
            <w:tcBorders>
              <w:right w:val="nil"/>
            </w:tcBorders>
            <w:tcMar>
              <w:left w:w="28" w:type="dxa"/>
              <w:right w:w="28" w:type="dxa"/>
            </w:tcMar>
          </w:tcPr>
          <w:p w14:paraId="15304562" w14:textId="77777777" w:rsidR="00632CED" w:rsidRPr="005766D2" w:rsidRDefault="00632CED" w:rsidP="00DB2B5C">
            <w:pPr>
              <w:spacing w:before="60" w:after="60"/>
              <w:jc w:val="left"/>
              <w:rPr>
                <w:lang w:val="es-ES"/>
              </w:rPr>
            </w:pPr>
          </w:p>
        </w:tc>
        <w:tc>
          <w:tcPr>
            <w:tcW w:w="2913" w:type="dxa"/>
            <w:gridSpan w:val="2"/>
            <w:tcBorders>
              <w:left w:val="single" w:sz="6" w:space="0" w:color="auto"/>
              <w:right w:val="single" w:sz="6" w:space="0" w:color="auto"/>
            </w:tcBorders>
            <w:tcMar>
              <w:left w:w="28" w:type="dxa"/>
              <w:right w:w="28" w:type="dxa"/>
            </w:tcMar>
          </w:tcPr>
          <w:p w14:paraId="77E27DD1" w14:textId="77777777" w:rsidR="00632CED" w:rsidRPr="005766D2" w:rsidRDefault="00632CED" w:rsidP="00DB2B5C">
            <w:pPr>
              <w:spacing w:before="60" w:after="60"/>
              <w:jc w:val="left"/>
              <w:rPr>
                <w:lang w:val="es-ES"/>
              </w:rPr>
            </w:pPr>
          </w:p>
        </w:tc>
        <w:tc>
          <w:tcPr>
            <w:tcW w:w="677" w:type="dxa"/>
            <w:tcBorders>
              <w:left w:val="single" w:sz="6" w:space="0" w:color="auto"/>
              <w:right w:val="single" w:sz="6" w:space="0" w:color="auto"/>
            </w:tcBorders>
            <w:tcMar>
              <w:left w:w="28" w:type="dxa"/>
              <w:right w:w="28" w:type="dxa"/>
            </w:tcMar>
          </w:tcPr>
          <w:p w14:paraId="4701A420" w14:textId="77777777" w:rsidR="00632CED" w:rsidRPr="005766D2" w:rsidRDefault="00632CED" w:rsidP="00DB2B5C">
            <w:pPr>
              <w:spacing w:before="60" w:after="60"/>
              <w:jc w:val="left"/>
              <w:rPr>
                <w:lang w:val="es-ES"/>
              </w:rPr>
            </w:pPr>
          </w:p>
        </w:tc>
        <w:tc>
          <w:tcPr>
            <w:tcW w:w="1599" w:type="dxa"/>
            <w:gridSpan w:val="2"/>
            <w:tcBorders>
              <w:left w:val="nil"/>
              <w:right w:val="nil"/>
            </w:tcBorders>
            <w:tcMar>
              <w:left w:w="28" w:type="dxa"/>
              <w:right w:w="28" w:type="dxa"/>
            </w:tcMar>
          </w:tcPr>
          <w:p w14:paraId="25023A5D" w14:textId="77777777" w:rsidR="00632CED" w:rsidRPr="005766D2" w:rsidRDefault="00632CED" w:rsidP="00DB2B5C">
            <w:pPr>
              <w:spacing w:before="60" w:after="60"/>
              <w:jc w:val="left"/>
              <w:rPr>
                <w:lang w:val="es-ES"/>
              </w:rPr>
            </w:pPr>
          </w:p>
        </w:tc>
        <w:tc>
          <w:tcPr>
            <w:tcW w:w="1600" w:type="dxa"/>
            <w:gridSpan w:val="2"/>
            <w:tcBorders>
              <w:left w:val="single" w:sz="6" w:space="0" w:color="auto"/>
              <w:right w:val="single" w:sz="6" w:space="0" w:color="auto"/>
            </w:tcBorders>
            <w:tcMar>
              <w:left w:w="28" w:type="dxa"/>
              <w:right w:w="28" w:type="dxa"/>
            </w:tcMar>
          </w:tcPr>
          <w:p w14:paraId="6185DA59" w14:textId="77777777" w:rsidR="00632CED" w:rsidRPr="005766D2" w:rsidRDefault="00632CED" w:rsidP="00DB2B5C">
            <w:pPr>
              <w:spacing w:before="60" w:after="60"/>
              <w:jc w:val="left"/>
              <w:rPr>
                <w:lang w:val="es-ES"/>
              </w:rPr>
            </w:pPr>
          </w:p>
        </w:tc>
        <w:tc>
          <w:tcPr>
            <w:tcW w:w="1309" w:type="dxa"/>
            <w:tcBorders>
              <w:left w:val="nil"/>
            </w:tcBorders>
            <w:tcMar>
              <w:left w:w="28" w:type="dxa"/>
              <w:right w:w="28" w:type="dxa"/>
            </w:tcMar>
          </w:tcPr>
          <w:p w14:paraId="67167CFE" w14:textId="77777777" w:rsidR="00632CED" w:rsidRPr="005766D2" w:rsidRDefault="00632CED" w:rsidP="00DB2B5C">
            <w:pPr>
              <w:spacing w:before="60" w:after="60"/>
              <w:jc w:val="left"/>
              <w:rPr>
                <w:lang w:val="es-ES"/>
              </w:rPr>
            </w:pPr>
          </w:p>
        </w:tc>
      </w:tr>
      <w:tr w:rsidR="00632CED" w:rsidRPr="005766D2" w14:paraId="000D7A3B" w14:textId="77777777" w:rsidTr="00B82176">
        <w:tc>
          <w:tcPr>
            <w:tcW w:w="903" w:type="dxa"/>
            <w:gridSpan w:val="2"/>
            <w:tcBorders>
              <w:bottom w:val="nil"/>
              <w:right w:val="nil"/>
            </w:tcBorders>
            <w:tcMar>
              <w:left w:w="28" w:type="dxa"/>
              <w:right w:w="28" w:type="dxa"/>
            </w:tcMar>
          </w:tcPr>
          <w:p w14:paraId="5DF4DB63" w14:textId="77777777" w:rsidR="00632CED" w:rsidRPr="005766D2" w:rsidRDefault="00632CED" w:rsidP="00DB2B5C">
            <w:pPr>
              <w:spacing w:before="60" w:after="60"/>
              <w:jc w:val="left"/>
              <w:rPr>
                <w:lang w:val="es-ES"/>
              </w:rPr>
            </w:pPr>
          </w:p>
        </w:tc>
        <w:tc>
          <w:tcPr>
            <w:tcW w:w="2913" w:type="dxa"/>
            <w:gridSpan w:val="2"/>
            <w:tcBorders>
              <w:left w:val="single" w:sz="6" w:space="0" w:color="auto"/>
              <w:bottom w:val="single" w:sz="6" w:space="0" w:color="auto"/>
              <w:right w:val="single" w:sz="6" w:space="0" w:color="auto"/>
            </w:tcBorders>
            <w:tcMar>
              <w:left w:w="28" w:type="dxa"/>
              <w:right w:w="28" w:type="dxa"/>
            </w:tcMar>
          </w:tcPr>
          <w:p w14:paraId="15913CB5" w14:textId="77777777" w:rsidR="00632CED" w:rsidRPr="005766D2" w:rsidRDefault="00632CED" w:rsidP="00DB2B5C">
            <w:pPr>
              <w:spacing w:before="60" w:after="60"/>
              <w:jc w:val="left"/>
              <w:rPr>
                <w:lang w:val="es-ES"/>
              </w:rPr>
            </w:pPr>
          </w:p>
        </w:tc>
        <w:tc>
          <w:tcPr>
            <w:tcW w:w="677" w:type="dxa"/>
            <w:tcBorders>
              <w:left w:val="single" w:sz="6" w:space="0" w:color="auto"/>
              <w:bottom w:val="single" w:sz="6" w:space="0" w:color="auto"/>
              <w:right w:val="single" w:sz="6" w:space="0" w:color="auto"/>
            </w:tcBorders>
            <w:tcMar>
              <w:left w:w="28" w:type="dxa"/>
              <w:right w:w="28" w:type="dxa"/>
            </w:tcMar>
          </w:tcPr>
          <w:p w14:paraId="7FD2BA20" w14:textId="77777777" w:rsidR="00632CED" w:rsidRPr="005766D2" w:rsidRDefault="00632CED" w:rsidP="00DB2B5C">
            <w:pPr>
              <w:spacing w:before="60" w:after="60"/>
              <w:jc w:val="left"/>
              <w:rPr>
                <w:lang w:val="es-ES"/>
              </w:rPr>
            </w:pPr>
          </w:p>
        </w:tc>
        <w:tc>
          <w:tcPr>
            <w:tcW w:w="1599" w:type="dxa"/>
            <w:gridSpan w:val="2"/>
            <w:tcBorders>
              <w:left w:val="nil"/>
              <w:bottom w:val="nil"/>
              <w:right w:val="nil"/>
            </w:tcBorders>
            <w:tcMar>
              <w:left w:w="28" w:type="dxa"/>
              <w:right w:w="28" w:type="dxa"/>
            </w:tcMar>
          </w:tcPr>
          <w:p w14:paraId="523B5DAD" w14:textId="77777777" w:rsidR="00632CED" w:rsidRPr="005766D2" w:rsidRDefault="00632CED" w:rsidP="00DB2B5C">
            <w:pPr>
              <w:spacing w:before="60" w:after="60"/>
              <w:jc w:val="left"/>
              <w:rPr>
                <w:lang w:val="es-ES"/>
              </w:rPr>
            </w:pPr>
          </w:p>
        </w:tc>
        <w:tc>
          <w:tcPr>
            <w:tcW w:w="1600" w:type="dxa"/>
            <w:gridSpan w:val="2"/>
            <w:tcBorders>
              <w:left w:val="single" w:sz="6" w:space="0" w:color="auto"/>
              <w:bottom w:val="single" w:sz="6" w:space="0" w:color="auto"/>
              <w:right w:val="single" w:sz="6" w:space="0" w:color="auto"/>
            </w:tcBorders>
            <w:tcMar>
              <w:left w:w="28" w:type="dxa"/>
              <w:right w:w="28" w:type="dxa"/>
            </w:tcMar>
          </w:tcPr>
          <w:p w14:paraId="4A85A005" w14:textId="77777777" w:rsidR="00632CED" w:rsidRPr="005766D2" w:rsidRDefault="00632CED" w:rsidP="00DB2B5C">
            <w:pPr>
              <w:spacing w:before="60" w:after="60"/>
              <w:jc w:val="left"/>
              <w:rPr>
                <w:lang w:val="es-ES"/>
              </w:rPr>
            </w:pPr>
          </w:p>
        </w:tc>
        <w:tc>
          <w:tcPr>
            <w:tcW w:w="1309" w:type="dxa"/>
            <w:tcBorders>
              <w:left w:val="nil"/>
              <w:bottom w:val="nil"/>
            </w:tcBorders>
            <w:tcMar>
              <w:left w:w="28" w:type="dxa"/>
              <w:right w:w="28" w:type="dxa"/>
            </w:tcMar>
          </w:tcPr>
          <w:p w14:paraId="0358C86C" w14:textId="77777777" w:rsidR="00632CED" w:rsidRPr="005766D2" w:rsidRDefault="00632CED" w:rsidP="00DB2B5C">
            <w:pPr>
              <w:spacing w:before="60" w:after="60"/>
              <w:jc w:val="left"/>
              <w:rPr>
                <w:lang w:val="es-ES"/>
              </w:rPr>
            </w:pPr>
          </w:p>
        </w:tc>
      </w:tr>
      <w:tr w:rsidR="00632CED" w:rsidRPr="00291A07" w14:paraId="713C422E" w14:textId="77777777" w:rsidTr="00B82176">
        <w:tc>
          <w:tcPr>
            <w:tcW w:w="7692" w:type="dxa"/>
            <w:gridSpan w:val="9"/>
            <w:tcBorders>
              <w:top w:val="single" w:sz="6" w:space="0" w:color="auto"/>
              <w:bottom w:val="single" w:sz="6" w:space="0" w:color="auto"/>
              <w:right w:val="nil"/>
            </w:tcBorders>
            <w:tcMar>
              <w:left w:w="28" w:type="dxa"/>
              <w:right w:w="28" w:type="dxa"/>
            </w:tcMar>
          </w:tcPr>
          <w:p w14:paraId="2016D63E" w14:textId="77777777" w:rsidR="00632CED" w:rsidRPr="005766D2" w:rsidRDefault="00632CED" w:rsidP="00DB2B5C">
            <w:pPr>
              <w:spacing w:before="60" w:after="60"/>
              <w:jc w:val="right"/>
              <w:rPr>
                <w:lang w:val="es-ES"/>
              </w:rPr>
            </w:pPr>
            <w:r w:rsidRPr="005766D2">
              <w:rPr>
                <w:lang w:val="es-ES"/>
              </w:rPr>
              <w:t xml:space="preserve">TOTAL (traspasar a Lista </w:t>
            </w:r>
            <w:r w:rsidR="00C47C1B" w:rsidRPr="005766D2">
              <w:rPr>
                <w:lang w:val="es-ES"/>
              </w:rPr>
              <w:t>n.°</w:t>
            </w:r>
            <w:r w:rsidRPr="005766D2">
              <w:rPr>
                <w:lang w:val="es-ES"/>
              </w:rPr>
              <w:t xml:space="preserve"> 5, Resumen Global)</w:t>
            </w:r>
          </w:p>
        </w:tc>
        <w:tc>
          <w:tcPr>
            <w:tcW w:w="1309" w:type="dxa"/>
            <w:tcBorders>
              <w:top w:val="single" w:sz="6" w:space="0" w:color="auto"/>
              <w:left w:val="single" w:sz="6" w:space="0" w:color="auto"/>
              <w:bottom w:val="single" w:sz="6" w:space="0" w:color="auto"/>
            </w:tcBorders>
            <w:tcMar>
              <w:left w:w="28" w:type="dxa"/>
              <w:right w:w="28" w:type="dxa"/>
            </w:tcMar>
          </w:tcPr>
          <w:p w14:paraId="2725D3D4" w14:textId="77777777" w:rsidR="00632CED" w:rsidRPr="005766D2" w:rsidRDefault="00632CED" w:rsidP="00DB2B5C">
            <w:pPr>
              <w:spacing w:before="60" w:after="60"/>
              <w:rPr>
                <w:lang w:val="es-ES"/>
              </w:rPr>
            </w:pPr>
          </w:p>
        </w:tc>
      </w:tr>
      <w:tr w:rsidR="00632CED" w:rsidRPr="00291A07" w14:paraId="1F533F38" w14:textId="77777777" w:rsidTr="00B82176">
        <w:tc>
          <w:tcPr>
            <w:tcW w:w="720" w:type="dxa"/>
            <w:tcBorders>
              <w:top w:val="nil"/>
              <w:left w:val="nil"/>
              <w:bottom w:val="nil"/>
              <w:right w:val="nil"/>
            </w:tcBorders>
            <w:tcMar>
              <w:left w:w="28" w:type="dxa"/>
              <w:right w:w="28" w:type="dxa"/>
            </w:tcMar>
          </w:tcPr>
          <w:p w14:paraId="2FC3DA92" w14:textId="77777777" w:rsidR="00632CED" w:rsidRPr="005766D2" w:rsidRDefault="00632CED" w:rsidP="008A35C1">
            <w:pPr>
              <w:spacing w:before="40" w:after="40"/>
              <w:jc w:val="left"/>
              <w:rPr>
                <w:lang w:val="es-ES"/>
              </w:rPr>
            </w:pPr>
          </w:p>
        </w:tc>
        <w:tc>
          <w:tcPr>
            <w:tcW w:w="2952" w:type="dxa"/>
            <w:gridSpan w:val="2"/>
            <w:tcBorders>
              <w:top w:val="nil"/>
              <w:left w:val="nil"/>
              <w:bottom w:val="nil"/>
              <w:right w:val="nil"/>
            </w:tcBorders>
            <w:tcMar>
              <w:left w:w="28" w:type="dxa"/>
              <w:right w:w="28" w:type="dxa"/>
            </w:tcMar>
          </w:tcPr>
          <w:p w14:paraId="07A4D042" w14:textId="77777777" w:rsidR="00632CED" w:rsidRPr="005766D2" w:rsidRDefault="00632CED" w:rsidP="008A35C1">
            <w:pPr>
              <w:spacing w:before="40" w:after="40"/>
              <w:jc w:val="left"/>
              <w:rPr>
                <w:lang w:val="es-ES"/>
              </w:rPr>
            </w:pPr>
          </w:p>
        </w:tc>
        <w:tc>
          <w:tcPr>
            <w:tcW w:w="821" w:type="dxa"/>
            <w:gridSpan w:val="2"/>
            <w:tcBorders>
              <w:top w:val="nil"/>
              <w:left w:val="nil"/>
              <w:bottom w:val="nil"/>
              <w:right w:val="nil"/>
            </w:tcBorders>
            <w:tcMar>
              <w:left w:w="28" w:type="dxa"/>
              <w:right w:w="28" w:type="dxa"/>
            </w:tcMar>
          </w:tcPr>
          <w:p w14:paraId="58D636D0" w14:textId="77777777" w:rsidR="00632CED" w:rsidRPr="005766D2" w:rsidRDefault="00632CED" w:rsidP="008A35C1">
            <w:pPr>
              <w:spacing w:before="40" w:after="40"/>
              <w:jc w:val="left"/>
              <w:rPr>
                <w:lang w:val="es-ES"/>
              </w:rPr>
            </w:pPr>
          </w:p>
        </w:tc>
        <w:tc>
          <w:tcPr>
            <w:tcW w:w="581" w:type="dxa"/>
            <w:tcBorders>
              <w:top w:val="single" w:sz="6" w:space="0" w:color="auto"/>
              <w:left w:val="single" w:sz="6" w:space="0" w:color="auto"/>
              <w:bottom w:val="nil"/>
              <w:right w:val="nil"/>
            </w:tcBorders>
            <w:tcMar>
              <w:left w:w="28" w:type="dxa"/>
              <w:right w:w="28" w:type="dxa"/>
            </w:tcMar>
          </w:tcPr>
          <w:p w14:paraId="2D01A44D" w14:textId="77777777" w:rsidR="00632CED" w:rsidRPr="005766D2" w:rsidRDefault="00632CED" w:rsidP="008A35C1">
            <w:pPr>
              <w:spacing w:before="40" w:after="40"/>
              <w:jc w:val="left"/>
              <w:rPr>
                <w:lang w:val="es-ES"/>
              </w:rPr>
            </w:pPr>
          </w:p>
        </w:tc>
        <w:tc>
          <w:tcPr>
            <w:tcW w:w="1309" w:type="dxa"/>
            <w:gridSpan w:val="2"/>
            <w:tcBorders>
              <w:top w:val="single" w:sz="6" w:space="0" w:color="auto"/>
              <w:left w:val="nil"/>
              <w:bottom w:val="nil"/>
              <w:right w:val="nil"/>
            </w:tcBorders>
            <w:tcMar>
              <w:left w:w="28" w:type="dxa"/>
              <w:right w:w="28" w:type="dxa"/>
            </w:tcMar>
          </w:tcPr>
          <w:p w14:paraId="3308F68A" w14:textId="77777777" w:rsidR="00632CED" w:rsidRPr="005766D2" w:rsidRDefault="00632CED" w:rsidP="008A35C1">
            <w:pPr>
              <w:spacing w:before="40" w:after="40"/>
              <w:jc w:val="left"/>
              <w:rPr>
                <w:lang w:val="es-ES"/>
              </w:rPr>
            </w:pPr>
          </w:p>
        </w:tc>
        <w:tc>
          <w:tcPr>
            <w:tcW w:w="1309" w:type="dxa"/>
            <w:tcBorders>
              <w:top w:val="single" w:sz="6" w:space="0" w:color="auto"/>
              <w:left w:val="nil"/>
              <w:bottom w:val="nil"/>
              <w:right w:val="nil"/>
            </w:tcBorders>
            <w:tcMar>
              <w:left w:w="28" w:type="dxa"/>
              <w:right w:w="28" w:type="dxa"/>
            </w:tcMar>
          </w:tcPr>
          <w:p w14:paraId="79E6DA6E" w14:textId="77777777" w:rsidR="00632CED" w:rsidRPr="005766D2" w:rsidRDefault="00632CED" w:rsidP="008A35C1">
            <w:pPr>
              <w:spacing w:before="40" w:after="40"/>
              <w:jc w:val="left"/>
              <w:rPr>
                <w:lang w:val="es-ES"/>
              </w:rPr>
            </w:pPr>
          </w:p>
        </w:tc>
        <w:tc>
          <w:tcPr>
            <w:tcW w:w="1309" w:type="dxa"/>
            <w:tcBorders>
              <w:top w:val="single" w:sz="6" w:space="0" w:color="auto"/>
              <w:left w:val="nil"/>
              <w:bottom w:val="nil"/>
              <w:right w:val="single" w:sz="6" w:space="0" w:color="auto"/>
            </w:tcBorders>
            <w:tcMar>
              <w:left w:w="28" w:type="dxa"/>
              <w:right w:w="28" w:type="dxa"/>
            </w:tcMar>
          </w:tcPr>
          <w:p w14:paraId="2856A70C" w14:textId="77777777" w:rsidR="00632CED" w:rsidRPr="005766D2" w:rsidRDefault="00632CED" w:rsidP="008A35C1">
            <w:pPr>
              <w:spacing w:before="40" w:after="40"/>
              <w:jc w:val="left"/>
              <w:rPr>
                <w:lang w:val="es-ES"/>
              </w:rPr>
            </w:pPr>
          </w:p>
        </w:tc>
      </w:tr>
      <w:tr w:rsidR="00632CED" w:rsidRPr="00291A07" w14:paraId="7E976E04" w14:textId="77777777" w:rsidTr="00B82176">
        <w:tc>
          <w:tcPr>
            <w:tcW w:w="720" w:type="dxa"/>
            <w:tcBorders>
              <w:top w:val="nil"/>
              <w:left w:val="nil"/>
              <w:bottom w:val="nil"/>
              <w:right w:val="nil"/>
            </w:tcBorders>
            <w:tcMar>
              <w:left w:w="28" w:type="dxa"/>
              <w:right w:w="28" w:type="dxa"/>
            </w:tcMar>
          </w:tcPr>
          <w:p w14:paraId="57AD023C" w14:textId="77777777" w:rsidR="00632CED" w:rsidRPr="005766D2" w:rsidRDefault="00632CED" w:rsidP="008A35C1">
            <w:pPr>
              <w:spacing w:before="40" w:after="40"/>
              <w:jc w:val="center"/>
              <w:rPr>
                <w:lang w:val="es-ES"/>
              </w:rPr>
            </w:pPr>
          </w:p>
        </w:tc>
        <w:tc>
          <w:tcPr>
            <w:tcW w:w="2952" w:type="dxa"/>
            <w:gridSpan w:val="2"/>
            <w:tcBorders>
              <w:top w:val="nil"/>
              <w:left w:val="nil"/>
              <w:bottom w:val="nil"/>
              <w:right w:val="nil"/>
            </w:tcBorders>
            <w:tcMar>
              <w:left w:w="28" w:type="dxa"/>
              <w:right w:w="28" w:type="dxa"/>
            </w:tcMar>
          </w:tcPr>
          <w:p w14:paraId="233BAF29" w14:textId="77777777" w:rsidR="00632CED" w:rsidRPr="005766D2" w:rsidRDefault="00632CED" w:rsidP="008A35C1">
            <w:pPr>
              <w:spacing w:before="40" w:after="40"/>
              <w:jc w:val="center"/>
              <w:rPr>
                <w:lang w:val="es-ES"/>
              </w:rPr>
            </w:pPr>
          </w:p>
        </w:tc>
        <w:tc>
          <w:tcPr>
            <w:tcW w:w="821" w:type="dxa"/>
            <w:gridSpan w:val="2"/>
            <w:tcBorders>
              <w:top w:val="nil"/>
              <w:left w:val="nil"/>
              <w:bottom w:val="nil"/>
              <w:right w:val="nil"/>
            </w:tcBorders>
            <w:tcMar>
              <w:left w:w="28" w:type="dxa"/>
              <w:right w:w="28" w:type="dxa"/>
            </w:tcMar>
          </w:tcPr>
          <w:p w14:paraId="43BB78EF" w14:textId="77777777" w:rsidR="00632CED" w:rsidRPr="005766D2" w:rsidRDefault="00632CED" w:rsidP="008A35C1">
            <w:pPr>
              <w:spacing w:before="40" w:after="40"/>
              <w:jc w:val="left"/>
              <w:rPr>
                <w:lang w:val="es-ES"/>
              </w:rPr>
            </w:pPr>
          </w:p>
        </w:tc>
        <w:tc>
          <w:tcPr>
            <w:tcW w:w="581" w:type="dxa"/>
            <w:tcBorders>
              <w:top w:val="nil"/>
              <w:left w:val="single" w:sz="6" w:space="0" w:color="auto"/>
              <w:bottom w:val="nil"/>
              <w:right w:val="nil"/>
            </w:tcBorders>
            <w:tcMar>
              <w:left w:w="28" w:type="dxa"/>
              <w:right w:w="28" w:type="dxa"/>
            </w:tcMar>
          </w:tcPr>
          <w:p w14:paraId="0A1B35C7" w14:textId="77777777" w:rsidR="00632CED" w:rsidRPr="005766D2" w:rsidRDefault="00632CED" w:rsidP="008A35C1">
            <w:pPr>
              <w:spacing w:before="40" w:after="40"/>
              <w:jc w:val="left"/>
              <w:rPr>
                <w:lang w:val="es-ES"/>
              </w:rPr>
            </w:pPr>
          </w:p>
        </w:tc>
        <w:tc>
          <w:tcPr>
            <w:tcW w:w="1309" w:type="dxa"/>
            <w:gridSpan w:val="2"/>
            <w:tcBorders>
              <w:top w:val="nil"/>
              <w:left w:val="nil"/>
              <w:bottom w:val="nil"/>
              <w:right w:val="nil"/>
            </w:tcBorders>
            <w:tcMar>
              <w:left w:w="28" w:type="dxa"/>
              <w:right w:w="28" w:type="dxa"/>
            </w:tcMar>
          </w:tcPr>
          <w:p w14:paraId="50EADBAC" w14:textId="77777777" w:rsidR="00632CED" w:rsidRPr="005766D2" w:rsidRDefault="00632CED" w:rsidP="008A35C1">
            <w:pPr>
              <w:spacing w:before="40" w:after="40"/>
              <w:jc w:val="left"/>
              <w:rPr>
                <w:lang w:val="es-ES"/>
              </w:rPr>
            </w:pPr>
          </w:p>
        </w:tc>
        <w:tc>
          <w:tcPr>
            <w:tcW w:w="1309" w:type="dxa"/>
            <w:tcBorders>
              <w:top w:val="nil"/>
              <w:left w:val="nil"/>
              <w:bottom w:val="nil"/>
              <w:right w:val="nil"/>
            </w:tcBorders>
            <w:tcMar>
              <w:left w:w="28" w:type="dxa"/>
              <w:right w:w="28" w:type="dxa"/>
            </w:tcMar>
          </w:tcPr>
          <w:p w14:paraId="5CFA4128" w14:textId="77777777" w:rsidR="00632CED" w:rsidRPr="005766D2" w:rsidRDefault="00632CED" w:rsidP="008A35C1">
            <w:pPr>
              <w:spacing w:before="40" w:after="40"/>
              <w:jc w:val="left"/>
              <w:rPr>
                <w:lang w:val="es-ES"/>
              </w:rPr>
            </w:pPr>
          </w:p>
        </w:tc>
        <w:tc>
          <w:tcPr>
            <w:tcW w:w="1309" w:type="dxa"/>
            <w:tcBorders>
              <w:top w:val="nil"/>
              <w:left w:val="nil"/>
              <w:bottom w:val="nil"/>
              <w:right w:val="single" w:sz="6" w:space="0" w:color="auto"/>
            </w:tcBorders>
            <w:tcMar>
              <w:left w:w="28" w:type="dxa"/>
              <w:right w:w="28" w:type="dxa"/>
            </w:tcMar>
          </w:tcPr>
          <w:p w14:paraId="07A2760C" w14:textId="77777777" w:rsidR="00632CED" w:rsidRPr="005766D2" w:rsidRDefault="00632CED" w:rsidP="008A35C1">
            <w:pPr>
              <w:spacing w:before="40" w:after="40"/>
              <w:jc w:val="left"/>
              <w:rPr>
                <w:lang w:val="es-ES"/>
              </w:rPr>
            </w:pPr>
          </w:p>
        </w:tc>
      </w:tr>
      <w:tr w:rsidR="00632CED" w:rsidRPr="005766D2" w14:paraId="33CAE23F" w14:textId="77777777" w:rsidTr="00B82176">
        <w:tc>
          <w:tcPr>
            <w:tcW w:w="720" w:type="dxa"/>
            <w:tcBorders>
              <w:top w:val="nil"/>
              <w:left w:val="nil"/>
              <w:bottom w:val="nil"/>
              <w:right w:val="nil"/>
            </w:tcBorders>
            <w:tcMar>
              <w:left w:w="28" w:type="dxa"/>
              <w:right w:w="28" w:type="dxa"/>
            </w:tcMar>
          </w:tcPr>
          <w:p w14:paraId="1264907C" w14:textId="77777777" w:rsidR="00632CED" w:rsidRPr="005766D2" w:rsidRDefault="00632CED" w:rsidP="00DB2B5C">
            <w:pPr>
              <w:spacing w:before="60" w:after="60"/>
              <w:jc w:val="left"/>
              <w:rPr>
                <w:lang w:val="es-ES"/>
              </w:rPr>
            </w:pPr>
          </w:p>
        </w:tc>
        <w:tc>
          <w:tcPr>
            <w:tcW w:w="2952" w:type="dxa"/>
            <w:gridSpan w:val="2"/>
            <w:tcBorders>
              <w:top w:val="nil"/>
              <w:left w:val="nil"/>
              <w:bottom w:val="nil"/>
              <w:right w:val="nil"/>
            </w:tcBorders>
            <w:tcMar>
              <w:left w:w="28" w:type="dxa"/>
              <w:right w:w="28" w:type="dxa"/>
            </w:tcMar>
          </w:tcPr>
          <w:p w14:paraId="3707906E" w14:textId="77777777" w:rsidR="00632CED" w:rsidRPr="005766D2" w:rsidRDefault="00632CED" w:rsidP="00DB2B5C">
            <w:pPr>
              <w:spacing w:before="60" w:after="60"/>
              <w:jc w:val="left"/>
              <w:rPr>
                <w:lang w:val="es-ES"/>
              </w:rPr>
            </w:pPr>
          </w:p>
        </w:tc>
        <w:tc>
          <w:tcPr>
            <w:tcW w:w="821" w:type="dxa"/>
            <w:gridSpan w:val="2"/>
            <w:tcBorders>
              <w:top w:val="nil"/>
              <w:left w:val="nil"/>
              <w:bottom w:val="nil"/>
              <w:right w:val="nil"/>
            </w:tcBorders>
            <w:tcMar>
              <w:left w:w="28" w:type="dxa"/>
              <w:right w:w="28" w:type="dxa"/>
            </w:tcMar>
          </w:tcPr>
          <w:p w14:paraId="383CAC52" w14:textId="77777777" w:rsidR="00632CED" w:rsidRPr="005766D2" w:rsidRDefault="00632CED" w:rsidP="00DB2B5C">
            <w:pPr>
              <w:spacing w:before="60" w:after="60"/>
              <w:jc w:val="left"/>
              <w:rPr>
                <w:lang w:val="es-ES"/>
              </w:rPr>
            </w:pPr>
          </w:p>
        </w:tc>
        <w:tc>
          <w:tcPr>
            <w:tcW w:w="1890" w:type="dxa"/>
            <w:gridSpan w:val="3"/>
            <w:tcBorders>
              <w:top w:val="nil"/>
              <w:left w:val="single" w:sz="6" w:space="0" w:color="auto"/>
              <w:bottom w:val="nil"/>
              <w:right w:val="nil"/>
            </w:tcBorders>
            <w:tcMar>
              <w:left w:w="28" w:type="dxa"/>
              <w:right w:w="28" w:type="dxa"/>
            </w:tcMar>
          </w:tcPr>
          <w:p w14:paraId="0AAB8FE6" w14:textId="2731A1B8" w:rsidR="00632CED" w:rsidRPr="005766D2" w:rsidRDefault="00632CED" w:rsidP="00DB2B5C">
            <w:pPr>
              <w:spacing w:before="60" w:after="60"/>
              <w:jc w:val="right"/>
              <w:rPr>
                <w:lang w:val="es-ES"/>
              </w:rPr>
            </w:pPr>
            <w:r w:rsidRPr="005766D2">
              <w:rPr>
                <w:lang w:val="es-ES"/>
              </w:rPr>
              <w:t xml:space="preserve">Nombre del </w:t>
            </w:r>
            <w:r w:rsidR="00BC157E" w:rsidRPr="005766D2">
              <w:rPr>
                <w:lang w:val="es-ES"/>
              </w:rPr>
              <w:t>Proponente</w:t>
            </w:r>
          </w:p>
        </w:tc>
        <w:tc>
          <w:tcPr>
            <w:tcW w:w="2618" w:type="dxa"/>
            <w:gridSpan w:val="2"/>
            <w:tcBorders>
              <w:top w:val="nil"/>
              <w:left w:val="nil"/>
              <w:bottom w:val="nil"/>
              <w:right w:val="single" w:sz="6" w:space="0" w:color="auto"/>
            </w:tcBorders>
            <w:tcMar>
              <w:left w:w="28" w:type="dxa"/>
              <w:right w:w="28" w:type="dxa"/>
            </w:tcMar>
          </w:tcPr>
          <w:p w14:paraId="72BC1051" w14:textId="77777777" w:rsidR="00632CED" w:rsidRPr="005766D2" w:rsidRDefault="00632CED" w:rsidP="00DB2B5C">
            <w:pPr>
              <w:tabs>
                <w:tab w:val="left" w:pos="2297"/>
              </w:tabs>
              <w:spacing w:before="60" w:after="60"/>
              <w:jc w:val="left"/>
              <w:rPr>
                <w:lang w:val="es-ES"/>
              </w:rPr>
            </w:pPr>
            <w:r w:rsidRPr="005766D2">
              <w:rPr>
                <w:u w:val="single"/>
                <w:lang w:val="es-ES"/>
              </w:rPr>
              <w:tab/>
            </w:r>
          </w:p>
        </w:tc>
      </w:tr>
      <w:tr w:rsidR="00632CED" w:rsidRPr="005766D2" w14:paraId="155CAA66" w14:textId="77777777" w:rsidTr="00B82176">
        <w:tc>
          <w:tcPr>
            <w:tcW w:w="720" w:type="dxa"/>
            <w:tcBorders>
              <w:top w:val="nil"/>
              <w:left w:val="nil"/>
              <w:bottom w:val="nil"/>
              <w:right w:val="nil"/>
            </w:tcBorders>
            <w:tcMar>
              <w:left w:w="28" w:type="dxa"/>
              <w:right w:w="28" w:type="dxa"/>
            </w:tcMar>
          </w:tcPr>
          <w:p w14:paraId="0956573E" w14:textId="77777777" w:rsidR="00632CED" w:rsidRPr="005766D2" w:rsidRDefault="00632CED" w:rsidP="008A35C1">
            <w:pPr>
              <w:spacing w:before="40" w:after="40"/>
              <w:jc w:val="left"/>
              <w:rPr>
                <w:lang w:val="es-ES"/>
              </w:rPr>
            </w:pPr>
          </w:p>
        </w:tc>
        <w:tc>
          <w:tcPr>
            <w:tcW w:w="2952" w:type="dxa"/>
            <w:gridSpan w:val="2"/>
            <w:tcBorders>
              <w:top w:val="nil"/>
              <w:left w:val="nil"/>
              <w:bottom w:val="nil"/>
              <w:right w:val="nil"/>
            </w:tcBorders>
            <w:tcMar>
              <w:left w:w="28" w:type="dxa"/>
              <w:right w:w="28" w:type="dxa"/>
            </w:tcMar>
          </w:tcPr>
          <w:p w14:paraId="505D9C85" w14:textId="77777777" w:rsidR="00632CED" w:rsidRPr="005766D2" w:rsidRDefault="00632CED" w:rsidP="008A35C1">
            <w:pPr>
              <w:spacing w:before="40" w:after="40"/>
              <w:jc w:val="left"/>
              <w:rPr>
                <w:lang w:val="es-ES"/>
              </w:rPr>
            </w:pPr>
          </w:p>
        </w:tc>
        <w:tc>
          <w:tcPr>
            <w:tcW w:w="821" w:type="dxa"/>
            <w:gridSpan w:val="2"/>
            <w:tcBorders>
              <w:top w:val="nil"/>
              <w:left w:val="nil"/>
              <w:bottom w:val="nil"/>
              <w:right w:val="nil"/>
            </w:tcBorders>
            <w:tcMar>
              <w:left w:w="28" w:type="dxa"/>
              <w:right w:w="28" w:type="dxa"/>
            </w:tcMar>
          </w:tcPr>
          <w:p w14:paraId="324A8098" w14:textId="77777777" w:rsidR="00632CED" w:rsidRPr="005766D2" w:rsidRDefault="00632CED" w:rsidP="008A35C1">
            <w:pPr>
              <w:spacing w:before="40" w:after="40"/>
              <w:jc w:val="left"/>
              <w:rPr>
                <w:lang w:val="es-ES"/>
              </w:rPr>
            </w:pPr>
          </w:p>
        </w:tc>
        <w:tc>
          <w:tcPr>
            <w:tcW w:w="581" w:type="dxa"/>
            <w:tcBorders>
              <w:top w:val="nil"/>
              <w:left w:val="single" w:sz="6" w:space="0" w:color="auto"/>
              <w:bottom w:val="nil"/>
              <w:right w:val="nil"/>
            </w:tcBorders>
            <w:tcMar>
              <w:left w:w="28" w:type="dxa"/>
              <w:right w:w="28" w:type="dxa"/>
            </w:tcMar>
          </w:tcPr>
          <w:p w14:paraId="6F341EBC" w14:textId="77777777" w:rsidR="00632CED" w:rsidRPr="005766D2" w:rsidRDefault="00632CED" w:rsidP="008A35C1">
            <w:pPr>
              <w:spacing w:before="40" w:after="40"/>
              <w:jc w:val="left"/>
              <w:rPr>
                <w:lang w:val="es-ES"/>
              </w:rPr>
            </w:pPr>
          </w:p>
        </w:tc>
        <w:tc>
          <w:tcPr>
            <w:tcW w:w="1309" w:type="dxa"/>
            <w:gridSpan w:val="2"/>
            <w:tcBorders>
              <w:top w:val="nil"/>
              <w:left w:val="nil"/>
              <w:bottom w:val="nil"/>
              <w:right w:val="nil"/>
            </w:tcBorders>
            <w:tcMar>
              <w:left w:w="28" w:type="dxa"/>
              <w:right w:w="28" w:type="dxa"/>
            </w:tcMar>
          </w:tcPr>
          <w:p w14:paraId="3D8BF221" w14:textId="77777777" w:rsidR="00632CED" w:rsidRPr="005766D2" w:rsidRDefault="00632CED" w:rsidP="008A35C1">
            <w:pPr>
              <w:spacing w:before="40" w:after="40"/>
              <w:jc w:val="left"/>
              <w:rPr>
                <w:lang w:val="es-ES"/>
              </w:rPr>
            </w:pPr>
          </w:p>
        </w:tc>
        <w:tc>
          <w:tcPr>
            <w:tcW w:w="1309" w:type="dxa"/>
            <w:tcBorders>
              <w:top w:val="nil"/>
              <w:left w:val="nil"/>
              <w:bottom w:val="nil"/>
              <w:right w:val="nil"/>
            </w:tcBorders>
            <w:tcMar>
              <w:left w:w="28" w:type="dxa"/>
              <w:right w:w="28" w:type="dxa"/>
            </w:tcMar>
          </w:tcPr>
          <w:p w14:paraId="3CD4C21E" w14:textId="77777777" w:rsidR="00632CED" w:rsidRPr="005766D2" w:rsidRDefault="00632CED" w:rsidP="008A35C1">
            <w:pPr>
              <w:spacing w:before="40" w:after="40"/>
              <w:jc w:val="left"/>
              <w:rPr>
                <w:lang w:val="es-ES"/>
              </w:rPr>
            </w:pPr>
          </w:p>
        </w:tc>
        <w:tc>
          <w:tcPr>
            <w:tcW w:w="1309" w:type="dxa"/>
            <w:tcBorders>
              <w:top w:val="nil"/>
              <w:left w:val="nil"/>
              <w:bottom w:val="nil"/>
              <w:right w:val="single" w:sz="6" w:space="0" w:color="auto"/>
            </w:tcBorders>
            <w:tcMar>
              <w:left w:w="28" w:type="dxa"/>
              <w:right w:w="28" w:type="dxa"/>
            </w:tcMar>
          </w:tcPr>
          <w:p w14:paraId="4927C27A" w14:textId="77777777" w:rsidR="00632CED" w:rsidRPr="005766D2" w:rsidRDefault="00632CED" w:rsidP="008A35C1">
            <w:pPr>
              <w:spacing w:before="40" w:after="40"/>
              <w:jc w:val="left"/>
              <w:rPr>
                <w:lang w:val="es-ES"/>
              </w:rPr>
            </w:pPr>
          </w:p>
        </w:tc>
      </w:tr>
      <w:tr w:rsidR="00632CED" w:rsidRPr="005766D2" w14:paraId="5741FFAB" w14:textId="77777777" w:rsidTr="00B82176">
        <w:tc>
          <w:tcPr>
            <w:tcW w:w="720" w:type="dxa"/>
            <w:tcBorders>
              <w:top w:val="nil"/>
              <w:left w:val="nil"/>
              <w:bottom w:val="nil"/>
              <w:right w:val="nil"/>
            </w:tcBorders>
            <w:tcMar>
              <w:left w:w="28" w:type="dxa"/>
              <w:right w:w="28" w:type="dxa"/>
            </w:tcMar>
          </w:tcPr>
          <w:p w14:paraId="1F01C9FF" w14:textId="77777777" w:rsidR="00632CED" w:rsidRPr="005766D2" w:rsidRDefault="00632CED" w:rsidP="008A35C1">
            <w:pPr>
              <w:spacing w:before="40" w:after="40"/>
              <w:jc w:val="left"/>
              <w:rPr>
                <w:lang w:val="es-ES"/>
              </w:rPr>
            </w:pPr>
          </w:p>
        </w:tc>
        <w:tc>
          <w:tcPr>
            <w:tcW w:w="2952" w:type="dxa"/>
            <w:gridSpan w:val="2"/>
            <w:tcBorders>
              <w:top w:val="nil"/>
              <w:left w:val="nil"/>
              <w:bottom w:val="nil"/>
              <w:right w:val="nil"/>
            </w:tcBorders>
            <w:tcMar>
              <w:left w:w="28" w:type="dxa"/>
              <w:right w:w="28" w:type="dxa"/>
            </w:tcMar>
          </w:tcPr>
          <w:p w14:paraId="22AF054B" w14:textId="77777777" w:rsidR="00632CED" w:rsidRPr="005766D2" w:rsidRDefault="00632CED" w:rsidP="008A35C1">
            <w:pPr>
              <w:spacing w:before="40" w:after="40"/>
              <w:jc w:val="left"/>
              <w:rPr>
                <w:lang w:val="es-ES"/>
              </w:rPr>
            </w:pPr>
          </w:p>
        </w:tc>
        <w:tc>
          <w:tcPr>
            <w:tcW w:w="821" w:type="dxa"/>
            <w:gridSpan w:val="2"/>
            <w:tcBorders>
              <w:top w:val="nil"/>
              <w:left w:val="nil"/>
              <w:bottom w:val="nil"/>
              <w:right w:val="nil"/>
            </w:tcBorders>
            <w:tcMar>
              <w:left w:w="28" w:type="dxa"/>
              <w:right w:w="28" w:type="dxa"/>
            </w:tcMar>
          </w:tcPr>
          <w:p w14:paraId="2F6AD6EE" w14:textId="77777777" w:rsidR="00632CED" w:rsidRPr="005766D2" w:rsidRDefault="00632CED" w:rsidP="008A35C1">
            <w:pPr>
              <w:spacing w:before="40" w:after="40"/>
              <w:jc w:val="left"/>
              <w:rPr>
                <w:lang w:val="es-ES"/>
              </w:rPr>
            </w:pPr>
          </w:p>
        </w:tc>
        <w:tc>
          <w:tcPr>
            <w:tcW w:w="581" w:type="dxa"/>
            <w:tcBorders>
              <w:top w:val="nil"/>
              <w:left w:val="single" w:sz="6" w:space="0" w:color="auto"/>
              <w:bottom w:val="nil"/>
              <w:right w:val="nil"/>
            </w:tcBorders>
            <w:tcMar>
              <w:left w:w="28" w:type="dxa"/>
              <w:right w:w="28" w:type="dxa"/>
            </w:tcMar>
          </w:tcPr>
          <w:p w14:paraId="30C42348" w14:textId="77777777" w:rsidR="00632CED" w:rsidRPr="005766D2" w:rsidRDefault="00632CED" w:rsidP="008A35C1">
            <w:pPr>
              <w:spacing w:before="40" w:after="40"/>
              <w:jc w:val="left"/>
              <w:rPr>
                <w:lang w:val="es-ES"/>
              </w:rPr>
            </w:pPr>
          </w:p>
        </w:tc>
        <w:tc>
          <w:tcPr>
            <w:tcW w:w="1309" w:type="dxa"/>
            <w:gridSpan w:val="2"/>
            <w:tcBorders>
              <w:top w:val="nil"/>
              <w:left w:val="nil"/>
              <w:bottom w:val="nil"/>
              <w:right w:val="nil"/>
            </w:tcBorders>
            <w:tcMar>
              <w:left w:w="28" w:type="dxa"/>
              <w:right w:w="28" w:type="dxa"/>
            </w:tcMar>
          </w:tcPr>
          <w:p w14:paraId="6F8A4B2F" w14:textId="77777777" w:rsidR="00632CED" w:rsidRPr="005766D2" w:rsidRDefault="00632CED" w:rsidP="008A35C1">
            <w:pPr>
              <w:spacing w:before="40" w:after="40"/>
              <w:jc w:val="left"/>
              <w:rPr>
                <w:lang w:val="es-ES"/>
              </w:rPr>
            </w:pPr>
          </w:p>
        </w:tc>
        <w:tc>
          <w:tcPr>
            <w:tcW w:w="1309" w:type="dxa"/>
            <w:tcBorders>
              <w:top w:val="nil"/>
              <w:left w:val="nil"/>
              <w:bottom w:val="nil"/>
              <w:right w:val="nil"/>
            </w:tcBorders>
            <w:tcMar>
              <w:left w:w="28" w:type="dxa"/>
              <w:right w:w="28" w:type="dxa"/>
            </w:tcMar>
          </w:tcPr>
          <w:p w14:paraId="27733599" w14:textId="77777777" w:rsidR="00632CED" w:rsidRPr="005766D2" w:rsidRDefault="00632CED" w:rsidP="008A35C1">
            <w:pPr>
              <w:spacing w:before="40" w:after="40"/>
              <w:jc w:val="left"/>
              <w:rPr>
                <w:lang w:val="es-ES"/>
              </w:rPr>
            </w:pPr>
          </w:p>
        </w:tc>
        <w:tc>
          <w:tcPr>
            <w:tcW w:w="1309" w:type="dxa"/>
            <w:tcBorders>
              <w:top w:val="nil"/>
              <w:left w:val="nil"/>
              <w:bottom w:val="nil"/>
              <w:right w:val="single" w:sz="6" w:space="0" w:color="auto"/>
            </w:tcBorders>
            <w:tcMar>
              <w:left w:w="28" w:type="dxa"/>
              <w:right w:w="28" w:type="dxa"/>
            </w:tcMar>
          </w:tcPr>
          <w:p w14:paraId="09DBFB3D" w14:textId="77777777" w:rsidR="00632CED" w:rsidRPr="005766D2" w:rsidRDefault="00632CED" w:rsidP="008A35C1">
            <w:pPr>
              <w:spacing w:before="40" w:after="40"/>
              <w:jc w:val="left"/>
              <w:rPr>
                <w:lang w:val="es-ES"/>
              </w:rPr>
            </w:pPr>
          </w:p>
        </w:tc>
      </w:tr>
      <w:tr w:rsidR="00632CED" w:rsidRPr="005766D2" w14:paraId="76CF4FDF" w14:textId="77777777" w:rsidTr="00B82176">
        <w:tc>
          <w:tcPr>
            <w:tcW w:w="720" w:type="dxa"/>
            <w:tcBorders>
              <w:top w:val="nil"/>
              <w:left w:val="nil"/>
              <w:bottom w:val="nil"/>
              <w:right w:val="nil"/>
            </w:tcBorders>
            <w:tcMar>
              <w:left w:w="28" w:type="dxa"/>
              <w:right w:w="28" w:type="dxa"/>
            </w:tcMar>
          </w:tcPr>
          <w:p w14:paraId="19FA18EB" w14:textId="77777777" w:rsidR="00632CED" w:rsidRPr="005766D2" w:rsidRDefault="00632CED" w:rsidP="00DB2B5C">
            <w:pPr>
              <w:spacing w:before="60" w:after="60"/>
              <w:jc w:val="left"/>
              <w:rPr>
                <w:lang w:val="es-ES"/>
              </w:rPr>
            </w:pPr>
          </w:p>
        </w:tc>
        <w:tc>
          <w:tcPr>
            <w:tcW w:w="2952" w:type="dxa"/>
            <w:gridSpan w:val="2"/>
            <w:tcBorders>
              <w:top w:val="nil"/>
              <w:left w:val="nil"/>
              <w:bottom w:val="nil"/>
              <w:right w:val="nil"/>
            </w:tcBorders>
            <w:tcMar>
              <w:left w:w="28" w:type="dxa"/>
              <w:right w:w="28" w:type="dxa"/>
            </w:tcMar>
          </w:tcPr>
          <w:p w14:paraId="2A9AA206" w14:textId="77777777" w:rsidR="00632CED" w:rsidRPr="005766D2" w:rsidRDefault="00632CED" w:rsidP="00DB2B5C">
            <w:pPr>
              <w:spacing w:before="60" w:after="60"/>
              <w:jc w:val="left"/>
              <w:rPr>
                <w:lang w:val="es-ES"/>
              </w:rPr>
            </w:pPr>
          </w:p>
        </w:tc>
        <w:tc>
          <w:tcPr>
            <w:tcW w:w="821" w:type="dxa"/>
            <w:gridSpan w:val="2"/>
            <w:tcBorders>
              <w:top w:val="nil"/>
              <w:left w:val="nil"/>
              <w:bottom w:val="nil"/>
              <w:right w:val="nil"/>
            </w:tcBorders>
            <w:tcMar>
              <w:left w:w="28" w:type="dxa"/>
              <w:right w:w="28" w:type="dxa"/>
            </w:tcMar>
          </w:tcPr>
          <w:p w14:paraId="094691EE" w14:textId="77777777" w:rsidR="00632CED" w:rsidRPr="005766D2" w:rsidRDefault="00632CED" w:rsidP="00DB2B5C">
            <w:pPr>
              <w:spacing w:before="60" w:after="60"/>
              <w:jc w:val="left"/>
              <w:rPr>
                <w:lang w:val="es-ES"/>
              </w:rPr>
            </w:pPr>
          </w:p>
        </w:tc>
        <w:tc>
          <w:tcPr>
            <w:tcW w:w="1890" w:type="dxa"/>
            <w:gridSpan w:val="3"/>
            <w:tcBorders>
              <w:top w:val="nil"/>
              <w:left w:val="single" w:sz="6" w:space="0" w:color="auto"/>
              <w:bottom w:val="nil"/>
              <w:right w:val="nil"/>
            </w:tcBorders>
            <w:tcMar>
              <w:left w:w="28" w:type="dxa"/>
              <w:right w:w="28" w:type="dxa"/>
            </w:tcMar>
          </w:tcPr>
          <w:p w14:paraId="73591174" w14:textId="7E79B55C" w:rsidR="00632CED" w:rsidRPr="005766D2" w:rsidRDefault="00632CED" w:rsidP="00DB2B5C">
            <w:pPr>
              <w:spacing w:before="60" w:after="60"/>
              <w:jc w:val="right"/>
              <w:rPr>
                <w:lang w:val="es-ES"/>
              </w:rPr>
            </w:pPr>
            <w:r w:rsidRPr="005766D2">
              <w:rPr>
                <w:lang w:val="es-ES"/>
              </w:rPr>
              <w:t xml:space="preserve">Firma del </w:t>
            </w:r>
            <w:r w:rsidR="00BC157E" w:rsidRPr="005766D2">
              <w:rPr>
                <w:lang w:val="es-ES"/>
              </w:rPr>
              <w:t>Proponente</w:t>
            </w:r>
          </w:p>
        </w:tc>
        <w:tc>
          <w:tcPr>
            <w:tcW w:w="2618" w:type="dxa"/>
            <w:gridSpan w:val="2"/>
            <w:tcBorders>
              <w:top w:val="nil"/>
              <w:left w:val="nil"/>
              <w:bottom w:val="nil"/>
              <w:right w:val="single" w:sz="6" w:space="0" w:color="auto"/>
            </w:tcBorders>
            <w:tcMar>
              <w:left w:w="28" w:type="dxa"/>
              <w:right w:w="28" w:type="dxa"/>
            </w:tcMar>
          </w:tcPr>
          <w:p w14:paraId="3AFF7F9C" w14:textId="77777777" w:rsidR="00632CED" w:rsidRPr="005766D2" w:rsidRDefault="00632CED" w:rsidP="00DB2B5C">
            <w:pPr>
              <w:tabs>
                <w:tab w:val="left" w:pos="2297"/>
              </w:tabs>
              <w:spacing w:before="60" w:after="60"/>
              <w:jc w:val="left"/>
              <w:rPr>
                <w:lang w:val="es-ES"/>
              </w:rPr>
            </w:pPr>
            <w:r w:rsidRPr="005766D2">
              <w:rPr>
                <w:u w:val="single"/>
                <w:lang w:val="es-ES"/>
              </w:rPr>
              <w:tab/>
            </w:r>
          </w:p>
        </w:tc>
      </w:tr>
      <w:tr w:rsidR="00632CED" w:rsidRPr="005766D2" w14:paraId="2ADD9C7A" w14:textId="77777777" w:rsidTr="00B82176">
        <w:tc>
          <w:tcPr>
            <w:tcW w:w="720" w:type="dxa"/>
            <w:tcBorders>
              <w:top w:val="nil"/>
              <w:left w:val="nil"/>
              <w:bottom w:val="nil"/>
              <w:right w:val="nil"/>
            </w:tcBorders>
            <w:tcMar>
              <w:left w:w="28" w:type="dxa"/>
              <w:right w:w="28" w:type="dxa"/>
            </w:tcMar>
          </w:tcPr>
          <w:p w14:paraId="0A3813CD" w14:textId="77777777" w:rsidR="00632CED" w:rsidRPr="005766D2" w:rsidRDefault="00632CED" w:rsidP="008A35C1">
            <w:pPr>
              <w:spacing w:before="40" w:after="40"/>
              <w:jc w:val="left"/>
              <w:rPr>
                <w:lang w:val="es-ES"/>
              </w:rPr>
            </w:pPr>
          </w:p>
        </w:tc>
        <w:tc>
          <w:tcPr>
            <w:tcW w:w="2952" w:type="dxa"/>
            <w:gridSpan w:val="2"/>
            <w:tcBorders>
              <w:top w:val="nil"/>
              <w:left w:val="nil"/>
              <w:bottom w:val="nil"/>
              <w:right w:val="nil"/>
            </w:tcBorders>
            <w:tcMar>
              <w:left w:w="28" w:type="dxa"/>
              <w:right w:w="28" w:type="dxa"/>
            </w:tcMar>
          </w:tcPr>
          <w:p w14:paraId="245C67A1" w14:textId="77777777" w:rsidR="00632CED" w:rsidRPr="005766D2" w:rsidRDefault="00632CED" w:rsidP="008A35C1">
            <w:pPr>
              <w:spacing w:before="40" w:after="40"/>
              <w:jc w:val="left"/>
              <w:rPr>
                <w:lang w:val="es-ES"/>
              </w:rPr>
            </w:pPr>
          </w:p>
        </w:tc>
        <w:tc>
          <w:tcPr>
            <w:tcW w:w="821" w:type="dxa"/>
            <w:gridSpan w:val="2"/>
            <w:tcBorders>
              <w:top w:val="nil"/>
              <w:left w:val="nil"/>
              <w:bottom w:val="nil"/>
              <w:right w:val="nil"/>
            </w:tcBorders>
            <w:tcMar>
              <w:left w:w="28" w:type="dxa"/>
              <w:right w:w="28" w:type="dxa"/>
            </w:tcMar>
          </w:tcPr>
          <w:p w14:paraId="08006242" w14:textId="77777777" w:rsidR="00632CED" w:rsidRPr="005766D2" w:rsidRDefault="00632CED" w:rsidP="008A35C1">
            <w:pPr>
              <w:spacing w:before="40" w:after="40"/>
              <w:jc w:val="left"/>
              <w:rPr>
                <w:lang w:val="es-ES"/>
              </w:rPr>
            </w:pPr>
          </w:p>
        </w:tc>
        <w:tc>
          <w:tcPr>
            <w:tcW w:w="581" w:type="dxa"/>
            <w:tcBorders>
              <w:top w:val="nil"/>
              <w:left w:val="single" w:sz="6" w:space="0" w:color="auto"/>
              <w:bottom w:val="single" w:sz="6" w:space="0" w:color="auto"/>
              <w:right w:val="nil"/>
            </w:tcBorders>
            <w:tcMar>
              <w:left w:w="28" w:type="dxa"/>
              <w:right w:w="28" w:type="dxa"/>
            </w:tcMar>
          </w:tcPr>
          <w:p w14:paraId="11C63E7E" w14:textId="77777777" w:rsidR="00632CED" w:rsidRPr="005766D2" w:rsidRDefault="00632CED" w:rsidP="008A35C1">
            <w:pPr>
              <w:spacing w:before="40" w:after="40"/>
              <w:jc w:val="left"/>
              <w:rPr>
                <w:lang w:val="es-ES"/>
              </w:rPr>
            </w:pPr>
          </w:p>
        </w:tc>
        <w:tc>
          <w:tcPr>
            <w:tcW w:w="1309" w:type="dxa"/>
            <w:gridSpan w:val="2"/>
            <w:tcBorders>
              <w:top w:val="nil"/>
              <w:left w:val="nil"/>
              <w:bottom w:val="single" w:sz="6" w:space="0" w:color="auto"/>
              <w:right w:val="nil"/>
            </w:tcBorders>
            <w:tcMar>
              <w:left w:w="28" w:type="dxa"/>
              <w:right w:w="28" w:type="dxa"/>
            </w:tcMar>
          </w:tcPr>
          <w:p w14:paraId="7D582A4E" w14:textId="77777777" w:rsidR="00632CED" w:rsidRPr="005766D2" w:rsidRDefault="00632CED" w:rsidP="008A35C1">
            <w:pPr>
              <w:spacing w:before="40" w:after="40"/>
              <w:jc w:val="left"/>
              <w:rPr>
                <w:lang w:val="es-ES"/>
              </w:rPr>
            </w:pPr>
          </w:p>
        </w:tc>
        <w:tc>
          <w:tcPr>
            <w:tcW w:w="1309" w:type="dxa"/>
            <w:tcBorders>
              <w:top w:val="nil"/>
              <w:left w:val="nil"/>
              <w:bottom w:val="single" w:sz="6" w:space="0" w:color="auto"/>
              <w:right w:val="nil"/>
            </w:tcBorders>
            <w:tcMar>
              <w:left w:w="28" w:type="dxa"/>
              <w:right w:w="28" w:type="dxa"/>
            </w:tcMar>
          </w:tcPr>
          <w:p w14:paraId="3A5BFDEE" w14:textId="77777777" w:rsidR="00632CED" w:rsidRPr="005766D2" w:rsidRDefault="00632CED" w:rsidP="008A35C1">
            <w:pPr>
              <w:spacing w:before="40" w:after="40"/>
              <w:jc w:val="left"/>
              <w:rPr>
                <w:lang w:val="es-ES"/>
              </w:rPr>
            </w:pPr>
          </w:p>
        </w:tc>
        <w:tc>
          <w:tcPr>
            <w:tcW w:w="1309" w:type="dxa"/>
            <w:tcBorders>
              <w:top w:val="nil"/>
              <w:left w:val="nil"/>
              <w:bottom w:val="single" w:sz="6" w:space="0" w:color="auto"/>
              <w:right w:val="single" w:sz="6" w:space="0" w:color="auto"/>
            </w:tcBorders>
            <w:tcMar>
              <w:left w:w="28" w:type="dxa"/>
              <w:right w:w="28" w:type="dxa"/>
            </w:tcMar>
          </w:tcPr>
          <w:p w14:paraId="76295638" w14:textId="77777777" w:rsidR="00632CED" w:rsidRPr="005766D2" w:rsidRDefault="00632CED" w:rsidP="008A35C1">
            <w:pPr>
              <w:spacing w:before="40" w:after="40"/>
              <w:jc w:val="left"/>
              <w:rPr>
                <w:lang w:val="es-ES"/>
              </w:rPr>
            </w:pPr>
          </w:p>
        </w:tc>
      </w:tr>
      <w:tr w:rsidR="00FE7099" w:rsidRPr="00681B23" w14:paraId="70E0D282" w14:textId="77777777" w:rsidTr="00B82176">
        <w:tc>
          <w:tcPr>
            <w:tcW w:w="9001" w:type="dxa"/>
            <w:gridSpan w:val="10"/>
            <w:tcBorders>
              <w:top w:val="nil"/>
              <w:left w:val="nil"/>
              <w:bottom w:val="nil"/>
              <w:right w:val="nil"/>
            </w:tcBorders>
            <w:tcMar>
              <w:left w:w="28" w:type="dxa"/>
              <w:right w:w="28" w:type="dxa"/>
            </w:tcMar>
          </w:tcPr>
          <w:p w14:paraId="2E4A3BB1" w14:textId="71916D85" w:rsidR="00FE7099" w:rsidRPr="005766D2" w:rsidRDefault="00FE7099" w:rsidP="00FE7099">
            <w:pPr>
              <w:spacing w:before="60" w:after="60"/>
              <w:jc w:val="left"/>
              <w:rPr>
                <w:sz w:val="18"/>
                <w:szCs w:val="18"/>
                <w:lang w:val="es-ES"/>
              </w:rPr>
            </w:pPr>
            <w:r w:rsidRPr="005766D2">
              <w:rPr>
                <w:sz w:val="18"/>
                <w:szCs w:val="18"/>
                <w:vertAlign w:val="superscript"/>
                <w:lang w:val="es-ES"/>
              </w:rPr>
              <w:t>1</w:t>
            </w:r>
            <w:r w:rsidRPr="005766D2">
              <w:rPr>
                <w:sz w:val="18"/>
                <w:szCs w:val="18"/>
                <w:lang w:val="es-ES"/>
              </w:rPr>
              <w:t xml:space="preserve"> Indicar la moneda, conforme a las indicaciones de IAP 16.</w:t>
            </w:r>
          </w:p>
        </w:tc>
      </w:tr>
    </w:tbl>
    <w:p w14:paraId="2A440C75" w14:textId="47760092" w:rsidR="00632CED" w:rsidRPr="005766D2" w:rsidRDefault="00632CED" w:rsidP="00C77AA4">
      <w:pPr>
        <w:pStyle w:val="Tabla4Sub"/>
      </w:pPr>
      <w:r w:rsidRPr="005766D2">
        <w:rPr>
          <w:sz w:val="6"/>
          <w:szCs w:val="6"/>
        </w:rPr>
        <w:br w:type="page"/>
      </w:r>
      <w:bookmarkStart w:id="476" w:name="_Toc488073537"/>
      <w:bookmarkStart w:id="477" w:name="_Toc135931854"/>
      <w:r w:rsidRPr="005766D2">
        <w:t xml:space="preserve">Lista </w:t>
      </w:r>
      <w:r w:rsidR="005E6140" w:rsidRPr="005766D2">
        <w:t>n.°</w:t>
      </w:r>
      <w:r w:rsidR="008A35C1" w:rsidRPr="005766D2">
        <w:t xml:space="preserve"> 4.</w:t>
      </w:r>
      <w:r w:rsidRPr="005766D2">
        <w:t xml:space="preserve"> Servicios de Instalación y Otros</w:t>
      </w:r>
      <w:bookmarkEnd w:id="476"/>
      <w:bookmarkEnd w:id="477"/>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720"/>
        <w:gridCol w:w="432"/>
        <w:gridCol w:w="864"/>
        <w:gridCol w:w="288"/>
        <w:gridCol w:w="1008"/>
        <w:gridCol w:w="144"/>
        <w:gridCol w:w="1152"/>
      </w:tblGrid>
      <w:tr w:rsidR="00632CED" w:rsidRPr="005766D2" w14:paraId="60996D1A" w14:textId="77777777" w:rsidTr="00B82176">
        <w:tc>
          <w:tcPr>
            <w:tcW w:w="813" w:type="dxa"/>
            <w:gridSpan w:val="2"/>
            <w:tcBorders>
              <w:top w:val="single" w:sz="6" w:space="0" w:color="auto"/>
              <w:bottom w:val="nil"/>
              <w:right w:val="nil"/>
            </w:tcBorders>
            <w:tcMar>
              <w:left w:w="28" w:type="dxa"/>
              <w:right w:w="28" w:type="dxa"/>
            </w:tcMar>
          </w:tcPr>
          <w:p w14:paraId="545B7148" w14:textId="77777777" w:rsidR="00632CED" w:rsidRPr="005766D2" w:rsidRDefault="00DE2F79" w:rsidP="008A35C1">
            <w:pPr>
              <w:spacing w:before="60" w:after="60"/>
              <w:jc w:val="center"/>
              <w:rPr>
                <w:lang w:val="es-ES"/>
              </w:rPr>
            </w:pPr>
            <w:r w:rsidRPr="005766D2">
              <w:rPr>
                <w:lang w:val="es-ES"/>
              </w:rPr>
              <w:t>Artículo</w:t>
            </w:r>
          </w:p>
        </w:tc>
        <w:tc>
          <w:tcPr>
            <w:tcW w:w="2859" w:type="dxa"/>
            <w:tcBorders>
              <w:top w:val="single" w:sz="6" w:space="0" w:color="auto"/>
              <w:left w:val="single" w:sz="6" w:space="0" w:color="auto"/>
              <w:bottom w:val="nil"/>
              <w:right w:val="single" w:sz="6" w:space="0" w:color="auto"/>
            </w:tcBorders>
            <w:tcMar>
              <w:left w:w="28" w:type="dxa"/>
              <w:right w:w="28" w:type="dxa"/>
            </w:tcMar>
          </w:tcPr>
          <w:p w14:paraId="5315C72C" w14:textId="77777777" w:rsidR="00632CED" w:rsidRPr="005766D2" w:rsidRDefault="00632CED" w:rsidP="008A35C1">
            <w:pPr>
              <w:spacing w:before="60" w:after="60"/>
              <w:jc w:val="center"/>
              <w:rPr>
                <w:lang w:val="es-ES"/>
              </w:rPr>
            </w:pPr>
            <w:r w:rsidRPr="005766D2">
              <w:rPr>
                <w:lang w:val="es-ES"/>
              </w:rPr>
              <w:t>Descripción</w:t>
            </w:r>
          </w:p>
        </w:tc>
        <w:tc>
          <w:tcPr>
            <w:tcW w:w="720" w:type="dxa"/>
            <w:tcBorders>
              <w:top w:val="single" w:sz="6" w:space="0" w:color="auto"/>
              <w:left w:val="single" w:sz="6" w:space="0" w:color="auto"/>
              <w:bottom w:val="nil"/>
              <w:right w:val="single" w:sz="6" w:space="0" w:color="auto"/>
            </w:tcBorders>
            <w:tcMar>
              <w:left w:w="28" w:type="dxa"/>
              <w:right w:w="28" w:type="dxa"/>
            </w:tcMar>
          </w:tcPr>
          <w:p w14:paraId="0586D208" w14:textId="77777777" w:rsidR="00632CED" w:rsidRPr="005766D2" w:rsidRDefault="00632CED" w:rsidP="008A35C1">
            <w:pPr>
              <w:spacing w:before="60" w:after="60"/>
              <w:jc w:val="center"/>
              <w:rPr>
                <w:lang w:val="es-ES"/>
              </w:rPr>
            </w:pPr>
            <w:r w:rsidRPr="005766D2">
              <w:rPr>
                <w:lang w:val="es-ES"/>
              </w:rPr>
              <w:t>Cant.</w:t>
            </w:r>
          </w:p>
        </w:tc>
        <w:tc>
          <w:tcPr>
            <w:tcW w:w="2304" w:type="dxa"/>
            <w:gridSpan w:val="4"/>
            <w:tcBorders>
              <w:top w:val="single" w:sz="6" w:space="0" w:color="auto"/>
              <w:left w:val="nil"/>
              <w:bottom w:val="nil"/>
              <w:right w:val="single" w:sz="6" w:space="0" w:color="auto"/>
            </w:tcBorders>
            <w:tcMar>
              <w:left w:w="28" w:type="dxa"/>
              <w:right w:w="28" w:type="dxa"/>
            </w:tcMar>
          </w:tcPr>
          <w:p w14:paraId="203437BA" w14:textId="77777777" w:rsidR="00632CED" w:rsidRPr="005766D2" w:rsidRDefault="00632CED" w:rsidP="008A35C1">
            <w:pPr>
              <w:spacing w:before="60" w:after="60"/>
              <w:jc w:val="center"/>
              <w:rPr>
                <w:lang w:val="es-ES"/>
              </w:rPr>
            </w:pPr>
            <w:r w:rsidRPr="005766D2">
              <w:rPr>
                <w:lang w:val="es-ES"/>
              </w:rPr>
              <w:t>Precio unitario</w:t>
            </w:r>
            <w:r w:rsidRPr="005766D2">
              <w:rPr>
                <w:vertAlign w:val="superscript"/>
                <w:lang w:val="es-ES"/>
              </w:rPr>
              <w:t>1</w:t>
            </w:r>
          </w:p>
        </w:tc>
        <w:tc>
          <w:tcPr>
            <w:tcW w:w="2304" w:type="dxa"/>
            <w:gridSpan w:val="3"/>
            <w:tcBorders>
              <w:top w:val="single" w:sz="6" w:space="0" w:color="auto"/>
              <w:left w:val="nil"/>
              <w:bottom w:val="nil"/>
              <w:right w:val="single" w:sz="6" w:space="0" w:color="auto"/>
            </w:tcBorders>
            <w:tcMar>
              <w:left w:w="28" w:type="dxa"/>
              <w:right w:w="28" w:type="dxa"/>
            </w:tcMar>
          </w:tcPr>
          <w:p w14:paraId="0E4AA49A" w14:textId="77777777" w:rsidR="00632CED" w:rsidRPr="005766D2" w:rsidRDefault="00632CED" w:rsidP="008A35C1">
            <w:pPr>
              <w:spacing w:before="60" w:after="60"/>
              <w:jc w:val="center"/>
              <w:rPr>
                <w:lang w:val="es-ES"/>
              </w:rPr>
            </w:pPr>
            <w:r w:rsidRPr="005766D2">
              <w:rPr>
                <w:lang w:val="es-ES"/>
              </w:rPr>
              <w:t>Precio total</w:t>
            </w:r>
            <w:r w:rsidRPr="005766D2">
              <w:rPr>
                <w:vertAlign w:val="superscript"/>
                <w:lang w:val="es-ES"/>
              </w:rPr>
              <w:t>1</w:t>
            </w:r>
          </w:p>
        </w:tc>
      </w:tr>
      <w:tr w:rsidR="00632CED" w:rsidRPr="005766D2" w14:paraId="2E367E8B" w14:textId="77777777" w:rsidTr="00B82176">
        <w:tc>
          <w:tcPr>
            <w:tcW w:w="813" w:type="dxa"/>
            <w:gridSpan w:val="2"/>
            <w:tcBorders>
              <w:top w:val="nil"/>
              <w:bottom w:val="nil"/>
              <w:right w:val="nil"/>
            </w:tcBorders>
            <w:tcMar>
              <w:left w:w="28" w:type="dxa"/>
              <w:right w:w="28" w:type="dxa"/>
            </w:tcMar>
          </w:tcPr>
          <w:p w14:paraId="78FB7162" w14:textId="77777777" w:rsidR="00632CED" w:rsidRPr="005766D2" w:rsidRDefault="00632CED" w:rsidP="008A35C1">
            <w:pPr>
              <w:spacing w:before="60" w:after="60"/>
              <w:rPr>
                <w:lang w:val="es-ES"/>
              </w:rPr>
            </w:pPr>
          </w:p>
        </w:tc>
        <w:tc>
          <w:tcPr>
            <w:tcW w:w="2859" w:type="dxa"/>
            <w:tcBorders>
              <w:top w:val="nil"/>
              <w:left w:val="single" w:sz="6" w:space="0" w:color="auto"/>
              <w:bottom w:val="nil"/>
              <w:right w:val="single" w:sz="6" w:space="0" w:color="auto"/>
            </w:tcBorders>
            <w:tcMar>
              <w:left w:w="28" w:type="dxa"/>
              <w:right w:w="28" w:type="dxa"/>
            </w:tcMar>
          </w:tcPr>
          <w:p w14:paraId="6139AEDE" w14:textId="77777777" w:rsidR="00632CED" w:rsidRPr="005766D2" w:rsidRDefault="00632CED" w:rsidP="008A35C1">
            <w:pPr>
              <w:spacing w:before="60" w:after="60"/>
              <w:rPr>
                <w:lang w:val="es-ES"/>
              </w:rPr>
            </w:pPr>
          </w:p>
        </w:tc>
        <w:tc>
          <w:tcPr>
            <w:tcW w:w="720" w:type="dxa"/>
            <w:tcBorders>
              <w:top w:val="nil"/>
              <w:left w:val="single" w:sz="6" w:space="0" w:color="auto"/>
              <w:bottom w:val="nil"/>
              <w:right w:val="single" w:sz="6" w:space="0" w:color="auto"/>
            </w:tcBorders>
            <w:tcMar>
              <w:left w:w="28" w:type="dxa"/>
              <w:right w:w="28" w:type="dxa"/>
            </w:tcMar>
          </w:tcPr>
          <w:p w14:paraId="7CF654A2" w14:textId="77777777" w:rsidR="00632CED" w:rsidRPr="005766D2" w:rsidRDefault="00632CED" w:rsidP="008A35C1">
            <w:pPr>
              <w:spacing w:before="60" w:after="60"/>
              <w:rPr>
                <w:lang w:val="es-ES"/>
              </w:rPr>
            </w:pPr>
          </w:p>
        </w:tc>
        <w:tc>
          <w:tcPr>
            <w:tcW w:w="1152" w:type="dxa"/>
            <w:gridSpan w:val="2"/>
            <w:tcBorders>
              <w:top w:val="single" w:sz="6" w:space="0" w:color="auto"/>
              <w:left w:val="nil"/>
              <w:bottom w:val="nil"/>
              <w:right w:val="nil"/>
            </w:tcBorders>
            <w:tcMar>
              <w:left w:w="28" w:type="dxa"/>
              <w:right w:w="28" w:type="dxa"/>
            </w:tcMar>
          </w:tcPr>
          <w:p w14:paraId="1119D0D4" w14:textId="77777777" w:rsidR="00632CED" w:rsidRPr="005766D2" w:rsidRDefault="00632CED" w:rsidP="008A35C1">
            <w:pPr>
              <w:spacing w:before="60" w:after="60"/>
              <w:jc w:val="center"/>
              <w:rPr>
                <w:lang w:val="es-ES"/>
              </w:rPr>
            </w:pPr>
            <w:r w:rsidRPr="005766D2">
              <w:rPr>
                <w:lang w:val="es-ES"/>
              </w:rPr>
              <w:t>Parte en moneda extranjera</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266CFFCD" w14:textId="77777777" w:rsidR="00632CED" w:rsidRPr="005766D2" w:rsidRDefault="00632CED" w:rsidP="008A35C1">
            <w:pPr>
              <w:spacing w:before="60" w:after="60"/>
              <w:jc w:val="center"/>
              <w:rPr>
                <w:lang w:val="es-ES"/>
              </w:rPr>
            </w:pPr>
            <w:r w:rsidRPr="005766D2">
              <w:rPr>
                <w:lang w:val="es-ES"/>
              </w:rPr>
              <w:t>Parte en moneda nacional</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3E9E2A73" w14:textId="77777777" w:rsidR="00632CED" w:rsidRPr="005766D2" w:rsidRDefault="00632CED" w:rsidP="008A35C1">
            <w:pPr>
              <w:spacing w:before="60" w:after="60"/>
              <w:jc w:val="center"/>
              <w:rPr>
                <w:lang w:val="es-ES"/>
              </w:rPr>
            </w:pPr>
            <w:r w:rsidRPr="005766D2">
              <w:rPr>
                <w:lang w:val="es-ES"/>
              </w:rPr>
              <w:t>Moneda extranjera</w:t>
            </w:r>
          </w:p>
        </w:tc>
        <w:tc>
          <w:tcPr>
            <w:tcW w:w="1152" w:type="dxa"/>
            <w:tcBorders>
              <w:top w:val="single" w:sz="6" w:space="0" w:color="auto"/>
              <w:left w:val="nil"/>
              <w:bottom w:val="nil"/>
            </w:tcBorders>
            <w:tcMar>
              <w:left w:w="28" w:type="dxa"/>
              <w:right w:w="28" w:type="dxa"/>
            </w:tcMar>
          </w:tcPr>
          <w:p w14:paraId="54CF427C" w14:textId="77777777" w:rsidR="00632CED" w:rsidRPr="005766D2" w:rsidRDefault="00632CED" w:rsidP="008A35C1">
            <w:pPr>
              <w:spacing w:before="60" w:after="60"/>
              <w:jc w:val="center"/>
              <w:rPr>
                <w:lang w:val="es-ES"/>
              </w:rPr>
            </w:pPr>
            <w:r w:rsidRPr="005766D2">
              <w:rPr>
                <w:lang w:val="es-ES"/>
              </w:rPr>
              <w:t>Moneda nacional</w:t>
            </w:r>
          </w:p>
        </w:tc>
      </w:tr>
      <w:tr w:rsidR="00632CED" w:rsidRPr="005766D2" w14:paraId="72FA0BF0" w14:textId="77777777" w:rsidTr="00B82176">
        <w:tc>
          <w:tcPr>
            <w:tcW w:w="813" w:type="dxa"/>
            <w:gridSpan w:val="2"/>
            <w:tcBorders>
              <w:top w:val="nil"/>
              <w:bottom w:val="single" w:sz="6" w:space="0" w:color="auto"/>
              <w:right w:val="nil"/>
            </w:tcBorders>
            <w:tcMar>
              <w:left w:w="28" w:type="dxa"/>
              <w:right w:w="28" w:type="dxa"/>
            </w:tcMar>
          </w:tcPr>
          <w:p w14:paraId="7BA158C2" w14:textId="77777777" w:rsidR="00632CED" w:rsidRPr="005766D2" w:rsidRDefault="00632CED" w:rsidP="008A35C1">
            <w:pPr>
              <w:spacing w:before="60" w:after="60"/>
              <w:rPr>
                <w:lang w:val="es-ES"/>
              </w:rPr>
            </w:pPr>
          </w:p>
        </w:tc>
        <w:tc>
          <w:tcPr>
            <w:tcW w:w="2859" w:type="dxa"/>
            <w:tcBorders>
              <w:top w:val="nil"/>
              <w:left w:val="single" w:sz="6" w:space="0" w:color="auto"/>
              <w:bottom w:val="single" w:sz="6" w:space="0" w:color="auto"/>
              <w:right w:val="single" w:sz="6" w:space="0" w:color="auto"/>
            </w:tcBorders>
            <w:tcMar>
              <w:left w:w="28" w:type="dxa"/>
              <w:right w:w="28" w:type="dxa"/>
            </w:tcMar>
          </w:tcPr>
          <w:p w14:paraId="77D70881" w14:textId="77777777" w:rsidR="00632CED" w:rsidRPr="005766D2" w:rsidRDefault="00632CED" w:rsidP="008A35C1">
            <w:pPr>
              <w:spacing w:before="60" w:after="60"/>
              <w:rPr>
                <w:lang w:val="es-ES"/>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0F6E2AC9" w14:textId="77777777" w:rsidR="00632CED" w:rsidRPr="005766D2" w:rsidRDefault="00632CED" w:rsidP="008A35C1">
            <w:pPr>
              <w:spacing w:before="60" w:after="60"/>
              <w:jc w:val="center"/>
              <w:rPr>
                <w:i/>
                <w:lang w:val="es-ES"/>
              </w:rPr>
            </w:pPr>
            <w:r w:rsidRPr="005766D2">
              <w:rPr>
                <w:i/>
                <w:lang w:val="es-ES"/>
              </w:rPr>
              <w:t>(1)</w:t>
            </w:r>
          </w:p>
        </w:tc>
        <w:tc>
          <w:tcPr>
            <w:tcW w:w="1152" w:type="dxa"/>
            <w:gridSpan w:val="2"/>
            <w:tcBorders>
              <w:top w:val="nil"/>
              <w:left w:val="nil"/>
              <w:bottom w:val="single" w:sz="6" w:space="0" w:color="auto"/>
              <w:right w:val="nil"/>
            </w:tcBorders>
            <w:tcMar>
              <w:left w:w="28" w:type="dxa"/>
              <w:right w:w="28" w:type="dxa"/>
            </w:tcMar>
          </w:tcPr>
          <w:p w14:paraId="106C267B" w14:textId="77777777" w:rsidR="00632CED" w:rsidRPr="005766D2" w:rsidRDefault="00632CED" w:rsidP="008A35C1">
            <w:pPr>
              <w:spacing w:before="60" w:after="60"/>
              <w:jc w:val="center"/>
              <w:rPr>
                <w:i/>
                <w:lang w:val="es-ES"/>
              </w:rPr>
            </w:pPr>
            <w:r w:rsidRPr="005766D2">
              <w:rPr>
                <w:i/>
                <w:lang w:val="es-ES"/>
              </w:rPr>
              <w:t>(2)</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200CFEC6" w14:textId="77777777" w:rsidR="00632CED" w:rsidRPr="005766D2" w:rsidRDefault="00632CED" w:rsidP="008A35C1">
            <w:pPr>
              <w:spacing w:before="60" w:after="60"/>
              <w:jc w:val="center"/>
              <w:rPr>
                <w:i/>
                <w:lang w:val="es-ES"/>
              </w:rPr>
            </w:pPr>
            <w:r w:rsidRPr="005766D2">
              <w:rPr>
                <w:i/>
                <w:lang w:val="es-ES"/>
              </w:rPr>
              <w:t>(3)</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2D96AD59" w14:textId="77777777" w:rsidR="00632CED" w:rsidRPr="005766D2" w:rsidRDefault="00632CED" w:rsidP="008A35C1">
            <w:pPr>
              <w:spacing w:before="60" w:after="60"/>
              <w:jc w:val="center"/>
              <w:rPr>
                <w:i/>
                <w:lang w:val="es-ES"/>
              </w:rPr>
            </w:pPr>
            <w:r w:rsidRPr="005766D2">
              <w:rPr>
                <w:i/>
                <w:lang w:val="es-ES"/>
              </w:rPr>
              <w:t>(1) x (2)</w:t>
            </w:r>
          </w:p>
        </w:tc>
        <w:tc>
          <w:tcPr>
            <w:tcW w:w="1152" w:type="dxa"/>
            <w:tcBorders>
              <w:top w:val="nil"/>
              <w:left w:val="nil"/>
              <w:bottom w:val="single" w:sz="6" w:space="0" w:color="auto"/>
            </w:tcBorders>
            <w:tcMar>
              <w:left w:w="28" w:type="dxa"/>
              <w:right w:w="28" w:type="dxa"/>
            </w:tcMar>
          </w:tcPr>
          <w:p w14:paraId="08850AC0" w14:textId="77777777" w:rsidR="00632CED" w:rsidRPr="005766D2" w:rsidRDefault="00632CED" w:rsidP="008A35C1">
            <w:pPr>
              <w:spacing w:before="60" w:after="60"/>
              <w:jc w:val="center"/>
              <w:rPr>
                <w:i/>
                <w:lang w:val="es-ES"/>
              </w:rPr>
            </w:pPr>
            <w:r w:rsidRPr="005766D2">
              <w:rPr>
                <w:i/>
                <w:lang w:val="es-ES"/>
              </w:rPr>
              <w:t>(1) x (3)</w:t>
            </w:r>
          </w:p>
        </w:tc>
      </w:tr>
      <w:tr w:rsidR="00632CED" w:rsidRPr="005766D2" w14:paraId="547554BD" w14:textId="77777777" w:rsidTr="00B82176">
        <w:tc>
          <w:tcPr>
            <w:tcW w:w="813" w:type="dxa"/>
            <w:gridSpan w:val="2"/>
            <w:tcBorders>
              <w:top w:val="single" w:sz="6" w:space="0" w:color="auto"/>
              <w:bottom w:val="dotted" w:sz="4" w:space="0" w:color="auto"/>
              <w:right w:val="nil"/>
            </w:tcBorders>
            <w:tcMar>
              <w:left w:w="28" w:type="dxa"/>
              <w:right w:w="28" w:type="dxa"/>
            </w:tcMar>
          </w:tcPr>
          <w:p w14:paraId="7DA8EC1F" w14:textId="77777777" w:rsidR="00632CED" w:rsidRPr="005766D2" w:rsidRDefault="00632CED" w:rsidP="008A35C1">
            <w:pPr>
              <w:spacing w:before="60" w:after="60"/>
              <w:jc w:val="left"/>
              <w:rPr>
                <w:lang w:val="es-ES"/>
              </w:rPr>
            </w:pPr>
          </w:p>
        </w:tc>
        <w:tc>
          <w:tcPr>
            <w:tcW w:w="2859" w:type="dxa"/>
            <w:tcBorders>
              <w:top w:val="single" w:sz="6" w:space="0" w:color="auto"/>
              <w:left w:val="single" w:sz="6" w:space="0" w:color="auto"/>
              <w:bottom w:val="dotted" w:sz="4" w:space="0" w:color="auto"/>
              <w:right w:val="single" w:sz="6" w:space="0" w:color="auto"/>
            </w:tcBorders>
            <w:tcMar>
              <w:left w:w="28" w:type="dxa"/>
              <w:right w:w="28" w:type="dxa"/>
            </w:tcMar>
          </w:tcPr>
          <w:p w14:paraId="54775DDE" w14:textId="77777777" w:rsidR="00632CED" w:rsidRPr="005766D2" w:rsidRDefault="00632CED" w:rsidP="008A35C1">
            <w:pPr>
              <w:spacing w:before="60" w:after="60"/>
              <w:jc w:val="left"/>
              <w:rPr>
                <w:lang w:val="es-ES"/>
              </w:rPr>
            </w:pPr>
          </w:p>
        </w:tc>
        <w:tc>
          <w:tcPr>
            <w:tcW w:w="720" w:type="dxa"/>
            <w:tcBorders>
              <w:top w:val="single" w:sz="6" w:space="0" w:color="auto"/>
              <w:left w:val="single" w:sz="6" w:space="0" w:color="auto"/>
              <w:bottom w:val="dotted" w:sz="4" w:space="0" w:color="auto"/>
              <w:right w:val="single" w:sz="6" w:space="0" w:color="auto"/>
            </w:tcBorders>
            <w:tcMar>
              <w:left w:w="28" w:type="dxa"/>
              <w:right w:w="28" w:type="dxa"/>
            </w:tcMar>
          </w:tcPr>
          <w:p w14:paraId="0258EA30" w14:textId="77777777" w:rsidR="00632CED" w:rsidRPr="005766D2" w:rsidRDefault="00632CED" w:rsidP="008A35C1">
            <w:pPr>
              <w:spacing w:before="60" w:after="60"/>
              <w:jc w:val="left"/>
              <w:rPr>
                <w:lang w:val="es-ES"/>
              </w:rPr>
            </w:pPr>
          </w:p>
        </w:tc>
        <w:tc>
          <w:tcPr>
            <w:tcW w:w="1152" w:type="dxa"/>
            <w:gridSpan w:val="2"/>
            <w:tcBorders>
              <w:top w:val="single" w:sz="6" w:space="0" w:color="auto"/>
              <w:left w:val="nil"/>
              <w:bottom w:val="dotted" w:sz="4" w:space="0" w:color="auto"/>
              <w:right w:val="nil"/>
            </w:tcBorders>
            <w:tcMar>
              <w:left w:w="28" w:type="dxa"/>
              <w:right w:w="28" w:type="dxa"/>
            </w:tcMar>
          </w:tcPr>
          <w:p w14:paraId="281CF36E" w14:textId="77777777" w:rsidR="00632CED" w:rsidRPr="005766D2" w:rsidRDefault="00632CED" w:rsidP="008A35C1">
            <w:pPr>
              <w:spacing w:before="60" w:after="60"/>
              <w:jc w:val="left"/>
              <w:rPr>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79B37B15" w14:textId="77777777" w:rsidR="00632CED" w:rsidRPr="005766D2" w:rsidRDefault="00632CED" w:rsidP="008A35C1">
            <w:pPr>
              <w:spacing w:before="60" w:after="60"/>
              <w:jc w:val="left"/>
              <w:rPr>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7585C757" w14:textId="77777777" w:rsidR="00632CED" w:rsidRPr="005766D2" w:rsidRDefault="00632CED" w:rsidP="008A35C1">
            <w:pPr>
              <w:spacing w:before="60" w:after="60"/>
              <w:jc w:val="left"/>
              <w:rPr>
                <w:lang w:val="es-ES"/>
              </w:rPr>
            </w:pPr>
          </w:p>
        </w:tc>
        <w:tc>
          <w:tcPr>
            <w:tcW w:w="1152" w:type="dxa"/>
            <w:tcBorders>
              <w:top w:val="single" w:sz="6" w:space="0" w:color="auto"/>
              <w:left w:val="nil"/>
              <w:bottom w:val="dotted" w:sz="4" w:space="0" w:color="auto"/>
            </w:tcBorders>
            <w:tcMar>
              <w:left w:w="28" w:type="dxa"/>
              <w:right w:w="28" w:type="dxa"/>
            </w:tcMar>
          </w:tcPr>
          <w:p w14:paraId="283D5868" w14:textId="77777777" w:rsidR="00632CED" w:rsidRPr="005766D2" w:rsidRDefault="00632CED" w:rsidP="008A35C1">
            <w:pPr>
              <w:spacing w:before="60" w:after="60"/>
              <w:jc w:val="left"/>
              <w:rPr>
                <w:lang w:val="es-ES"/>
              </w:rPr>
            </w:pPr>
          </w:p>
        </w:tc>
      </w:tr>
      <w:tr w:rsidR="00632CED" w:rsidRPr="005766D2" w14:paraId="43B0B626" w14:textId="77777777" w:rsidTr="00B82176">
        <w:tc>
          <w:tcPr>
            <w:tcW w:w="813" w:type="dxa"/>
            <w:gridSpan w:val="2"/>
            <w:tcBorders>
              <w:top w:val="dotted" w:sz="4" w:space="0" w:color="auto"/>
              <w:bottom w:val="dotted" w:sz="4" w:space="0" w:color="auto"/>
              <w:right w:val="nil"/>
            </w:tcBorders>
            <w:tcMar>
              <w:left w:w="28" w:type="dxa"/>
              <w:right w:w="28" w:type="dxa"/>
            </w:tcMar>
          </w:tcPr>
          <w:p w14:paraId="3440B106" w14:textId="77777777" w:rsidR="00632CED" w:rsidRPr="005766D2" w:rsidRDefault="00632CED" w:rsidP="008A35C1">
            <w:pPr>
              <w:spacing w:before="60" w:after="60"/>
              <w:jc w:val="left"/>
              <w:rPr>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0D40F45" w14:textId="77777777" w:rsidR="00632CED" w:rsidRPr="005766D2" w:rsidRDefault="00632CED" w:rsidP="008A35C1">
            <w:pPr>
              <w:spacing w:before="60" w:after="60"/>
              <w:jc w:val="left"/>
              <w:rPr>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25A869C" w14:textId="77777777" w:rsidR="00632CED" w:rsidRPr="005766D2" w:rsidRDefault="00632CED" w:rsidP="008A35C1">
            <w:pPr>
              <w:spacing w:before="60" w:after="60"/>
              <w:jc w:val="left"/>
              <w:rPr>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75EADF84" w14:textId="77777777" w:rsidR="00632CED" w:rsidRPr="005766D2" w:rsidRDefault="00632CED" w:rsidP="008A35C1">
            <w:pPr>
              <w:spacing w:before="60" w:after="60"/>
              <w:jc w:val="left"/>
              <w:rPr>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E8DCAC8" w14:textId="77777777" w:rsidR="00632CED" w:rsidRPr="005766D2" w:rsidRDefault="00632CED" w:rsidP="008A35C1">
            <w:pPr>
              <w:spacing w:before="60" w:after="60"/>
              <w:jc w:val="left"/>
              <w:rPr>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0A93000" w14:textId="77777777" w:rsidR="00632CED" w:rsidRPr="005766D2" w:rsidRDefault="00632CED" w:rsidP="008A35C1">
            <w:pPr>
              <w:spacing w:before="60" w:after="60"/>
              <w:jc w:val="left"/>
              <w:rPr>
                <w:lang w:val="es-ES"/>
              </w:rPr>
            </w:pPr>
          </w:p>
        </w:tc>
        <w:tc>
          <w:tcPr>
            <w:tcW w:w="1152" w:type="dxa"/>
            <w:tcBorders>
              <w:top w:val="dotted" w:sz="4" w:space="0" w:color="auto"/>
              <w:left w:val="nil"/>
              <w:bottom w:val="dotted" w:sz="4" w:space="0" w:color="auto"/>
            </w:tcBorders>
            <w:tcMar>
              <w:left w:w="28" w:type="dxa"/>
              <w:right w:w="28" w:type="dxa"/>
            </w:tcMar>
          </w:tcPr>
          <w:p w14:paraId="65A34591" w14:textId="77777777" w:rsidR="00632CED" w:rsidRPr="005766D2" w:rsidRDefault="00632CED" w:rsidP="008A35C1">
            <w:pPr>
              <w:spacing w:before="60" w:after="60"/>
              <w:jc w:val="left"/>
              <w:rPr>
                <w:lang w:val="es-ES"/>
              </w:rPr>
            </w:pPr>
          </w:p>
        </w:tc>
      </w:tr>
      <w:tr w:rsidR="00632CED" w:rsidRPr="005766D2" w14:paraId="7BA3C676" w14:textId="77777777" w:rsidTr="00B82176">
        <w:tc>
          <w:tcPr>
            <w:tcW w:w="813" w:type="dxa"/>
            <w:gridSpan w:val="2"/>
            <w:tcBorders>
              <w:top w:val="dotted" w:sz="4" w:space="0" w:color="auto"/>
              <w:bottom w:val="dotted" w:sz="4" w:space="0" w:color="auto"/>
              <w:right w:val="nil"/>
            </w:tcBorders>
            <w:tcMar>
              <w:left w:w="28" w:type="dxa"/>
              <w:right w:w="28" w:type="dxa"/>
            </w:tcMar>
          </w:tcPr>
          <w:p w14:paraId="6D48ADEA" w14:textId="77777777" w:rsidR="00632CED" w:rsidRPr="005766D2" w:rsidRDefault="00632CED" w:rsidP="008A35C1">
            <w:pPr>
              <w:spacing w:before="60" w:after="60"/>
              <w:jc w:val="left"/>
              <w:rPr>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1844C93F" w14:textId="77777777" w:rsidR="00632CED" w:rsidRPr="005766D2" w:rsidRDefault="00632CED" w:rsidP="008A35C1">
            <w:pPr>
              <w:spacing w:before="60" w:after="60"/>
              <w:jc w:val="left"/>
              <w:rPr>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1E92445" w14:textId="77777777" w:rsidR="00632CED" w:rsidRPr="005766D2" w:rsidRDefault="00632CED" w:rsidP="008A35C1">
            <w:pPr>
              <w:spacing w:before="60" w:after="60"/>
              <w:jc w:val="left"/>
              <w:rPr>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08212F41" w14:textId="77777777" w:rsidR="00632CED" w:rsidRPr="005766D2" w:rsidRDefault="00632CED" w:rsidP="008A35C1">
            <w:pPr>
              <w:spacing w:before="60" w:after="60"/>
              <w:jc w:val="left"/>
              <w:rPr>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C1E8F53" w14:textId="77777777" w:rsidR="00632CED" w:rsidRPr="005766D2" w:rsidRDefault="00632CED" w:rsidP="008A35C1">
            <w:pPr>
              <w:spacing w:before="60" w:after="60"/>
              <w:jc w:val="left"/>
              <w:rPr>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B6D64A1" w14:textId="77777777" w:rsidR="00632CED" w:rsidRPr="005766D2" w:rsidRDefault="00632CED" w:rsidP="008A35C1">
            <w:pPr>
              <w:spacing w:before="60" w:after="60"/>
              <w:jc w:val="left"/>
              <w:rPr>
                <w:lang w:val="es-ES"/>
              </w:rPr>
            </w:pPr>
          </w:p>
        </w:tc>
        <w:tc>
          <w:tcPr>
            <w:tcW w:w="1152" w:type="dxa"/>
            <w:tcBorders>
              <w:top w:val="dotted" w:sz="4" w:space="0" w:color="auto"/>
              <w:left w:val="nil"/>
              <w:bottom w:val="dotted" w:sz="4" w:space="0" w:color="auto"/>
            </w:tcBorders>
            <w:tcMar>
              <w:left w:w="28" w:type="dxa"/>
              <w:right w:w="28" w:type="dxa"/>
            </w:tcMar>
          </w:tcPr>
          <w:p w14:paraId="6EBA4988" w14:textId="77777777" w:rsidR="00632CED" w:rsidRPr="005766D2" w:rsidRDefault="00632CED" w:rsidP="008A35C1">
            <w:pPr>
              <w:spacing w:before="60" w:after="60"/>
              <w:jc w:val="left"/>
              <w:rPr>
                <w:lang w:val="es-ES"/>
              </w:rPr>
            </w:pPr>
          </w:p>
        </w:tc>
      </w:tr>
      <w:tr w:rsidR="00632CED" w:rsidRPr="005766D2" w14:paraId="48756F44" w14:textId="77777777" w:rsidTr="00B82176">
        <w:tc>
          <w:tcPr>
            <w:tcW w:w="813" w:type="dxa"/>
            <w:gridSpan w:val="2"/>
            <w:tcBorders>
              <w:top w:val="dotted" w:sz="4" w:space="0" w:color="auto"/>
              <w:bottom w:val="dotted" w:sz="4" w:space="0" w:color="auto"/>
              <w:right w:val="nil"/>
            </w:tcBorders>
            <w:tcMar>
              <w:left w:w="28" w:type="dxa"/>
              <w:right w:w="28" w:type="dxa"/>
            </w:tcMar>
          </w:tcPr>
          <w:p w14:paraId="550197F9" w14:textId="77777777" w:rsidR="00632CED" w:rsidRPr="005766D2" w:rsidRDefault="00632CED" w:rsidP="008A35C1">
            <w:pPr>
              <w:spacing w:before="60" w:after="60"/>
              <w:jc w:val="left"/>
              <w:rPr>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9301615" w14:textId="77777777" w:rsidR="00632CED" w:rsidRPr="005766D2" w:rsidRDefault="00632CED" w:rsidP="008A35C1">
            <w:pPr>
              <w:spacing w:before="60" w:after="60"/>
              <w:jc w:val="left"/>
              <w:rPr>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4CBE951" w14:textId="77777777" w:rsidR="00632CED" w:rsidRPr="005766D2" w:rsidRDefault="00632CED" w:rsidP="008A35C1">
            <w:pPr>
              <w:spacing w:before="60" w:after="60"/>
              <w:jc w:val="left"/>
              <w:rPr>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DC2790F" w14:textId="77777777" w:rsidR="00632CED" w:rsidRPr="005766D2" w:rsidRDefault="00632CED" w:rsidP="008A35C1">
            <w:pPr>
              <w:spacing w:before="60" w:after="60"/>
              <w:jc w:val="left"/>
              <w:rPr>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AAE381" w14:textId="77777777" w:rsidR="00632CED" w:rsidRPr="005766D2" w:rsidRDefault="00632CED" w:rsidP="008A35C1">
            <w:pPr>
              <w:spacing w:before="60" w:after="60"/>
              <w:jc w:val="left"/>
              <w:rPr>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EE6A866" w14:textId="77777777" w:rsidR="00632CED" w:rsidRPr="005766D2" w:rsidRDefault="00632CED" w:rsidP="008A35C1">
            <w:pPr>
              <w:spacing w:before="60" w:after="60"/>
              <w:jc w:val="left"/>
              <w:rPr>
                <w:lang w:val="es-ES"/>
              </w:rPr>
            </w:pPr>
          </w:p>
        </w:tc>
        <w:tc>
          <w:tcPr>
            <w:tcW w:w="1152" w:type="dxa"/>
            <w:tcBorders>
              <w:top w:val="dotted" w:sz="4" w:space="0" w:color="auto"/>
              <w:left w:val="nil"/>
              <w:bottom w:val="dotted" w:sz="4" w:space="0" w:color="auto"/>
            </w:tcBorders>
            <w:tcMar>
              <w:left w:w="28" w:type="dxa"/>
              <w:right w:w="28" w:type="dxa"/>
            </w:tcMar>
          </w:tcPr>
          <w:p w14:paraId="51D73768" w14:textId="77777777" w:rsidR="00632CED" w:rsidRPr="005766D2" w:rsidRDefault="00632CED" w:rsidP="008A35C1">
            <w:pPr>
              <w:spacing w:before="60" w:after="60"/>
              <w:jc w:val="left"/>
              <w:rPr>
                <w:lang w:val="es-ES"/>
              </w:rPr>
            </w:pPr>
          </w:p>
        </w:tc>
      </w:tr>
      <w:tr w:rsidR="00632CED" w:rsidRPr="005766D2" w14:paraId="4A9FA1E3" w14:textId="77777777" w:rsidTr="00B82176">
        <w:tc>
          <w:tcPr>
            <w:tcW w:w="813" w:type="dxa"/>
            <w:gridSpan w:val="2"/>
            <w:tcBorders>
              <w:top w:val="dotted" w:sz="4" w:space="0" w:color="auto"/>
              <w:bottom w:val="dotted" w:sz="4" w:space="0" w:color="auto"/>
              <w:right w:val="nil"/>
            </w:tcBorders>
            <w:tcMar>
              <w:left w:w="28" w:type="dxa"/>
              <w:right w:w="28" w:type="dxa"/>
            </w:tcMar>
          </w:tcPr>
          <w:p w14:paraId="5C3A5F6A" w14:textId="77777777" w:rsidR="00632CED" w:rsidRPr="005766D2" w:rsidRDefault="00632CED" w:rsidP="008A35C1">
            <w:pPr>
              <w:spacing w:before="60" w:after="60"/>
              <w:jc w:val="left"/>
              <w:rPr>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66B4BEF" w14:textId="77777777" w:rsidR="00632CED" w:rsidRPr="005766D2" w:rsidRDefault="00632CED" w:rsidP="008A35C1">
            <w:pPr>
              <w:spacing w:before="60" w:after="60"/>
              <w:jc w:val="left"/>
              <w:rPr>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1D4CF548" w14:textId="77777777" w:rsidR="00632CED" w:rsidRPr="005766D2" w:rsidRDefault="00632CED" w:rsidP="008A35C1">
            <w:pPr>
              <w:spacing w:before="60" w:after="60"/>
              <w:jc w:val="left"/>
              <w:rPr>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C6A7C63" w14:textId="77777777" w:rsidR="00632CED" w:rsidRPr="005766D2" w:rsidRDefault="00632CED" w:rsidP="008A35C1">
            <w:pPr>
              <w:spacing w:before="60" w:after="60"/>
              <w:jc w:val="left"/>
              <w:rPr>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C32A268" w14:textId="77777777" w:rsidR="00632CED" w:rsidRPr="005766D2" w:rsidRDefault="00632CED" w:rsidP="008A35C1">
            <w:pPr>
              <w:spacing w:before="60" w:after="60"/>
              <w:jc w:val="left"/>
              <w:rPr>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D8D2B5A" w14:textId="77777777" w:rsidR="00632CED" w:rsidRPr="005766D2" w:rsidRDefault="00632CED" w:rsidP="008A35C1">
            <w:pPr>
              <w:spacing w:before="60" w:after="60"/>
              <w:jc w:val="left"/>
              <w:rPr>
                <w:lang w:val="es-ES"/>
              </w:rPr>
            </w:pPr>
          </w:p>
        </w:tc>
        <w:tc>
          <w:tcPr>
            <w:tcW w:w="1152" w:type="dxa"/>
            <w:tcBorders>
              <w:top w:val="dotted" w:sz="4" w:space="0" w:color="auto"/>
              <w:left w:val="nil"/>
              <w:bottom w:val="dotted" w:sz="4" w:space="0" w:color="auto"/>
            </w:tcBorders>
            <w:tcMar>
              <w:left w:w="28" w:type="dxa"/>
              <w:right w:w="28" w:type="dxa"/>
            </w:tcMar>
          </w:tcPr>
          <w:p w14:paraId="7BC4DEAE" w14:textId="77777777" w:rsidR="00632CED" w:rsidRPr="005766D2" w:rsidRDefault="00632CED" w:rsidP="008A35C1">
            <w:pPr>
              <w:spacing w:before="60" w:after="60"/>
              <w:jc w:val="left"/>
              <w:rPr>
                <w:lang w:val="es-ES"/>
              </w:rPr>
            </w:pPr>
          </w:p>
        </w:tc>
      </w:tr>
      <w:tr w:rsidR="00632CED" w:rsidRPr="005766D2" w14:paraId="5C8877DC" w14:textId="77777777" w:rsidTr="00B82176">
        <w:tc>
          <w:tcPr>
            <w:tcW w:w="813" w:type="dxa"/>
            <w:gridSpan w:val="2"/>
            <w:tcBorders>
              <w:top w:val="dotted" w:sz="4" w:space="0" w:color="auto"/>
              <w:bottom w:val="dotted" w:sz="4" w:space="0" w:color="auto"/>
              <w:right w:val="nil"/>
            </w:tcBorders>
            <w:tcMar>
              <w:left w:w="28" w:type="dxa"/>
              <w:right w:w="28" w:type="dxa"/>
            </w:tcMar>
          </w:tcPr>
          <w:p w14:paraId="691251DC" w14:textId="77777777" w:rsidR="00632CED" w:rsidRPr="005766D2" w:rsidRDefault="00632CED" w:rsidP="008A35C1">
            <w:pPr>
              <w:spacing w:before="60" w:after="60"/>
              <w:jc w:val="left"/>
              <w:rPr>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EDB614D" w14:textId="77777777" w:rsidR="00632CED" w:rsidRPr="005766D2" w:rsidRDefault="00632CED" w:rsidP="008A35C1">
            <w:pPr>
              <w:spacing w:before="60" w:after="60"/>
              <w:jc w:val="left"/>
              <w:rPr>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130B4E5" w14:textId="77777777" w:rsidR="00632CED" w:rsidRPr="005766D2" w:rsidRDefault="00632CED" w:rsidP="008A35C1">
            <w:pPr>
              <w:spacing w:before="60" w:after="60"/>
              <w:jc w:val="left"/>
              <w:rPr>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04987AA7" w14:textId="77777777" w:rsidR="00632CED" w:rsidRPr="005766D2" w:rsidRDefault="00632CED" w:rsidP="008A35C1">
            <w:pPr>
              <w:spacing w:before="60" w:after="60"/>
              <w:jc w:val="left"/>
              <w:rPr>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8A61AC1" w14:textId="77777777" w:rsidR="00632CED" w:rsidRPr="005766D2" w:rsidRDefault="00632CED" w:rsidP="008A35C1">
            <w:pPr>
              <w:spacing w:before="60" w:after="60"/>
              <w:jc w:val="left"/>
              <w:rPr>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75D3FE5" w14:textId="77777777" w:rsidR="00632CED" w:rsidRPr="005766D2" w:rsidRDefault="00632CED" w:rsidP="008A35C1">
            <w:pPr>
              <w:spacing w:before="60" w:after="60"/>
              <w:jc w:val="left"/>
              <w:rPr>
                <w:lang w:val="es-ES"/>
              </w:rPr>
            </w:pPr>
          </w:p>
        </w:tc>
        <w:tc>
          <w:tcPr>
            <w:tcW w:w="1152" w:type="dxa"/>
            <w:tcBorders>
              <w:top w:val="dotted" w:sz="4" w:space="0" w:color="auto"/>
              <w:left w:val="nil"/>
              <w:bottom w:val="dotted" w:sz="4" w:space="0" w:color="auto"/>
            </w:tcBorders>
            <w:tcMar>
              <w:left w:w="28" w:type="dxa"/>
              <w:right w:w="28" w:type="dxa"/>
            </w:tcMar>
          </w:tcPr>
          <w:p w14:paraId="5F690F9A" w14:textId="77777777" w:rsidR="00632CED" w:rsidRPr="005766D2" w:rsidRDefault="00632CED" w:rsidP="008A35C1">
            <w:pPr>
              <w:spacing w:before="60" w:after="60"/>
              <w:jc w:val="left"/>
              <w:rPr>
                <w:lang w:val="es-ES"/>
              </w:rPr>
            </w:pPr>
          </w:p>
        </w:tc>
      </w:tr>
      <w:tr w:rsidR="00632CED" w:rsidRPr="005766D2" w14:paraId="4D25CEFE" w14:textId="77777777" w:rsidTr="00B82176">
        <w:tc>
          <w:tcPr>
            <w:tcW w:w="813" w:type="dxa"/>
            <w:gridSpan w:val="2"/>
            <w:tcBorders>
              <w:top w:val="dotted" w:sz="4" w:space="0" w:color="auto"/>
              <w:bottom w:val="dotted" w:sz="4" w:space="0" w:color="auto"/>
              <w:right w:val="nil"/>
            </w:tcBorders>
            <w:tcMar>
              <w:left w:w="28" w:type="dxa"/>
              <w:right w:w="28" w:type="dxa"/>
            </w:tcMar>
          </w:tcPr>
          <w:p w14:paraId="7A6B28DB" w14:textId="77777777" w:rsidR="00632CED" w:rsidRPr="005766D2" w:rsidRDefault="00632CED" w:rsidP="008A35C1">
            <w:pPr>
              <w:spacing w:before="60" w:after="60"/>
              <w:jc w:val="left"/>
              <w:rPr>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C0B5603" w14:textId="77777777" w:rsidR="00632CED" w:rsidRPr="005766D2" w:rsidRDefault="00632CED" w:rsidP="008A35C1">
            <w:pPr>
              <w:spacing w:before="60" w:after="60"/>
              <w:jc w:val="left"/>
              <w:rPr>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9EFA60D" w14:textId="77777777" w:rsidR="00632CED" w:rsidRPr="005766D2" w:rsidRDefault="00632CED" w:rsidP="008A35C1">
            <w:pPr>
              <w:spacing w:before="60" w:after="60"/>
              <w:jc w:val="left"/>
              <w:rPr>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9C22F64" w14:textId="77777777" w:rsidR="00632CED" w:rsidRPr="005766D2" w:rsidRDefault="00632CED" w:rsidP="008A35C1">
            <w:pPr>
              <w:spacing w:before="60" w:after="60"/>
              <w:jc w:val="left"/>
              <w:rPr>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9A0F409" w14:textId="77777777" w:rsidR="00632CED" w:rsidRPr="005766D2" w:rsidRDefault="00632CED" w:rsidP="008A35C1">
            <w:pPr>
              <w:spacing w:before="60" w:after="60"/>
              <w:jc w:val="left"/>
              <w:rPr>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EBEB58A" w14:textId="77777777" w:rsidR="00632CED" w:rsidRPr="005766D2" w:rsidRDefault="00632CED" w:rsidP="008A35C1">
            <w:pPr>
              <w:spacing w:before="60" w:after="60"/>
              <w:jc w:val="left"/>
              <w:rPr>
                <w:lang w:val="es-ES"/>
              </w:rPr>
            </w:pPr>
          </w:p>
        </w:tc>
        <w:tc>
          <w:tcPr>
            <w:tcW w:w="1152" w:type="dxa"/>
            <w:tcBorders>
              <w:top w:val="dotted" w:sz="4" w:space="0" w:color="auto"/>
              <w:left w:val="nil"/>
              <w:bottom w:val="dotted" w:sz="4" w:space="0" w:color="auto"/>
            </w:tcBorders>
            <w:tcMar>
              <w:left w:w="28" w:type="dxa"/>
              <w:right w:w="28" w:type="dxa"/>
            </w:tcMar>
          </w:tcPr>
          <w:p w14:paraId="754758C7" w14:textId="77777777" w:rsidR="00632CED" w:rsidRPr="005766D2" w:rsidRDefault="00632CED" w:rsidP="008A35C1">
            <w:pPr>
              <w:spacing w:before="60" w:after="60"/>
              <w:jc w:val="left"/>
              <w:rPr>
                <w:lang w:val="es-ES"/>
              </w:rPr>
            </w:pPr>
          </w:p>
        </w:tc>
      </w:tr>
      <w:tr w:rsidR="00632CED" w:rsidRPr="005766D2" w14:paraId="1DA6CF2A" w14:textId="77777777" w:rsidTr="00B82176">
        <w:tc>
          <w:tcPr>
            <w:tcW w:w="813" w:type="dxa"/>
            <w:gridSpan w:val="2"/>
            <w:tcBorders>
              <w:top w:val="dotted" w:sz="4" w:space="0" w:color="auto"/>
              <w:bottom w:val="dotted" w:sz="4" w:space="0" w:color="auto"/>
              <w:right w:val="nil"/>
            </w:tcBorders>
            <w:tcMar>
              <w:left w:w="28" w:type="dxa"/>
              <w:right w:w="28" w:type="dxa"/>
            </w:tcMar>
          </w:tcPr>
          <w:p w14:paraId="3E82B420" w14:textId="77777777" w:rsidR="00632CED" w:rsidRPr="005766D2" w:rsidRDefault="00632CED" w:rsidP="008A35C1">
            <w:pPr>
              <w:spacing w:before="60" w:after="60"/>
              <w:jc w:val="left"/>
              <w:rPr>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744FEE6" w14:textId="77777777" w:rsidR="00632CED" w:rsidRPr="005766D2" w:rsidRDefault="00632CED" w:rsidP="008A35C1">
            <w:pPr>
              <w:spacing w:before="60" w:after="60"/>
              <w:jc w:val="left"/>
              <w:rPr>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CF39E23" w14:textId="77777777" w:rsidR="00632CED" w:rsidRPr="005766D2" w:rsidRDefault="00632CED" w:rsidP="008A35C1">
            <w:pPr>
              <w:spacing w:before="60" w:after="60"/>
              <w:jc w:val="left"/>
              <w:rPr>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90683B9" w14:textId="77777777" w:rsidR="00632CED" w:rsidRPr="005766D2" w:rsidRDefault="00632CED" w:rsidP="008A35C1">
            <w:pPr>
              <w:spacing w:before="60" w:after="60"/>
              <w:jc w:val="left"/>
              <w:rPr>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9F83655" w14:textId="77777777" w:rsidR="00632CED" w:rsidRPr="005766D2" w:rsidRDefault="00632CED" w:rsidP="008A35C1">
            <w:pPr>
              <w:spacing w:before="60" w:after="60"/>
              <w:jc w:val="left"/>
              <w:rPr>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2494AD2" w14:textId="77777777" w:rsidR="00632CED" w:rsidRPr="005766D2" w:rsidRDefault="00632CED" w:rsidP="008A35C1">
            <w:pPr>
              <w:spacing w:before="60" w:after="60"/>
              <w:jc w:val="left"/>
              <w:rPr>
                <w:lang w:val="es-ES"/>
              </w:rPr>
            </w:pPr>
          </w:p>
        </w:tc>
        <w:tc>
          <w:tcPr>
            <w:tcW w:w="1152" w:type="dxa"/>
            <w:tcBorders>
              <w:top w:val="dotted" w:sz="4" w:space="0" w:color="auto"/>
              <w:left w:val="nil"/>
              <w:bottom w:val="dotted" w:sz="4" w:space="0" w:color="auto"/>
            </w:tcBorders>
            <w:tcMar>
              <w:left w:w="28" w:type="dxa"/>
              <w:right w:w="28" w:type="dxa"/>
            </w:tcMar>
          </w:tcPr>
          <w:p w14:paraId="00C8425E" w14:textId="77777777" w:rsidR="00632CED" w:rsidRPr="005766D2" w:rsidRDefault="00632CED" w:rsidP="008A35C1">
            <w:pPr>
              <w:spacing w:before="60" w:after="60"/>
              <w:jc w:val="left"/>
              <w:rPr>
                <w:lang w:val="es-ES"/>
              </w:rPr>
            </w:pPr>
          </w:p>
        </w:tc>
      </w:tr>
      <w:tr w:rsidR="00632CED" w:rsidRPr="005766D2" w14:paraId="6560B8ED" w14:textId="77777777" w:rsidTr="00B82176">
        <w:tc>
          <w:tcPr>
            <w:tcW w:w="813" w:type="dxa"/>
            <w:gridSpan w:val="2"/>
            <w:tcBorders>
              <w:top w:val="dotted" w:sz="4" w:space="0" w:color="auto"/>
              <w:bottom w:val="dotted" w:sz="4" w:space="0" w:color="auto"/>
              <w:right w:val="nil"/>
            </w:tcBorders>
            <w:tcMar>
              <w:left w:w="28" w:type="dxa"/>
              <w:right w:w="28" w:type="dxa"/>
            </w:tcMar>
          </w:tcPr>
          <w:p w14:paraId="23664EE2" w14:textId="77777777" w:rsidR="00632CED" w:rsidRPr="005766D2" w:rsidRDefault="00632CED" w:rsidP="008A35C1">
            <w:pPr>
              <w:spacing w:before="60" w:after="60"/>
              <w:jc w:val="left"/>
              <w:rPr>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6ED042A" w14:textId="77777777" w:rsidR="00632CED" w:rsidRPr="005766D2" w:rsidRDefault="00632CED" w:rsidP="008A35C1">
            <w:pPr>
              <w:spacing w:before="60" w:after="60"/>
              <w:jc w:val="left"/>
              <w:rPr>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DC58919" w14:textId="77777777" w:rsidR="00632CED" w:rsidRPr="005766D2" w:rsidRDefault="00632CED" w:rsidP="008A35C1">
            <w:pPr>
              <w:spacing w:before="60" w:after="60"/>
              <w:jc w:val="left"/>
              <w:rPr>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4E29715D" w14:textId="77777777" w:rsidR="00632CED" w:rsidRPr="005766D2" w:rsidRDefault="00632CED" w:rsidP="008A35C1">
            <w:pPr>
              <w:spacing w:before="60" w:after="60"/>
              <w:jc w:val="left"/>
              <w:rPr>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6EEE6F6" w14:textId="77777777" w:rsidR="00632CED" w:rsidRPr="005766D2" w:rsidRDefault="00632CED" w:rsidP="008A35C1">
            <w:pPr>
              <w:spacing w:before="60" w:after="60"/>
              <w:jc w:val="left"/>
              <w:rPr>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61F2D9B" w14:textId="77777777" w:rsidR="00632CED" w:rsidRPr="005766D2" w:rsidRDefault="00632CED" w:rsidP="008A35C1">
            <w:pPr>
              <w:spacing w:before="60" w:after="60"/>
              <w:jc w:val="left"/>
              <w:rPr>
                <w:lang w:val="es-ES"/>
              </w:rPr>
            </w:pPr>
          </w:p>
        </w:tc>
        <w:tc>
          <w:tcPr>
            <w:tcW w:w="1152" w:type="dxa"/>
            <w:tcBorders>
              <w:top w:val="dotted" w:sz="4" w:space="0" w:color="auto"/>
              <w:left w:val="nil"/>
              <w:bottom w:val="dotted" w:sz="4" w:space="0" w:color="auto"/>
            </w:tcBorders>
            <w:tcMar>
              <w:left w:w="28" w:type="dxa"/>
              <w:right w:w="28" w:type="dxa"/>
            </w:tcMar>
          </w:tcPr>
          <w:p w14:paraId="65255CA9" w14:textId="77777777" w:rsidR="00632CED" w:rsidRPr="005766D2" w:rsidRDefault="00632CED" w:rsidP="008A35C1">
            <w:pPr>
              <w:spacing w:before="60" w:after="60"/>
              <w:jc w:val="left"/>
              <w:rPr>
                <w:lang w:val="es-ES"/>
              </w:rPr>
            </w:pPr>
          </w:p>
        </w:tc>
      </w:tr>
      <w:tr w:rsidR="00632CED" w:rsidRPr="005766D2" w14:paraId="03124F03" w14:textId="77777777" w:rsidTr="00B82176">
        <w:tc>
          <w:tcPr>
            <w:tcW w:w="813" w:type="dxa"/>
            <w:gridSpan w:val="2"/>
            <w:tcBorders>
              <w:top w:val="dotted" w:sz="4" w:space="0" w:color="auto"/>
              <w:bottom w:val="dotted" w:sz="4" w:space="0" w:color="auto"/>
              <w:right w:val="nil"/>
            </w:tcBorders>
            <w:tcMar>
              <w:left w:w="28" w:type="dxa"/>
              <w:right w:w="28" w:type="dxa"/>
            </w:tcMar>
          </w:tcPr>
          <w:p w14:paraId="4AA34DC3" w14:textId="77777777" w:rsidR="00632CED" w:rsidRPr="005766D2" w:rsidRDefault="00632CED" w:rsidP="008A35C1">
            <w:pPr>
              <w:spacing w:before="60" w:after="60"/>
              <w:jc w:val="left"/>
              <w:rPr>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5EB20BB" w14:textId="77777777" w:rsidR="00632CED" w:rsidRPr="005766D2" w:rsidRDefault="00632CED" w:rsidP="008A35C1">
            <w:pPr>
              <w:spacing w:before="60" w:after="60"/>
              <w:jc w:val="left"/>
              <w:rPr>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8539F8B" w14:textId="77777777" w:rsidR="00632CED" w:rsidRPr="005766D2" w:rsidRDefault="00632CED" w:rsidP="008A35C1">
            <w:pPr>
              <w:spacing w:before="60" w:after="60"/>
              <w:jc w:val="left"/>
              <w:rPr>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B1C69D8" w14:textId="77777777" w:rsidR="00632CED" w:rsidRPr="005766D2" w:rsidRDefault="00632CED" w:rsidP="008A35C1">
            <w:pPr>
              <w:spacing w:before="60" w:after="60"/>
              <w:jc w:val="left"/>
              <w:rPr>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C154ED9" w14:textId="77777777" w:rsidR="00632CED" w:rsidRPr="005766D2" w:rsidRDefault="00632CED" w:rsidP="008A35C1">
            <w:pPr>
              <w:spacing w:before="60" w:after="60"/>
              <w:jc w:val="left"/>
              <w:rPr>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7EAA55" w14:textId="77777777" w:rsidR="00632CED" w:rsidRPr="005766D2" w:rsidRDefault="00632CED" w:rsidP="008A35C1">
            <w:pPr>
              <w:spacing w:before="60" w:after="60"/>
              <w:jc w:val="left"/>
              <w:rPr>
                <w:lang w:val="es-ES"/>
              </w:rPr>
            </w:pPr>
          </w:p>
        </w:tc>
        <w:tc>
          <w:tcPr>
            <w:tcW w:w="1152" w:type="dxa"/>
            <w:tcBorders>
              <w:top w:val="dotted" w:sz="4" w:space="0" w:color="auto"/>
              <w:left w:val="nil"/>
              <w:bottom w:val="dotted" w:sz="4" w:space="0" w:color="auto"/>
            </w:tcBorders>
            <w:tcMar>
              <w:left w:w="28" w:type="dxa"/>
              <w:right w:w="28" w:type="dxa"/>
            </w:tcMar>
          </w:tcPr>
          <w:p w14:paraId="3E594E01" w14:textId="77777777" w:rsidR="00632CED" w:rsidRPr="005766D2" w:rsidRDefault="00632CED" w:rsidP="008A35C1">
            <w:pPr>
              <w:spacing w:before="60" w:after="60"/>
              <w:jc w:val="left"/>
              <w:rPr>
                <w:lang w:val="es-ES"/>
              </w:rPr>
            </w:pPr>
          </w:p>
        </w:tc>
      </w:tr>
      <w:tr w:rsidR="00632CED" w:rsidRPr="005766D2" w14:paraId="4FC78B38" w14:textId="77777777" w:rsidTr="00B82176">
        <w:tc>
          <w:tcPr>
            <w:tcW w:w="813" w:type="dxa"/>
            <w:gridSpan w:val="2"/>
            <w:tcBorders>
              <w:top w:val="dotted" w:sz="4" w:space="0" w:color="auto"/>
              <w:bottom w:val="dotted" w:sz="4" w:space="0" w:color="auto"/>
              <w:right w:val="nil"/>
            </w:tcBorders>
            <w:tcMar>
              <w:left w:w="28" w:type="dxa"/>
              <w:right w:w="28" w:type="dxa"/>
            </w:tcMar>
          </w:tcPr>
          <w:p w14:paraId="706DE6FA" w14:textId="77777777" w:rsidR="00632CED" w:rsidRPr="005766D2" w:rsidRDefault="00632CED" w:rsidP="008A35C1">
            <w:pPr>
              <w:spacing w:before="60" w:after="60"/>
              <w:jc w:val="left"/>
              <w:rPr>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342EA33" w14:textId="77777777" w:rsidR="00632CED" w:rsidRPr="005766D2" w:rsidRDefault="00632CED" w:rsidP="008A35C1">
            <w:pPr>
              <w:spacing w:before="60" w:after="60"/>
              <w:jc w:val="left"/>
              <w:rPr>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791F8E26" w14:textId="77777777" w:rsidR="00632CED" w:rsidRPr="005766D2" w:rsidRDefault="00632CED" w:rsidP="008A35C1">
            <w:pPr>
              <w:spacing w:before="60" w:after="60"/>
              <w:jc w:val="left"/>
              <w:rPr>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4A9D5006" w14:textId="77777777" w:rsidR="00632CED" w:rsidRPr="005766D2" w:rsidRDefault="00632CED" w:rsidP="008A35C1">
            <w:pPr>
              <w:spacing w:before="60" w:after="60"/>
              <w:jc w:val="left"/>
              <w:rPr>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013D8B7" w14:textId="77777777" w:rsidR="00632CED" w:rsidRPr="005766D2" w:rsidRDefault="00632CED" w:rsidP="008A35C1">
            <w:pPr>
              <w:spacing w:before="60" w:after="60"/>
              <w:jc w:val="left"/>
              <w:rPr>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46D927C" w14:textId="77777777" w:rsidR="00632CED" w:rsidRPr="005766D2" w:rsidRDefault="00632CED" w:rsidP="008A35C1">
            <w:pPr>
              <w:spacing w:before="60" w:after="60"/>
              <w:jc w:val="left"/>
              <w:rPr>
                <w:lang w:val="es-ES"/>
              </w:rPr>
            </w:pPr>
          </w:p>
        </w:tc>
        <w:tc>
          <w:tcPr>
            <w:tcW w:w="1152" w:type="dxa"/>
            <w:tcBorders>
              <w:top w:val="dotted" w:sz="4" w:space="0" w:color="auto"/>
              <w:left w:val="nil"/>
              <w:bottom w:val="dotted" w:sz="4" w:space="0" w:color="auto"/>
            </w:tcBorders>
            <w:tcMar>
              <w:left w:w="28" w:type="dxa"/>
              <w:right w:w="28" w:type="dxa"/>
            </w:tcMar>
          </w:tcPr>
          <w:p w14:paraId="5A998D1E" w14:textId="77777777" w:rsidR="00632CED" w:rsidRPr="005766D2" w:rsidRDefault="00632CED" w:rsidP="008A35C1">
            <w:pPr>
              <w:spacing w:before="60" w:after="60"/>
              <w:jc w:val="left"/>
              <w:rPr>
                <w:lang w:val="es-ES"/>
              </w:rPr>
            </w:pPr>
          </w:p>
        </w:tc>
      </w:tr>
      <w:tr w:rsidR="00632CED" w:rsidRPr="005766D2" w14:paraId="43A7CBE0" w14:textId="77777777" w:rsidTr="00B82176">
        <w:tc>
          <w:tcPr>
            <w:tcW w:w="813" w:type="dxa"/>
            <w:gridSpan w:val="2"/>
            <w:tcBorders>
              <w:top w:val="dotted" w:sz="4" w:space="0" w:color="auto"/>
              <w:bottom w:val="dotted" w:sz="4" w:space="0" w:color="auto"/>
              <w:right w:val="nil"/>
            </w:tcBorders>
            <w:tcMar>
              <w:left w:w="28" w:type="dxa"/>
              <w:right w:w="28" w:type="dxa"/>
            </w:tcMar>
          </w:tcPr>
          <w:p w14:paraId="3534BC96" w14:textId="77777777" w:rsidR="00632CED" w:rsidRPr="005766D2" w:rsidRDefault="00632CED" w:rsidP="008A35C1">
            <w:pPr>
              <w:spacing w:before="60" w:after="60"/>
              <w:jc w:val="left"/>
              <w:rPr>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33386C8" w14:textId="77777777" w:rsidR="00632CED" w:rsidRPr="005766D2" w:rsidRDefault="00632CED" w:rsidP="008A35C1">
            <w:pPr>
              <w:spacing w:before="60" w:after="60"/>
              <w:jc w:val="left"/>
              <w:rPr>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AC67AA7" w14:textId="77777777" w:rsidR="00632CED" w:rsidRPr="005766D2" w:rsidRDefault="00632CED" w:rsidP="008A35C1">
            <w:pPr>
              <w:spacing w:before="60" w:after="60"/>
              <w:jc w:val="left"/>
              <w:rPr>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B5C23E6" w14:textId="77777777" w:rsidR="00632CED" w:rsidRPr="005766D2" w:rsidRDefault="00632CED" w:rsidP="008A35C1">
            <w:pPr>
              <w:spacing w:before="60" w:after="60"/>
              <w:jc w:val="left"/>
              <w:rPr>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8D9F01E" w14:textId="77777777" w:rsidR="00632CED" w:rsidRPr="005766D2" w:rsidRDefault="00632CED" w:rsidP="008A35C1">
            <w:pPr>
              <w:spacing w:before="60" w:after="60"/>
              <w:jc w:val="left"/>
              <w:rPr>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BDD8644" w14:textId="77777777" w:rsidR="00632CED" w:rsidRPr="005766D2" w:rsidRDefault="00632CED" w:rsidP="008A35C1">
            <w:pPr>
              <w:spacing w:before="60" w:after="60"/>
              <w:jc w:val="left"/>
              <w:rPr>
                <w:lang w:val="es-ES"/>
              </w:rPr>
            </w:pPr>
          </w:p>
        </w:tc>
        <w:tc>
          <w:tcPr>
            <w:tcW w:w="1152" w:type="dxa"/>
            <w:tcBorders>
              <w:top w:val="dotted" w:sz="4" w:space="0" w:color="auto"/>
              <w:left w:val="nil"/>
              <w:bottom w:val="dotted" w:sz="4" w:space="0" w:color="auto"/>
            </w:tcBorders>
            <w:tcMar>
              <w:left w:w="28" w:type="dxa"/>
              <w:right w:w="28" w:type="dxa"/>
            </w:tcMar>
          </w:tcPr>
          <w:p w14:paraId="1C74B09A" w14:textId="77777777" w:rsidR="00632CED" w:rsidRPr="005766D2" w:rsidRDefault="00632CED" w:rsidP="008A35C1">
            <w:pPr>
              <w:spacing w:before="60" w:after="60"/>
              <w:jc w:val="left"/>
              <w:rPr>
                <w:lang w:val="es-ES"/>
              </w:rPr>
            </w:pPr>
          </w:p>
        </w:tc>
      </w:tr>
      <w:tr w:rsidR="00632CED" w:rsidRPr="005766D2" w14:paraId="50EB0DE5" w14:textId="77777777" w:rsidTr="00B82176">
        <w:tc>
          <w:tcPr>
            <w:tcW w:w="813" w:type="dxa"/>
            <w:gridSpan w:val="2"/>
            <w:tcBorders>
              <w:top w:val="dotted" w:sz="4" w:space="0" w:color="auto"/>
              <w:bottom w:val="dotted" w:sz="4" w:space="0" w:color="auto"/>
              <w:right w:val="nil"/>
            </w:tcBorders>
            <w:tcMar>
              <w:left w:w="28" w:type="dxa"/>
              <w:right w:w="28" w:type="dxa"/>
            </w:tcMar>
          </w:tcPr>
          <w:p w14:paraId="1745389A" w14:textId="77777777" w:rsidR="00632CED" w:rsidRPr="005766D2" w:rsidRDefault="00632CED" w:rsidP="008A35C1">
            <w:pPr>
              <w:spacing w:before="60" w:after="60"/>
              <w:jc w:val="left"/>
              <w:rPr>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559938D2" w14:textId="77777777" w:rsidR="00632CED" w:rsidRPr="005766D2" w:rsidRDefault="00632CED" w:rsidP="008A35C1">
            <w:pPr>
              <w:spacing w:before="60" w:after="60"/>
              <w:jc w:val="left"/>
              <w:rPr>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7225B810" w14:textId="77777777" w:rsidR="00632CED" w:rsidRPr="005766D2" w:rsidRDefault="00632CED" w:rsidP="008A35C1">
            <w:pPr>
              <w:spacing w:before="60" w:after="60"/>
              <w:jc w:val="left"/>
              <w:rPr>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C132D9B" w14:textId="77777777" w:rsidR="00632CED" w:rsidRPr="005766D2" w:rsidRDefault="00632CED" w:rsidP="008A35C1">
            <w:pPr>
              <w:spacing w:before="60" w:after="60"/>
              <w:jc w:val="left"/>
              <w:rPr>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6C96D72" w14:textId="77777777" w:rsidR="00632CED" w:rsidRPr="005766D2" w:rsidRDefault="00632CED" w:rsidP="008A35C1">
            <w:pPr>
              <w:spacing w:before="60" w:after="60"/>
              <w:jc w:val="left"/>
              <w:rPr>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8789BF6" w14:textId="77777777" w:rsidR="00632CED" w:rsidRPr="005766D2" w:rsidRDefault="00632CED" w:rsidP="008A35C1">
            <w:pPr>
              <w:spacing w:before="60" w:after="60"/>
              <w:jc w:val="left"/>
              <w:rPr>
                <w:lang w:val="es-ES"/>
              </w:rPr>
            </w:pPr>
          </w:p>
        </w:tc>
        <w:tc>
          <w:tcPr>
            <w:tcW w:w="1152" w:type="dxa"/>
            <w:tcBorders>
              <w:top w:val="dotted" w:sz="4" w:space="0" w:color="auto"/>
              <w:left w:val="nil"/>
              <w:bottom w:val="dotted" w:sz="4" w:space="0" w:color="auto"/>
            </w:tcBorders>
            <w:tcMar>
              <w:left w:w="28" w:type="dxa"/>
              <w:right w:w="28" w:type="dxa"/>
            </w:tcMar>
          </w:tcPr>
          <w:p w14:paraId="3603F56C" w14:textId="77777777" w:rsidR="00632CED" w:rsidRPr="005766D2" w:rsidRDefault="00632CED" w:rsidP="008A35C1">
            <w:pPr>
              <w:spacing w:before="60" w:after="60"/>
              <w:jc w:val="left"/>
              <w:rPr>
                <w:lang w:val="es-ES"/>
              </w:rPr>
            </w:pPr>
          </w:p>
        </w:tc>
      </w:tr>
      <w:tr w:rsidR="00632CED" w:rsidRPr="005766D2" w14:paraId="4A78EA23" w14:textId="77777777" w:rsidTr="00B82176">
        <w:tc>
          <w:tcPr>
            <w:tcW w:w="813" w:type="dxa"/>
            <w:gridSpan w:val="2"/>
            <w:tcBorders>
              <w:top w:val="dotted" w:sz="4" w:space="0" w:color="auto"/>
              <w:bottom w:val="dotted" w:sz="4" w:space="0" w:color="auto"/>
              <w:right w:val="nil"/>
            </w:tcBorders>
            <w:tcMar>
              <w:left w:w="28" w:type="dxa"/>
              <w:right w:w="28" w:type="dxa"/>
            </w:tcMar>
          </w:tcPr>
          <w:p w14:paraId="6480E5FA" w14:textId="77777777" w:rsidR="00632CED" w:rsidRPr="005766D2" w:rsidRDefault="00632CED" w:rsidP="008A35C1">
            <w:pPr>
              <w:spacing w:before="60" w:after="60"/>
              <w:jc w:val="left"/>
              <w:rPr>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0039537" w14:textId="77777777" w:rsidR="00632CED" w:rsidRPr="005766D2" w:rsidRDefault="00632CED" w:rsidP="008A35C1">
            <w:pPr>
              <w:spacing w:before="60" w:after="60"/>
              <w:jc w:val="left"/>
              <w:rPr>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480404F" w14:textId="77777777" w:rsidR="00632CED" w:rsidRPr="005766D2" w:rsidRDefault="00632CED" w:rsidP="008A35C1">
            <w:pPr>
              <w:spacing w:before="60" w:after="60"/>
              <w:jc w:val="left"/>
              <w:rPr>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7301508" w14:textId="77777777" w:rsidR="00632CED" w:rsidRPr="005766D2" w:rsidRDefault="00632CED" w:rsidP="008A35C1">
            <w:pPr>
              <w:spacing w:before="60" w:after="60"/>
              <w:jc w:val="left"/>
              <w:rPr>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AA390D2" w14:textId="77777777" w:rsidR="00632CED" w:rsidRPr="005766D2" w:rsidRDefault="00632CED" w:rsidP="008A35C1">
            <w:pPr>
              <w:spacing w:before="60" w:after="60"/>
              <w:jc w:val="left"/>
              <w:rPr>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FF7BBFA" w14:textId="77777777" w:rsidR="00632CED" w:rsidRPr="005766D2" w:rsidRDefault="00632CED" w:rsidP="008A35C1">
            <w:pPr>
              <w:spacing w:before="60" w:after="60"/>
              <w:jc w:val="left"/>
              <w:rPr>
                <w:lang w:val="es-ES"/>
              </w:rPr>
            </w:pPr>
          </w:p>
        </w:tc>
        <w:tc>
          <w:tcPr>
            <w:tcW w:w="1152" w:type="dxa"/>
            <w:tcBorders>
              <w:top w:val="dotted" w:sz="4" w:space="0" w:color="auto"/>
              <w:left w:val="nil"/>
              <w:bottom w:val="dotted" w:sz="4" w:space="0" w:color="auto"/>
            </w:tcBorders>
            <w:tcMar>
              <w:left w:w="28" w:type="dxa"/>
              <w:right w:w="28" w:type="dxa"/>
            </w:tcMar>
          </w:tcPr>
          <w:p w14:paraId="0DF3510C" w14:textId="77777777" w:rsidR="00632CED" w:rsidRPr="005766D2" w:rsidRDefault="00632CED" w:rsidP="008A35C1">
            <w:pPr>
              <w:spacing w:before="60" w:after="60"/>
              <w:jc w:val="left"/>
              <w:rPr>
                <w:lang w:val="es-ES"/>
              </w:rPr>
            </w:pPr>
          </w:p>
        </w:tc>
      </w:tr>
      <w:tr w:rsidR="00632CED" w:rsidRPr="005766D2" w14:paraId="1F41F64A" w14:textId="77777777" w:rsidTr="00B82176">
        <w:tc>
          <w:tcPr>
            <w:tcW w:w="813" w:type="dxa"/>
            <w:gridSpan w:val="2"/>
            <w:tcBorders>
              <w:top w:val="dotted" w:sz="4" w:space="0" w:color="auto"/>
              <w:bottom w:val="dotted" w:sz="4" w:space="0" w:color="auto"/>
              <w:right w:val="nil"/>
            </w:tcBorders>
            <w:tcMar>
              <w:left w:w="28" w:type="dxa"/>
              <w:right w:w="28" w:type="dxa"/>
            </w:tcMar>
          </w:tcPr>
          <w:p w14:paraId="1BBB2413" w14:textId="77777777" w:rsidR="00632CED" w:rsidRPr="005766D2" w:rsidRDefault="00632CED" w:rsidP="008A35C1">
            <w:pPr>
              <w:spacing w:before="60" w:after="60"/>
              <w:jc w:val="left"/>
              <w:rPr>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5639AD5" w14:textId="77777777" w:rsidR="00632CED" w:rsidRPr="005766D2" w:rsidRDefault="00632CED" w:rsidP="008A35C1">
            <w:pPr>
              <w:spacing w:before="60" w:after="60"/>
              <w:jc w:val="left"/>
              <w:rPr>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937C47C" w14:textId="77777777" w:rsidR="00632CED" w:rsidRPr="005766D2" w:rsidRDefault="00632CED" w:rsidP="008A35C1">
            <w:pPr>
              <w:spacing w:before="60" w:after="60"/>
              <w:jc w:val="left"/>
              <w:rPr>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3B797A20" w14:textId="77777777" w:rsidR="00632CED" w:rsidRPr="005766D2" w:rsidRDefault="00632CED" w:rsidP="008A35C1">
            <w:pPr>
              <w:spacing w:before="60" w:after="60"/>
              <w:jc w:val="left"/>
              <w:rPr>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E4EF67E" w14:textId="77777777" w:rsidR="00632CED" w:rsidRPr="005766D2" w:rsidRDefault="00632CED" w:rsidP="008A35C1">
            <w:pPr>
              <w:spacing w:before="60" w:after="60"/>
              <w:jc w:val="left"/>
              <w:rPr>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6530395" w14:textId="77777777" w:rsidR="00632CED" w:rsidRPr="005766D2" w:rsidRDefault="00632CED" w:rsidP="008A35C1">
            <w:pPr>
              <w:spacing w:before="60" w:after="60"/>
              <w:jc w:val="left"/>
              <w:rPr>
                <w:lang w:val="es-ES"/>
              </w:rPr>
            </w:pPr>
          </w:p>
        </w:tc>
        <w:tc>
          <w:tcPr>
            <w:tcW w:w="1152" w:type="dxa"/>
            <w:tcBorders>
              <w:top w:val="dotted" w:sz="4" w:space="0" w:color="auto"/>
              <w:left w:val="nil"/>
              <w:bottom w:val="dotted" w:sz="4" w:space="0" w:color="auto"/>
            </w:tcBorders>
            <w:tcMar>
              <w:left w:w="28" w:type="dxa"/>
              <w:right w:w="28" w:type="dxa"/>
            </w:tcMar>
          </w:tcPr>
          <w:p w14:paraId="69BD53BA" w14:textId="77777777" w:rsidR="00632CED" w:rsidRPr="005766D2" w:rsidRDefault="00632CED" w:rsidP="008A35C1">
            <w:pPr>
              <w:spacing w:before="60" w:after="60"/>
              <w:jc w:val="left"/>
              <w:rPr>
                <w:lang w:val="es-ES"/>
              </w:rPr>
            </w:pPr>
          </w:p>
        </w:tc>
      </w:tr>
      <w:tr w:rsidR="00632CED" w:rsidRPr="005766D2" w14:paraId="705CC381" w14:textId="77777777" w:rsidTr="00B82176">
        <w:tc>
          <w:tcPr>
            <w:tcW w:w="813" w:type="dxa"/>
            <w:gridSpan w:val="2"/>
            <w:tcBorders>
              <w:top w:val="dotted" w:sz="4" w:space="0" w:color="auto"/>
              <w:bottom w:val="dotted" w:sz="4" w:space="0" w:color="auto"/>
              <w:right w:val="nil"/>
            </w:tcBorders>
            <w:tcMar>
              <w:left w:w="28" w:type="dxa"/>
              <w:right w:w="28" w:type="dxa"/>
            </w:tcMar>
          </w:tcPr>
          <w:p w14:paraId="25DCAF90" w14:textId="77777777" w:rsidR="00632CED" w:rsidRPr="005766D2" w:rsidRDefault="00632CED" w:rsidP="008A35C1">
            <w:pPr>
              <w:spacing w:before="60" w:after="60"/>
              <w:jc w:val="left"/>
              <w:rPr>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1E47DD87" w14:textId="77777777" w:rsidR="00632CED" w:rsidRPr="005766D2" w:rsidRDefault="00632CED" w:rsidP="008A35C1">
            <w:pPr>
              <w:spacing w:before="60" w:after="60"/>
              <w:jc w:val="left"/>
              <w:rPr>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60A3456" w14:textId="77777777" w:rsidR="00632CED" w:rsidRPr="005766D2" w:rsidRDefault="00632CED" w:rsidP="008A35C1">
            <w:pPr>
              <w:spacing w:before="60" w:after="60"/>
              <w:jc w:val="left"/>
              <w:rPr>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086907D" w14:textId="77777777" w:rsidR="00632CED" w:rsidRPr="005766D2" w:rsidRDefault="00632CED" w:rsidP="008A35C1">
            <w:pPr>
              <w:spacing w:before="60" w:after="60"/>
              <w:jc w:val="left"/>
              <w:rPr>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561C0E9" w14:textId="77777777" w:rsidR="00632CED" w:rsidRPr="005766D2" w:rsidRDefault="00632CED" w:rsidP="008A35C1">
            <w:pPr>
              <w:spacing w:before="60" w:after="60"/>
              <w:jc w:val="left"/>
              <w:rPr>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23278A5" w14:textId="77777777" w:rsidR="00632CED" w:rsidRPr="005766D2" w:rsidRDefault="00632CED" w:rsidP="008A35C1">
            <w:pPr>
              <w:spacing w:before="60" w:after="60"/>
              <w:jc w:val="left"/>
              <w:rPr>
                <w:lang w:val="es-ES"/>
              </w:rPr>
            </w:pPr>
          </w:p>
        </w:tc>
        <w:tc>
          <w:tcPr>
            <w:tcW w:w="1152" w:type="dxa"/>
            <w:tcBorders>
              <w:top w:val="dotted" w:sz="4" w:space="0" w:color="auto"/>
              <w:left w:val="nil"/>
              <w:bottom w:val="dotted" w:sz="4" w:space="0" w:color="auto"/>
            </w:tcBorders>
            <w:tcMar>
              <w:left w:w="28" w:type="dxa"/>
              <w:right w:w="28" w:type="dxa"/>
            </w:tcMar>
          </w:tcPr>
          <w:p w14:paraId="454B2F27" w14:textId="77777777" w:rsidR="00632CED" w:rsidRPr="005766D2" w:rsidRDefault="00632CED" w:rsidP="008A35C1">
            <w:pPr>
              <w:spacing w:before="60" w:after="60"/>
              <w:jc w:val="left"/>
              <w:rPr>
                <w:lang w:val="es-ES"/>
              </w:rPr>
            </w:pPr>
          </w:p>
        </w:tc>
      </w:tr>
      <w:tr w:rsidR="00632CED" w:rsidRPr="005766D2" w14:paraId="367795C6" w14:textId="77777777" w:rsidTr="00B82176">
        <w:tc>
          <w:tcPr>
            <w:tcW w:w="813" w:type="dxa"/>
            <w:gridSpan w:val="2"/>
            <w:tcBorders>
              <w:top w:val="dotted" w:sz="4" w:space="0" w:color="auto"/>
              <w:bottom w:val="nil"/>
              <w:right w:val="nil"/>
            </w:tcBorders>
            <w:tcMar>
              <w:left w:w="28" w:type="dxa"/>
              <w:right w:w="28" w:type="dxa"/>
            </w:tcMar>
          </w:tcPr>
          <w:p w14:paraId="31C531FC" w14:textId="77777777" w:rsidR="00632CED" w:rsidRPr="005766D2" w:rsidRDefault="00632CED" w:rsidP="008A35C1">
            <w:pPr>
              <w:spacing w:before="60" w:after="60"/>
              <w:jc w:val="left"/>
              <w:rPr>
                <w:lang w:val="es-ES"/>
              </w:rPr>
            </w:pPr>
          </w:p>
        </w:tc>
        <w:tc>
          <w:tcPr>
            <w:tcW w:w="2859" w:type="dxa"/>
            <w:tcBorders>
              <w:top w:val="dotted" w:sz="4" w:space="0" w:color="auto"/>
              <w:left w:val="single" w:sz="6" w:space="0" w:color="auto"/>
              <w:bottom w:val="single" w:sz="6" w:space="0" w:color="auto"/>
              <w:right w:val="single" w:sz="6" w:space="0" w:color="auto"/>
            </w:tcBorders>
            <w:tcMar>
              <w:left w:w="28" w:type="dxa"/>
              <w:right w:w="28" w:type="dxa"/>
            </w:tcMar>
          </w:tcPr>
          <w:p w14:paraId="751B6FC7" w14:textId="77777777" w:rsidR="00632CED" w:rsidRPr="005766D2" w:rsidRDefault="00632CED" w:rsidP="008A35C1">
            <w:pPr>
              <w:spacing w:before="60" w:after="60"/>
              <w:jc w:val="left"/>
              <w:rPr>
                <w:lang w:val="es-ES"/>
              </w:rPr>
            </w:pPr>
          </w:p>
        </w:tc>
        <w:tc>
          <w:tcPr>
            <w:tcW w:w="720" w:type="dxa"/>
            <w:tcBorders>
              <w:top w:val="dotted" w:sz="4" w:space="0" w:color="auto"/>
              <w:left w:val="single" w:sz="6" w:space="0" w:color="auto"/>
              <w:bottom w:val="single" w:sz="6" w:space="0" w:color="auto"/>
              <w:right w:val="single" w:sz="6" w:space="0" w:color="auto"/>
            </w:tcBorders>
            <w:tcMar>
              <w:left w:w="28" w:type="dxa"/>
              <w:right w:w="28" w:type="dxa"/>
            </w:tcMar>
          </w:tcPr>
          <w:p w14:paraId="389C2053" w14:textId="77777777" w:rsidR="00632CED" w:rsidRPr="005766D2" w:rsidRDefault="00632CED" w:rsidP="008A35C1">
            <w:pPr>
              <w:spacing w:before="60" w:after="60"/>
              <w:jc w:val="left"/>
              <w:rPr>
                <w:lang w:val="es-ES"/>
              </w:rPr>
            </w:pPr>
          </w:p>
        </w:tc>
        <w:tc>
          <w:tcPr>
            <w:tcW w:w="1152" w:type="dxa"/>
            <w:gridSpan w:val="2"/>
            <w:tcBorders>
              <w:top w:val="dotted" w:sz="4" w:space="0" w:color="auto"/>
              <w:left w:val="nil"/>
              <w:bottom w:val="nil"/>
              <w:right w:val="nil"/>
            </w:tcBorders>
            <w:tcMar>
              <w:left w:w="28" w:type="dxa"/>
              <w:right w:w="28" w:type="dxa"/>
            </w:tcMar>
          </w:tcPr>
          <w:p w14:paraId="5890F3E1" w14:textId="77777777" w:rsidR="00632CED" w:rsidRPr="005766D2" w:rsidRDefault="00632CED" w:rsidP="008A35C1">
            <w:pPr>
              <w:spacing w:before="60" w:after="60"/>
              <w:jc w:val="left"/>
              <w:rPr>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4BE8F5E0" w14:textId="77777777" w:rsidR="00632CED" w:rsidRPr="005766D2" w:rsidRDefault="00632CED" w:rsidP="008A35C1">
            <w:pPr>
              <w:spacing w:before="60" w:after="60"/>
              <w:jc w:val="left"/>
              <w:rPr>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432D64DF" w14:textId="77777777" w:rsidR="00632CED" w:rsidRPr="005766D2" w:rsidRDefault="00632CED" w:rsidP="008A35C1">
            <w:pPr>
              <w:spacing w:before="60" w:after="60"/>
              <w:jc w:val="left"/>
              <w:rPr>
                <w:lang w:val="es-ES"/>
              </w:rPr>
            </w:pPr>
          </w:p>
        </w:tc>
        <w:tc>
          <w:tcPr>
            <w:tcW w:w="1152" w:type="dxa"/>
            <w:tcBorders>
              <w:top w:val="dotted" w:sz="4" w:space="0" w:color="auto"/>
              <w:left w:val="nil"/>
              <w:bottom w:val="nil"/>
            </w:tcBorders>
            <w:tcMar>
              <w:left w:w="28" w:type="dxa"/>
              <w:right w:w="28" w:type="dxa"/>
            </w:tcMar>
          </w:tcPr>
          <w:p w14:paraId="3F839854" w14:textId="77777777" w:rsidR="00632CED" w:rsidRPr="005766D2" w:rsidRDefault="00632CED" w:rsidP="008A35C1">
            <w:pPr>
              <w:spacing w:before="60" w:after="60"/>
              <w:jc w:val="left"/>
              <w:rPr>
                <w:lang w:val="es-ES"/>
              </w:rPr>
            </w:pPr>
          </w:p>
        </w:tc>
      </w:tr>
      <w:tr w:rsidR="00632CED" w:rsidRPr="00291A07" w14:paraId="371DEB18" w14:textId="77777777" w:rsidTr="00B82176">
        <w:tc>
          <w:tcPr>
            <w:tcW w:w="7848" w:type="dxa"/>
            <w:gridSpan w:val="10"/>
            <w:tcBorders>
              <w:top w:val="single" w:sz="6" w:space="0" w:color="auto"/>
              <w:bottom w:val="single" w:sz="6" w:space="0" w:color="auto"/>
              <w:right w:val="nil"/>
            </w:tcBorders>
            <w:tcMar>
              <w:left w:w="28" w:type="dxa"/>
              <w:right w:w="28" w:type="dxa"/>
            </w:tcMar>
          </w:tcPr>
          <w:p w14:paraId="24B99CCE" w14:textId="77777777" w:rsidR="00632CED" w:rsidRPr="005766D2" w:rsidRDefault="00632CED" w:rsidP="008A35C1">
            <w:pPr>
              <w:spacing w:before="60" w:after="60"/>
              <w:jc w:val="right"/>
              <w:rPr>
                <w:lang w:val="es-ES"/>
              </w:rPr>
            </w:pPr>
            <w:r w:rsidRPr="005766D2">
              <w:rPr>
                <w:lang w:val="es-ES"/>
              </w:rPr>
              <w:t xml:space="preserve">TOTAL (traspasar a Lista </w:t>
            </w:r>
            <w:r w:rsidR="005E6140" w:rsidRPr="005766D2">
              <w:rPr>
                <w:lang w:val="es-ES"/>
              </w:rPr>
              <w:t>n.°</w:t>
            </w:r>
            <w:r w:rsidRPr="005766D2">
              <w:rPr>
                <w:lang w:val="es-ES"/>
              </w:rPr>
              <w:t xml:space="preserve"> 5, Resumen Global)</w:t>
            </w:r>
          </w:p>
        </w:tc>
        <w:tc>
          <w:tcPr>
            <w:tcW w:w="1152" w:type="dxa"/>
            <w:tcBorders>
              <w:top w:val="single" w:sz="6" w:space="0" w:color="auto"/>
              <w:left w:val="single" w:sz="6" w:space="0" w:color="auto"/>
              <w:bottom w:val="single" w:sz="6" w:space="0" w:color="auto"/>
            </w:tcBorders>
            <w:tcMar>
              <w:left w:w="28" w:type="dxa"/>
              <w:right w:w="28" w:type="dxa"/>
            </w:tcMar>
          </w:tcPr>
          <w:p w14:paraId="7FC1566F" w14:textId="77777777" w:rsidR="00632CED" w:rsidRPr="005766D2" w:rsidRDefault="00632CED" w:rsidP="008A35C1">
            <w:pPr>
              <w:spacing w:before="60" w:after="60"/>
              <w:rPr>
                <w:lang w:val="es-ES"/>
              </w:rPr>
            </w:pPr>
          </w:p>
        </w:tc>
      </w:tr>
      <w:tr w:rsidR="00632CED" w:rsidRPr="00291A07" w14:paraId="206072D3" w14:textId="77777777" w:rsidTr="00B82176">
        <w:tc>
          <w:tcPr>
            <w:tcW w:w="720" w:type="dxa"/>
            <w:tcBorders>
              <w:top w:val="nil"/>
              <w:left w:val="nil"/>
              <w:bottom w:val="nil"/>
              <w:right w:val="nil"/>
            </w:tcBorders>
            <w:tcMar>
              <w:left w:w="28" w:type="dxa"/>
              <w:right w:w="28" w:type="dxa"/>
            </w:tcMar>
          </w:tcPr>
          <w:p w14:paraId="11D0BA7C" w14:textId="77777777" w:rsidR="00632CED" w:rsidRPr="005766D2" w:rsidRDefault="00632CED" w:rsidP="008A35C1">
            <w:pPr>
              <w:spacing w:before="60" w:after="60"/>
              <w:jc w:val="left"/>
              <w:rPr>
                <w:lang w:val="es-ES"/>
              </w:rPr>
            </w:pPr>
          </w:p>
        </w:tc>
        <w:tc>
          <w:tcPr>
            <w:tcW w:w="2952" w:type="dxa"/>
            <w:gridSpan w:val="2"/>
            <w:tcBorders>
              <w:top w:val="nil"/>
              <w:left w:val="nil"/>
              <w:bottom w:val="nil"/>
              <w:right w:val="nil"/>
            </w:tcBorders>
            <w:tcMar>
              <w:left w:w="28" w:type="dxa"/>
              <w:right w:w="28" w:type="dxa"/>
            </w:tcMar>
          </w:tcPr>
          <w:p w14:paraId="0F8ED475" w14:textId="77777777" w:rsidR="00632CED" w:rsidRPr="005766D2" w:rsidRDefault="00632CED" w:rsidP="008A35C1">
            <w:pPr>
              <w:spacing w:before="60" w:after="60"/>
              <w:jc w:val="left"/>
              <w:rPr>
                <w:lang w:val="es-ES"/>
              </w:rPr>
            </w:pPr>
          </w:p>
        </w:tc>
        <w:tc>
          <w:tcPr>
            <w:tcW w:w="720" w:type="dxa"/>
            <w:tcBorders>
              <w:top w:val="nil"/>
              <w:left w:val="nil"/>
              <w:bottom w:val="nil"/>
              <w:right w:val="nil"/>
            </w:tcBorders>
            <w:tcMar>
              <w:left w:w="28" w:type="dxa"/>
              <w:right w:w="28" w:type="dxa"/>
            </w:tcMar>
          </w:tcPr>
          <w:p w14:paraId="757942D3" w14:textId="77777777" w:rsidR="00632CED" w:rsidRPr="005766D2" w:rsidRDefault="00632CED" w:rsidP="008A35C1">
            <w:pPr>
              <w:spacing w:before="60" w:after="60"/>
              <w:jc w:val="left"/>
              <w:rPr>
                <w:lang w:val="es-ES"/>
              </w:rPr>
            </w:pPr>
          </w:p>
        </w:tc>
        <w:tc>
          <w:tcPr>
            <w:tcW w:w="720" w:type="dxa"/>
            <w:tcBorders>
              <w:top w:val="single" w:sz="6" w:space="0" w:color="auto"/>
              <w:left w:val="single" w:sz="6" w:space="0" w:color="auto"/>
              <w:bottom w:val="nil"/>
              <w:right w:val="nil"/>
            </w:tcBorders>
            <w:tcMar>
              <w:left w:w="28" w:type="dxa"/>
              <w:right w:w="28" w:type="dxa"/>
            </w:tcMar>
          </w:tcPr>
          <w:p w14:paraId="48058CF1" w14:textId="77777777" w:rsidR="00632CED" w:rsidRPr="005766D2" w:rsidRDefault="00632CED" w:rsidP="008A35C1">
            <w:pPr>
              <w:spacing w:before="60" w:after="60"/>
              <w:jc w:val="left"/>
              <w:rPr>
                <w:lang w:val="es-ES"/>
              </w:rPr>
            </w:pPr>
          </w:p>
        </w:tc>
        <w:tc>
          <w:tcPr>
            <w:tcW w:w="1296" w:type="dxa"/>
            <w:gridSpan w:val="2"/>
            <w:tcBorders>
              <w:top w:val="single" w:sz="6" w:space="0" w:color="auto"/>
              <w:left w:val="nil"/>
              <w:bottom w:val="nil"/>
              <w:right w:val="nil"/>
            </w:tcBorders>
            <w:tcMar>
              <w:left w:w="28" w:type="dxa"/>
              <w:right w:w="28" w:type="dxa"/>
            </w:tcMar>
          </w:tcPr>
          <w:p w14:paraId="17FCCFCC" w14:textId="77777777" w:rsidR="00632CED" w:rsidRPr="005766D2" w:rsidRDefault="00632CED" w:rsidP="008A35C1">
            <w:pPr>
              <w:spacing w:before="60" w:after="60"/>
              <w:jc w:val="left"/>
              <w:rPr>
                <w:lang w:val="es-ES"/>
              </w:rPr>
            </w:pPr>
          </w:p>
        </w:tc>
        <w:tc>
          <w:tcPr>
            <w:tcW w:w="1296" w:type="dxa"/>
            <w:gridSpan w:val="2"/>
            <w:tcBorders>
              <w:top w:val="single" w:sz="6" w:space="0" w:color="auto"/>
              <w:left w:val="nil"/>
              <w:bottom w:val="nil"/>
              <w:right w:val="nil"/>
            </w:tcBorders>
            <w:tcMar>
              <w:left w:w="28" w:type="dxa"/>
              <w:right w:w="28" w:type="dxa"/>
            </w:tcMar>
          </w:tcPr>
          <w:p w14:paraId="58BC7B35" w14:textId="77777777" w:rsidR="00632CED" w:rsidRPr="005766D2" w:rsidRDefault="00632CED" w:rsidP="008A35C1">
            <w:pPr>
              <w:spacing w:before="60" w:after="60"/>
              <w:jc w:val="left"/>
              <w:rPr>
                <w:lang w:val="es-ES"/>
              </w:rPr>
            </w:pPr>
          </w:p>
        </w:tc>
        <w:tc>
          <w:tcPr>
            <w:tcW w:w="1296" w:type="dxa"/>
            <w:gridSpan w:val="2"/>
            <w:tcBorders>
              <w:top w:val="single" w:sz="6" w:space="0" w:color="auto"/>
              <w:left w:val="nil"/>
              <w:bottom w:val="nil"/>
              <w:right w:val="single" w:sz="6" w:space="0" w:color="auto"/>
            </w:tcBorders>
            <w:tcMar>
              <w:left w:w="28" w:type="dxa"/>
              <w:right w:w="28" w:type="dxa"/>
            </w:tcMar>
          </w:tcPr>
          <w:p w14:paraId="51CF7FA3" w14:textId="77777777" w:rsidR="00632CED" w:rsidRPr="005766D2" w:rsidRDefault="00632CED" w:rsidP="008A35C1">
            <w:pPr>
              <w:spacing w:before="60" w:after="60"/>
              <w:jc w:val="left"/>
              <w:rPr>
                <w:lang w:val="es-ES"/>
              </w:rPr>
            </w:pPr>
          </w:p>
        </w:tc>
      </w:tr>
      <w:tr w:rsidR="00632CED" w:rsidRPr="00291A07" w14:paraId="45C2B777" w14:textId="77777777" w:rsidTr="00B82176">
        <w:tc>
          <w:tcPr>
            <w:tcW w:w="720" w:type="dxa"/>
            <w:tcBorders>
              <w:top w:val="nil"/>
              <w:left w:val="nil"/>
              <w:bottom w:val="nil"/>
              <w:right w:val="nil"/>
            </w:tcBorders>
            <w:tcMar>
              <w:left w:w="28" w:type="dxa"/>
              <w:right w:w="28" w:type="dxa"/>
            </w:tcMar>
          </w:tcPr>
          <w:p w14:paraId="2F21BDA1" w14:textId="77777777" w:rsidR="00632CED" w:rsidRPr="005766D2" w:rsidRDefault="00632CED" w:rsidP="008A35C1">
            <w:pPr>
              <w:spacing w:before="60" w:after="60"/>
              <w:jc w:val="center"/>
              <w:rPr>
                <w:lang w:val="es-ES"/>
              </w:rPr>
            </w:pPr>
          </w:p>
        </w:tc>
        <w:tc>
          <w:tcPr>
            <w:tcW w:w="2952" w:type="dxa"/>
            <w:gridSpan w:val="2"/>
            <w:tcBorders>
              <w:top w:val="nil"/>
              <w:left w:val="nil"/>
              <w:bottom w:val="nil"/>
              <w:right w:val="nil"/>
            </w:tcBorders>
            <w:tcMar>
              <w:left w:w="28" w:type="dxa"/>
              <w:right w:w="28" w:type="dxa"/>
            </w:tcMar>
          </w:tcPr>
          <w:p w14:paraId="3C748D13" w14:textId="77777777" w:rsidR="00632CED" w:rsidRPr="005766D2" w:rsidRDefault="00632CED" w:rsidP="008A35C1">
            <w:pPr>
              <w:spacing w:before="60" w:after="60"/>
              <w:jc w:val="center"/>
              <w:rPr>
                <w:lang w:val="es-ES"/>
              </w:rPr>
            </w:pPr>
          </w:p>
        </w:tc>
        <w:tc>
          <w:tcPr>
            <w:tcW w:w="720" w:type="dxa"/>
            <w:tcBorders>
              <w:top w:val="nil"/>
              <w:left w:val="nil"/>
              <w:bottom w:val="nil"/>
              <w:right w:val="nil"/>
            </w:tcBorders>
            <w:tcMar>
              <w:left w:w="28" w:type="dxa"/>
              <w:right w:w="28" w:type="dxa"/>
            </w:tcMar>
          </w:tcPr>
          <w:p w14:paraId="5E54E599" w14:textId="77777777" w:rsidR="00632CED" w:rsidRPr="005766D2" w:rsidRDefault="00632CED" w:rsidP="008A35C1">
            <w:pPr>
              <w:spacing w:before="60" w:after="60"/>
              <w:jc w:val="left"/>
              <w:rPr>
                <w:lang w:val="es-ES"/>
              </w:rPr>
            </w:pPr>
          </w:p>
        </w:tc>
        <w:tc>
          <w:tcPr>
            <w:tcW w:w="720" w:type="dxa"/>
            <w:tcBorders>
              <w:top w:val="nil"/>
              <w:left w:val="single" w:sz="6" w:space="0" w:color="auto"/>
              <w:bottom w:val="nil"/>
              <w:right w:val="nil"/>
            </w:tcBorders>
            <w:tcMar>
              <w:left w:w="28" w:type="dxa"/>
              <w:right w:w="28" w:type="dxa"/>
            </w:tcMar>
          </w:tcPr>
          <w:p w14:paraId="79F8F44C" w14:textId="77777777" w:rsidR="00632CED" w:rsidRPr="005766D2" w:rsidRDefault="00632CED" w:rsidP="008A35C1">
            <w:pPr>
              <w:spacing w:before="60" w:after="60"/>
              <w:jc w:val="left"/>
              <w:rPr>
                <w:lang w:val="es-ES"/>
              </w:rPr>
            </w:pPr>
          </w:p>
        </w:tc>
        <w:tc>
          <w:tcPr>
            <w:tcW w:w="1296" w:type="dxa"/>
            <w:gridSpan w:val="2"/>
            <w:tcBorders>
              <w:top w:val="nil"/>
              <w:left w:val="nil"/>
              <w:bottom w:val="nil"/>
              <w:right w:val="nil"/>
            </w:tcBorders>
            <w:tcMar>
              <w:left w:w="28" w:type="dxa"/>
              <w:right w:w="28" w:type="dxa"/>
            </w:tcMar>
          </w:tcPr>
          <w:p w14:paraId="5EC10005" w14:textId="77777777" w:rsidR="00632CED" w:rsidRPr="005766D2" w:rsidRDefault="00632CED" w:rsidP="008A35C1">
            <w:pPr>
              <w:spacing w:before="60" w:after="60"/>
              <w:jc w:val="left"/>
              <w:rPr>
                <w:lang w:val="es-ES"/>
              </w:rPr>
            </w:pPr>
          </w:p>
        </w:tc>
        <w:tc>
          <w:tcPr>
            <w:tcW w:w="1296" w:type="dxa"/>
            <w:gridSpan w:val="2"/>
            <w:tcBorders>
              <w:top w:val="nil"/>
              <w:left w:val="nil"/>
              <w:bottom w:val="nil"/>
              <w:right w:val="nil"/>
            </w:tcBorders>
            <w:tcMar>
              <w:left w:w="28" w:type="dxa"/>
              <w:right w:w="28" w:type="dxa"/>
            </w:tcMar>
          </w:tcPr>
          <w:p w14:paraId="2D2A95C3" w14:textId="77777777" w:rsidR="00632CED" w:rsidRPr="005766D2" w:rsidRDefault="00632CED" w:rsidP="008A35C1">
            <w:pPr>
              <w:spacing w:before="60" w:after="60"/>
              <w:jc w:val="left"/>
              <w:rPr>
                <w:lang w:val="es-ES"/>
              </w:rPr>
            </w:pPr>
          </w:p>
        </w:tc>
        <w:tc>
          <w:tcPr>
            <w:tcW w:w="1296" w:type="dxa"/>
            <w:gridSpan w:val="2"/>
            <w:tcBorders>
              <w:top w:val="nil"/>
              <w:left w:val="nil"/>
              <w:bottom w:val="nil"/>
              <w:right w:val="single" w:sz="6" w:space="0" w:color="auto"/>
            </w:tcBorders>
            <w:tcMar>
              <w:left w:w="28" w:type="dxa"/>
              <w:right w:w="28" w:type="dxa"/>
            </w:tcMar>
          </w:tcPr>
          <w:p w14:paraId="55C01A6D" w14:textId="77777777" w:rsidR="00632CED" w:rsidRPr="005766D2" w:rsidRDefault="00632CED" w:rsidP="008A35C1">
            <w:pPr>
              <w:spacing w:before="60" w:after="60"/>
              <w:jc w:val="left"/>
              <w:rPr>
                <w:lang w:val="es-ES"/>
              </w:rPr>
            </w:pPr>
          </w:p>
        </w:tc>
      </w:tr>
      <w:tr w:rsidR="00632CED" w:rsidRPr="005766D2" w14:paraId="18047999" w14:textId="77777777" w:rsidTr="00B82176">
        <w:tc>
          <w:tcPr>
            <w:tcW w:w="720" w:type="dxa"/>
            <w:tcBorders>
              <w:top w:val="nil"/>
              <w:left w:val="nil"/>
              <w:bottom w:val="nil"/>
              <w:right w:val="nil"/>
            </w:tcBorders>
            <w:tcMar>
              <w:left w:w="28" w:type="dxa"/>
              <w:right w:w="28" w:type="dxa"/>
            </w:tcMar>
          </w:tcPr>
          <w:p w14:paraId="5A053156" w14:textId="77777777" w:rsidR="00632CED" w:rsidRPr="005766D2" w:rsidRDefault="00632CED" w:rsidP="008A35C1">
            <w:pPr>
              <w:spacing w:before="60" w:after="60"/>
              <w:jc w:val="left"/>
              <w:rPr>
                <w:lang w:val="es-ES"/>
              </w:rPr>
            </w:pPr>
          </w:p>
        </w:tc>
        <w:tc>
          <w:tcPr>
            <w:tcW w:w="2952" w:type="dxa"/>
            <w:gridSpan w:val="2"/>
            <w:tcBorders>
              <w:top w:val="nil"/>
              <w:left w:val="nil"/>
              <w:bottom w:val="nil"/>
              <w:right w:val="nil"/>
            </w:tcBorders>
            <w:tcMar>
              <w:left w:w="28" w:type="dxa"/>
              <w:right w:w="28" w:type="dxa"/>
            </w:tcMar>
          </w:tcPr>
          <w:p w14:paraId="144299AB" w14:textId="77777777" w:rsidR="00632CED" w:rsidRPr="005766D2" w:rsidRDefault="00632CED" w:rsidP="008A35C1">
            <w:pPr>
              <w:spacing w:before="60" w:after="60"/>
              <w:jc w:val="left"/>
              <w:rPr>
                <w:lang w:val="es-ES"/>
              </w:rPr>
            </w:pPr>
          </w:p>
        </w:tc>
        <w:tc>
          <w:tcPr>
            <w:tcW w:w="720" w:type="dxa"/>
            <w:tcBorders>
              <w:top w:val="nil"/>
              <w:left w:val="nil"/>
              <w:bottom w:val="nil"/>
              <w:right w:val="nil"/>
            </w:tcBorders>
            <w:tcMar>
              <w:left w:w="28" w:type="dxa"/>
              <w:right w:w="28" w:type="dxa"/>
            </w:tcMar>
          </w:tcPr>
          <w:p w14:paraId="5A0DFE66" w14:textId="77777777" w:rsidR="00632CED" w:rsidRPr="005766D2" w:rsidRDefault="00632CED" w:rsidP="008A35C1">
            <w:pPr>
              <w:spacing w:before="60" w:after="60"/>
              <w:jc w:val="left"/>
              <w:rPr>
                <w:lang w:val="es-ES"/>
              </w:rPr>
            </w:pPr>
          </w:p>
        </w:tc>
        <w:tc>
          <w:tcPr>
            <w:tcW w:w="2016" w:type="dxa"/>
            <w:gridSpan w:val="3"/>
            <w:tcBorders>
              <w:top w:val="nil"/>
              <w:left w:val="single" w:sz="6" w:space="0" w:color="auto"/>
              <w:bottom w:val="nil"/>
              <w:right w:val="nil"/>
            </w:tcBorders>
            <w:tcMar>
              <w:left w:w="28" w:type="dxa"/>
              <w:right w:w="28" w:type="dxa"/>
            </w:tcMar>
          </w:tcPr>
          <w:p w14:paraId="65E5819E" w14:textId="1FDA99FA" w:rsidR="00632CED" w:rsidRPr="005766D2" w:rsidRDefault="00632CED" w:rsidP="008A35C1">
            <w:pPr>
              <w:spacing w:before="60" w:after="60"/>
              <w:jc w:val="right"/>
              <w:rPr>
                <w:lang w:val="es-ES"/>
              </w:rPr>
            </w:pPr>
            <w:r w:rsidRPr="005766D2">
              <w:rPr>
                <w:lang w:val="es-ES"/>
              </w:rPr>
              <w:t xml:space="preserve">Nombre del </w:t>
            </w:r>
            <w:r w:rsidR="00BC157E" w:rsidRPr="005766D2">
              <w:rPr>
                <w:lang w:val="es-ES"/>
              </w:rPr>
              <w:t>Proponente</w:t>
            </w:r>
          </w:p>
        </w:tc>
        <w:tc>
          <w:tcPr>
            <w:tcW w:w="2592" w:type="dxa"/>
            <w:gridSpan w:val="4"/>
            <w:tcBorders>
              <w:top w:val="nil"/>
              <w:left w:val="nil"/>
              <w:bottom w:val="nil"/>
              <w:right w:val="single" w:sz="6" w:space="0" w:color="auto"/>
            </w:tcBorders>
            <w:tcMar>
              <w:left w:w="28" w:type="dxa"/>
              <w:right w:w="28" w:type="dxa"/>
            </w:tcMar>
          </w:tcPr>
          <w:p w14:paraId="30AA8030" w14:textId="77777777" w:rsidR="00632CED" w:rsidRPr="005766D2" w:rsidRDefault="00632CED" w:rsidP="008A35C1">
            <w:pPr>
              <w:tabs>
                <w:tab w:val="left" w:pos="2297"/>
              </w:tabs>
              <w:spacing w:before="60" w:after="60"/>
              <w:jc w:val="left"/>
              <w:rPr>
                <w:lang w:val="es-ES"/>
              </w:rPr>
            </w:pPr>
            <w:r w:rsidRPr="005766D2">
              <w:rPr>
                <w:u w:val="single"/>
                <w:lang w:val="es-ES"/>
              </w:rPr>
              <w:tab/>
            </w:r>
          </w:p>
        </w:tc>
      </w:tr>
      <w:tr w:rsidR="00632CED" w:rsidRPr="005766D2" w14:paraId="35DBAEB2" w14:textId="77777777" w:rsidTr="00B82176">
        <w:tc>
          <w:tcPr>
            <w:tcW w:w="720" w:type="dxa"/>
            <w:tcBorders>
              <w:top w:val="nil"/>
              <w:left w:val="nil"/>
              <w:bottom w:val="nil"/>
              <w:right w:val="nil"/>
            </w:tcBorders>
            <w:tcMar>
              <w:left w:w="28" w:type="dxa"/>
              <w:right w:w="28" w:type="dxa"/>
            </w:tcMar>
          </w:tcPr>
          <w:p w14:paraId="7EB992FB" w14:textId="77777777" w:rsidR="00632CED" w:rsidRPr="005766D2" w:rsidRDefault="00632CED" w:rsidP="008A35C1">
            <w:pPr>
              <w:spacing w:before="60" w:after="60"/>
              <w:jc w:val="left"/>
              <w:rPr>
                <w:lang w:val="es-ES"/>
              </w:rPr>
            </w:pPr>
          </w:p>
        </w:tc>
        <w:tc>
          <w:tcPr>
            <w:tcW w:w="2952" w:type="dxa"/>
            <w:gridSpan w:val="2"/>
            <w:tcBorders>
              <w:top w:val="nil"/>
              <w:left w:val="nil"/>
              <w:bottom w:val="nil"/>
              <w:right w:val="nil"/>
            </w:tcBorders>
            <w:tcMar>
              <w:left w:w="28" w:type="dxa"/>
              <w:right w:w="28" w:type="dxa"/>
            </w:tcMar>
          </w:tcPr>
          <w:p w14:paraId="3048B46D" w14:textId="77777777" w:rsidR="00632CED" w:rsidRPr="005766D2" w:rsidRDefault="00632CED" w:rsidP="008A35C1">
            <w:pPr>
              <w:spacing w:before="60" w:after="60"/>
              <w:jc w:val="left"/>
              <w:rPr>
                <w:lang w:val="es-ES"/>
              </w:rPr>
            </w:pPr>
          </w:p>
        </w:tc>
        <w:tc>
          <w:tcPr>
            <w:tcW w:w="720" w:type="dxa"/>
            <w:tcBorders>
              <w:top w:val="nil"/>
              <w:left w:val="nil"/>
              <w:bottom w:val="nil"/>
              <w:right w:val="nil"/>
            </w:tcBorders>
            <w:tcMar>
              <w:left w:w="28" w:type="dxa"/>
              <w:right w:w="28" w:type="dxa"/>
            </w:tcMar>
          </w:tcPr>
          <w:p w14:paraId="703E7C35" w14:textId="77777777" w:rsidR="00632CED" w:rsidRPr="005766D2" w:rsidRDefault="00632CED" w:rsidP="008A35C1">
            <w:pPr>
              <w:spacing w:before="60" w:after="60"/>
              <w:jc w:val="left"/>
              <w:rPr>
                <w:lang w:val="es-ES"/>
              </w:rPr>
            </w:pPr>
          </w:p>
        </w:tc>
        <w:tc>
          <w:tcPr>
            <w:tcW w:w="720" w:type="dxa"/>
            <w:tcBorders>
              <w:top w:val="nil"/>
              <w:left w:val="single" w:sz="6" w:space="0" w:color="auto"/>
              <w:bottom w:val="nil"/>
              <w:right w:val="nil"/>
            </w:tcBorders>
            <w:tcMar>
              <w:left w:w="28" w:type="dxa"/>
              <w:right w:w="28" w:type="dxa"/>
            </w:tcMar>
          </w:tcPr>
          <w:p w14:paraId="282FE974" w14:textId="77777777" w:rsidR="00632CED" w:rsidRPr="005766D2" w:rsidRDefault="00632CED" w:rsidP="008A35C1">
            <w:pPr>
              <w:spacing w:before="60" w:after="60"/>
              <w:jc w:val="left"/>
              <w:rPr>
                <w:lang w:val="es-ES"/>
              </w:rPr>
            </w:pPr>
          </w:p>
        </w:tc>
        <w:tc>
          <w:tcPr>
            <w:tcW w:w="1296" w:type="dxa"/>
            <w:gridSpan w:val="2"/>
            <w:tcBorders>
              <w:top w:val="nil"/>
              <w:left w:val="nil"/>
              <w:bottom w:val="nil"/>
              <w:right w:val="nil"/>
            </w:tcBorders>
            <w:tcMar>
              <w:left w:w="28" w:type="dxa"/>
              <w:right w:w="28" w:type="dxa"/>
            </w:tcMar>
          </w:tcPr>
          <w:p w14:paraId="511BC5B4" w14:textId="77777777" w:rsidR="00632CED" w:rsidRPr="005766D2" w:rsidRDefault="00632CED" w:rsidP="008A35C1">
            <w:pPr>
              <w:spacing w:before="60" w:after="60"/>
              <w:jc w:val="left"/>
              <w:rPr>
                <w:lang w:val="es-ES"/>
              </w:rPr>
            </w:pPr>
          </w:p>
        </w:tc>
        <w:tc>
          <w:tcPr>
            <w:tcW w:w="1296" w:type="dxa"/>
            <w:gridSpan w:val="2"/>
            <w:tcBorders>
              <w:top w:val="nil"/>
              <w:left w:val="nil"/>
              <w:bottom w:val="nil"/>
              <w:right w:val="nil"/>
            </w:tcBorders>
            <w:tcMar>
              <w:left w:w="28" w:type="dxa"/>
              <w:right w:w="28" w:type="dxa"/>
            </w:tcMar>
          </w:tcPr>
          <w:p w14:paraId="317C7DEE" w14:textId="77777777" w:rsidR="00632CED" w:rsidRPr="005766D2" w:rsidRDefault="00632CED" w:rsidP="008A35C1">
            <w:pPr>
              <w:spacing w:before="60" w:after="60"/>
              <w:jc w:val="left"/>
              <w:rPr>
                <w:lang w:val="es-ES"/>
              </w:rPr>
            </w:pPr>
          </w:p>
        </w:tc>
        <w:tc>
          <w:tcPr>
            <w:tcW w:w="1296" w:type="dxa"/>
            <w:gridSpan w:val="2"/>
            <w:tcBorders>
              <w:top w:val="nil"/>
              <w:left w:val="nil"/>
              <w:bottom w:val="nil"/>
              <w:right w:val="single" w:sz="6" w:space="0" w:color="auto"/>
            </w:tcBorders>
            <w:tcMar>
              <w:left w:w="28" w:type="dxa"/>
              <w:right w:w="28" w:type="dxa"/>
            </w:tcMar>
          </w:tcPr>
          <w:p w14:paraId="0FF7F0C0" w14:textId="77777777" w:rsidR="00632CED" w:rsidRPr="005766D2" w:rsidRDefault="00632CED" w:rsidP="008A35C1">
            <w:pPr>
              <w:spacing w:before="60" w:after="60"/>
              <w:jc w:val="left"/>
              <w:rPr>
                <w:lang w:val="es-ES"/>
              </w:rPr>
            </w:pPr>
          </w:p>
        </w:tc>
      </w:tr>
      <w:tr w:rsidR="00632CED" w:rsidRPr="005766D2" w14:paraId="71A668E2" w14:textId="77777777" w:rsidTr="00B82176">
        <w:tc>
          <w:tcPr>
            <w:tcW w:w="720" w:type="dxa"/>
            <w:tcBorders>
              <w:top w:val="nil"/>
              <w:left w:val="nil"/>
              <w:bottom w:val="nil"/>
              <w:right w:val="nil"/>
            </w:tcBorders>
            <w:tcMar>
              <w:left w:w="28" w:type="dxa"/>
              <w:right w:w="28" w:type="dxa"/>
            </w:tcMar>
          </w:tcPr>
          <w:p w14:paraId="47C9BE4D" w14:textId="77777777" w:rsidR="00632CED" w:rsidRPr="005766D2" w:rsidRDefault="00632CED" w:rsidP="008A35C1">
            <w:pPr>
              <w:spacing w:before="60" w:after="60"/>
              <w:jc w:val="left"/>
              <w:rPr>
                <w:lang w:val="es-ES"/>
              </w:rPr>
            </w:pPr>
          </w:p>
        </w:tc>
        <w:tc>
          <w:tcPr>
            <w:tcW w:w="2952" w:type="dxa"/>
            <w:gridSpan w:val="2"/>
            <w:tcBorders>
              <w:top w:val="nil"/>
              <w:left w:val="nil"/>
              <w:bottom w:val="nil"/>
              <w:right w:val="nil"/>
            </w:tcBorders>
            <w:tcMar>
              <w:left w:w="28" w:type="dxa"/>
              <w:right w:w="28" w:type="dxa"/>
            </w:tcMar>
          </w:tcPr>
          <w:p w14:paraId="21966F6F" w14:textId="77777777" w:rsidR="00632CED" w:rsidRPr="005766D2" w:rsidRDefault="00632CED" w:rsidP="008A35C1">
            <w:pPr>
              <w:spacing w:before="60" w:after="60"/>
              <w:jc w:val="left"/>
              <w:rPr>
                <w:lang w:val="es-ES"/>
              </w:rPr>
            </w:pPr>
          </w:p>
        </w:tc>
        <w:tc>
          <w:tcPr>
            <w:tcW w:w="720" w:type="dxa"/>
            <w:tcBorders>
              <w:top w:val="nil"/>
              <w:left w:val="nil"/>
              <w:bottom w:val="nil"/>
              <w:right w:val="nil"/>
            </w:tcBorders>
            <w:tcMar>
              <w:left w:w="28" w:type="dxa"/>
              <w:right w:w="28" w:type="dxa"/>
            </w:tcMar>
          </w:tcPr>
          <w:p w14:paraId="233DB889" w14:textId="77777777" w:rsidR="00632CED" w:rsidRPr="005766D2" w:rsidRDefault="00632CED" w:rsidP="008A35C1">
            <w:pPr>
              <w:spacing w:before="60" w:after="60"/>
              <w:jc w:val="left"/>
              <w:rPr>
                <w:lang w:val="es-ES"/>
              </w:rPr>
            </w:pPr>
          </w:p>
        </w:tc>
        <w:tc>
          <w:tcPr>
            <w:tcW w:w="720" w:type="dxa"/>
            <w:tcBorders>
              <w:top w:val="nil"/>
              <w:left w:val="single" w:sz="6" w:space="0" w:color="auto"/>
              <w:bottom w:val="nil"/>
              <w:right w:val="nil"/>
            </w:tcBorders>
            <w:tcMar>
              <w:left w:w="28" w:type="dxa"/>
              <w:right w:w="28" w:type="dxa"/>
            </w:tcMar>
          </w:tcPr>
          <w:p w14:paraId="11DD36FD" w14:textId="77777777" w:rsidR="00632CED" w:rsidRPr="005766D2" w:rsidRDefault="00632CED" w:rsidP="008A35C1">
            <w:pPr>
              <w:spacing w:before="60" w:after="60"/>
              <w:jc w:val="left"/>
              <w:rPr>
                <w:lang w:val="es-ES"/>
              </w:rPr>
            </w:pPr>
          </w:p>
        </w:tc>
        <w:tc>
          <w:tcPr>
            <w:tcW w:w="1296" w:type="dxa"/>
            <w:gridSpan w:val="2"/>
            <w:tcBorders>
              <w:top w:val="nil"/>
              <w:left w:val="nil"/>
              <w:bottom w:val="nil"/>
              <w:right w:val="nil"/>
            </w:tcBorders>
            <w:tcMar>
              <w:left w:w="28" w:type="dxa"/>
              <w:right w:w="28" w:type="dxa"/>
            </w:tcMar>
          </w:tcPr>
          <w:p w14:paraId="6E934BDE" w14:textId="77777777" w:rsidR="00632CED" w:rsidRPr="005766D2" w:rsidRDefault="00632CED" w:rsidP="008A35C1">
            <w:pPr>
              <w:spacing w:before="60" w:after="60"/>
              <w:jc w:val="left"/>
              <w:rPr>
                <w:lang w:val="es-ES"/>
              </w:rPr>
            </w:pPr>
          </w:p>
        </w:tc>
        <w:tc>
          <w:tcPr>
            <w:tcW w:w="1296" w:type="dxa"/>
            <w:gridSpan w:val="2"/>
            <w:tcBorders>
              <w:top w:val="nil"/>
              <w:left w:val="nil"/>
              <w:bottom w:val="nil"/>
              <w:right w:val="nil"/>
            </w:tcBorders>
            <w:tcMar>
              <w:left w:w="28" w:type="dxa"/>
              <w:right w:w="28" w:type="dxa"/>
            </w:tcMar>
          </w:tcPr>
          <w:p w14:paraId="23D27A30" w14:textId="77777777" w:rsidR="00632CED" w:rsidRPr="005766D2" w:rsidRDefault="00632CED" w:rsidP="008A35C1">
            <w:pPr>
              <w:spacing w:before="60" w:after="60"/>
              <w:jc w:val="left"/>
              <w:rPr>
                <w:lang w:val="es-ES"/>
              </w:rPr>
            </w:pPr>
          </w:p>
        </w:tc>
        <w:tc>
          <w:tcPr>
            <w:tcW w:w="1296" w:type="dxa"/>
            <w:gridSpan w:val="2"/>
            <w:tcBorders>
              <w:top w:val="nil"/>
              <w:left w:val="nil"/>
              <w:bottom w:val="nil"/>
              <w:right w:val="single" w:sz="6" w:space="0" w:color="auto"/>
            </w:tcBorders>
            <w:tcMar>
              <w:left w:w="28" w:type="dxa"/>
              <w:right w:w="28" w:type="dxa"/>
            </w:tcMar>
          </w:tcPr>
          <w:p w14:paraId="5CA644B3" w14:textId="77777777" w:rsidR="00632CED" w:rsidRPr="005766D2" w:rsidRDefault="00632CED" w:rsidP="008A35C1">
            <w:pPr>
              <w:spacing w:before="60" w:after="60"/>
              <w:jc w:val="left"/>
              <w:rPr>
                <w:lang w:val="es-ES"/>
              </w:rPr>
            </w:pPr>
          </w:p>
        </w:tc>
      </w:tr>
      <w:tr w:rsidR="00632CED" w:rsidRPr="005766D2" w14:paraId="276A05D3" w14:textId="77777777" w:rsidTr="00B82176">
        <w:tc>
          <w:tcPr>
            <w:tcW w:w="720" w:type="dxa"/>
            <w:tcBorders>
              <w:top w:val="nil"/>
              <w:left w:val="nil"/>
              <w:bottom w:val="nil"/>
              <w:right w:val="nil"/>
            </w:tcBorders>
            <w:tcMar>
              <w:left w:w="28" w:type="dxa"/>
              <w:right w:w="28" w:type="dxa"/>
            </w:tcMar>
          </w:tcPr>
          <w:p w14:paraId="1812887C" w14:textId="77777777" w:rsidR="00632CED" w:rsidRPr="005766D2" w:rsidRDefault="00632CED" w:rsidP="008A35C1">
            <w:pPr>
              <w:spacing w:before="60" w:after="60"/>
              <w:jc w:val="left"/>
              <w:rPr>
                <w:lang w:val="es-ES"/>
              </w:rPr>
            </w:pPr>
          </w:p>
        </w:tc>
        <w:tc>
          <w:tcPr>
            <w:tcW w:w="2952" w:type="dxa"/>
            <w:gridSpan w:val="2"/>
            <w:tcBorders>
              <w:top w:val="nil"/>
              <w:left w:val="nil"/>
              <w:bottom w:val="nil"/>
              <w:right w:val="nil"/>
            </w:tcBorders>
            <w:tcMar>
              <w:left w:w="28" w:type="dxa"/>
              <w:right w:w="28" w:type="dxa"/>
            </w:tcMar>
          </w:tcPr>
          <w:p w14:paraId="1A0AC38F" w14:textId="77777777" w:rsidR="00632CED" w:rsidRPr="005766D2" w:rsidRDefault="00632CED" w:rsidP="008A35C1">
            <w:pPr>
              <w:spacing w:before="60" w:after="60"/>
              <w:jc w:val="left"/>
              <w:rPr>
                <w:lang w:val="es-ES"/>
              </w:rPr>
            </w:pPr>
          </w:p>
        </w:tc>
        <w:tc>
          <w:tcPr>
            <w:tcW w:w="720" w:type="dxa"/>
            <w:tcBorders>
              <w:top w:val="nil"/>
              <w:left w:val="nil"/>
              <w:bottom w:val="nil"/>
              <w:right w:val="nil"/>
            </w:tcBorders>
            <w:tcMar>
              <w:left w:w="28" w:type="dxa"/>
              <w:right w:w="28" w:type="dxa"/>
            </w:tcMar>
          </w:tcPr>
          <w:p w14:paraId="29FCF581" w14:textId="77777777" w:rsidR="00632CED" w:rsidRPr="005766D2" w:rsidRDefault="00632CED" w:rsidP="008A35C1">
            <w:pPr>
              <w:spacing w:before="60" w:after="60"/>
              <w:jc w:val="left"/>
              <w:rPr>
                <w:lang w:val="es-ES"/>
              </w:rPr>
            </w:pPr>
          </w:p>
        </w:tc>
        <w:tc>
          <w:tcPr>
            <w:tcW w:w="2016" w:type="dxa"/>
            <w:gridSpan w:val="3"/>
            <w:tcBorders>
              <w:top w:val="nil"/>
              <w:left w:val="single" w:sz="6" w:space="0" w:color="auto"/>
              <w:bottom w:val="nil"/>
              <w:right w:val="nil"/>
            </w:tcBorders>
            <w:tcMar>
              <w:left w:w="28" w:type="dxa"/>
              <w:right w:w="28" w:type="dxa"/>
            </w:tcMar>
          </w:tcPr>
          <w:p w14:paraId="68632450" w14:textId="7D1BA1A5" w:rsidR="00632CED" w:rsidRPr="005766D2" w:rsidRDefault="00632CED" w:rsidP="008A35C1">
            <w:pPr>
              <w:spacing w:before="60" w:after="60"/>
              <w:jc w:val="right"/>
              <w:rPr>
                <w:lang w:val="es-ES"/>
              </w:rPr>
            </w:pPr>
            <w:r w:rsidRPr="005766D2">
              <w:rPr>
                <w:lang w:val="es-ES"/>
              </w:rPr>
              <w:t xml:space="preserve">Firma del </w:t>
            </w:r>
            <w:r w:rsidR="00BC157E" w:rsidRPr="005766D2">
              <w:rPr>
                <w:lang w:val="es-ES"/>
              </w:rPr>
              <w:t>Proponente</w:t>
            </w:r>
          </w:p>
        </w:tc>
        <w:tc>
          <w:tcPr>
            <w:tcW w:w="2592" w:type="dxa"/>
            <w:gridSpan w:val="4"/>
            <w:tcBorders>
              <w:top w:val="nil"/>
              <w:left w:val="nil"/>
              <w:bottom w:val="nil"/>
              <w:right w:val="single" w:sz="6" w:space="0" w:color="auto"/>
            </w:tcBorders>
            <w:tcMar>
              <w:left w:w="28" w:type="dxa"/>
              <w:right w:w="28" w:type="dxa"/>
            </w:tcMar>
          </w:tcPr>
          <w:p w14:paraId="3E74F1B8" w14:textId="77777777" w:rsidR="00632CED" w:rsidRPr="005766D2" w:rsidRDefault="00632CED" w:rsidP="008A35C1">
            <w:pPr>
              <w:tabs>
                <w:tab w:val="left" w:pos="2297"/>
              </w:tabs>
              <w:spacing w:before="60" w:after="60"/>
              <w:jc w:val="left"/>
              <w:rPr>
                <w:lang w:val="es-ES"/>
              </w:rPr>
            </w:pPr>
            <w:r w:rsidRPr="005766D2">
              <w:rPr>
                <w:u w:val="single"/>
                <w:lang w:val="es-ES"/>
              </w:rPr>
              <w:tab/>
            </w:r>
          </w:p>
        </w:tc>
      </w:tr>
      <w:tr w:rsidR="00632CED" w:rsidRPr="005766D2" w14:paraId="00810CFC" w14:textId="77777777" w:rsidTr="00B82176">
        <w:tc>
          <w:tcPr>
            <w:tcW w:w="720" w:type="dxa"/>
            <w:tcBorders>
              <w:top w:val="nil"/>
              <w:left w:val="nil"/>
              <w:bottom w:val="nil"/>
              <w:right w:val="nil"/>
            </w:tcBorders>
            <w:tcMar>
              <w:left w:w="28" w:type="dxa"/>
              <w:right w:w="28" w:type="dxa"/>
            </w:tcMar>
          </w:tcPr>
          <w:p w14:paraId="296E2B4C" w14:textId="77777777" w:rsidR="00632CED" w:rsidRPr="005766D2" w:rsidRDefault="00632CED" w:rsidP="008A35C1">
            <w:pPr>
              <w:spacing w:before="60" w:after="60"/>
              <w:jc w:val="left"/>
              <w:rPr>
                <w:lang w:val="es-ES"/>
              </w:rPr>
            </w:pPr>
          </w:p>
        </w:tc>
        <w:tc>
          <w:tcPr>
            <w:tcW w:w="2952" w:type="dxa"/>
            <w:gridSpan w:val="2"/>
            <w:tcBorders>
              <w:top w:val="nil"/>
              <w:left w:val="nil"/>
              <w:bottom w:val="nil"/>
              <w:right w:val="nil"/>
            </w:tcBorders>
            <w:tcMar>
              <w:left w:w="28" w:type="dxa"/>
              <w:right w:w="28" w:type="dxa"/>
            </w:tcMar>
          </w:tcPr>
          <w:p w14:paraId="027FCC91" w14:textId="77777777" w:rsidR="00632CED" w:rsidRPr="005766D2" w:rsidRDefault="00632CED" w:rsidP="008A35C1">
            <w:pPr>
              <w:spacing w:before="60" w:after="60"/>
              <w:jc w:val="left"/>
              <w:rPr>
                <w:lang w:val="es-ES"/>
              </w:rPr>
            </w:pPr>
          </w:p>
        </w:tc>
        <w:tc>
          <w:tcPr>
            <w:tcW w:w="720" w:type="dxa"/>
            <w:tcBorders>
              <w:top w:val="nil"/>
              <w:left w:val="nil"/>
              <w:bottom w:val="nil"/>
              <w:right w:val="nil"/>
            </w:tcBorders>
            <w:tcMar>
              <w:left w:w="28" w:type="dxa"/>
              <w:right w:w="28" w:type="dxa"/>
            </w:tcMar>
          </w:tcPr>
          <w:p w14:paraId="7BD794DD" w14:textId="77777777" w:rsidR="00632CED" w:rsidRPr="005766D2" w:rsidRDefault="00632CED" w:rsidP="008A35C1">
            <w:pPr>
              <w:spacing w:before="60" w:after="60"/>
              <w:jc w:val="left"/>
              <w:rPr>
                <w:lang w:val="es-ES"/>
              </w:rPr>
            </w:pPr>
          </w:p>
        </w:tc>
        <w:tc>
          <w:tcPr>
            <w:tcW w:w="720" w:type="dxa"/>
            <w:tcBorders>
              <w:top w:val="nil"/>
              <w:left w:val="single" w:sz="6" w:space="0" w:color="auto"/>
              <w:bottom w:val="single" w:sz="6" w:space="0" w:color="auto"/>
              <w:right w:val="nil"/>
            </w:tcBorders>
            <w:tcMar>
              <w:left w:w="28" w:type="dxa"/>
              <w:right w:w="28" w:type="dxa"/>
            </w:tcMar>
          </w:tcPr>
          <w:p w14:paraId="1876D95A" w14:textId="77777777" w:rsidR="00632CED" w:rsidRPr="005766D2" w:rsidRDefault="00632CED" w:rsidP="008A35C1">
            <w:pPr>
              <w:spacing w:before="60" w:after="60"/>
              <w:jc w:val="left"/>
              <w:rPr>
                <w:lang w:val="es-ES"/>
              </w:rPr>
            </w:pPr>
          </w:p>
        </w:tc>
        <w:tc>
          <w:tcPr>
            <w:tcW w:w="1296" w:type="dxa"/>
            <w:gridSpan w:val="2"/>
            <w:tcBorders>
              <w:top w:val="nil"/>
              <w:left w:val="nil"/>
              <w:bottom w:val="single" w:sz="6" w:space="0" w:color="auto"/>
              <w:right w:val="nil"/>
            </w:tcBorders>
            <w:tcMar>
              <w:left w:w="28" w:type="dxa"/>
              <w:right w:w="28" w:type="dxa"/>
            </w:tcMar>
          </w:tcPr>
          <w:p w14:paraId="227D0DDD" w14:textId="77777777" w:rsidR="00632CED" w:rsidRPr="005766D2" w:rsidRDefault="00632CED" w:rsidP="008A35C1">
            <w:pPr>
              <w:spacing w:before="60" w:after="60"/>
              <w:jc w:val="left"/>
              <w:rPr>
                <w:lang w:val="es-ES"/>
              </w:rPr>
            </w:pPr>
          </w:p>
        </w:tc>
        <w:tc>
          <w:tcPr>
            <w:tcW w:w="1296" w:type="dxa"/>
            <w:gridSpan w:val="2"/>
            <w:tcBorders>
              <w:top w:val="nil"/>
              <w:left w:val="nil"/>
              <w:bottom w:val="single" w:sz="6" w:space="0" w:color="auto"/>
              <w:right w:val="nil"/>
            </w:tcBorders>
            <w:tcMar>
              <w:left w:w="28" w:type="dxa"/>
              <w:right w:w="28" w:type="dxa"/>
            </w:tcMar>
          </w:tcPr>
          <w:p w14:paraId="3289ABA8" w14:textId="77777777" w:rsidR="00632CED" w:rsidRPr="005766D2" w:rsidRDefault="00632CED" w:rsidP="008A35C1">
            <w:pPr>
              <w:spacing w:before="60" w:after="60"/>
              <w:jc w:val="left"/>
              <w:rPr>
                <w:lang w:val="es-ES"/>
              </w:rPr>
            </w:pPr>
          </w:p>
        </w:tc>
        <w:tc>
          <w:tcPr>
            <w:tcW w:w="1296" w:type="dxa"/>
            <w:gridSpan w:val="2"/>
            <w:tcBorders>
              <w:top w:val="nil"/>
              <w:left w:val="nil"/>
              <w:bottom w:val="single" w:sz="6" w:space="0" w:color="auto"/>
              <w:right w:val="single" w:sz="6" w:space="0" w:color="auto"/>
            </w:tcBorders>
            <w:tcMar>
              <w:left w:w="28" w:type="dxa"/>
              <w:right w:w="28" w:type="dxa"/>
            </w:tcMar>
          </w:tcPr>
          <w:p w14:paraId="668B13BC" w14:textId="77777777" w:rsidR="00632CED" w:rsidRPr="005766D2" w:rsidRDefault="00632CED" w:rsidP="008A35C1">
            <w:pPr>
              <w:spacing w:before="60" w:after="60"/>
              <w:jc w:val="left"/>
              <w:rPr>
                <w:lang w:val="es-ES"/>
              </w:rPr>
            </w:pPr>
          </w:p>
        </w:tc>
      </w:tr>
      <w:tr w:rsidR="00FE7099" w:rsidRPr="00681B23" w14:paraId="699F352D" w14:textId="77777777" w:rsidTr="00B82176">
        <w:tc>
          <w:tcPr>
            <w:tcW w:w="9000" w:type="dxa"/>
            <w:gridSpan w:val="11"/>
            <w:tcBorders>
              <w:top w:val="nil"/>
              <w:left w:val="nil"/>
              <w:bottom w:val="nil"/>
              <w:right w:val="nil"/>
            </w:tcBorders>
            <w:tcMar>
              <w:left w:w="28" w:type="dxa"/>
              <w:right w:w="28" w:type="dxa"/>
            </w:tcMar>
          </w:tcPr>
          <w:p w14:paraId="237F6700" w14:textId="534757B6" w:rsidR="00FE7099" w:rsidRPr="005766D2" w:rsidRDefault="00FE7099" w:rsidP="00FE7099">
            <w:pPr>
              <w:spacing w:before="60" w:after="60"/>
              <w:jc w:val="left"/>
              <w:rPr>
                <w:sz w:val="18"/>
                <w:szCs w:val="18"/>
                <w:lang w:val="es-ES"/>
              </w:rPr>
            </w:pPr>
            <w:r w:rsidRPr="005766D2">
              <w:rPr>
                <w:sz w:val="18"/>
                <w:szCs w:val="18"/>
                <w:vertAlign w:val="superscript"/>
                <w:lang w:val="es-ES"/>
              </w:rPr>
              <w:t>1</w:t>
            </w:r>
            <w:r w:rsidRPr="005766D2">
              <w:rPr>
                <w:sz w:val="18"/>
                <w:szCs w:val="18"/>
                <w:lang w:val="es-ES"/>
              </w:rPr>
              <w:t xml:space="preserve"> Indicar la moneda, conforme a las indicaciones de IAP 18.</w:t>
            </w:r>
          </w:p>
        </w:tc>
      </w:tr>
    </w:tbl>
    <w:p w14:paraId="73F9116B" w14:textId="4A82A3D6" w:rsidR="00632CED" w:rsidRPr="005766D2" w:rsidRDefault="00632CED" w:rsidP="00C77AA4">
      <w:pPr>
        <w:pStyle w:val="Tabla4Sub"/>
      </w:pPr>
      <w:r w:rsidRPr="005766D2">
        <w:br w:type="page"/>
      </w:r>
      <w:bookmarkStart w:id="478" w:name="_Toc488073538"/>
      <w:bookmarkStart w:id="479" w:name="_Toc135931855"/>
      <w:r w:rsidRPr="005766D2">
        <w:t xml:space="preserve">Lista </w:t>
      </w:r>
      <w:r w:rsidR="00A6522F" w:rsidRPr="005766D2">
        <w:t>n.°</w:t>
      </w:r>
      <w:r w:rsidR="008A35C1" w:rsidRPr="005766D2">
        <w:t xml:space="preserve"> 5.</w:t>
      </w:r>
      <w:r w:rsidRPr="005766D2">
        <w:t xml:space="preserve"> Resumen Global</w:t>
      </w:r>
      <w:bookmarkEnd w:id="478"/>
      <w:bookmarkEnd w:id="479"/>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3"/>
        <w:gridCol w:w="2769"/>
        <w:gridCol w:w="494"/>
        <w:gridCol w:w="946"/>
        <w:gridCol w:w="1008"/>
        <w:gridCol w:w="288"/>
        <w:gridCol w:w="1152"/>
        <w:gridCol w:w="144"/>
        <w:gridCol w:w="1296"/>
      </w:tblGrid>
      <w:tr w:rsidR="00632CED" w:rsidRPr="005766D2" w14:paraId="57CA7C4C" w14:textId="77777777" w:rsidTr="00B82176">
        <w:tc>
          <w:tcPr>
            <w:tcW w:w="903" w:type="dxa"/>
            <w:tcBorders>
              <w:top w:val="single" w:sz="6" w:space="0" w:color="auto"/>
              <w:bottom w:val="nil"/>
              <w:right w:val="nil"/>
            </w:tcBorders>
            <w:tcMar>
              <w:left w:w="28" w:type="dxa"/>
              <w:right w:w="28" w:type="dxa"/>
            </w:tcMar>
          </w:tcPr>
          <w:p w14:paraId="6201F4C0" w14:textId="77777777" w:rsidR="00632CED" w:rsidRPr="005766D2" w:rsidRDefault="00DE2F79" w:rsidP="008A35C1">
            <w:pPr>
              <w:spacing w:before="60" w:after="60"/>
              <w:jc w:val="center"/>
              <w:rPr>
                <w:szCs w:val="24"/>
                <w:lang w:val="es-ES"/>
              </w:rPr>
            </w:pPr>
            <w:r w:rsidRPr="005766D2">
              <w:rPr>
                <w:szCs w:val="24"/>
                <w:lang w:val="es-ES"/>
              </w:rPr>
              <w:t>Artículo</w:t>
            </w:r>
          </w:p>
        </w:tc>
        <w:tc>
          <w:tcPr>
            <w:tcW w:w="5217" w:type="dxa"/>
            <w:gridSpan w:val="4"/>
            <w:tcBorders>
              <w:top w:val="single" w:sz="6" w:space="0" w:color="auto"/>
              <w:left w:val="single" w:sz="6" w:space="0" w:color="auto"/>
              <w:bottom w:val="nil"/>
              <w:right w:val="single" w:sz="6" w:space="0" w:color="auto"/>
            </w:tcBorders>
            <w:tcMar>
              <w:left w:w="28" w:type="dxa"/>
              <w:right w:w="28" w:type="dxa"/>
            </w:tcMar>
          </w:tcPr>
          <w:p w14:paraId="001750B5" w14:textId="77777777" w:rsidR="00632CED" w:rsidRPr="005766D2" w:rsidRDefault="00632CED" w:rsidP="008A35C1">
            <w:pPr>
              <w:spacing w:before="60" w:after="60"/>
              <w:jc w:val="center"/>
              <w:rPr>
                <w:szCs w:val="24"/>
                <w:lang w:val="es-ES"/>
              </w:rPr>
            </w:pPr>
            <w:r w:rsidRPr="005766D2">
              <w:rPr>
                <w:szCs w:val="24"/>
                <w:lang w:val="es-ES"/>
              </w:rPr>
              <w:t>Descripción</w:t>
            </w:r>
          </w:p>
        </w:tc>
        <w:tc>
          <w:tcPr>
            <w:tcW w:w="2880" w:type="dxa"/>
            <w:gridSpan w:val="4"/>
            <w:tcBorders>
              <w:top w:val="single" w:sz="6" w:space="0" w:color="auto"/>
              <w:left w:val="nil"/>
              <w:bottom w:val="nil"/>
              <w:right w:val="single" w:sz="6" w:space="0" w:color="auto"/>
            </w:tcBorders>
            <w:tcMar>
              <w:left w:w="28" w:type="dxa"/>
              <w:right w:w="28" w:type="dxa"/>
            </w:tcMar>
          </w:tcPr>
          <w:p w14:paraId="197FD2E6" w14:textId="77777777" w:rsidR="00632CED" w:rsidRPr="005766D2" w:rsidRDefault="00632CED" w:rsidP="008A35C1">
            <w:pPr>
              <w:spacing w:before="60" w:after="60"/>
              <w:jc w:val="center"/>
              <w:rPr>
                <w:szCs w:val="24"/>
                <w:lang w:val="es-ES"/>
              </w:rPr>
            </w:pPr>
            <w:r w:rsidRPr="005766D2">
              <w:rPr>
                <w:szCs w:val="24"/>
                <w:lang w:val="es-ES"/>
              </w:rPr>
              <w:t>Precio total</w:t>
            </w:r>
            <w:r w:rsidRPr="005766D2">
              <w:rPr>
                <w:szCs w:val="24"/>
                <w:vertAlign w:val="superscript"/>
                <w:lang w:val="es-ES"/>
              </w:rPr>
              <w:t>1</w:t>
            </w:r>
          </w:p>
        </w:tc>
      </w:tr>
      <w:tr w:rsidR="00632CED" w:rsidRPr="005766D2" w14:paraId="2B1F8607" w14:textId="77777777" w:rsidTr="00B82176">
        <w:tc>
          <w:tcPr>
            <w:tcW w:w="903" w:type="dxa"/>
            <w:tcBorders>
              <w:top w:val="nil"/>
              <w:bottom w:val="single" w:sz="6" w:space="0" w:color="auto"/>
              <w:right w:val="nil"/>
            </w:tcBorders>
            <w:tcMar>
              <w:left w:w="28" w:type="dxa"/>
              <w:right w:w="28" w:type="dxa"/>
            </w:tcMar>
          </w:tcPr>
          <w:p w14:paraId="0E0F66B1" w14:textId="77777777" w:rsidR="00632CED" w:rsidRPr="005766D2" w:rsidRDefault="00632CED" w:rsidP="008A35C1">
            <w:pPr>
              <w:spacing w:before="60" w:after="60"/>
              <w:rPr>
                <w:szCs w:val="24"/>
                <w:lang w:val="es-ES"/>
              </w:rPr>
            </w:pPr>
          </w:p>
        </w:tc>
        <w:tc>
          <w:tcPr>
            <w:tcW w:w="5217" w:type="dxa"/>
            <w:gridSpan w:val="4"/>
            <w:tcBorders>
              <w:top w:val="nil"/>
              <w:left w:val="single" w:sz="6" w:space="0" w:color="auto"/>
              <w:bottom w:val="single" w:sz="6" w:space="0" w:color="auto"/>
              <w:right w:val="single" w:sz="6" w:space="0" w:color="auto"/>
            </w:tcBorders>
            <w:tcMar>
              <w:left w:w="28" w:type="dxa"/>
              <w:right w:w="28" w:type="dxa"/>
            </w:tcMar>
          </w:tcPr>
          <w:p w14:paraId="7FE357F5" w14:textId="77777777" w:rsidR="00632CED" w:rsidRPr="005766D2" w:rsidRDefault="00632CED" w:rsidP="008A35C1">
            <w:pPr>
              <w:spacing w:before="60" w:after="60"/>
              <w:rPr>
                <w:szCs w:val="24"/>
                <w:lang w:val="es-ES"/>
              </w:rPr>
            </w:pPr>
          </w:p>
        </w:tc>
        <w:tc>
          <w:tcPr>
            <w:tcW w:w="1440" w:type="dxa"/>
            <w:gridSpan w:val="2"/>
            <w:tcBorders>
              <w:top w:val="single" w:sz="6" w:space="0" w:color="auto"/>
              <w:left w:val="single" w:sz="6" w:space="0" w:color="auto"/>
              <w:bottom w:val="single" w:sz="6" w:space="0" w:color="auto"/>
              <w:right w:val="single" w:sz="6" w:space="0" w:color="auto"/>
            </w:tcBorders>
            <w:tcMar>
              <w:left w:w="28" w:type="dxa"/>
              <w:right w:w="28" w:type="dxa"/>
            </w:tcMar>
          </w:tcPr>
          <w:p w14:paraId="4FB25308" w14:textId="77777777" w:rsidR="00632CED" w:rsidRPr="005766D2" w:rsidRDefault="00632CED" w:rsidP="008A35C1">
            <w:pPr>
              <w:spacing w:before="60" w:after="60"/>
              <w:jc w:val="center"/>
              <w:rPr>
                <w:szCs w:val="24"/>
                <w:lang w:val="es-ES"/>
              </w:rPr>
            </w:pPr>
            <w:r w:rsidRPr="005766D2">
              <w:rPr>
                <w:szCs w:val="24"/>
                <w:lang w:val="es-ES"/>
              </w:rPr>
              <w:t>Moneda extranjera</w:t>
            </w:r>
          </w:p>
        </w:tc>
        <w:tc>
          <w:tcPr>
            <w:tcW w:w="1440" w:type="dxa"/>
            <w:gridSpan w:val="2"/>
            <w:tcBorders>
              <w:top w:val="single" w:sz="6" w:space="0" w:color="auto"/>
              <w:left w:val="nil"/>
              <w:bottom w:val="single" w:sz="6" w:space="0" w:color="auto"/>
            </w:tcBorders>
            <w:tcMar>
              <w:left w:w="28" w:type="dxa"/>
              <w:right w:w="28" w:type="dxa"/>
            </w:tcMar>
          </w:tcPr>
          <w:p w14:paraId="07282BA8" w14:textId="77777777" w:rsidR="00632CED" w:rsidRPr="005766D2" w:rsidRDefault="00632CED" w:rsidP="008A35C1">
            <w:pPr>
              <w:spacing w:before="60" w:after="60"/>
              <w:jc w:val="center"/>
              <w:rPr>
                <w:szCs w:val="24"/>
                <w:lang w:val="es-ES"/>
              </w:rPr>
            </w:pPr>
            <w:r w:rsidRPr="005766D2">
              <w:rPr>
                <w:szCs w:val="24"/>
                <w:lang w:val="es-ES"/>
              </w:rPr>
              <w:t>Moneda nacional</w:t>
            </w:r>
          </w:p>
        </w:tc>
      </w:tr>
      <w:tr w:rsidR="00632CED" w:rsidRPr="005766D2" w14:paraId="32453538" w14:textId="77777777" w:rsidTr="00B82176">
        <w:tc>
          <w:tcPr>
            <w:tcW w:w="903" w:type="dxa"/>
            <w:tcBorders>
              <w:top w:val="single" w:sz="6" w:space="0" w:color="auto"/>
              <w:bottom w:val="dotted" w:sz="4" w:space="0" w:color="auto"/>
              <w:right w:val="nil"/>
            </w:tcBorders>
            <w:tcMar>
              <w:left w:w="28" w:type="dxa"/>
              <w:right w:w="28" w:type="dxa"/>
            </w:tcMar>
          </w:tcPr>
          <w:p w14:paraId="736584A5" w14:textId="77777777" w:rsidR="00632CED" w:rsidRPr="005766D2" w:rsidRDefault="00632CED" w:rsidP="008A35C1">
            <w:pPr>
              <w:spacing w:before="60" w:after="60"/>
              <w:jc w:val="left"/>
              <w:rPr>
                <w:szCs w:val="24"/>
                <w:lang w:val="es-ES"/>
              </w:rPr>
            </w:pPr>
          </w:p>
        </w:tc>
        <w:tc>
          <w:tcPr>
            <w:tcW w:w="5217" w:type="dxa"/>
            <w:gridSpan w:val="4"/>
            <w:tcBorders>
              <w:top w:val="single" w:sz="6" w:space="0" w:color="auto"/>
              <w:left w:val="single" w:sz="6" w:space="0" w:color="auto"/>
              <w:bottom w:val="dotted" w:sz="4" w:space="0" w:color="auto"/>
              <w:right w:val="single" w:sz="6" w:space="0" w:color="auto"/>
            </w:tcBorders>
            <w:tcMar>
              <w:left w:w="28" w:type="dxa"/>
              <w:right w:w="28" w:type="dxa"/>
            </w:tcMar>
          </w:tcPr>
          <w:p w14:paraId="189EA06F" w14:textId="77777777" w:rsidR="00632CED" w:rsidRPr="005766D2" w:rsidRDefault="00632CED" w:rsidP="008A35C1">
            <w:pPr>
              <w:spacing w:before="60" w:after="60"/>
              <w:jc w:val="left"/>
              <w:rPr>
                <w:szCs w:val="24"/>
                <w:lang w:val="es-ES"/>
              </w:rPr>
            </w:pPr>
          </w:p>
        </w:tc>
        <w:tc>
          <w:tcPr>
            <w:tcW w:w="1440"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187D8AC8" w14:textId="77777777" w:rsidR="00632CED" w:rsidRPr="005766D2" w:rsidRDefault="00632CED" w:rsidP="008A35C1">
            <w:pPr>
              <w:spacing w:before="60" w:after="60"/>
              <w:jc w:val="left"/>
              <w:rPr>
                <w:szCs w:val="24"/>
                <w:lang w:val="es-ES"/>
              </w:rPr>
            </w:pPr>
          </w:p>
        </w:tc>
        <w:tc>
          <w:tcPr>
            <w:tcW w:w="1440" w:type="dxa"/>
            <w:gridSpan w:val="2"/>
            <w:tcBorders>
              <w:top w:val="single" w:sz="6" w:space="0" w:color="auto"/>
              <w:left w:val="nil"/>
              <w:bottom w:val="dotted" w:sz="4" w:space="0" w:color="auto"/>
            </w:tcBorders>
            <w:tcMar>
              <w:left w:w="28" w:type="dxa"/>
              <w:right w:w="28" w:type="dxa"/>
            </w:tcMar>
          </w:tcPr>
          <w:p w14:paraId="2341E6EF" w14:textId="77777777" w:rsidR="00632CED" w:rsidRPr="005766D2" w:rsidRDefault="00632CED" w:rsidP="008A35C1">
            <w:pPr>
              <w:spacing w:before="60" w:after="60"/>
              <w:jc w:val="left"/>
              <w:rPr>
                <w:szCs w:val="24"/>
                <w:lang w:val="es-ES"/>
              </w:rPr>
            </w:pPr>
          </w:p>
        </w:tc>
      </w:tr>
      <w:tr w:rsidR="00632CED" w:rsidRPr="00291A07" w14:paraId="683A3CC4" w14:textId="77777777" w:rsidTr="00B82176">
        <w:tc>
          <w:tcPr>
            <w:tcW w:w="903" w:type="dxa"/>
            <w:tcBorders>
              <w:top w:val="dotted" w:sz="4" w:space="0" w:color="auto"/>
              <w:bottom w:val="dotted" w:sz="4" w:space="0" w:color="auto"/>
              <w:right w:val="nil"/>
            </w:tcBorders>
            <w:tcMar>
              <w:left w:w="28" w:type="dxa"/>
              <w:right w:w="28" w:type="dxa"/>
            </w:tcMar>
          </w:tcPr>
          <w:p w14:paraId="24176961" w14:textId="77777777" w:rsidR="00632CED" w:rsidRPr="005766D2"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31328562" w14:textId="45797CA8" w:rsidR="00632CED" w:rsidRPr="005766D2" w:rsidRDefault="00632CED" w:rsidP="008A35C1">
            <w:pPr>
              <w:spacing w:before="60" w:after="60"/>
              <w:jc w:val="left"/>
              <w:rPr>
                <w:szCs w:val="24"/>
                <w:lang w:val="es-ES"/>
              </w:rPr>
            </w:pPr>
            <w:r w:rsidRPr="005766D2">
              <w:rPr>
                <w:szCs w:val="24"/>
                <w:lang w:val="es-ES"/>
              </w:rPr>
              <w:t xml:space="preserve">Total Lista </w:t>
            </w:r>
            <w:r w:rsidR="00A6522F" w:rsidRPr="005766D2">
              <w:rPr>
                <w:szCs w:val="24"/>
                <w:lang w:val="es-ES"/>
              </w:rPr>
              <w:t>n.°</w:t>
            </w:r>
            <w:r w:rsidR="00FA3B6A" w:rsidRPr="005766D2">
              <w:rPr>
                <w:szCs w:val="24"/>
                <w:lang w:val="es-ES"/>
              </w:rPr>
              <w:t xml:space="preserve"> 1. </w:t>
            </w:r>
            <w:r w:rsidRPr="005766D2">
              <w:rPr>
                <w:szCs w:val="24"/>
                <w:lang w:val="es-ES"/>
              </w:rPr>
              <w:t>Planta y Repuestos Obligatorios Suministrados desde el Exterior</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A33BD97" w14:textId="77777777" w:rsidR="00632CED" w:rsidRPr="005766D2" w:rsidRDefault="00632CED" w:rsidP="008A35C1">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2DFD4484" w14:textId="77777777" w:rsidR="00632CED" w:rsidRPr="005766D2" w:rsidRDefault="00632CED" w:rsidP="008A35C1">
            <w:pPr>
              <w:spacing w:before="60" w:after="60"/>
              <w:jc w:val="left"/>
              <w:rPr>
                <w:szCs w:val="24"/>
                <w:lang w:val="es-ES"/>
              </w:rPr>
            </w:pPr>
          </w:p>
        </w:tc>
      </w:tr>
      <w:tr w:rsidR="00632CED" w:rsidRPr="00681B23" w14:paraId="17ED2B31" w14:textId="77777777" w:rsidTr="00B82176">
        <w:tc>
          <w:tcPr>
            <w:tcW w:w="903" w:type="dxa"/>
            <w:tcBorders>
              <w:top w:val="dotted" w:sz="4" w:space="0" w:color="auto"/>
              <w:bottom w:val="dotted" w:sz="4" w:space="0" w:color="auto"/>
              <w:right w:val="nil"/>
            </w:tcBorders>
            <w:tcMar>
              <w:left w:w="28" w:type="dxa"/>
              <w:right w:w="28" w:type="dxa"/>
            </w:tcMar>
          </w:tcPr>
          <w:p w14:paraId="1D3A099D" w14:textId="77777777" w:rsidR="00632CED" w:rsidRPr="005766D2"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568FA0C7" w14:textId="46880D89" w:rsidR="00632CED" w:rsidRPr="005766D2" w:rsidRDefault="00632CED" w:rsidP="008A35C1">
            <w:pPr>
              <w:spacing w:before="60" w:after="60"/>
              <w:jc w:val="left"/>
              <w:rPr>
                <w:szCs w:val="24"/>
                <w:lang w:val="es-ES"/>
              </w:rPr>
            </w:pPr>
            <w:r w:rsidRPr="005766D2">
              <w:rPr>
                <w:szCs w:val="24"/>
                <w:lang w:val="es-ES"/>
              </w:rPr>
              <w:t xml:space="preserve">Total Lista </w:t>
            </w:r>
            <w:r w:rsidR="00A6522F" w:rsidRPr="005766D2">
              <w:rPr>
                <w:szCs w:val="24"/>
                <w:lang w:val="es-ES"/>
              </w:rPr>
              <w:t>n.°</w:t>
            </w:r>
            <w:r w:rsidR="00FA3B6A" w:rsidRPr="005766D2">
              <w:rPr>
                <w:szCs w:val="24"/>
                <w:lang w:val="es-ES"/>
              </w:rPr>
              <w:t xml:space="preserve"> 2. </w:t>
            </w:r>
            <w:r w:rsidRPr="005766D2">
              <w:rPr>
                <w:szCs w:val="24"/>
                <w:lang w:val="es-ES"/>
              </w:rPr>
              <w:t>Planta y Repuestos Obligatorios Suministrados desde el País del Contratante</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F17DCD7" w14:textId="77777777" w:rsidR="00632CED" w:rsidRPr="005766D2" w:rsidRDefault="00632CED" w:rsidP="008A35C1">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3180092F" w14:textId="77777777" w:rsidR="00632CED" w:rsidRPr="005766D2" w:rsidRDefault="00632CED" w:rsidP="008A35C1">
            <w:pPr>
              <w:spacing w:before="60" w:after="60"/>
              <w:jc w:val="left"/>
              <w:rPr>
                <w:szCs w:val="24"/>
                <w:lang w:val="es-ES"/>
              </w:rPr>
            </w:pPr>
          </w:p>
        </w:tc>
      </w:tr>
      <w:tr w:rsidR="00632CED" w:rsidRPr="00681B23" w14:paraId="6641D842" w14:textId="77777777" w:rsidTr="00B82176">
        <w:tc>
          <w:tcPr>
            <w:tcW w:w="903" w:type="dxa"/>
            <w:tcBorders>
              <w:top w:val="dotted" w:sz="4" w:space="0" w:color="auto"/>
              <w:bottom w:val="dotted" w:sz="4" w:space="0" w:color="auto"/>
              <w:right w:val="nil"/>
            </w:tcBorders>
            <w:tcMar>
              <w:left w:w="28" w:type="dxa"/>
              <w:right w:w="28" w:type="dxa"/>
            </w:tcMar>
          </w:tcPr>
          <w:p w14:paraId="009EA57C" w14:textId="77777777" w:rsidR="00632CED" w:rsidRPr="005766D2"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613F3FBD" w14:textId="581EDD65" w:rsidR="00632CED" w:rsidRPr="005766D2" w:rsidRDefault="00632CED" w:rsidP="008A35C1">
            <w:pPr>
              <w:spacing w:before="60" w:after="60"/>
              <w:jc w:val="left"/>
              <w:rPr>
                <w:szCs w:val="24"/>
                <w:lang w:val="es-ES"/>
              </w:rPr>
            </w:pPr>
            <w:r w:rsidRPr="005766D2">
              <w:rPr>
                <w:szCs w:val="24"/>
                <w:lang w:val="es-ES"/>
              </w:rPr>
              <w:t xml:space="preserve">Total Lista </w:t>
            </w:r>
            <w:r w:rsidR="00A6522F" w:rsidRPr="005766D2">
              <w:rPr>
                <w:szCs w:val="24"/>
                <w:lang w:val="es-ES"/>
              </w:rPr>
              <w:t>n.°</w:t>
            </w:r>
            <w:r w:rsidR="00FA3B6A" w:rsidRPr="005766D2">
              <w:rPr>
                <w:szCs w:val="24"/>
                <w:lang w:val="es-ES"/>
              </w:rPr>
              <w:t xml:space="preserve"> 3. </w:t>
            </w:r>
            <w:r w:rsidRPr="005766D2">
              <w:rPr>
                <w:szCs w:val="24"/>
                <w:lang w:val="es-ES"/>
              </w:rPr>
              <w:t>Servicios de Diseño</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27D309E" w14:textId="77777777" w:rsidR="00632CED" w:rsidRPr="005766D2" w:rsidRDefault="00632CED" w:rsidP="008A35C1">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27BF057A" w14:textId="77777777" w:rsidR="00632CED" w:rsidRPr="005766D2" w:rsidRDefault="00632CED" w:rsidP="008A35C1">
            <w:pPr>
              <w:spacing w:before="60" w:after="60"/>
              <w:jc w:val="left"/>
              <w:rPr>
                <w:szCs w:val="24"/>
                <w:lang w:val="es-ES"/>
              </w:rPr>
            </w:pPr>
          </w:p>
        </w:tc>
      </w:tr>
      <w:tr w:rsidR="00632CED" w:rsidRPr="00681B23" w14:paraId="1E725A8D" w14:textId="77777777" w:rsidTr="00B82176">
        <w:tc>
          <w:tcPr>
            <w:tcW w:w="903" w:type="dxa"/>
            <w:tcBorders>
              <w:top w:val="dotted" w:sz="4" w:space="0" w:color="auto"/>
              <w:bottom w:val="dotted" w:sz="4" w:space="0" w:color="auto"/>
              <w:right w:val="nil"/>
            </w:tcBorders>
            <w:tcMar>
              <w:left w:w="28" w:type="dxa"/>
              <w:right w:w="28" w:type="dxa"/>
            </w:tcMar>
          </w:tcPr>
          <w:p w14:paraId="07124C00" w14:textId="77777777" w:rsidR="00632CED" w:rsidRPr="005766D2"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63FA3E51" w14:textId="07A55523" w:rsidR="00632CED" w:rsidRPr="005766D2" w:rsidRDefault="00632CED" w:rsidP="008A35C1">
            <w:pPr>
              <w:spacing w:before="60" w:after="60"/>
              <w:jc w:val="left"/>
              <w:rPr>
                <w:szCs w:val="24"/>
                <w:lang w:val="es-ES"/>
              </w:rPr>
            </w:pPr>
            <w:r w:rsidRPr="005766D2">
              <w:rPr>
                <w:szCs w:val="24"/>
                <w:lang w:val="es-ES"/>
              </w:rPr>
              <w:t xml:space="preserve">Total Lista </w:t>
            </w:r>
            <w:r w:rsidR="00A6522F" w:rsidRPr="005766D2">
              <w:rPr>
                <w:szCs w:val="24"/>
                <w:lang w:val="es-ES"/>
              </w:rPr>
              <w:t>n.°</w:t>
            </w:r>
            <w:r w:rsidR="00FA3B6A" w:rsidRPr="005766D2">
              <w:rPr>
                <w:szCs w:val="24"/>
                <w:lang w:val="es-ES"/>
              </w:rPr>
              <w:t xml:space="preserve"> 4. </w:t>
            </w:r>
            <w:r w:rsidRPr="005766D2">
              <w:rPr>
                <w:szCs w:val="24"/>
                <w:lang w:val="es-ES"/>
              </w:rPr>
              <w:t>Servicios de Instalación y Otros</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2358A9C" w14:textId="77777777" w:rsidR="00632CED" w:rsidRPr="005766D2" w:rsidRDefault="00632CED" w:rsidP="008A35C1">
            <w:pPr>
              <w:spacing w:before="60" w:after="6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2B134CB4" w14:textId="77777777" w:rsidR="00632CED" w:rsidRPr="005766D2" w:rsidRDefault="00632CED" w:rsidP="008A35C1">
            <w:pPr>
              <w:spacing w:before="60" w:after="60"/>
              <w:jc w:val="left"/>
              <w:rPr>
                <w:szCs w:val="24"/>
                <w:lang w:val="es-ES"/>
              </w:rPr>
            </w:pPr>
          </w:p>
        </w:tc>
      </w:tr>
      <w:tr w:rsidR="00632CED" w:rsidRPr="00681B23" w14:paraId="1DD62073" w14:textId="77777777" w:rsidTr="00B82176">
        <w:tc>
          <w:tcPr>
            <w:tcW w:w="903" w:type="dxa"/>
            <w:tcBorders>
              <w:top w:val="dotted" w:sz="4" w:space="0" w:color="auto"/>
              <w:bottom w:val="nil"/>
              <w:right w:val="nil"/>
            </w:tcBorders>
            <w:tcMar>
              <w:left w:w="28" w:type="dxa"/>
              <w:right w:w="28" w:type="dxa"/>
            </w:tcMar>
          </w:tcPr>
          <w:p w14:paraId="24089FCD" w14:textId="77777777" w:rsidR="00632CED" w:rsidRPr="005766D2" w:rsidRDefault="00632CED" w:rsidP="008A35C1">
            <w:pPr>
              <w:spacing w:before="60" w:after="60"/>
              <w:jc w:val="left"/>
              <w:rPr>
                <w:szCs w:val="24"/>
                <w:lang w:val="es-ES"/>
              </w:rPr>
            </w:pPr>
          </w:p>
        </w:tc>
        <w:tc>
          <w:tcPr>
            <w:tcW w:w="5217" w:type="dxa"/>
            <w:gridSpan w:val="4"/>
            <w:tcBorders>
              <w:top w:val="dotted" w:sz="4" w:space="0" w:color="auto"/>
              <w:left w:val="single" w:sz="6" w:space="0" w:color="auto"/>
              <w:bottom w:val="nil"/>
              <w:right w:val="single" w:sz="6" w:space="0" w:color="auto"/>
            </w:tcBorders>
            <w:tcMar>
              <w:left w:w="28" w:type="dxa"/>
              <w:right w:w="28" w:type="dxa"/>
            </w:tcMar>
          </w:tcPr>
          <w:p w14:paraId="79E7475F" w14:textId="77777777" w:rsidR="00632CED" w:rsidRPr="005766D2" w:rsidRDefault="00632CED" w:rsidP="008A35C1">
            <w:pPr>
              <w:spacing w:before="60" w:after="60"/>
              <w:jc w:val="left"/>
              <w:rPr>
                <w:szCs w:val="24"/>
                <w:lang w:val="es-ES"/>
              </w:rPr>
            </w:pPr>
          </w:p>
        </w:tc>
        <w:tc>
          <w:tcPr>
            <w:tcW w:w="1440" w:type="dxa"/>
            <w:gridSpan w:val="2"/>
            <w:tcBorders>
              <w:top w:val="dotted" w:sz="4" w:space="0" w:color="auto"/>
              <w:left w:val="single" w:sz="6" w:space="0" w:color="auto"/>
              <w:bottom w:val="nil"/>
              <w:right w:val="single" w:sz="6" w:space="0" w:color="auto"/>
            </w:tcBorders>
            <w:tcMar>
              <w:left w:w="28" w:type="dxa"/>
              <w:right w:w="28" w:type="dxa"/>
            </w:tcMar>
          </w:tcPr>
          <w:p w14:paraId="38AA07CA" w14:textId="77777777" w:rsidR="00632CED" w:rsidRPr="005766D2" w:rsidRDefault="00632CED" w:rsidP="008A35C1">
            <w:pPr>
              <w:spacing w:before="60" w:after="60"/>
              <w:jc w:val="left"/>
              <w:rPr>
                <w:szCs w:val="24"/>
                <w:lang w:val="es-ES"/>
              </w:rPr>
            </w:pPr>
          </w:p>
        </w:tc>
        <w:tc>
          <w:tcPr>
            <w:tcW w:w="1440" w:type="dxa"/>
            <w:gridSpan w:val="2"/>
            <w:tcBorders>
              <w:top w:val="dotted" w:sz="4" w:space="0" w:color="auto"/>
              <w:left w:val="nil"/>
              <w:bottom w:val="nil"/>
            </w:tcBorders>
            <w:tcMar>
              <w:left w:w="28" w:type="dxa"/>
              <w:right w:w="28" w:type="dxa"/>
            </w:tcMar>
          </w:tcPr>
          <w:p w14:paraId="6DF9A905" w14:textId="77777777" w:rsidR="00632CED" w:rsidRPr="005766D2" w:rsidRDefault="00632CED" w:rsidP="008A35C1">
            <w:pPr>
              <w:spacing w:before="60" w:after="60"/>
              <w:jc w:val="left"/>
              <w:rPr>
                <w:szCs w:val="24"/>
                <w:lang w:val="es-ES"/>
              </w:rPr>
            </w:pPr>
          </w:p>
        </w:tc>
      </w:tr>
      <w:tr w:rsidR="00632CED" w:rsidRPr="00681B23" w14:paraId="0AC4941D" w14:textId="77777777" w:rsidTr="00B82176">
        <w:trPr>
          <w:trHeight w:val="80"/>
        </w:trPr>
        <w:tc>
          <w:tcPr>
            <w:tcW w:w="7560" w:type="dxa"/>
            <w:gridSpan w:val="7"/>
            <w:tcBorders>
              <w:top w:val="nil"/>
              <w:bottom w:val="single" w:sz="6" w:space="0" w:color="auto"/>
              <w:right w:val="nil"/>
            </w:tcBorders>
            <w:tcMar>
              <w:left w:w="28" w:type="dxa"/>
              <w:right w:w="28" w:type="dxa"/>
            </w:tcMar>
          </w:tcPr>
          <w:p w14:paraId="3AA7AA87" w14:textId="647FA90E" w:rsidR="00632CED" w:rsidRPr="005766D2" w:rsidRDefault="00632CED" w:rsidP="008A35C1">
            <w:pPr>
              <w:spacing w:before="60" w:after="60"/>
              <w:jc w:val="right"/>
              <w:rPr>
                <w:szCs w:val="24"/>
                <w:lang w:val="es-ES"/>
              </w:rPr>
            </w:pPr>
            <w:r w:rsidRPr="005766D2">
              <w:rPr>
                <w:szCs w:val="24"/>
                <w:lang w:val="es-ES"/>
              </w:rPr>
              <w:t xml:space="preserve">TOTAL (traspasar </w:t>
            </w:r>
            <w:r w:rsidR="00AD17A5">
              <w:rPr>
                <w:szCs w:val="24"/>
                <w:lang w:val="es-ES"/>
              </w:rPr>
              <w:t xml:space="preserve">a la Carta de la Propuesta - Parte Financiera </w:t>
            </w:r>
            <w:r w:rsidRPr="005766D2">
              <w:rPr>
                <w:szCs w:val="24"/>
                <w:lang w:val="es-ES"/>
              </w:rPr>
              <w:t>)</w:t>
            </w:r>
          </w:p>
        </w:tc>
        <w:tc>
          <w:tcPr>
            <w:tcW w:w="1440" w:type="dxa"/>
            <w:gridSpan w:val="2"/>
            <w:tcBorders>
              <w:top w:val="nil"/>
              <w:left w:val="single" w:sz="6" w:space="0" w:color="auto"/>
              <w:bottom w:val="single" w:sz="6" w:space="0" w:color="auto"/>
            </w:tcBorders>
            <w:tcMar>
              <w:left w:w="28" w:type="dxa"/>
              <w:right w:w="28" w:type="dxa"/>
            </w:tcMar>
          </w:tcPr>
          <w:p w14:paraId="4D45D336" w14:textId="77777777" w:rsidR="00632CED" w:rsidRPr="005766D2" w:rsidRDefault="00632CED" w:rsidP="008A35C1">
            <w:pPr>
              <w:spacing w:before="60" w:after="60"/>
              <w:rPr>
                <w:szCs w:val="24"/>
                <w:lang w:val="es-ES"/>
              </w:rPr>
            </w:pPr>
          </w:p>
        </w:tc>
      </w:tr>
      <w:tr w:rsidR="00632CED" w:rsidRPr="00681B23" w14:paraId="4833FC78" w14:textId="77777777" w:rsidTr="00B82176">
        <w:tc>
          <w:tcPr>
            <w:tcW w:w="903" w:type="dxa"/>
            <w:tcBorders>
              <w:top w:val="nil"/>
              <w:left w:val="nil"/>
              <w:bottom w:val="nil"/>
              <w:right w:val="nil"/>
            </w:tcBorders>
            <w:tcMar>
              <w:left w:w="28" w:type="dxa"/>
              <w:right w:w="28" w:type="dxa"/>
            </w:tcMar>
          </w:tcPr>
          <w:p w14:paraId="3272D9AE" w14:textId="77777777" w:rsidR="00632CED" w:rsidRPr="005766D2"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7B15A413" w14:textId="77777777" w:rsidR="00632CED" w:rsidRPr="005766D2"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08447221" w14:textId="77777777" w:rsidR="00632CED" w:rsidRPr="005766D2" w:rsidRDefault="00632CED" w:rsidP="008A35C1">
            <w:pPr>
              <w:spacing w:before="60" w:after="60"/>
              <w:jc w:val="left"/>
              <w:rPr>
                <w:szCs w:val="24"/>
                <w:lang w:val="es-ES"/>
              </w:rPr>
            </w:pPr>
          </w:p>
        </w:tc>
        <w:tc>
          <w:tcPr>
            <w:tcW w:w="946" w:type="dxa"/>
            <w:tcBorders>
              <w:top w:val="single" w:sz="6" w:space="0" w:color="auto"/>
              <w:left w:val="single" w:sz="6" w:space="0" w:color="auto"/>
              <w:bottom w:val="nil"/>
              <w:right w:val="nil"/>
            </w:tcBorders>
            <w:tcMar>
              <w:left w:w="28" w:type="dxa"/>
              <w:right w:w="28" w:type="dxa"/>
            </w:tcMar>
          </w:tcPr>
          <w:p w14:paraId="44DB0DF7" w14:textId="77777777" w:rsidR="00632CED" w:rsidRPr="005766D2" w:rsidRDefault="00632CED" w:rsidP="008A35C1">
            <w:pPr>
              <w:spacing w:before="60" w:after="60"/>
              <w:jc w:val="left"/>
              <w:rPr>
                <w:szCs w:val="24"/>
                <w:lang w:val="es-ES"/>
              </w:rPr>
            </w:pPr>
          </w:p>
        </w:tc>
        <w:tc>
          <w:tcPr>
            <w:tcW w:w="1296" w:type="dxa"/>
            <w:gridSpan w:val="2"/>
            <w:tcBorders>
              <w:top w:val="single" w:sz="6" w:space="0" w:color="auto"/>
              <w:left w:val="nil"/>
              <w:bottom w:val="nil"/>
              <w:right w:val="nil"/>
            </w:tcBorders>
            <w:tcMar>
              <w:left w:w="28" w:type="dxa"/>
              <w:right w:w="28" w:type="dxa"/>
            </w:tcMar>
          </w:tcPr>
          <w:p w14:paraId="22B39C7E" w14:textId="77777777" w:rsidR="00632CED" w:rsidRPr="005766D2" w:rsidRDefault="00632CED" w:rsidP="008A35C1">
            <w:pPr>
              <w:spacing w:before="60" w:after="60"/>
              <w:jc w:val="left"/>
              <w:rPr>
                <w:szCs w:val="24"/>
                <w:lang w:val="es-ES"/>
              </w:rPr>
            </w:pPr>
          </w:p>
        </w:tc>
        <w:tc>
          <w:tcPr>
            <w:tcW w:w="1296" w:type="dxa"/>
            <w:gridSpan w:val="2"/>
            <w:tcBorders>
              <w:top w:val="single" w:sz="6" w:space="0" w:color="auto"/>
              <w:left w:val="nil"/>
              <w:bottom w:val="nil"/>
              <w:right w:val="nil"/>
            </w:tcBorders>
            <w:tcMar>
              <w:left w:w="28" w:type="dxa"/>
              <w:right w:w="28" w:type="dxa"/>
            </w:tcMar>
          </w:tcPr>
          <w:p w14:paraId="5F87467E" w14:textId="77777777" w:rsidR="00632CED" w:rsidRPr="005766D2" w:rsidRDefault="00632CED" w:rsidP="008A35C1">
            <w:pPr>
              <w:spacing w:before="60" w:after="60"/>
              <w:jc w:val="left"/>
              <w:rPr>
                <w:szCs w:val="24"/>
                <w:lang w:val="es-ES"/>
              </w:rPr>
            </w:pPr>
          </w:p>
        </w:tc>
        <w:tc>
          <w:tcPr>
            <w:tcW w:w="1296" w:type="dxa"/>
            <w:tcBorders>
              <w:top w:val="single" w:sz="6" w:space="0" w:color="auto"/>
              <w:left w:val="nil"/>
              <w:bottom w:val="nil"/>
              <w:right w:val="single" w:sz="6" w:space="0" w:color="auto"/>
            </w:tcBorders>
            <w:tcMar>
              <w:left w:w="28" w:type="dxa"/>
              <w:right w:w="28" w:type="dxa"/>
            </w:tcMar>
          </w:tcPr>
          <w:p w14:paraId="63A83CDE" w14:textId="77777777" w:rsidR="00632CED" w:rsidRPr="005766D2" w:rsidRDefault="00632CED" w:rsidP="008A35C1">
            <w:pPr>
              <w:spacing w:before="60" w:after="60"/>
              <w:jc w:val="left"/>
              <w:rPr>
                <w:szCs w:val="24"/>
                <w:lang w:val="es-ES"/>
              </w:rPr>
            </w:pPr>
          </w:p>
        </w:tc>
      </w:tr>
      <w:tr w:rsidR="00632CED" w:rsidRPr="00681B23" w14:paraId="00A3F84D" w14:textId="77777777" w:rsidTr="00B82176">
        <w:tc>
          <w:tcPr>
            <w:tcW w:w="903" w:type="dxa"/>
            <w:tcBorders>
              <w:top w:val="nil"/>
              <w:left w:val="nil"/>
              <w:bottom w:val="nil"/>
              <w:right w:val="nil"/>
            </w:tcBorders>
            <w:tcMar>
              <w:left w:w="28" w:type="dxa"/>
              <w:right w:w="28" w:type="dxa"/>
            </w:tcMar>
          </w:tcPr>
          <w:p w14:paraId="0D69700C" w14:textId="77777777" w:rsidR="00632CED" w:rsidRPr="005766D2" w:rsidRDefault="00632CED" w:rsidP="008A35C1">
            <w:pPr>
              <w:spacing w:before="60" w:after="60"/>
              <w:jc w:val="center"/>
              <w:rPr>
                <w:szCs w:val="24"/>
                <w:lang w:val="es-ES"/>
              </w:rPr>
            </w:pPr>
          </w:p>
        </w:tc>
        <w:tc>
          <w:tcPr>
            <w:tcW w:w="2769" w:type="dxa"/>
            <w:tcBorders>
              <w:top w:val="nil"/>
              <w:left w:val="nil"/>
              <w:bottom w:val="nil"/>
              <w:right w:val="nil"/>
            </w:tcBorders>
            <w:tcMar>
              <w:left w:w="28" w:type="dxa"/>
              <w:right w:w="28" w:type="dxa"/>
            </w:tcMar>
          </w:tcPr>
          <w:p w14:paraId="20FC37C8" w14:textId="77777777" w:rsidR="00632CED" w:rsidRPr="005766D2" w:rsidRDefault="00632CED" w:rsidP="008A35C1">
            <w:pPr>
              <w:spacing w:before="60" w:after="60"/>
              <w:jc w:val="center"/>
              <w:rPr>
                <w:szCs w:val="24"/>
                <w:lang w:val="es-ES"/>
              </w:rPr>
            </w:pPr>
          </w:p>
        </w:tc>
        <w:tc>
          <w:tcPr>
            <w:tcW w:w="494" w:type="dxa"/>
            <w:tcBorders>
              <w:top w:val="nil"/>
              <w:left w:val="nil"/>
              <w:bottom w:val="nil"/>
              <w:right w:val="nil"/>
            </w:tcBorders>
            <w:tcMar>
              <w:left w:w="28" w:type="dxa"/>
              <w:right w:w="28" w:type="dxa"/>
            </w:tcMar>
          </w:tcPr>
          <w:p w14:paraId="06F4A8B6" w14:textId="77777777" w:rsidR="00632CED" w:rsidRPr="005766D2" w:rsidRDefault="00632CED" w:rsidP="008A35C1">
            <w:pPr>
              <w:spacing w:before="60" w:after="60"/>
              <w:jc w:val="left"/>
              <w:rPr>
                <w:szCs w:val="24"/>
                <w:lang w:val="es-ES"/>
              </w:rPr>
            </w:pPr>
          </w:p>
        </w:tc>
        <w:tc>
          <w:tcPr>
            <w:tcW w:w="946" w:type="dxa"/>
            <w:tcBorders>
              <w:top w:val="nil"/>
              <w:left w:val="single" w:sz="6" w:space="0" w:color="auto"/>
              <w:bottom w:val="nil"/>
              <w:right w:val="nil"/>
            </w:tcBorders>
            <w:tcMar>
              <w:left w:w="28" w:type="dxa"/>
              <w:right w:w="28" w:type="dxa"/>
            </w:tcMar>
          </w:tcPr>
          <w:p w14:paraId="72F8F24E" w14:textId="77777777" w:rsidR="00632CED" w:rsidRPr="005766D2"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53749046" w14:textId="4AD90726" w:rsidR="00632CED" w:rsidRPr="005766D2"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39CFA3AC" w14:textId="77777777" w:rsidR="00632CED" w:rsidRPr="005766D2" w:rsidRDefault="00632CED" w:rsidP="008A35C1">
            <w:pPr>
              <w:spacing w:before="60" w:after="60"/>
              <w:jc w:val="left"/>
              <w:rPr>
                <w:szCs w:val="24"/>
                <w:lang w:val="es-ES"/>
              </w:rPr>
            </w:pPr>
          </w:p>
        </w:tc>
        <w:tc>
          <w:tcPr>
            <w:tcW w:w="1296" w:type="dxa"/>
            <w:tcBorders>
              <w:top w:val="nil"/>
              <w:left w:val="nil"/>
              <w:bottom w:val="nil"/>
              <w:right w:val="single" w:sz="6" w:space="0" w:color="auto"/>
            </w:tcBorders>
            <w:tcMar>
              <w:left w:w="28" w:type="dxa"/>
              <w:right w:w="28" w:type="dxa"/>
            </w:tcMar>
          </w:tcPr>
          <w:p w14:paraId="6DC6D9F2" w14:textId="77777777" w:rsidR="00632CED" w:rsidRPr="005766D2" w:rsidRDefault="00632CED" w:rsidP="008A35C1">
            <w:pPr>
              <w:spacing w:before="60" w:after="60"/>
              <w:jc w:val="left"/>
              <w:rPr>
                <w:szCs w:val="24"/>
                <w:lang w:val="es-ES"/>
              </w:rPr>
            </w:pPr>
          </w:p>
        </w:tc>
      </w:tr>
      <w:tr w:rsidR="00632CED" w:rsidRPr="005766D2" w14:paraId="7200E27D" w14:textId="77777777" w:rsidTr="00B82176">
        <w:tc>
          <w:tcPr>
            <w:tcW w:w="903" w:type="dxa"/>
            <w:tcBorders>
              <w:top w:val="nil"/>
              <w:left w:val="nil"/>
              <w:bottom w:val="nil"/>
              <w:right w:val="nil"/>
            </w:tcBorders>
            <w:tcMar>
              <w:left w:w="28" w:type="dxa"/>
              <w:right w:w="28" w:type="dxa"/>
            </w:tcMar>
          </w:tcPr>
          <w:p w14:paraId="2D795E4B" w14:textId="77777777" w:rsidR="00632CED" w:rsidRPr="005766D2"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24231F31" w14:textId="77777777" w:rsidR="00632CED" w:rsidRPr="005766D2"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727065C4" w14:textId="77777777" w:rsidR="00632CED" w:rsidRPr="005766D2" w:rsidRDefault="00632CED" w:rsidP="008A35C1">
            <w:pPr>
              <w:spacing w:before="60" w:after="60"/>
              <w:jc w:val="left"/>
              <w:rPr>
                <w:szCs w:val="24"/>
                <w:lang w:val="es-ES"/>
              </w:rPr>
            </w:pPr>
          </w:p>
        </w:tc>
        <w:tc>
          <w:tcPr>
            <w:tcW w:w="2242" w:type="dxa"/>
            <w:gridSpan w:val="3"/>
            <w:tcBorders>
              <w:top w:val="nil"/>
              <w:left w:val="single" w:sz="6" w:space="0" w:color="auto"/>
              <w:bottom w:val="nil"/>
              <w:right w:val="nil"/>
            </w:tcBorders>
            <w:tcMar>
              <w:left w:w="28" w:type="dxa"/>
              <w:right w:w="28" w:type="dxa"/>
            </w:tcMar>
          </w:tcPr>
          <w:p w14:paraId="5CFCF2EB" w14:textId="52082B91" w:rsidR="00632CED" w:rsidRPr="005766D2" w:rsidRDefault="00632CED" w:rsidP="008A35C1">
            <w:pPr>
              <w:spacing w:before="60" w:after="60"/>
              <w:jc w:val="right"/>
              <w:rPr>
                <w:szCs w:val="24"/>
                <w:lang w:val="es-ES"/>
              </w:rPr>
            </w:pPr>
            <w:r w:rsidRPr="005766D2">
              <w:rPr>
                <w:szCs w:val="24"/>
                <w:lang w:val="es-ES"/>
              </w:rPr>
              <w:t xml:space="preserve">Nombre del </w:t>
            </w:r>
            <w:r w:rsidR="00BC157E" w:rsidRPr="005766D2">
              <w:rPr>
                <w:szCs w:val="24"/>
                <w:lang w:val="es-ES"/>
              </w:rPr>
              <w:t>Proponente</w:t>
            </w:r>
          </w:p>
        </w:tc>
        <w:tc>
          <w:tcPr>
            <w:tcW w:w="2592" w:type="dxa"/>
            <w:gridSpan w:val="3"/>
            <w:tcBorders>
              <w:top w:val="nil"/>
              <w:left w:val="nil"/>
              <w:bottom w:val="nil"/>
              <w:right w:val="single" w:sz="6" w:space="0" w:color="auto"/>
            </w:tcBorders>
            <w:tcMar>
              <w:left w:w="28" w:type="dxa"/>
              <w:right w:w="28" w:type="dxa"/>
            </w:tcMar>
          </w:tcPr>
          <w:p w14:paraId="6F001A61" w14:textId="77777777" w:rsidR="00632CED" w:rsidRPr="005766D2" w:rsidRDefault="00632CED" w:rsidP="008A35C1">
            <w:pPr>
              <w:tabs>
                <w:tab w:val="left" w:pos="2297"/>
              </w:tabs>
              <w:spacing w:before="60" w:after="60"/>
              <w:jc w:val="left"/>
              <w:rPr>
                <w:szCs w:val="24"/>
                <w:lang w:val="es-ES"/>
              </w:rPr>
            </w:pPr>
            <w:r w:rsidRPr="005766D2">
              <w:rPr>
                <w:szCs w:val="24"/>
                <w:u w:val="single"/>
                <w:lang w:val="es-ES"/>
              </w:rPr>
              <w:tab/>
            </w:r>
          </w:p>
        </w:tc>
      </w:tr>
      <w:tr w:rsidR="00632CED" w:rsidRPr="005766D2" w14:paraId="7F046CC0" w14:textId="77777777" w:rsidTr="00B82176">
        <w:tc>
          <w:tcPr>
            <w:tcW w:w="903" w:type="dxa"/>
            <w:tcBorders>
              <w:top w:val="nil"/>
              <w:left w:val="nil"/>
              <w:bottom w:val="nil"/>
              <w:right w:val="nil"/>
            </w:tcBorders>
            <w:tcMar>
              <w:left w:w="28" w:type="dxa"/>
              <w:right w:w="28" w:type="dxa"/>
            </w:tcMar>
          </w:tcPr>
          <w:p w14:paraId="26FDBAF1" w14:textId="77777777" w:rsidR="00632CED" w:rsidRPr="005766D2"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6EF967D2" w14:textId="77777777" w:rsidR="00632CED" w:rsidRPr="005766D2"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7110CCEF" w14:textId="77777777" w:rsidR="00632CED" w:rsidRPr="005766D2" w:rsidRDefault="00632CED" w:rsidP="008A35C1">
            <w:pPr>
              <w:spacing w:before="60" w:after="60"/>
              <w:jc w:val="left"/>
              <w:rPr>
                <w:szCs w:val="24"/>
                <w:lang w:val="es-ES"/>
              </w:rPr>
            </w:pPr>
          </w:p>
        </w:tc>
        <w:tc>
          <w:tcPr>
            <w:tcW w:w="946" w:type="dxa"/>
            <w:tcBorders>
              <w:top w:val="nil"/>
              <w:left w:val="single" w:sz="6" w:space="0" w:color="auto"/>
              <w:bottom w:val="nil"/>
              <w:right w:val="nil"/>
            </w:tcBorders>
            <w:tcMar>
              <w:left w:w="28" w:type="dxa"/>
              <w:right w:w="28" w:type="dxa"/>
            </w:tcMar>
          </w:tcPr>
          <w:p w14:paraId="2C92F186" w14:textId="77777777" w:rsidR="00632CED" w:rsidRPr="005766D2"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1C486F88" w14:textId="77777777" w:rsidR="00632CED" w:rsidRPr="005766D2"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21EB83AF" w14:textId="77777777" w:rsidR="00632CED" w:rsidRPr="005766D2" w:rsidRDefault="00632CED" w:rsidP="008A35C1">
            <w:pPr>
              <w:spacing w:before="60" w:after="60"/>
              <w:jc w:val="left"/>
              <w:rPr>
                <w:szCs w:val="24"/>
                <w:lang w:val="es-ES"/>
              </w:rPr>
            </w:pPr>
          </w:p>
        </w:tc>
        <w:tc>
          <w:tcPr>
            <w:tcW w:w="1296" w:type="dxa"/>
            <w:tcBorders>
              <w:top w:val="nil"/>
              <w:left w:val="nil"/>
              <w:bottom w:val="nil"/>
              <w:right w:val="single" w:sz="6" w:space="0" w:color="auto"/>
            </w:tcBorders>
            <w:tcMar>
              <w:left w:w="28" w:type="dxa"/>
              <w:right w:w="28" w:type="dxa"/>
            </w:tcMar>
          </w:tcPr>
          <w:p w14:paraId="63278ACB" w14:textId="77777777" w:rsidR="00632CED" w:rsidRPr="005766D2" w:rsidRDefault="00632CED" w:rsidP="008A35C1">
            <w:pPr>
              <w:spacing w:before="60" w:after="60"/>
              <w:jc w:val="left"/>
              <w:rPr>
                <w:szCs w:val="24"/>
                <w:lang w:val="es-ES"/>
              </w:rPr>
            </w:pPr>
          </w:p>
        </w:tc>
      </w:tr>
      <w:tr w:rsidR="00632CED" w:rsidRPr="005766D2" w14:paraId="407B29F7" w14:textId="77777777" w:rsidTr="00B82176">
        <w:tc>
          <w:tcPr>
            <w:tcW w:w="903" w:type="dxa"/>
            <w:tcBorders>
              <w:top w:val="nil"/>
              <w:left w:val="nil"/>
              <w:bottom w:val="nil"/>
              <w:right w:val="nil"/>
            </w:tcBorders>
            <w:tcMar>
              <w:left w:w="28" w:type="dxa"/>
              <w:right w:w="28" w:type="dxa"/>
            </w:tcMar>
          </w:tcPr>
          <w:p w14:paraId="67CD0E3D" w14:textId="77777777" w:rsidR="00632CED" w:rsidRPr="005766D2"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40A82A2E" w14:textId="77777777" w:rsidR="00632CED" w:rsidRPr="005766D2"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0E66EF65" w14:textId="77777777" w:rsidR="00632CED" w:rsidRPr="005766D2" w:rsidRDefault="00632CED" w:rsidP="008A35C1">
            <w:pPr>
              <w:spacing w:before="60" w:after="60"/>
              <w:jc w:val="left"/>
              <w:rPr>
                <w:szCs w:val="24"/>
                <w:lang w:val="es-ES"/>
              </w:rPr>
            </w:pPr>
          </w:p>
        </w:tc>
        <w:tc>
          <w:tcPr>
            <w:tcW w:w="946" w:type="dxa"/>
            <w:tcBorders>
              <w:top w:val="nil"/>
              <w:left w:val="single" w:sz="6" w:space="0" w:color="auto"/>
              <w:bottom w:val="nil"/>
              <w:right w:val="nil"/>
            </w:tcBorders>
            <w:tcMar>
              <w:left w:w="28" w:type="dxa"/>
              <w:right w:w="28" w:type="dxa"/>
            </w:tcMar>
          </w:tcPr>
          <w:p w14:paraId="1DFAB083" w14:textId="77777777" w:rsidR="00632CED" w:rsidRPr="005766D2"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35525B9F" w14:textId="77777777" w:rsidR="00632CED" w:rsidRPr="005766D2" w:rsidRDefault="00632CED" w:rsidP="008A35C1">
            <w:pPr>
              <w:spacing w:before="60" w:after="60"/>
              <w:jc w:val="left"/>
              <w:rPr>
                <w:szCs w:val="24"/>
                <w:lang w:val="es-ES"/>
              </w:rPr>
            </w:pPr>
          </w:p>
        </w:tc>
        <w:tc>
          <w:tcPr>
            <w:tcW w:w="1296" w:type="dxa"/>
            <w:gridSpan w:val="2"/>
            <w:tcBorders>
              <w:top w:val="nil"/>
              <w:left w:val="nil"/>
              <w:bottom w:val="nil"/>
              <w:right w:val="nil"/>
            </w:tcBorders>
            <w:tcMar>
              <w:left w:w="28" w:type="dxa"/>
              <w:right w:w="28" w:type="dxa"/>
            </w:tcMar>
          </w:tcPr>
          <w:p w14:paraId="3391A7EC" w14:textId="77777777" w:rsidR="00632CED" w:rsidRPr="005766D2" w:rsidRDefault="00632CED" w:rsidP="008A35C1">
            <w:pPr>
              <w:spacing w:before="60" w:after="60"/>
              <w:jc w:val="left"/>
              <w:rPr>
                <w:szCs w:val="24"/>
                <w:lang w:val="es-ES"/>
              </w:rPr>
            </w:pPr>
          </w:p>
        </w:tc>
        <w:tc>
          <w:tcPr>
            <w:tcW w:w="1296" w:type="dxa"/>
            <w:tcBorders>
              <w:top w:val="nil"/>
              <w:left w:val="nil"/>
              <w:bottom w:val="nil"/>
              <w:right w:val="single" w:sz="6" w:space="0" w:color="auto"/>
            </w:tcBorders>
            <w:tcMar>
              <w:left w:w="28" w:type="dxa"/>
              <w:right w:w="28" w:type="dxa"/>
            </w:tcMar>
          </w:tcPr>
          <w:p w14:paraId="75E3D54F" w14:textId="77777777" w:rsidR="00632CED" w:rsidRPr="005766D2" w:rsidRDefault="00632CED" w:rsidP="008A35C1">
            <w:pPr>
              <w:spacing w:before="60" w:after="60"/>
              <w:jc w:val="left"/>
              <w:rPr>
                <w:szCs w:val="24"/>
                <w:lang w:val="es-ES"/>
              </w:rPr>
            </w:pPr>
          </w:p>
        </w:tc>
      </w:tr>
      <w:tr w:rsidR="00632CED" w:rsidRPr="005766D2" w14:paraId="0F9CD3FC" w14:textId="77777777" w:rsidTr="00B82176">
        <w:tc>
          <w:tcPr>
            <w:tcW w:w="903" w:type="dxa"/>
            <w:tcBorders>
              <w:top w:val="nil"/>
              <w:left w:val="nil"/>
              <w:bottom w:val="nil"/>
              <w:right w:val="nil"/>
            </w:tcBorders>
            <w:tcMar>
              <w:left w:w="28" w:type="dxa"/>
              <w:right w:w="28" w:type="dxa"/>
            </w:tcMar>
          </w:tcPr>
          <w:p w14:paraId="5005C2B8" w14:textId="77777777" w:rsidR="00632CED" w:rsidRPr="005766D2"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080BEC75" w14:textId="77777777" w:rsidR="00632CED" w:rsidRPr="005766D2"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4C7AEF4A" w14:textId="77777777" w:rsidR="00632CED" w:rsidRPr="005766D2" w:rsidRDefault="00632CED" w:rsidP="008A35C1">
            <w:pPr>
              <w:spacing w:before="60" w:after="60"/>
              <w:jc w:val="left"/>
              <w:rPr>
                <w:szCs w:val="24"/>
                <w:lang w:val="es-ES"/>
              </w:rPr>
            </w:pPr>
          </w:p>
        </w:tc>
        <w:tc>
          <w:tcPr>
            <w:tcW w:w="2242" w:type="dxa"/>
            <w:gridSpan w:val="3"/>
            <w:tcBorders>
              <w:top w:val="nil"/>
              <w:left w:val="single" w:sz="6" w:space="0" w:color="auto"/>
              <w:bottom w:val="nil"/>
              <w:right w:val="nil"/>
            </w:tcBorders>
            <w:tcMar>
              <w:left w:w="28" w:type="dxa"/>
              <w:right w:w="28" w:type="dxa"/>
            </w:tcMar>
          </w:tcPr>
          <w:p w14:paraId="233AB8DC" w14:textId="21159AFE" w:rsidR="00632CED" w:rsidRPr="005766D2" w:rsidRDefault="00632CED" w:rsidP="008A35C1">
            <w:pPr>
              <w:spacing w:before="60" w:after="60"/>
              <w:jc w:val="right"/>
              <w:rPr>
                <w:szCs w:val="24"/>
                <w:lang w:val="es-ES"/>
              </w:rPr>
            </w:pPr>
            <w:r w:rsidRPr="005766D2">
              <w:rPr>
                <w:szCs w:val="24"/>
                <w:lang w:val="es-ES"/>
              </w:rPr>
              <w:t xml:space="preserve">Firma del </w:t>
            </w:r>
            <w:r w:rsidR="00BC157E" w:rsidRPr="005766D2">
              <w:rPr>
                <w:szCs w:val="24"/>
                <w:lang w:val="es-ES"/>
              </w:rPr>
              <w:t>Proponente</w:t>
            </w:r>
          </w:p>
        </w:tc>
        <w:tc>
          <w:tcPr>
            <w:tcW w:w="2592" w:type="dxa"/>
            <w:gridSpan w:val="3"/>
            <w:tcBorders>
              <w:top w:val="nil"/>
              <w:left w:val="nil"/>
              <w:bottom w:val="nil"/>
              <w:right w:val="single" w:sz="6" w:space="0" w:color="auto"/>
            </w:tcBorders>
            <w:tcMar>
              <w:left w:w="28" w:type="dxa"/>
              <w:right w:w="28" w:type="dxa"/>
            </w:tcMar>
          </w:tcPr>
          <w:p w14:paraId="1ED294A2" w14:textId="77777777" w:rsidR="00632CED" w:rsidRPr="005766D2" w:rsidRDefault="00632CED" w:rsidP="008A35C1">
            <w:pPr>
              <w:tabs>
                <w:tab w:val="left" w:pos="2297"/>
              </w:tabs>
              <w:spacing w:before="60" w:after="60"/>
              <w:jc w:val="left"/>
              <w:rPr>
                <w:szCs w:val="24"/>
                <w:lang w:val="es-ES"/>
              </w:rPr>
            </w:pPr>
            <w:r w:rsidRPr="005766D2">
              <w:rPr>
                <w:szCs w:val="24"/>
                <w:u w:val="single"/>
                <w:lang w:val="es-ES"/>
              </w:rPr>
              <w:tab/>
            </w:r>
          </w:p>
        </w:tc>
      </w:tr>
      <w:tr w:rsidR="00632CED" w:rsidRPr="005766D2" w14:paraId="5EE99A31" w14:textId="77777777" w:rsidTr="00B82176">
        <w:tc>
          <w:tcPr>
            <w:tcW w:w="903" w:type="dxa"/>
            <w:tcBorders>
              <w:top w:val="nil"/>
              <w:left w:val="nil"/>
              <w:bottom w:val="nil"/>
              <w:right w:val="nil"/>
            </w:tcBorders>
            <w:tcMar>
              <w:left w:w="28" w:type="dxa"/>
              <w:right w:w="28" w:type="dxa"/>
            </w:tcMar>
          </w:tcPr>
          <w:p w14:paraId="0E7D28D1" w14:textId="77777777" w:rsidR="00632CED" w:rsidRPr="005766D2" w:rsidRDefault="00632CED" w:rsidP="008A35C1">
            <w:pPr>
              <w:spacing w:before="60" w:after="60"/>
              <w:jc w:val="left"/>
              <w:rPr>
                <w:szCs w:val="24"/>
                <w:lang w:val="es-ES"/>
              </w:rPr>
            </w:pPr>
          </w:p>
        </w:tc>
        <w:tc>
          <w:tcPr>
            <w:tcW w:w="2769" w:type="dxa"/>
            <w:tcBorders>
              <w:top w:val="nil"/>
              <w:left w:val="nil"/>
              <w:bottom w:val="nil"/>
              <w:right w:val="nil"/>
            </w:tcBorders>
            <w:tcMar>
              <w:left w:w="28" w:type="dxa"/>
              <w:right w:w="28" w:type="dxa"/>
            </w:tcMar>
          </w:tcPr>
          <w:p w14:paraId="72938B3A" w14:textId="77777777" w:rsidR="00632CED" w:rsidRPr="005766D2" w:rsidRDefault="00632CED" w:rsidP="008A35C1">
            <w:pPr>
              <w:spacing w:before="60" w:after="60"/>
              <w:jc w:val="left"/>
              <w:rPr>
                <w:szCs w:val="24"/>
                <w:lang w:val="es-ES"/>
              </w:rPr>
            </w:pPr>
          </w:p>
        </w:tc>
        <w:tc>
          <w:tcPr>
            <w:tcW w:w="494" w:type="dxa"/>
            <w:tcBorders>
              <w:top w:val="nil"/>
              <w:left w:val="nil"/>
              <w:bottom w:val="nil"/>
              <w:right w:val="nil"/>
            </w:tcBorders>
            <w:tcMar>
              <w:left w:w="28" w:type="dxa"/>
              <w:right w:w="28" w:type="dxa"/>
            </w:tcMar>
          </w:tcPr>
          <w:p w14:paraId="21511DD8" w14:textId="77777777" w:rsidR="00632CED" w:rsidRPr="005766D2" w:rsidRDefault="00632CED" w:rsidP="008A35C1">
            <w:pPr>
              <w:spacing w:before="60" w:after="60"/>
              <w:jc w:val="left"/>
              <w:rPr>
                <w:szCs w:val="24"/>
                <w:lang w:val="es-ES"/>
              </w:rPr>
            </w:pPr>
          </w:p>
        </w:tc>
        <w:tc>
          <w:tcPr>
            <w:tcW w:w="946" w:type="dxa"/>
            <w:tcBorders>
              <w:top w:val="nil"/>
              <w:left w:val="single" w:sz="6" w:space="0" w:color="auto"/>
              <w:bottom w:val="single" w:sz="6" w:space="0" w:color="auto"/>
              <w:right w:val="nil"/>
            </w:tcBorders>
            <w:tcMar>
              <w:left w:w="28" w:type="dxa"/>
              <w:right w:w="28" w:type="dxa"/>
            </w:tcMar>
          </w:tcPr>
          <w:p w14:paraId="3FF29EFE" w14:textId="77777777" w:rsidR="00632CED" w:rsidRPr="005766D2" w:rsidRDefault="00632CED" w:rsidP="008A35C1">
            <w:pPr>
              <w:spacing w:before="60" w:after="60"/>
              <w:jc w:val="left"/>
              <w:rPr>
                <w:szCs w:val="24"/>
                <w:lang w:val="es-ES"/>
              </w:rPr>
            </w:pPr>
          </w:p>
        </w:tc>
        <w:tc>
          <w:tcPr>
            <w:tcW w:w="1296" w:type="dxa"/>
            <w:gridSpan w:val="2"/>
            <w:tcBorders>
              <w:top w:val="nil"/>
              <w:left w:val="nil"/>
              <w:bottom w:val="single" w:sz="6" w:space="0" w:color="auto"/>
              <w:right w:val="nil"/>
            </w:tcBorders>
            <w:tcMar>
              <w:left w:w="28" w:type="dxa"/>
              <w:right w:w="28" w:type="dxa"/>
            </w:tcMar>
          </w:tcPr>
          <w:p w14:paraId="59CA409A" w14:textId="77777777" w:rsidR="00632CED" w:rsidRPr="005766D2" w:rsidRDefault="00632CED" w:rsidP="008A35C1">
            <w:pPr>
              <w:spacing w:before="60" w:after="60"/>
              <w:jc w:val="left"/>
              <w:rPr>
                <w:szCs w:val="24"/>
                <w:lang w:val="es-ES"/>
              </w:rPr>
            </w:pPr>
          </w:p>
        </w:tc>
        <w:tc>
          <w:tcPr>
            <w:tcW w:w="1296" w:type="dxa"/>
            <w:gridSpan w:val="2"/>
            <w:tcBorders>
              <w:top w:val="nil"/>
              <w:left w:val="nil"/>
              <w:bottom w:val="single" w:sz="6" w:space="0" w:color="auto"/>
              <w:right w:val="nil"/>
            </w:tcBorders>
            <w:tcMar>
              <w:left w:w="28" w:type="dxa"/>
              <w:right w:w="28" w:type="dxa"/>
            </w:tcMar>
          </w:tcPr>
          <w:p w14:paraId="3F1D34FA" w14:textId="77777777" w:rsidR="00632CED" w:rsidRPr="005766D2" w:rsidRDefault="00632CED" w:rsidP="008A35C1">
            <w:pPr>
              <w:spacing w:before="60" w:after="60"/>
              <w:jc w:val="left"/>
              <w:rPr>
                <w:szCs w:val="24"/>
                <w:lang w:val="es-ES"/>
              </w:rPr>
            </w:pPr>
          </w:p>
        </w:tc>
        <w:tc>
          <w:tcPr>
            <w:tcW w:w="1296" w:type="dxa"/>
            <w:tcBorders>
              <w:top w:val="nil"/>
              <w:left w:val="nil"/>
              <w:bottom w:val="single" w:sz="6" w:space="0" w:color="auto"/>
              <w:right w:val="single" w:sz="6" w:space="0" w:color="auto"/>
            </w:tcBorders>
            <w:tcMar>
              <w:left w:w="28" w:type="dxa"/>
              <w:right w:w="28" w:type="dxa"/>
            </w:tcMar>
          </w:tcPr>
          <w:p w14:paraId="5E863D46" w14:textId="77777777" w:rsidR="00632CED" w:rsidRPr="005766D2" w:rsidRDefault="00632CED" w:rsidP="008A35C1">
            <w:pPr>
              <w:spacing w:before="60" w:after="60"/>
              <w:jc w:val="left"/>
              <w:rPr>
                <w:szCs w:val="24"/>
                <w:lang w:val="es-ES"/>
              </w:rPr>
            </w:pPr>
          </w:p>
        </w:tc>
      </w:tr>
      <w:tr w:rsidR="00632CED" w:rsidRPr="00291A07" w14:paraId="2814DFB4" w14:textId="77777777" w:rsidTr="00632CED">
        <w:tc>
          <w:tcPr>
            <w:tcW w:w="9000" w:type="dxa"/>
            <w:gridSpan w:val="9"/>
            <w:tcBorders>
              <w:top w:val="nil"/>
              <w:left w:val="nil"/>
              <w:bottom w:val="nil"/>
              <w:right w:val="nil"/>
            </w:tcBorders>
            <w:tcMar>
              <w:left w:w="28" w:type="dxa"/>
              <w:right w:w="28" w:type="dxa"/>
            </w:tcMar>
          </w:tcPr>
          <w:p w14:paraId="56835238" w14:textId="63414A53" w:rsidR="00632CED" w:rsidRPr="005766D2" w:rsidRDefault="00632CED" w:rsidP="008A35C1">
            <w:pPr>
              <w:spacing w:before="60" w:after="60"/>
              <w:rPr>
                <w:szCs w:val="24"/>
                <w:lang w:val="es-ES"/>
              </w:rPr>
            </w:pPr>
            <w:r w:rsidRPr="005766D2">
              <w:rPr>
                <w:szCs w:val="24"/>
                <w:vertAlign w:val="superscript"/>
                <w:lang w:val="es-ES"/>
              </w:rPr>
              <w:t>1</w:t>
            </w:r>
            <w:r w:rsidRPr="005766D2">
              <w:rPr>
                <w:szCs w:val="24"/>
                <w:lang w:val="es-ES"/>
              </w:rPr>
              <w:t xml:space="preserve"> </w:t>
            </w:r>
            <w:r w:rsidR="00A6522F" w:rsidRPr="005766D2">
              <w:rPr>
                <w:lang w:val="es-ES"/>
              </w:rPr>
              <w:t xml:space="preserve">Indicar la moneda, conforme a </w:t>
            </w:r>
            <w:r w:rsidR="009632E4" w:rsidRPr="005766D2">
              <w:rPr>
                <w:lang w:val="es-ES"/>
              </w:rPr>
              <w:t xml:space="preserve">la </w:t>
            </w:r>
            <w:r w:rsidR="00822858" w:rsidRPr="005766D2">
              <w:rPr>
                <w:lang w:val="es-ES"/>
              </w:rPr>
              <w:t>IAP</w:t>
            </w:r>
            <w:r w:rsidR="009632E4" w:rsidRPr="005766D2">
              <w:rPr>
                <w:lang w:val="es-ES"/>
              </w:rPr>
              <w:t xml:space="preserve"> 1</w:t>
            </w:r>
            <w:r w:rsidR="00FE7099" w:rsidRPr="005766D2">
              <w:rPr>
                <w:lang w:val="es-ES"/>
              </w:rPr>
              <w:t>6</w:t>
            </w:r>
            <w:r w:rsidRPr="005766D2">
              <w:rPr>
                <w:lang w:val="es-ES"/>
              </w:rPr>
              <w:t>. Para el requisito de moneda extranjera deberán crearse y utilizarse tantas columnas como monedas extranjeras haya.</w:t>
            </w:r>
          </w:p>
          <w:p w14:paraId="06F60B1C" w14:textId="77777777" w:rsidR="00632CED" w:rsidRPr="005766D2" w:rsidRDefault="00632CED" w:rsidP="008A35C1">
            <w:pPr>
              <w:spacing w:before="60" w:after="60"/>
              <w:jc w:val="left"/>
              <w:rPr>
                <w:szCs w:val="24"/>
                <w:lang w:val="es-ES"/>
              </w:rPr>
            </w:pPr>
          </w:p>
        </w:tc>
      </w:tr>
    </w:tbl>
    <w:p w14:paraId="545CB575" w14:textId="48279644" w:rsidR="00632CED" w:rsidRPr="005766D2" w:rsidRDefault="00632CED" w:rsidP="00C77AA4">
      <w:pPr>
        <w:pStyle w:val="Tabla4Sub"/>
      </w:pPr>
      <w:r w:rsidRPr="005766D2">
        <w:br w:type="page"/>
      </w:r>
      <w:bookmarkStart w:id="480" w:name="_Toc488073539"/>
      <w:bookmarkStart w:id="481" w:name="_Toc135931856"/>
      <w:r w:rsidRPr="005766D2">
        <w:t xml:space="preserve">Lista </w:t>
      </w:r>
      <w:r w:rsidR="00A6522F" w:rsidRPr="005766D2">
        <w:t>n.°</w:t>
      </w:r>
      <w:r w:rsidRPr="005766D2">
        <w:t xml:space="preserve"> 6.</w:t>
      </w:r>
      <w:r w:rsidR="00571A23" w:rsidRPr="005766D2">
        <w:t xml:space="preserve"> </w:t>
      </w:r>
      <w:r w:rsidRPr="005766D2">
        <w:t>Repuestos Recomendados</w:t>
      </w:r>
      <w:bookmarkEnd w:id="480"/>
      <w:bookmarkEnd w:id="481"/>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
        <w:gridCol w:w="2679"/>
        <w:gridCol w:w="720"/>
        <w:gridCol w:w="641"/>
        <w:gridCol w:w="79"/>
        <w:gridCol w:w="1296"/>
        <w:gridCol w:w="1235"/>
        <w:gridCol w:w="61"/>
        <w:gridCol w:w="1296"/>
      </w:tblGrid>
      <w:tr w:rsidR="00632CED" w:rsidRPr="005766D2" w14:paraId="7391B284" w14:textId="77777777" w:rsidTr="00B82176">
        <w:tc>
          <w:tcPr>
            <w:tcW w:w="993" w:type="dxa"/>
            <w:tcBorders>
              <w:top w:val="single" w:sz="6" w:space="0" w:color="auto"/>
              <w:bottom w:val="nil"/>
              <w:right w:val="nil"/>
            </w:tcBorders>
            <w:tcMar>
              <w:left w:w="28" w:type="dxa"/>
              <w:right w:w="28" w:type="dxa"/>
            </w:tcMar>
          </w:tcPr>
          <w:p w14:paraId="35144ADC" w14:textId="77777777" w:rsidR="00632CED" w:rsidRPr="005766D2" w:rsidRDefault="00DE2F79" w:rsidP="00AA61B1">
            <w:pPr>
              <w:spacing w:before="60" w:after="60"/>
              <w:jc w:val="center"/>
              <w:rPr>
                <w:lang w:val="es-ES"/>
              </w:rPr>
            </w:pPr>
            <w:r w:rsidRPr="005766D2">
              <w:rPr>
                <w:lang w:val="es-ES"/>
              </w:rPr>
              <w:t>Artículo</w:t>
            </w:r>
          </w:p>
        </w:tc>
        <w:tc>
          <w:tcPr>
            <w:tcW w:w="3399" w:type="dxa"/>
            <w:gridSpan w:val="2"/>
            <w:tcBorders>
              <w:top w:val="single" w:sz="6" w:space="0" w:color="auto"/>
              <w:left w:val="single" w:sz="6" w:space="0" w:color="auto"/>
              <w:bottom w:val="nil"/>
              <w:right w:val="single" w:sz="6" w:space="0" w:color="auto"/>
            </w:tcBorders>
            <w:tcMar>
              <w:left w:w="28" w:type="dxa"/>
              <w:right w:w="28" w:type="dxa"/>
            </w:tcMar>
          </w:tcPr>
          <w:p w14:paraId="6688B243" w14:textId="77777777" w:rsidR="00632CED" w:rsidRPr="005766D2" w:rsidRDefault="00632CED" w:rsidP="00AA61B1">
            <w:pPr>
              <w:spacing w:before="60" w:after="60"/>
              <w:jc w:val="center"/>
              <w:rPr>
                <w:lang w:val="es-ES"/>
              </w:rPr>
            </w:pPr>
            <w:r w:rsidRPr="005766D2">
              <w:rPr>
                <w:lang w:val="es-ES"/>
              </w:rPr>
              <w:t>Descripción</w:t>
            </w:r>
          </w:p>
        </w:tc>
        <w:tc>
          <w:tcPr>
            <w:tcW w:w="641" w:type="dxa"/>
            <w:tcBorders>
              <w:top w:val="single" w:sz="6" w:space="0" w:color="auto"/>
              <w:left w:val="single" w:sz="6" w:space="0" w:color="auto"/>
              <w:bottom w:val="nil"/>
              <w:right w:val="single" w:sz="6" w:space="0" w:color="auto"/>
            </w:tcBorders>
            <w:tcMar>
              <w:left w:w="28" w:type="dxa"/>
              <w:right w:w="28" w:type="dxa"/>
            </w:tcMar>
          </w:tcPr>
          <w:p w14:paraId="252B941A" w14:textId="77777777" w:rsidR="00632CED" w:rsidRPr="005766D2" w:rsidRDefault="00632CED" w:rsidP="00AA61B1">
            <w:pPr>
              <w:spacing w:before="60" w:after="60"/>
              <w:jc w:val="center"/>
              <w:rPr>
                <w:lang w:val="es-ES"/>
              </w:rPr>
            </w:pPr>
            <w:r w:rsidRPr="005766D2">
              <w:rPr>
                <w:lang w:val="es-ES"/>
              </w:rPr>
              <w:t>Cant.</w:t>
            </w:r>
          </w:p>
        </w:tc>
        <w:tc>
          <w:tcPr>
            <w:tcW w:w="2610" w:type="dxa"/>
            <w:gridSpan w:val="3"/>
            <w:tcBorders>
              <w:top w:val="single" w:sz="6" w:space="0" w:color="auto"/>
              <w:left w:val="nil"/>
              <w:bottom w:val="nil"/>
              <w:right w:val="nil"/>
            </w:tcBorders>
            <w:tcMar>
              <w:left w:w="28" w:type="dxa"/>
              <w:right w:w="28" w:type="dxa"/>
            </w:tcMar>
          </w:tcPr>
          <w:p w14:paraId="13DD622B" w14:textId="77777777" w:rsidR="00632CED" w:rsidRPr="005766D2" w:rsidRDefault="00632CED" w:rsidP="00AA61B1">
            <w:pPr>
              <w:spacing w:before="60" w:after="60"/>
              <w:jc w:val="center"/>
              <w:rPr>
                <w:lang w:val="es-ES"/>
              </w:rPr>
            </w:pPr>
            <w:r w:rsidRPr="005766D2">
              <w:rPr>
                <w:lang w:val="es-ES"/>
              </w:rPr>
              <w:t>Precio unitario</w:t>
            </w:r>
          </w:p>
        </w:tc>
        <w:tc>
          <w:tcPr>
            <w:tcW w:w="1357" w:type="dxa"/>
            <w:gridSpan w:val="2"/>
            <w:tcBorders>
              <w:top w:val="single" w:sz="6" w:space="0" w:color="auto"/>
              <w:left w:val="single" w:sz="6" w:space="0" w:color="auto"/>
              <w:bottom w:val="nil"/>
            </w:tcBorders>
            <w:tcMar>
              <w:left w:w="28" w:type="dxa"/>
              <w:right w:w="28" w:type="dxa"/>
            </w:tcMar>
          </w:tcPr>
          <w:p w14:paraId="2F0BD25B" w14:textId="77777777" w:rsidR="00632CED" w:rsidRPr="005766D2" w:rsidRDefault="00632CED" w:rsidP="00AA61B1">
            <w:pPr>
              <w:spacing w:before="60" w:after="60"/>
              <w:jc w:val="center"/>
              <w:rPr>
                <w:lang w:val="es-ES"/>
              </w:rPr>
            </w:pPr>
            <w:r w:rsidRPr="005766D2">
              <w:rPr>
                <w:lang w:val="es-ES"/>
              </w:rPr>
              <w:t>Precio total</w:t>
            </w:r>
          </w:p>
        </w:tc>
      </w:tr>
      <w:tr w:rsidR="00632CED" w:rsidRPr="005766D2" w14:paraId="2629A168" w14:textId="77777777" w:rsidTr="00B82176">
        <w:tc>
          <w:tcPr>
            <w:tcW w:w="993" w:type="dxa"/>
            <w:tcBorders>
              <w:top w:val="nil"/>
              <w:bottom w:val="nil"/>
              <w:right w:val="nil"/>
            </w:tcBorders>
            <w:tcMar>
              <w:left w:w="28" w:type="dxa"/>
              <w:right w:w="28" w:type="dxa"/>
            </w:tcMar>
          </w:tcPr>
          <w:p w14:paraId="377A5A67" w14:textId="77777777" w:rsidR="00632CED" w:rsidRPr="005766D2" w:rsidRDefault="00632CED" w:rsidP="00AA61B1">
            <w:pPr>
              <w:spacing w:before="60" w:after="60"/>
              <w:rPr>
                <w:lang w:val="es-ES"/>
              </w:rPr>
            </w:pPr>
          </w:p>
        </w:tc>
        <w:tc>
          <w:tcPr>
            <w:tcW w:w="3399" w:type="dxa"/>
            <w:gridSpan w:val="2"/>
            <w:tcBorders>
              <w:top w:val="nil"/>
              <w:left w:val="single" w:sz="6" w:space="0" w:color="auto"/>
              <w:bottom w:val="nil"/>
              <w:right w:val="single" w:sz="6" w:space="0" w:color="auto"/>
            </w:tcBorders>
            <w:tcMar>
              <w:left w:w="28" w:type="dxa"/>
              <w:right w:w="28" w:type="dxa"/>
            </w:tcMar>
          </w:tcPr>
          <w:p w14:paraId="6BEB0359" w14:textId="77777777" w:rsidR="00632CED" w:rsidRPr="005766D2" w:rsidRDefault="00632CED" w:rsidP="00AA61B1">
            <w:pPr>
              <w:spacing w:before="60" w:after="60"/>
              <w:rPr>
                <w:lang w:val="es-ES"/>
              </w:rPr>
            </w:pPr>
          </w:p>
        </w:tc>
        <w:tc>
          <w:tcPr>
            <w:tcW w:w="641" w:type="dxa"/>
            <w:tcBorders>
              <w:top w:val="nil"/>
              <w:left w:val="single" w:sz="6" w:space="0" w:color="auto"/>
              <w:bottom w:val="nil"/>
              <w:right w:val="single" w:sz="6" w:space="0" w:color="auto"/>
            </w:tcBorders>
            <w:tcMar>
              <w:left w:w="28" w:type="dxa"/>
              <w:right w:w="28" w:type="dxa"/>
            </w:tcMar>
          </w:tcPr>
          <w:p w14:paraId="31EC56AF" w14:textId="77777777" w:rsidR="00632CED" w:rsidRPr="005766D2" w:rsidRDefault="00632CED" w:rsidP="00AA61B1">
            <w:pPr>
              <w:spacing w:before="60" w:after="60"/>
              <w:rPr>
                <w:lang w:val="es-ES"/>
              </w:rPr>
            </w:pPr>
          </w:p>
        </w:tc>
        <w:tc>
          <w:tcPr>
            <w:tcW w:w="1375" w:type="dxa"/>
            <w:gridSpan w:val="2"/>
            <w:tcBorders>
              <w:top w:val="single" w:sz="6" w:space="0" w:color="auto"/>
              <w:left w:val="nil"/>
              <w:bottom w:val="nil"/>
              <w:right w:val="nil"/>
            </w:tcBorders>
            <w:tcMar>
              <w:left w:w="28" w:type="dxa"/>
              <w:right w:w="28" w:type="dxa"/>
            </w:tcMar>
          </w:tcPr>
          <w:p w14:paraId="52C63A09" w14:textId="77777777" w:rsidR="00632CED" w:rsidRPr="005766D2" w:rsidRDefault="00632CED" w:rsidP="00AA61B1">
            <w:pPr>
              <w:spacing w:before="60" w:after="60"/>
              <w:jc w:val="center"/>
              <w:rPr>
                <w:lang w:val="es-ES"/>
              </w:rPr>
            </w:pPr>
            <w:r w:rsidRPr="005766D2">
              <w:rPr>
                <w:lang w:val="es-ES"/>
              </w:rPr>
              <w:t>CIF o CIP</w:t>
            </w:r>
          </w:p>
          <w:p w14:paraId="19AD4988" w14:textId="3A20FB67" w:rsidR="00632CED" w:rsidRPr="005766D2" w:rsidRDefault="00632CED" w:rsidP="00AA61B1">
            <w:pPr>
              <w:spacing w:before="60" w:after="60"/>
              <w:jc w:val="center"/>
              <w:rPr>
                <w:lang w:val="es-ES"/>
              </w:rPr>
            </w:pPr>
            <w:r w:rsidRPr="005766D2">
              <w:rPr>
                <w:lang w:val="es-ES"/>
              </w:rPr>
              <w:t>(repuestos del</w:t>
            </w:r>
            <w:r w:rsidR="00AA61B1" w:rsidRPr="005766D2">
              <w:rPr>
                <w:lang w:val="es-ES"/>
              </w:rPr>
              <w:t> </w:t>
            </w:r>
            <w:r w:rsidRPr="005766D2">
              <w:rPr>
                <w:lang w:val="es-ES"/>
              </w:rPr>
              <w:t>exterior)</w:t>
            </w:r>
          </w:p>
        </w:tc>
        <w:tc>
          <w:tcPr>
            <w:tcW w:w="1235" w:type="dxa"/>
            <w:tcBorders>
              <w:top w:val="single" w:sz="6" w:space="0" w:color="auto"/>
              <w:left w:val="single" w:sz="6" w:space="0" w:color="auto"/>
              <w:bottom w:val="nil"/>
              <w:right w:val="single" w:sz="6" w:space="0" w:color="auto"/>
            </w:tcBorders>
            <w:tcMar>
              <w:left w:w="28" w:type="dxa"/>
              <w:right w:w="28" w:type="dxa"/>
            </w:tcMar>
          </w:tcPr>
          <w:p w14:paraId="27EAAD37" w14:textId="77777777" w:rsidR="00632CED" w:rsidRPr="005766D2" w:rsidRDefault="00632CED" w:rsidP="00AA61B1">
            <w:pPr>
              <w:spacing w:before="60" w:after="60"/>
              <w:jc w:val="center"/>
              <w:rPr>
                <w:lang w:val="es-ES"/>
              </w:rPr>
            </w:pPr>
            <w:r w:rsidRPr="005766D2">
              <w:rPr>
                <w:lang w:val="es-ES"/>
              </w:rPr>
              <w:t xml:space="preserve">EXW </w:t>
            </w:r>
          </w:p>
          <w:p w14:paraId="7103E368" w14:textId="77777777" w:rsidR="00632CED" w:rsidRPr="005766D2" w:rsidRDefault="00632CED" w:rsidP="00AA61B1">
            <w:pPr>
              <w:spacing w:before="60" w:after="60"/>
              <w:jc w:val="center"/>
              <w:rPr>
                <w:lang w:val="es-ES"/>
              </w:rPr>
            </w:pPr>
            <w:r w:rsidRPr="005766D2">
              <w:rPr>
                <w:lang w:val="es-ES"/>
              </w:rPr>
              <w:t>(repuestos nacionales)</w:t>
            </w:r>
          </w:p>
        </w:tc>
        <w:tc>
          <w:tcPr>
            <w:tcW w:w="1357" w:type="dxa"/>
            <w:gridSpan w:val="2"/>
            <w:tcBorders>
              <w:top w:val="nil"/>
              <w:left w:val="nil"/>
              <w:bottom w:val="nil"/>
            </w:tcBorders>
            <w:tcMar>
              <w:left w:w="28" w:type="dxa"/>
              <w:right w:w="28" w:type="dxa"/>
            </w:tcMar>
          </w:tcPr>
          <w:p w14:paraId="3D37F11C" w14:textId="77777777" w:rsidR="00632CED" w:rsidRPr="005766D2" w:rsidRDefault="00632CED" w:rsidP="00AA61B1">
            <w:pPr>
              <w:spacing w:before="60" w:after="60"/>
              <w:rPr>
                <w:lang w:val="es-ES"/>
              </w:rPr>
            </w:pPr>
          </w:p>
        </w:tc>
      </w:tr>
      <w:tr w:rsidR="00632CED" w:rsidRPr="005766D2" w14:paraId="24ED4F0B" w14:textId="77777777" w:rsidTr="00B82176">
        <w:tc>
          <w:tcPr>
            <w:tcW w:w="993" w:type="dxa"/>
            <w:tcBorders>
              <w:top w:val="nil"/>
              <w:bottom w:val="single" w:sz="6" w:space="0" w:color="auto"/>
              <w:right w:val="nil"/>
            </w:tcBorders>
            <w:tcMar>
              <w:left w:w="28" w:type="dxa"/>
              <w:right w:w="28" w:type="dxa"/>
            </w:tcMar>
          </w:tcPr>
          <w:p w14:paraId="2621CB47" w14:textId="77777777" w:rsidR="00632CED" w:rsidRPr="005766D2" w:rsidRDefault="00632CED" w:rsidP="00AA61B1">
            <w:pPr>
              <w:spacing w:before="60" w:after="60"/>
              <w:rPr>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79803AFB" w14:textId="77777777" w:rsidR="00632CED" w:rsidRPr="005766D2" w:rsidRDefault="00632CED" w:rsidP="00AA61B1">
            <w:pPr>
              <w:spacing w:before="60" w:after="60"/>
              <w:rPr>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4763A75E" w14:textId="77777777" w:rsidR="00632CED" w:rsidRPr="005766D2" w:rsidRDefault="00632CED" w:rsidP="00AA61B1">
            <w:pPr>
              <w:spacing w:before="60" w:after="60"/>
              <w:jc w:val="center"/>
              <w:rPr>
                <w:i/>
                <w:lang w:val="es-ES"/>
              </w:rPr>
            </w:pPr>
            <w:r w:rsidRPr="005766D2">
              <w:rPr>
                <w:i/>
                <w:lang w:val="es-ES"/>
              </w:rPr>
              <w:t>(1)</w:t>
            </w:r>
          </w:p>
        </w:tc>
        <w:tc>
          <w:tcPr>
            <w:tcW w:w="1375" w:type="dxa"/>
            <w:gridSpan w:val="2"/>
            <w:tcBorders>
              <w:top w:val="nil"/>
              <w:left w:val="nil"/>
              <w:bottom w:val="single" w:sz="6" w:space="0" w:color="auto"/>
              <w:right w:val="nil"/>
            </w:tcBorders>
            <w:tcMar>
              <w:left w:w="28" w:type="dxa"/>
              <w:right w:w="28" w:type="dxa"/>
            </w:tcMar>
          </w:tcPr>
          <w:p w14:paraId="5518A879" w14:textId="77777777" w:rsidR="00632CED" w:rsidRPr="005766D2" w:rsidRDefault="00632CED" w:rsidP="00AA61B1">
            <w:pPr>
              <w:spacing w:before="60" w:after="60"/>
              <w:jc w:val="center"/>
              <w:rPr>
                <w:i/>
                <w:lang w:val="es-ES"/>
              </w:rPr>
            </w:pPr>
            <w:r w:rsidRPr="005766D2">
              <w:rPr>
                <w:i/>
                <w:lang w:val="es-ES"/>
              </w:rPr>
              <w:t>(2)</w:t>
            </w:r>
          </w:p>
        </w:tc>
        <w:tc>
          <w:tcPr>
            <w:tcW w:w="1235" w:type="dxa"/>
            <w:tcBorders>
              <w:top w:val="nil"/>
              <w:left w:val="single" w:sz="6" w:space="0" w:color="auto"/>
              <w:bottom w:val="single" w:sz="6" w:space="0" w:color="auto"/>
              <w:right w:val="single" w:sz="6" w:space="0" w:color="auto"/>
            </w:tcBorders>
            <w:tcMar>
              <w:left w:w="28" w:type="dxa"/>
              <w:right w:w="28" w:type="dxa"/>
            </w:tcMar>
          </w:tcPr>
          <w:p w14:paraId="2E04164E" w14:textId="77777777" w:rsidR="00632CED" w:rsidRPr="005766D2" w:rsidRDefault="00632CED" w:rsidP="00AA61B1">
            <w:pPr>
              <w:spacing w:before="60" w:after="60"/>
              <w:jc w:val="center"/>
              <w:rPr>
                <w:i/>
                <w:lang w:val="es-ES"/>
              </w:rPr>
            </w:pPr>
            <w:r w:rsidRPr="005766D2">
              <w:rPr>
                <w:i/>
                <w:lang w:val="es-ES"/>
              </w:rPr>
              <w:t>(3)</w:t>
            </w:r>
          </w:p>
        </w:tc>
        <w:tc>
          <w:tcPr>
            <w:tcW w:w="1357" w:type="dxa"/>
            <w:gridSpan w:val="2"/>
            <w:tcBorders>
              <w:top w:val="nil"/>
              <w:left w:val="nil"/>
              <w:bottom w:val="single" w:sz="6" w:space="0" w:color="auto"/>
            </w:tcBorders>
            <w:tcMar>
              <w:left w:w="28" w:type="dxa"/>
              <w:right w:w="28" w:type="dxa"/>
            </w:tcMar>
          </w:tcPr>
          <w:p w14:paraId="6DD87AD6" w14:textId="77777777" w:rsidR="00632CED" w:rsidRPr="005766D2" w:rsidRDefault="00632CED" w:rsidP="00AA61B1">
            <w:pPr>
              <w:spacing w:before="60" w:after="60"/>
              <w:jc w:val="center"/>
              <w:rPr>
                <w:i/>
                <w:lang w:val="es-ES"/>
              </w:rPr>
            </w:pPr>
            <w:r w:rsidRPr="005766D2">
              <w:rPr>
                <w:i/>
                <w:lang w:val="es-ES"/>
              </w:rPr>
              <w:t>(1) x (2) o</w:t>
            </w:r>
            <w:r w:rsidR="00387F46" w:rsidRPr="005766D2">
              <w:rPr>
                <w:i/>
                <w:lang w:val="es-ES"/>
              </w:rPr>
              <w:t xml:space="preserve"> </w:t>
            </w:r>
            <w:r w:rsidRPr="005766D2">
              <w:rPr>
                <w:i/>
                <w:lang w:val="es-ES"/>
              </w:rPr>
              <w:t>(3)</w:t>
            </w:r>
          </w:p>
        </w:tc>
      </w:tr>
      <w:tr w:rsidR="00632CED" w:rsidRPr="005766D2" w14:paraId="102B98B7" w14:textId="77777777" w:rsidTr="00B82176">
        <w:tc>
          <w:tcPr>
            <w:tcW w:w="993" w:type="dxa"/>
            <w:tcBorders>
              <w:top w:val="single" w:sz="6" w:space="0" w:color="auto"/>
              <w:bottom w:val="dotted" w:sz="4" w:space="0" w:color="auto"/>
              <w:right w:val="nil"/>
            </w:tcBorders>
            <w:tcMar>
              <w:left w:w="28" w:type="dxa"/>
              <w:right w:w="28" w:type="dxa"/>
            </w:tcMar>
          </w:tcPr>
          <w:p w14:paraId="3EFE10AB" w14:textId="77777777" w:rsidR="00632CED" w:rsidRPr="005766D2" w:rsidRDefault="00632CED" w:rsidP="00AA61B1">
            <w:pPr>
              <w:spacing w:before="60" w:after="60"/>
              <w:jc w:val="left"/>
              <w:rPr>
                <w:lang w:val="es-ES"/>
              </w:rPr>
            </w:pPr>
          </w:p>
        </w:tc>
        <w:tc>
          <w:tcPr>
            <w:tcW w:w="3399"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33D24863" w14:textId="77777777" w:rsidR="00632CED" w:rsidRPr="005766D2" w:rsidRDefault="00632CED" w:rsidP="00AA61B1">
            <w:pPr>
              <w:spacing w:before="60" w:after="60"/>
              <w:jc w:val="left"/>
              <w:rPr>
                <w:lang w:val="es-ES"/>
              </w:rPr>
            </w:pPr>
          </w:p>
        </w:tc>
        <w:tc>
          <w:tcPr>
            <w:tcW w:w="641" w:type="dxa"/>
            <w:tcBorders>
              <w:top w:val="single" w:sz="6" w:space="0" w:color="auto"/>
              <w:left w:val="single" w:sz="6" w:space="0" w:color="auto"/>
              <w:bottom w:val="dotted" w:sz="4" w:space="0" w:color="auto"/>
              <w:right w:val="single" w:sz="6" w:space="0" w:color="auto"/>
            </w:tcBorders>
            <w:tcMar>
              <w:left w:w="28" w:type="dxa"/>
              <w:right w:w="28" w:type="dxa"/>
            </w:tcMar>
          </w:tcPr>
          <w:p w14:paraId="252FD6C2" w14:textId="77777777" w:rsidR="00632CED" w:rsidRPr="005766D2" w:rsidRDefault="00632CED" w:rsidP="00AA61B1">
            <w:pPr>
              <w:spacing w:before="60" w:after="60"/>
              <w:jc w:val="left"/>
              <w:rPr>
                <w:lang w:val="es-ES"/>
              </w:rPr>
            </w:pPr>
          </w:p>
        </w:tc>
        <w:tc>
          <w:tcPr>
            <w:tcW w:w="1375" w:type="dxa"/>
            <w:gridSpan w:val="2"/>
            <w:tcBorders>
              <w:top w:val="single" w:sz="6" w:space="0" w:color="auto"/>
              <w:left w:val="nil"/>
              <w:bottom w:val="dotted" w:sz="4" w:space="0" w:color="auto"/>
              <w:right w:val="nil"/>
            </w:tcBorders>
            <w:tcMar>
              <w:left w:w="28" w:type="dxa"/>
              <w:right w:w="28" w:type="dxa"/>
            </w:tcMar>
          </w:tcPr>
          <w:p w14:paraId="374E8D52" w14:textId="77777777" w:rsidR="00632CED" w:rsidRPr="005766D2" w:rsidRDefault="00632CED" w:rsidP="00AA61B1">
            <w:pPr>
              <w:spacing w:before="60" w:after="60"/>
              <w:jc w:val="left"/>
              <w:rPr>
                <w:lang w:val="es-ES"/>
              </w:rPr>
            </w:pPr>
          </w:p>
        </w:tc>
        <w:tc>
          <w:tcPr>
            <w:tcW w:w="1235" w:type="dxa"/>
            <w:tcBorders>
              <w:top w:val="single" w:sz="6" w:space="0" w:color="auto"/>
              <w:left w:val="single" w:sz="6" w:space="0" w:color="auto"/>
              <w:bottom w:val="dotted" w:sz="4" w:space="0" w:color="auto"/>
              <w:right w:val="single" w:sz="6" w:space="0" w:color="auto"/>
            </w:tcBorders>
            <w:tcMar>
              <w:left w:w="28" w:type="dxa"/>
              <w:right w:w="28" w:type="dxa"/>
            </w:tcMar>
          </w:tcPr>
          <w:p w14:paraId="5B904925" w14:textId="77777777" w:rsidR="00632CED" w:rsidRPr="005766D2" w:rsidRDefault="00632CED" w:rsidP="00AA61B1">
            <w:pPr>
              <w:spacing w:before="60" w:after="60"/>
              <w:jc w:val="left"/>
              <w:rPr>
                <w:lang w:val="es-ES"/>
              </w:rPr>
            </w:pPr>
          </w:p>
        </w:tc>
        <w:tc>
          <w:tcPr>
            <w:tcW w:w="1357" w:type="dxa"/>
            <w:gridSpan w:val="2"/>
            <w:tcBorders>
              <w:top w:val="single" w:sz="6" w:space="0" w:color="auto"/>
              <w:left w:val="nil"/>
              <w:bottom w:val="dotted" w:sz="4" w:space="0" w:color="auto"/>
            </w:tcBorders>
            <w:tcMar>
              <w:left w:w="28" w:type="dxa"/>
              <w:right w:w="28" w:type="dxa"/>
            </w:tcMar>
          </w:tcPr>
          <w:p w14:paraId="4952FFC9" w14:textId="77777777" w:rsidR="00632CED" w:rsidRPr="005766D2" w:rsidRDefault="00632CED" w:rsidP="00AA61B1">
            <w:pPr>
              <w:spacing w:before="60" w:after="60"/>
              <w:jc w:val="left"/>
              <w:rPr>
                <w:lang w:val="es-ES"/>
              </w:rPr>
            </w:pPr>
          </w:p>
        </w:tc>
      </w:tr>
      <w:tr w:rsidR="00632CED" w:rsidRPr="005766D2" w14:paraId="5F3826D5" w14:textId="77777777" w:rsidTr="00B82176">
        <w:tc>
          <w:tcPr>
            <w:tcW w:w="993" w:type="dxa"/>
            <w:tcBorders>
              <w:top w:val="dotted" w:sz="4" w:space="0" w:color="auto"/>
              <w:bottom w:val="dotted" w:sz="4" w:space="0" w:color="auto"/>
              <w:right w:val="nil"/>
            </w:tcBorders>
            <w:tcMar>
              <w:left w:w="28" w:type="dxa"/>
              <w:right w:w="28" w:type="dxa"/>
            </w:tcMar>
          </w:tcPr>
          <w:p w14:paraId="738E5E06" w14:textId="77777777" w:rsidR="00632CED" w:rsidRPr="005766D2" w:rsidRDefault="00632CED" w:rsidP="00AA61B1">
            <w:pPr>
              <w:spacing w:before="60" w:after="60"/>
              <w:jc w:val="left"/>
              <w:rPr>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7B9F934" w14:textId="77777777" w:rsidR="00632CED" w:rsidRPr="005766D2" w:rsidRDefault="00632CED" w:rsidP="00AA61B1">
            <w:pPr>
              <w:spacing w:before="60" w:after="60"/>
              <w:jc w:val="left"/>
              <w:rPr>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499FE74" w14:textId="77777777" w:rsidR="00632CED" w:rsidRPr="005766D2" w:rsidRDefault="00632CED" w:rsidP="00AA61B1">
            <w:pPr>
              <w:spacing w:before="60" w:after="60"/>
              <w:jc w:val="left"/>
              <w:rPr>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2C39BAE" w14:textId="77777777" w:rsidR="00632CED" w:rsidRPr="005766D2" w:rsidRDefault="00632CED" w:rsidP="00AA61B1">
            <w:pPr>
              <w:spacing w:before="60" w:after="60"/>
              <w:jc w:val="left"/>
              <w:rPr>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35383FA6" w14:textId="77777777" w:rsidR="00632CED" w:rsidRPr="005766D2" w:rsidRDefault="00632CED" w:rsidP="00AA61B1">
            <w:pPr>
              <w:spacing w:before="60" w:after="60"/>
              <w:jc w:val="left"/>
              <w:rPr>
                <w:lang w:val="es-ES"/>
              </w:rPr>
            </w:pPr>
          </w:p>
        </w:tc>
        <w:tc>
          <w:tcPr>
            <w:tcW w:w="1357" w:type="dxa"/>
            <w:gridSpan w:val="2"/>
            <w:tcBorders>
              <w:top w:val="dotted" w:sz="4" w:space="0" w:color="auto"/>
              <w:left w:val="nil"/>
              <w:bottom w:val="dotted" w:sz="4" w:space="0" w:color="auto"/>
            </w:tcBorders>
            <w:tcMar>
              <w:left w:w="28" w:type="dxa"/>
              <w:right w:w="28" w:type="dxa"/>
            </w:tcMar>
          </w:tcPr>
          <w:p w14:paraId="49EE8A30" w14:textId="77777777" w:rsidR="00632CED" w:rsidRPr="005766D2" w:rsidRDefault="00632CED" w:rsidP="00AA61B1">
            <w:pPr>
              <w:spacing w:before="60" w:after="60"/>
              <w:jc w:val="left"/>
              <w:rPr>
                <w:lang w:val="es-ES"/>
              </w:rPr>
            </w:pPr>
          </w:p>
        </w:tc>
      </w:tr>
      <w:tr w:rsidR="00632CED" w:rsidRPr="005766D2" w14:paraId="4AC0B5D8" w14:textId="77777777" w:rsidTr="00B82176">
        <w:tc>
          <w:tcPr>
            <w:tcW w:w="993" w:type="dxa"/>
            <w:tcBorders>
              <w:top w:val="dotted" w:sz="4" w:space="0" w:color="auto"/>
              <w:bottom w:val="dotted" w:sz="4" w:space="0" w:color="auto"/>
              <w:right w:val="nil"/>
            </w:tcBorders>
            <w:tcMar>
              <w:left w:w="28" w:type="dxa"/>
              <w:right w:w="28" w:type="dxa"/>
            </w:tcMar>
          </w:tcPr>
          <w:p w14:paraId="08369997" w14:textId="77777777" w:rsidR="00632CED" w:rsidRPr="005766D2" w:rsidRDefault="00632CED" w:rsidP="00AA61B1">
            <w:pPr>
              <w:spacing w:before="60" w:after="60"/>
              <w:jc w:val="left"/>
              <w:rPr>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1AEF206" w14:textId="77777777" w:rsidR="00632CED" w:rsidRPr="005766D2" w:rsidRDefault="00632CED" w:rsidP="00AA61B1">
            <w:pPr>
              <w:spacing w:before="60" w:after="60"/>
              <w:jc w:val="left"/>
              <w:rPr>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F87A48D" w14:textId="77777777" w:rsidR="00632CED" w:rsidRPr="005766D2" w:rsidRDefault="00632CED" w:rsidP="00AA61B1">
            <w:pPr>
              <w:spacing w:before="60" w:after="60"/>
              <w:jc w:val="left"/>
              <w:rPr>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1C07CEE" w14:textId="77777777" w:rsidR="00632CED" w:rsidRPr="005766D2" w:rsidRDefault="00632CED" w:rsidP="00AA61B1">
            <w:pPr>
              <w:spacing w:before="60" w:after="60"/>
              <w:jc w:val="left"/>
              <w:rPr>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08589C8" w14:textId="77777777" w:rsidR="00632CED" w:rsidRPr="005766D2" w:rsidRDefault="00632CED" w:rsidP="00AA61B1">
            <w:pPr>
              <w:spacing w:before="60" w:after="60"/>
              <w:jc w:val="left"/>
              <w:rPr>
                <w:lang w:val="es-ES"/>
              </w:rPr>
            </w:pPr>
          </w:p>
        </w:tc>
        <w:tc>
          <w:tcPr>
            <w:tcW w:w="1357" w:type="dxa"/>
            <w:gridSpan w:val="2"/>
            <w:tcBorders>
              <w:top w:val="dotted" w:sz="4" w:space="0" w:color="auto"/>
              <w:left w:val="nil"/>
              <w:bottom w:val="dotted" w:sz="4" w:space="0" w:color="auto"/>
            </w:tcBorders>
            <w:tcMar>
              <w:left w:w="28" w:type="dxa"/>
              <w:right w:w="28" w:type="dxa"/>
            </w:tcMar>
          </w:tcPr>
          <w:p w14:paraId="5E0396E5" w14:textId="77777777" w:rsidR="00632CED" w:rsidRPr="005766D2" w:rsidRDefault="00632CED" w:rsidP="00AA61B1">
            <w:pPr>
              <w:spacing w:before="60" w:after="60"/>
              <w:jc w:val="left"/>
              <w:rPr>
                <w:lang w:val="es-ES"/>
              </w:rPr>
            </w:pPr>
          </w:p>
        </w:tc>
      </w:tr>
      <w:tr w:rsidR="00632CED" w:rsidRPr="005766D2" w14:paraId="5F62E4C8" w14:textId="77777777" w:rsidTr="00B82176">
        <w:tc>
          <w:tcPr>
            <w:tcW w:w="993" w:type="dxa"/>
            <w:tcBorders>
              <w:top w:val="dotted" w:sz="4" w:space="0" w:color="auto"/>
              <w:bottom w:val="dotted" w:sz="4" w:space="0" w:color="auto"/>
              <w:right w:val="nil"/>
            </w:tcBorders>
            <w:tcMar>
              <w:left w:w="28" w:type="dxa"/>
              <w:right w:w="28" w:type="dxa"/>
            </w:tcMar>
          </w:tcPr>
          <w:p w14:paraId="5E0CF376" w14:textId="77777777" w:rsidR="00632CED" w:rsidRPr="005766D2" w:rsidRDefault="00632CED" w:rsidP="00AA61B1">
            <w:pPr>
              <w:spacing w:before="60" w:after="60"/>
              <w:jc w:val="left"/>
              <w:rPr>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1E4E776" w14:textId="77777777" w:rsidR="00632CED" w:rsidRPr="005766D2" w:rsidRDefault="00632CED" w:rsidP="00AA61B1">
            <w:pPr>
              <w:spacing w:before="60" w:after="60"/>
              <w:jc w:val="left"/>
              <w:rPr>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5905B6E" w14:textId="77777777" w:rsidR="00632CED" w:rsidRPr="005766D2" w:rsidRDefault="00632CED" w:rsidP="00AA61B1">
            <w:pPr>
              <w:spacing w:before="60" w:after="60"/>
              <w:jc w:val="left"/>
              <w:rPr>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7E106253" w14:textId="77777777" w:rsidR="00632CED" w:rsidRPr="005766D2" w:rsidRDefault="00632CED" w:rsidP="00AA61B1">
            <w:pPr>
              <w:spacing w:before="60" w:after="60"/>
              <w:jc w:val="left"/>
              <w:rPr>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5990269" w14:textId="77777777" w:rsidR="00632CED" w:rsidRPr="005766D2" w:rsidRDefault="00632CED" w:rsidP="00AA61B1">
            <w:pPr>
              <w:spacing w:before="60" w:after="60"/>
              <w:jc w:val="left"/>
              <w:rPr>
                <w:lang w:val="es-ES"/>
              </w:rPr>
            </w:pPr>
          </w:p>
        </w:tc>
        <w:tc>
          <w:tcPr>
            <w:tcW w:w="1357" w:type="dxa"/>
            <w:gridSpan w:val="2"/>
            <w:tcBorders>
              <w:top w:val="dotted" w:sz="4" w:space="0" w:color="auto"/>
              <w:left w:val="nil"/>
              <w:bottom w:val="dotted" w:sz="4" w:space="0" w:color="auto"/>
            </w:tcBorders>
            <w:tcMar>
              <w:left w:w="28" w:type="dxa"/>
              <w:right w:w="28" w:type="dxa"/>
            </w:tcMar>
          </w:tcPr>
          <w:p w14:paraId="69FE6483" w14:textId="77777777" w:rsidR="00632CED" w:rsidRPr="005766D2" w:rsidRDefault="00632CED" w:rsidP="00AA61B1">
            <w:pPr>
              <w:spacing w:before="60" w:after="60"/>
              <w:jc w:val="left"/>
              <w:rPr>
                <w:lang w:val="es-ES"/>
              </w:rPr>
            </w:pPr>
          </w:p>
        </w:tc>
      </w:tr>
      <w:tr w:rsidR="00632CED" w:rsidRPr="005766D2" w14:paraId="1DC35541" w14:textId="77777777" w:rsidTr="00B82176">
        <w:tc>
          <w:tcPr>
            <w:tcW w:w="993" w:type="dxa"/>
            <w:tcBorders>
              <w:top w:val="dotted" w:sz="4" w:space="0" w:color="auto"/>
              <w:bottom w:val="dotted" w:sz="4" w:space="0" w:color="auto"/>
              <w:right w:val="nil"/>
            </w:tcBorders>
            <w:tcMar>
              <w:left w:w="28" w:type="dxa"/>
              <w:right w:w="28" w:type="dxa"/>
            </w:tcMar>
          </w:tcPr>
          <w:p w14:paraId="6FEFBBC6" w14:textId="77777777" w:rsidR="00632CED" w:rsidRPr="005766D2" w:rsidRDefault="00632CED" w:rsidP="00AA61B1">
            <w:pPr>
              <w:spacing w:before="60" w:after="60"/>
              <w:jc w:val="left"/>
              <w:rPr>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B038314" w14:textId="77777777" w:rsidR="00632CED" w:rsidRPr="005766D2" w:rsidRDefault="00632CED" w:rsidP="00AA61B1">
            <w:pPr>
              <w:spacing w:before="60" w:after="60"/>
              <w:jc w:val="left"/>
              <w:rPr>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0C882B0" w14:textId="77777777" w:rsidR="00632CED" w:rsidRPr="005766D2" w:rsidRDefault="00632CED" w:rsidP="00AA61B1">
            <w:pPr>
              <w:spacing w:before="60" w:after="60"/>
              <w:jc w:val="left"/>
              <w:rPr>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74A6D69" w14:textId="77777777" w:rsidR="00632CED" w:rsidRPr="005766D2" w:rsidRDefault="00632CED" w:rsidP="00AA61B1">
            <w:pPr>
              <w:spacing w:before="60" w:after="60"/>
              <w:jc w:val="left"/>
              <w:rPr>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D5415F6" w14:textId="77777777" w:rsidR="00632CED" w:rsidRPr="005766D2" w:rsidRDefault="00632CED" w:rsidP="00AA61B1">
            <w:pPr>
              <w:spacing w:before="60" w:after="60"/>
              <w:jc w:val="left"/>
              <w:rPr>
                <w:lang w:val="es-ES"/>
              </w:rPr>
            </w:pPr>
          </w:p>
        </w:tc>
        <w:tc>
          <w:tcPr>
            <w:tcW w:w="1357" w:type="dxa"/>
            <w:gridSpan w:val="2"/>
            <w:tcBorders>
              <w:top w:val="dotted" w:sz="4" w:space="0" w:color="auto"/>
              <w:left w:val="nil"/>
              <w:bottom w:val="dotted" w:sz="4" w:space="0" w:color="auto"/>
            </w:tcBorders>
            <w:tcMar>
              <w:left w:w="28" w:type="dxa"/>
              <w:right w:w="28" w:type="dxa"/>
            </w:tcMar>
          </w:tcPr>
          <w:p w14:paraId="3DDB366A" w14:textId="77777777" w:rsidR="00632CED" w:rsidRPr="005766D2" w:rsidRDefault="00632CED" w:rsidP="00AA61B1">
            <w:pPr>
              <w:spacing w:before="60" w:after="60"/>
              <w:jc w:val="left"/>
              <w:rPr>
                <w:lang w:val="es-ES"/>
              </w:rPr>
            </w:pPr>
          </w:p>
        </w:tc>
      </w:tr>
      <w:tr w:rsidR="00632CED" w:rsidRPr="005766D2" w14:paraId="112E1EF0" w14:textId="77777777" w:rsidTr="00B82176">
        <w:tc>
          <w:tcPr>
            <w:tcW w:w="993" w:type="dxa"/>
            <w:tcBorders>
              <w:top w:val="dotted" w:sz="4" w:space="0" w:color="auto"/>
              <w:bottom w:val="dotted" w:sz="4" w:space="0" w:color="auto"/>
              <w:right w:val="nil"/>
            </w:tcBorders>
            <w:tcMar>
              <w:left w:w="28" w:type="dxa"/>
              <w:right w:w="28" w:type="dxa"/>
            </w:tcMar>
          </w:tcPr>
          <w:p w14:paraId="69AA62CC" w14:textId="77777777" w:rsidR="00632CED" w:rsidRPr="005766D2" w:rsidRDefault="00632CED" w:rsidP="00AA61B1">
            <w:pPr>
              <w:spacing w:before="60" w:after="60"/>
              <w:jc w:val="left"/>
              <w:rPr>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9D1130" w14:textId="77777777" w:rsidR="00632CED" w:rsidRPr="005766D2" w:rsidRDefault="00632CED" w:rsidP="00AA61B1">
            <w:pPr>
              <w:spacing w:before="60" w:after="60"/>
              <w:jc w:val="left"/>
              <w:rPr>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CA9398D" w14:textId="77777777" w:rsidR="00632CED" w:rsidRPr="005766D2" w:rsidRDefault="00632CED" w:rsidP="00AA61B1">
            <w:pPr>
              <w:spacing w:before="60" w:after="60"/>
              <w:jc w:val="left"/>
              <w:rPr>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311AB45" w14:textId="77777777" w:rsidR="00632CED" w:rsidRPr="005766D2" w:rsidRDefault="00632CED" w:rsidP="00AA61B1">
            <w:pPr>
              <w:spacing w:before="60" w:after="60"/>
              <w:jc w:val="left"/>
              <w:rPr>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7E42FC3" w14:textId="77777777" w:rsidR="00632CED" w:rsidRPr="005766D2" w:rsidRDefault="00632CED" w:rsidP="00AA61B1">
            <w:pPr>
              <w:spacing w:before="60" w:after="60"/>
              <w:jc w:val="left"/>
              <w:rPr>
                <w:lang w:val="es-ES"/>
              </w:rPr>
            </w:pPr>
          </w:p>
        </w:tc>
        <w:tc>
          <w:tcPr>
            <w:tcW w:w="1357" w:type="dxa"/>
            <w:gridSpan w:val="2"/>
            <w:tcBorders>
              <w:top w:val="dotted" w:sz="4" w:space="0" w:color="auto"/>
              <w:left w:val="nil"/>
              <w:bottom w:val="dotted" w:sz="4" w:space="0" w:color="auto"/>
            </w:tcBorders>
            <w:tcMar>
              <w:left w:w="28" w:type="dxa"/>
              <w:right w:w="28" w:type="dxa"/>
            </w:tcMar>
          </w:tcPr>
          <w:p w14:paraId="7809206E" w14:textId="77777777" w:rsidR="00632CED" w:rsidRPr="005766D2" w:rsidRDefault="00632CED" w:rsidP="00AA61B1">
            <w:pPr>
              <w:spacing w:before="60" w:after="60"/>
              <w:jc w:val="left"/>
              <w:rPr>
                <w:lang w:val="es-ES"/>
              </w:rPr>
            </w:pPr>
          </w:p>
        </w:tc>
      </w:tr>
      <w:tr w:rsidR="00632CED" w:rsidRPr="005766D2" w14:paraId="25AD7102" w14:textId="77777777" w:rsidTr="00B82176">
        <w:tc>
          <w:tcPr>
            <w:tcW w:w="993" w:type="dxa"/>
            <w:tcBorders>
              <w:top w:val="dotted" w:sz="4" w:space="0" w:color="auto"/>
              <w:bottom w:val="dotted" w:sz="4" w:space="0" w:color="auto"/>
              <w:right w:val="nil"/>
            </w:tcBorders>
            <w:tcMar>
              <w:left w:w="28" w:type="dxa"/>
              <w:right w:w="28" w:type="dxa"/>
            </w:tcMar>
          </w:tcPr>
          <w:p w14:paraId="3165A425" w14:textId="77777777" w:rsidR="00632CED" w:rsidRPr="005766D2" w:rsidRDefault="00632CED" w:rsidP="00AA61B1">
            <w:pPr>
              <w:spacing w:before="60" w:after="60"/>
              <w:jc w:val="left"/>
              <w:rPr>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356F9CF" w14:textId="77777777" w:rsidR="00632CED" w:rsidRPr="005766D2" w:rsidRDefault="00632CED" w:rsidP="00AA61B1">
            <w:pPr>
              <w:spacing w:before="60" w:after="60"/>
              <w:jc w:val="left"/>
              <w:rPr>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ABA2FEC" w14:textId="77777777" w:rsidR="00632CED" w:rsidRPr="005766D2" w:rsidRDefault="00632CED" w:rsidP="00AA61B1">
            <w:pPr>
              <w:spacing w:before="60" w:after="60"/>
              <w:jc w:val="left"/>
              <w:rPr>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3CD53A4" w14:textId="77777777" w:rsidR="00632CED" w:rsidRPr="005766D2" w:rsidRDefault="00632CED" w:rsidP="00AA61B1">
            <w:pPr>
              <w:spacing w:before="60" w:after="60"/>
              <w:jc w:val="left"/>
              <w:rPr>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670E8B6C" w14:textId="77777777" w:rsidR="00632CED" w:rsidRPr="005766D2" w:rsidRDefault="00632CED" w:rsidP="00AA61B1">
            <w:pPr>
              <w:spacing w:before="60" w:after="60"/>
              <w:jc w:val="left"/>
              <w:rPr>
                <w:lang w:val="es-ES"/>
              </w:rPr>
            </w:pPr>
          </w:p>
        </w:tc>
        <w:tc>
          <w:tcPr>
            <w:tcW w:w="1357" w:type="dxa"/>
            <w:gridSpan w:val="2"/>
            <w:tcBorders>
              <w:top w:val="dotted" w:sz="4" w:space="0" w:color="auto"/>
              <w:left w:val="nil"/>
              <w:bottom w:val="dotted" w:sz="4" w:space="0" w:color="auto"/>
            </w:tcBorders>
            <w:tcMar>
              <w:left w:w="28" w:type="dxa"/>
              <w:right w:w="28" w:type="dxa"/>
            </w:tcMar>
          </w:tcPr>
          <w:p w14:paraId="3407AE10" w14:textId="77777777" w:rsidR="00632CED" w:rsidRPr="005766D2" w:rsidRDefault="00632CED" w:rsidP="00AA61B1">
            <w:pPr>
              <w:spacing w:before="60" w:after="60"/>
              <w:jc w:val="left"/>
              <w:rPr>
                <w:lang w:val="es-ES"/>
              </w:rPr>
            </w:pPr>
          </w:p>
        </w:tc>
      </w:tr>
      <w:tr w:rsidR="00632CED" w:rsidRPr="005766D2" w14:paraId="5D2D7BF2" w14:textId="77777777" w:rsidTr="00B82176">
        <w:tc>
          <w:tcPr>
            <w:tcW w:w="993" w:type="dxa"/>
            <w:tcBorders>
              <w:top w:val="dotted" w:sz="4" w:space="0" w:color="auto"/>
              <w:bottom w:val="dotted" w:sz="4" w:space="0" w:color="auto"/>
              <w:right w:val="nil"/>
            </w:tcBorders>
            <w:tcMar>
              <w:left w:w="28" w:type="dxa"/>
              <w:right w:w="28" w:type="dxa"/>
            </w:tcMar>
          </w:tcPr>
          <w:p w14:paraId="09D5215D" w14:textId="77777777" w:rsidR="00632CED" w:rsidRPr="005766D2" w:rsidRDefault="00632CED" w:rsidP="00AA61B1">
            <w:pPr>
              <w:spacing w:before="60" w:after="60"/>
              <w:jc w:val="left"/>
              <w:rPr>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06D92C6" w14:textId="77777777" w:rsidR="00632CED" w:rsidRPr="005766D2" w:rsidRDefault="00632CED" w:rsidP="00AA61B1">
            <w:pPr>
              <w:spacing w:before="60" w:after="60"/>
              <w:jc w:val="left"/>
              <w:rPr>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6A4934B" w14:textId="77777777" w:rsidR="00632CED" w:rsidRPr="005766D2" w:rsidRDefault="00632CED" w:rsidP="00AA61B1">
            <w:pPr>
              <w:spacing w:before="60" w:after="60"/>
              <w:jc w:val="left"/>
              <w:rPr>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2B36429" w14:textId="77777777" w:rsidR="00632CED" w:rsidRPr="005766D2" w:rsidRDefault="00632CED" w:rsidP="00AA61B1">
            <w:pPr>
              <w:spacing w:before="60" w:after="60"/>
              <w:jc w:val="left"/>
              <w:rPr>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7165068" w14:textId="77777777" w:rsidR="00632CED" w:rsidRPr="005766D2" w:rsidRDefault="00632CED" w:rsidP="00AA61B1">
            <w:pPr>
              <w:spacing w:before="60" w:after="60"/>
              <w:jc w:val="left"/>
              <w:rPr>
                <w:lang w:val="es-ES"/>
              </w:rPr>
            </w:pPr>
          </w:p>
        </w:tc>
        <w:tc>
          <w:tcPr>
            <w:tcW w:w="1357" w:type="dxa"/>
            <w:gridSpan w:val="2"/>
            <w:tcBorders>
              <w:top w:val="dotted" w:sz="4" w:space="0" w:color="auto"/>
              <w:left w:val="nil"/>
              <w:bottom w:val="dotted" w:sz="4" w:space="0" w:color="auto"/>
            </w:tcBorders>
            <w:tcMar>
              <w:left w:w="28" w:type="dxa"/>
              <w:right w:w="28" w:type="dxa"/>
            </w:tcMar>
          </w:tcPr>
          <w:p w14:paraId="2E17ABFB" w14:textId="77777777" w:rsidR="00632CED" w:rsidRPr="005766D2" w:rsidRDefault="00632CED" w:rsidP="00AA61B1">
            <w:pPr>
              <w:spacing w:before="60" w:after="60"/>
              <w:jc w:val="left"/>
              <w:rPr>
                <w:lang w:val="es-ES"/>
              </w:rPr>
            </w:pPr>
          </w:p>
        </w:tc>
      </w:tr>
      <w:tr w:rsidR="00632CED" w:rsidRPr="005766D2" w14:paraId="7FAA44A8" w14:textId="77777777" w:rsidTr="00B82176">
        <w:tc>
          <w:tcPr>
            <w:tcW w:w="993" w:type="dxa"/>
            <w:tcBorders>
              <w:top w:val="dotted" w:sz="4" w:space="0" w:color="auto"/>
              <w:bottom w:val="dotted" w:sz="4" w:space="0" w:color="auto"/>
              <w:right w:val="nil"/>
            </w:tcBorders>
            <w:tcMar>
              <w:left w:w="28" w:type="dxa"/>
              <w:right w:w="28" w:type="dxa"/>
            </w:tcMar>
          </w:tcPr>
          <w:p w14:paraId="34F8E2DC" w14:textId="77777777" w:rsidR="00632CED" w:rsidRPr="005766D2" w:rsidRDefault="00632CED" w:rsidP="00AA61B1">
            <w:pPr>
              <w:spacing w:before="60" w:after="60"/>
              <w:jc w:val="left"/>
              <w:rPr>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B23D3A2" w14:textId="77777777" w:rsidR="00632CED" w:rsidRPr="005766D2" w:rsidRDefault="00632CED" w:rsidP="00AA61B1">
            <w:pPr>
              <w:spacing w:before="60" w:after="60"/>
              <w:jc w:val="left"/>
              <w:rPr>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87AD328" w14:textId="77777777" w:rsidR="00632CED" w:rsidRPr="005766D2" w:rsidRDefault="00632CED" w:rsidP="00AA61B1">
            <w:pPr>
              <w:spacing w:before="60" w:after="60"/>
              <w:jc w:val="left"/>
              <w:rPr>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B036F2F" w14:textId="77777777" w:rsidR="00632CED" w:rsidRPr="005766D2" w:rsidRDefault="00632CED" w:rsidP="00AA61B1">
            <w:pPr>
              <w:spacing w:before="60" w:after="60"/>
              <w:jc w:val="left"/>
              <w:rPr>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DCD4D1F" w14:textId="77777777" w:rsidR="00632CED" w:rsidRPr="005766D2" w:rsidRDefault="00632CED" w:rsidP="00AA61B1">
            <w:pPr>
              <w:spacing w:before="60" w:after="60"/>
              <w:jc w:val="left"/>
              <w:rPr>
                <w:lang w:val="es-ES"/>
              </w:rPr>
            </w:pPr>
          </w:p>
        </w:tc>
        <w:tc>
          <w:tcPr>
            <w:tcW w:w="1357" w:type="dxa"/>
            <w:gridSpan w:val="2"/>
            <w:tcBorders>
              <w:top w:val="dotted" w:sz="4" w:space="0" w:color="auto"/>
              <w:left w:val="nil"/>
              <w:bottom w:val="dotted" w:sz="4" w:space="0" w:color="auto"/>
            </w:tcBorders>
            <w:tcMar>
              <w:left w:w="28" w:type="dxa"/>
              <w:right w:w="28" w:type="dxa"/>
            </w:tcMar>
          </w:tcPr>
          <w:p w14:paraId="38145915" w14:textId="77777777" w:rsidR="00632CED" w:rsidRPr="005766D2" w:rsidRDefault="00632CED" w:rsidP="00AA61B1">
            <w:pPr>
              <w:spacing w:before="60" w:after="60"/>
              <w:jc w:val="left"/>
              <w:rPr>
                <w:lang w:val="es-ES"/>
              </w:rPr>
            </w:pPr>
          </w:p>
        </w:tc>
      </w:tr>
      <w:tr w:rsidR="00632CED" w:rsidRPr="005766D2" w14:paraId="2FBB4946" w14:textId="77777777" w:rsidTr="00B82176">
        <w:tc>
          <w:tcPr>
            <w:tcW w:w="993" w:type="dxa"/>
            <w:tcBorders>
              <w:top w:val="dotted" w:sz="4" w:space="0" w:color="auto"/>
              <w:bottom w:val="dotted" w:sz="4" w:space="0" w:color="auto"/>
              <w:right w:val="nil"/>
            </w:tcBorders>
            <w:tcMar>
              <w:left w:w="28" w:type="dxa"/>
              <w:right w:w="28" w:type="dxa"/>
            </w:tcMar>
          </w:tcPr>
          <w:p w14:paraId="4218CC8E" w14:textId="77777777" w:rsidR="00632CED" w:rsidRPr="005766D2" w:rsidRDefault="00632CED" w:rsidP="00AA61B1">
            <w:pPr>
              <w:spacing w:before="60" w:after="60"/>
              <w:jc w:val="left"/>
              <w:rPr>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C6C303D" w14:textId="77777777" w:rsidR="00632CED" w:rsidRPr="005766D2" w:rsidRDefault="00632CED" w:rsidP="00AA61B1">
            <w:pPr>
              <w:spacing w:before="60" w:after="60"/>
              <w:jc w:val="left"/>
              <w:rPr>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D836707" w14:textId="77777777" w:rsidR="00632CED" w:rsidRPr="005766D2" w:rsidRDefault="00632CED" w:rsidP="00AA61B1">
            <w:pPr>
              <w:spacing w:before="60" w:after="60"/>
              <w:jc w:val="left"/>
              <w:rPr>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51473B2" w14:textId="77777777" w:rsidR="00632CED" w:rsidRPr="005766D2" w:rsidRDefault="00632CED" w:rsidP="00AA61B1">
            <w:pPr>
              <w:spacing w:before="60" w:after="60"/>
              <w:jc w:val="left"/>
              <w:rPr>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CA7731E" w14:textId="77777777" w:rsidR="00632CED" w:rsidRPr="005766D2" w:rsidRDefault="00632CED" w:rsidP="00AA61B1">
            <w:pPr>
              <w:spacing w:before="60" w:after="60"/>
              <w:jc w:val="left"/>
              <w:rPr>
                <w:lang w:val="es-ES"/>
              </w:rPr>
            </w:pPr>
          </w:p>
        </w:tc>
        <w:tc>
          <w:tcPr>
            <w:tcW w:w="1357" w:type="dxa"/>
            <w:gridSpan w:val="2"/>
            <w:tcBorders>
              <w:top w:val="dotted" w:sz="4" w:space="0" w:color="auto"/>
              <w:left w:val="nil"/>
              <w:bottom w:val="dotted" w:sz="4" w:space="0" w:color="auto"/>
            </w:tcBorders>
            <w:tcMar>
              <w:left w:w="28" w:type="dxa"/>
              <w:right w:w="28" w:type="dxa"/>
            </w:tcMar>
          </w:tcPr>
          <w:p w14:paraId="1EF81E9E" w14:textId="77777777" w:rsidR="00632CED" w:rsidRPr="005766D2" w:rsidRDefault="00632CED" w:rsidP="00AA61B1">
            <w:pPr>
              <w:spacing w:before="60" w:after="60"/>
              <w:jc w:val="left"/>
              <w:rPr>
                <w:lang w:val="es-ES"/>
              </w:rPr>
            </w:pPr>
          </w:p>
        </w:tc>
      </w:tr>
      <w:tr w:rsidR="00632CED" w:rsidRPr="005766D2" w14:paraId="4121BB52" w14:textId="77777777" w:rsidTr="00B82176">
        <w:tc>
          <w:tcPr>
            <w:tcW w:w="993" w:type="dxa"/>
            <w:tcBorders>
              <w:top w:val="dotted" w:sz="4" w:space="0" w:color="auto"/>
              <w:bottom w:val="dotted" w:sz="4" w:space="0" w:color="auto"/>
              <w:right w:val="nil"/>
            </w:tcBorders>
            <w:tcMar>
              <w:left w:w="28" w:type="dxa"/>
              <w:right w:w="28" w:type="dxa"/>
            </w:tcMar>
          </w:tcPr>
          <w:p w14:paraId="3EF6CCE9" w14:textId="77777777" w:rsidR="00632CED" w:rsidRPr="005766D2" w:rsidRDefault="00632CED" w:rsidP="00AA61B1">
            <w:pPr>
              <w:spacing w:before="60" w:after="60"/>
              <w:jc w:val="left"/>
              <w:rPr>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D1FCF41" w14:textId="77777777" w:rsidR="00632CED" w:rsidRPr="005766D2" w:rsidRDefault="00632CED" w:rsidP="00AA61B1">
            <w:pPr>
              <w:spacing w:before="60" w:after="60"/>
              <w:jc w:val="left"/>
              <w:rPr>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85EA476" w14:textId="77777777" w:rsidR="00632CED" w:rsidRPr="005766D2" w:rsidRDefault="00632CED" w:rsidP="00AA61B1">
            <w:pPr>
              <w:spacing w:before="60" w:after="60"/>
              <w:jc w:val="left"/>
              <w:rPr>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1D83762" w14:textId="77777777" w:rsidR="00632CED" w:rsidRPr="005766D2" w:rsidRDefault="00632CED" w:rsidP="00AA61B1">
            <w:pPr>
              <w:spacing w:before="60" w:after="60"/>
              <w:jc w:val="left"/>
              <w:rPr>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ED16F63" w14:textId="77777777" w:rsidR="00632CED" w:rsidRPr="005766D2" w:rsidRDefault="00632CED" w:rsidP="00AA61B1">
            <w:pPr>
              <w:spacing w:before="60" w:after="60"/>
              <w:jc w:val="left"/>
              <w:rPr>
                <w:lang w:val="es-ES"/>
              </w:rPr>
            </w:pPr>
          </w:p>
        </w:tc>
        <w:tc>
          <w:tcPr>
            <w:tcW w:w="1357" w:type="dxa"/>
            <w:gridSpan w:val="2"/>
            <w:tcBorders>
              <w:top w:val="dotted" w:sz="4" w:space="0" w:color="auto"/>
              <w:left w:val="nil"/>
              <w:bottom w:val="dotted" w:sz="4" w:space="0" w:color="auto"/>
            </w:tcBorders>
            <w:tcMar>
              <w:left w:w="28" w:type="dxa"/>
              <w:right w:w="28" w:type="dxa"/>
            </w:tcMar>
          </w:tcPr>
          <w:p w14:paraId="33AAF910" w14:textId="77777777" w:rsidR="00632CED" w:rsidRPr="005766D2" w:rsidRDefault="00632CED" w:rsidP="00AA61B1">
            <w:pPr>
              <w:spacing w:before="60" w:after="60"/>
              <w:jc w:val="left"/>
              <w:rPr>
                <w:lang w:val="es-ES"/>
              </w:rPr>
            </w:pPr>
          </w:p>
        </w:tc>
      </w:tr>
      <w:tr w:rsidR="00632CED" w:rsidRPr="005766D2" w14:paraId="4366A643" w14:textId="77777777" w:rsidTr="00B82176">
        <w:tc>
          <w:tcPr>
            <w:tcW w:w="993" w:type="dxa"/>
            <w:tcBorders>
              <w:top w:val="dotted" w:sz="4" w:space="0" w:color="auto"/>
              <w:bottom w:val="dotted" w:sz="4" w:space="0" w:color="auto"/>
              <w:right w:val="nil"/>
            </w:tcBorders>
            <w:tcMar>
              <w:left w:w="28" w:type="dxa"/>
              <w:right w:w="28" w:type="dxa"/>
            </w:tcMar>
          </w:tcPr>
          <w:p w14:paraId="461C10D4" w14:textId="77777777" w:rsidR="00632CED" w:rsidRPr="005766D2" w:rsidRDefault="00632CED" w:rsidP="00AA61B1">
            <w:pPr>
              <w:spacing w:before="60" w:after="60"/>
              <w:jc w:val="left"/>
              <w:rPr>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DBE7F44" w14:textId="77777777" w:rsidR="00632CED" w:rsidRPr="005766D2" w:rsidRDefault="00632CED" w:rsidP="00AA61B1">
            <w:pPr>
              <w:spacing w:before="60" w:after="60"/>
              <w:jc w:val="left"/>
              <w:rPr>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0251CE8" w14:textId="77777777" w:rsidR="00632CED" w:rsidRPr="005766D2" w:rsidRDefault="00632CED" w:rsidP="00AA61B1">
            <w:pPr>
              <w:spacing w:before="60" w:after="60"/>
              <w:jc w:val="left"/>
              <w:rPr>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AD2DBE1" w14:textId="77777777" w:rsidR="00632CED" w:rsidRPr="005766D2" w:rsidRDefault="00632CED" w:rsidP="00AA61B1">
            <w:pPr>
              <w:spacing w:before="60" w:after="60"/>
              <w:jc w:val="left"/>
              <w:rPr>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64A1A49" w14:textId="77777777" w:rsidR="00632CED" w:rsidRPr="005766D2" w:rsidRDefault="00632CED" w:rsidP="00AA61B1">
            <w:pPr>
              <w:spacing w:before="60" w:after="60"/>
              <w:jc w:val="left"/>
              <w:rPr>
                <w:lang w:val="es-ES"/>
              </w:rPr>
            </w:pPr>
          </w:p>
        </w:tc>
        <w:tc>
          <w:tcPr>
            <w:tcW w:w="1357" w:type="dxa"/>
            <w:gridSpan w:val="2"/>
            <w:tcBorders>
              <w:top w:val="dotted" w:sz="4" w:space="0" w:color="auto"/>
              <w:left w:val="nil"/>
              <w:bottom w:val="dotted" w:sz="4" w:space="0" w:color="auto"/>
            </w:tcBorders>
            <w:tcMar>
              <w:left w:w="28" w:type="dxa"/>
              <w:right w:w="28" w:type="dxa"/>
            </w:tcMar>
          </w:tcPr>
          <w:p w14:paraId="23DF2A4E" w14:textId="77777777" w:rsidR="00632CED" w:rsidRPr="005766D2" w:rsidRDefault="00632CED" w:rsidP="00AA61B1">
            <w:pPr>
              <w:spacing w:before="60" w:after="60"/>
              <w:jc w:val="left"/>
              <w:rPr>
                <w:lang w:val="es-ES"/>
              </w:rPr>
            </w:pPr>
          </w:p>
        </w:tc>
      </w:tr>
      <w:tr w:rsidR="00632CED" w:rsidRPr="005766D2" w14:paraId="08E50503" w14:textId="77777777" w:rsidTr="00B82176">
        <w:tc>
          <w:tcPr>
            <w:tcW w:w="993" w:type="dxa"/>
            <w:tcBorders>
              <w:top w:val="dotted" w:sz="4" w:space="0" w:color="auto"/>
              <w:bottom w:val="dotted" w:sz="4" w:space="0" w:color="auto"/>
              <w:right w:val="nil"/>
            </w:tcBorders>
            <w:tcMar>
              <w:left w:w="28" w:type="dxa"/>
              <w:right w:w="28" w:type="dxa"/>
            </w:tcMar>
          </w:tcPr>
          <w:p w14:paraId="54052D75" w14:textId="77777777" w:rsidR="00632CED" w:rsidRPr="005766D2" w:rsidRDefault="00632CED" w:rsidP="00AA61B1">
            <w:pPr>
              <w:spacing w:before="60" w:after="60"/>
              <w:jc w:val="left"/>
              <w:rPr>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5ADC887" w14:textId="77777777" w:rsidR="00632CED" w:rsidRPr="005766D2" w:rsidRDefault="00632CED" w:rsidP="00AA61B1">
            <w:pPr>
              <w:spacing w:before="60" w:after="60"/>
              <w:jc w:val="left"/>
              <w:rPr>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6F2D9E1" w14:textId="77777777" w:rsidR="00632CED" w:rsidRPr="005766D2" w:rsidRDefault="00632CED" w:rsidP="00AA61B1">
            <w:pPr>
              <w:spacing w:before="60" w:after="60"/>
              <w:jc w:val="left"/>
              <w:rPr>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D9D69BA" w14:textId="77777777" w:rsidR="00632CED" w:rsidRPr="005766D2" w:rsidRDefault="00632CED" w:rsidP="00AA61B1">
            <w:pPr>
              <w:spacing w:before="60" w:after="60"/>
              <w:jc w:val="left"/>
              <w:rPr>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AEDC801" w14:textId="77777777" w:rsidR="00632CED" w:rsidRPr="005766D2" w:rsidRDefault="00632CED" w:rsidP="00AA61B1">
            <w:pPr>
              <w:spacing w:before="60" w:after="60"/>
              <w:jc w:val="left"/>
              <w:rPr>
                <w:lang w:val="es-ES"/>
              </w:rPr>
            </w:pPr>
          </w:p>
        </w:tc>
        <w:tc>
          <w:tcPr>
            <w:tcW w:w="1357" w:type="dxa"/>
            <w:gridSpan w:val="2"/>
            <w:tcBorders>
              <w:top w:val="dotted" w:sz="4" w:space="0" w:color="auto"/>
              <w:left w:val="nil"/>
              <w:bottom w:val="dotted" w:sz="4" w:space="0" w:color="auto"/>
            </w:tcBorders>
            <w:tcMar>
              <w:left w:w="28" w:type="dxa"/>
              <w:right w:w="28" w:type="dxa"/>
            </w:tcMar>
          </w:tcPr>
          <w:p w14:paraId="6F1EBA7B" w14:textId="77777777" w:rsidR="00632CED" w:rsidRPr="005766D2" w:rsidRDefault="00632CED" w:rsidP="00AA61B1">
            <w:pPr>
              <w:spacing w:before="60" w:after="60"/>
              <w:jc w:val="left"/>
              <w:rPr>
                <w:lang w:val="es-ES"/>
              </w:rPr>
            </w:pPr>
          </w:p>
        </w:tc>
      </w:tr>
      <w:tr w:rsidR="00632CED" w:rsidRPr="005766D2" w14:paraId="2306F41C" w14:textId="77777777" w:rsidTr="00B82176">
        <w:tc>
          <w:tcPr>
            <w:tcW w:w="993" w:type="dxa"/>
            <w:tcBorders>
              <w:top w:val="dotted" w:sz="4" w:space="0" w:color="auto"/>
              <w:bottom w:val="dotted" w:sz="4" w:space="0" w:color="auto"/>
              <w:right w:val="nil"/>
            </w:tcBorders>
            <w:tcMar>
              <w:left w:w="28" w:type="dxa"/>
              <w:right w:w="28" w:type="dxa"/>
            </w:tcMar>
          </w:tcPr>
          <w:p w14:paraId="54FDEF2C" w14:textId="77777777" w:rsidR="00632CED" w:rsidRPr="005766D2" w:rsidRDefault="00632CED" w:rsidP="00AA61B1">
            <w:pPr>
              <w:spacing w:before="60" w:after="60"/>
              <w:jc w:val="left"/>
              <w:rPr>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CCD55D5" w14:textId="77777777" w:rsidR="00632CED" w:rsidRPr="005766D2" w:rsidRDefault="00632CED" w:rsidP="00AA61B1">
            <w:pPr>
              <w:spacing w:before="60" w:after="60"/>
              <w:jc w:val="left"/>
              <w:rPr>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C62A6F7" w14:textId="77777777" w:rsidR="00632CED" w:rsidRPr="005766D2" w:rsidRDefault="00632CED" w:rsidP="00AA61B1">
            <w:pPr>
              <w:spacing w:before="60" w:after="60"/>
              <w:jc w:val="left"/>
              <w:rPr>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FAC42B9" w14:textId="77777777" w:rsidR="00632CED" w:rsidRPr="005766D2" w:rsidRDefault="00632CED" w:rsidP="00AA61B1">
            <w:pPr>
              <w:spacing w:before="60" w:after="60"/>
              <w:jc w:val="left"/>
              <w:rPr>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E8889C0" w14:textId="77777777" w:rsidR="00632CED" w:rsidRPr="005766D2" w:rsidRDefault="00632CED" w:rsidP="00AA61B1">
            <w:pPr>
              <w:spacing w:before="60" w:after="60"/>
              <w:jc w:val="left"/>
              <w:rPr>
                <w:lang w:val="es-ES"/>
              </w:rPr>
            </w:pPr>
          </w:p>
        </w:tc>
        <w:tc>
          <w:tcPr>
            <w:tcW w:w="1357" w:type="dxa"/>
            <w:gridSpan w:val="2"/>
            <w:tcBorders>
              <w:top w:val="dotted" w:sz="4" w:space="0" w:color="auto"/>
              <w:left w:val="nil"/>
              <w:bottom w:val="dotted" w:sz="4" w:space="0" w:color="auto"/>
            </w:tcBorders>
            <w:tcMar>
              <w:left w:w="28" w:type="dxa"/>
              <w:right w:w="28" w:type="dxa"/>
            </w:tcMar>
          </w:tcPr>
          <w:p w14:paraId="77195CB8" w14:textId="77777777" w:rsidR="00632CED" w:rsidRPr="005766D2" w:rsidRDefault="00632CED" w:rsidP="00AA61B1">
            <w:pPr>
              <w:spacing w:before="60" w:after="60"/>
              <w:jc w:val="left"/>
              <w:rPr>
                <w:lang w:val="es-ES"/>
              </w:rPr>
            </w:pPr>
          </w:p>
        </w:tc>
      </w:tr>
      <w:tr w:rsidR="00632CED" w:rsidRPr="005766D2" w14:paraId="005BEEC7" w14:textId="77777777" w:rsidTr="00B82176">
        <w:tc>
          <w:tcPr>
            <w:tcW w:w="993" w:type="dxa"/>
            <w:tcBorders>
              <w:top w:val="dotted" w:sz="4" w:space="0" w:color="auto"/>
              <w:bottom w:val="dotted" w:sz="4" w:space="0" w:color="auto"/>
              <w:right w:val="nil"/>
            </w:tcBorders>
            <w:tcMar>
              <w:left w:w="28" w:type="dxa"/>
              <w:right w:w="28" w:type="dxa"/>
            </w:tcMar>
          </w:tcPr>
          <w:p w14:paraId="5CCF93FC" w14:textId="77777777" w:rsidR="00632CED" w:rsidRPr="005766D2" w:rsidRDefault="00632CED" w:rsidP="00AA61B1">
            <w:pPr>
              <w:spacing w:before="60" w:after="60"/>
              <w:jc w:val="left"/>
              <w:rPr>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26D2522" w14:textId="77777777" w:rsidR="00632CED" w:rsidRPr="005766D2" w:rsidRDefault="00632CED" w:rsidP="00AA61B1">
            <w:pPr>
              <w:spacing w:before="60" w:after="60"/>
              <w:jc w:val="left"/>
              <w:rPr>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036431F" w14:textId="77777777" w:rsidR="00632CED" w:rsidRPr="005766D2" w:rsidRDefault="00632CED" w:rsidP="00AA61B1">
            <w:pPr>
              <w:spacing w:before="60" w:after="60"/>
              <w:jc w:val="left"/>
              <w:rPr>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CB9D7D3" w14:textId="77777777" w:rsidR="00632CED" w:rsidRPr="005766D2" w:rsidRDefault="00632CED" w:rsidP="00AA61B1">
            <w:pPr>
              <w:spacing w:before="60" w:after="60"/>
              <w:jc w:val="left"/>
              <w:rPr>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0999225" w14:textId="77777777" w:rsidR="00632CED" w:rsidRPr="005766D2" w:rsidRDefault="00632CED" w:rsidP="00AA61B1">
            <w:pPr>
              <w:spacing w:before="60" w:after="60"/>
              <w:jc w:val="left"/>
              <w:rPr>
                <w:lang w:val="es-ES"/>
              </w:rPr>
            </w:pPr>
          </w:p>
        </w:tc>
        <w:tc>
          <w:tcPr>
            <w:tcW w:w="1357" w:type="dxa"/>
            <w:gridSpan w:val="2"/>
            <w:tcBorders>
              <w:top w:val="dotted" w:sz="4" w:space="0" w:color="auto"/>
              <w:left w:val="nil"/>
              <w:bottom w:val="dotted" w:sz="4" w:space="0" w:color="auto"/>
            </w:tcBorders>
            <w:tcMar>
              <w:left w:w="28" w:type="dxa"/>
              <w:right w:w="28" w:type="dxa"/>
            </w:tcMar>
          </w:tcPr>
          <w:p w14:paraId="6E885CC5" w14:textId="77777777" w:rsidR="00632CED" w:rsidRPr="005766D2" w:rsidRDefault="00632CED" w:rsidP="00AA61B1">
            <w:pPr>
              <w:spacing w:before="60" w:after="60"/>
              <w:jc w:val="left"/>
              <w:rPr>
                <w:lang w:val="es-ES"/>
              </w:rPr>
            </w:pPr>
          </w:p>
        </w:tc>
      </w:tr>
      <w:tr w:rsidR="00632CED" w:rsidRPr="005766D2" w14:paraId="24C320EB" w14:textId="77777777" w:rsidTr="00B82176">
        <w:tc>
          <w:tcPr>
            <w:tcW w:w="993" w:type="dxa"/>
            <w:tcBorders>
              <w:top w:val="dotted" w:sz="4" w:space="0" w:color="auto"/>
              <w:bottom w:val="dotted" w:sz="4" w:space="0" w:color="auto"/>
              <w:right w:val="nil"/>
            </w:tcBorders>
            <w:tcMar>
              <w:left w:w="28" w:type="dxa"/>
              <w:right w:w="28" w:type="dxa"/>
            </w:tcMar>
          </w:tcPr>
          <w:p w14:paraId="13A4715C" w14:textId="77777777" w:rsidR="00632CED" w:rsidRPr="005766D2" w:rsidRDefault="00632CED" w:rsidP="00AA61B1">
            <w:pPr>
              <w:spacing w:before="60" w:after="60"/>
              <w:jc w:val="left"/>
              <w:rPr>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69D8F85" w14:textId="77777777" w:rsidR="00632CED" w:rsidRPr="005766D2" w:rsidRDefault="00632CED" w:rsidP="00AA61B1">
            <w:pPr>
              <w:spacing w:before="60" w:after="60"/>
              <w:jc w:val="left"/>
              <w:rPr>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597A488" w14:textId="77777777" w:rsidR="00632CED" w:rsidRPr="005766D2" w:rsidRDefault="00632CED" w:rsidP="00AA61B1">
            <w:pPr>
              <w:spacing w:before="60" w:after="60"/>
              <w:jc w:val="left"/>
              <w:rPr>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58FA643" w14:textId="77777777" w:rsidR="00632CED" w:rsidRPr="005766D2" w:rsidRDefault="00632CED" w:rsidP="00AA61B1">
            <w:pPr>
              <w:spacing w:before="60" w:after="60"/>
              <w:jc w:val="left"/>
              <w:rPr>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2EA1C4E" w14:textId="77777777" w:rsidR="00632CED" w:rsidRPr="005766D2" w:rsidRDefault="00632CED" w:rsidP="00AA61B1">
            <w:pPr>
              <w:spacing w:before="60" w:after="60"/>
              <w:jc w:val="left"/>
              <w:rPr>
                <w:lang w:val="es-ES"/>
              </w:rPr>
            </w:pPr>
          </w:p>
        </w:tc>
        <w:tc>
          <w:tcPr>
            <w:tcW w:w="1357" w:type="dxa"/>
            <w:gridSpan w:val="2"/>
            <w:tcBorders>
              <w:top w:val="dotted" w:sz="4" w:space="0" w:color="auto"/>
              <w:left w:val="nil"/>
              <w:bottom w:val="dotted" w:sz="4" w:space="0" w:color="auto"/>
            </w:tcBorders>
            <w:tcMar>
              <w:left w:w="28" w:type="dxa"/>
              <w:right w:w="28" w:type="dxa"/>
            </w:tcMar>
          </w:tcPr>
          <w:p w14:paraId="3A4C8626" w14:textId="77777777" w:rsidR="00632CED" w:rsidRPr="005766D2" w:rsidRDefault="00632CED" w:rsidP="00AA61B1">
            <w:pPr>
              <w:spacing w:before="60" w:after="60"/>
              <w:jc w:val="left"/>
              <w:rPr>
                <w:lang w:val="es-ES"/>
              </w:rPr>
            </w:pPr>
          </w:p>
        </w:tc>
      </w:tr>
      <w:tr w:rsidR="00AA61B1" w:rsidRPr="005766D2" w14:paraId="62A2338F" w14:textId="77777777" w:rsidTr="00B82176">
        <w:tc>
          <w:tcPr>
            <w:tcW w:w="993" w:type="dxa"/>
            <w:tcBorders>
              <w:top w:val="dotted" w:sz="4" w:space="0" w:color="auto"/>
              <w:bottom w:val="dotted" w:sz="4" w:space="0" w:color="auto"/>
              <w:right w:val="nil"/>
            </w:tcBorders>
            <w:tcMar>
              <w:left w:w="28" w:type="dxa"/>
              <w:right w:w="28" w:type="dxa"/>
            </w:tcMar>
          </w:tcPr>
          <w:p w14:paraId="1A8DAE15" w14:textId="77777777" w:rsidR="00AA61B1" w:rsidRPr="005766D2" w:rsidRDefault="00AA61B1" w:rsidP="00AA61B1">
            <w:pPr>
              <w:spacing w:before="60" w:after="60"/>
              <w:jc w:val="left"/>
              <w:rPr>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5C0EA8" w14:textId="77777777" w:rsidR="00AA61B1" w:rsidRPr="005766D2" w:rsidRDefault="00AA61B1" w:rsidP="00AA61B1">
            <w:pPr>
              <w:spacing w:before="60" w:after="60"/>
              <w:jc w:val="left"/>
              <w:rPr>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EAB1142" w14:textId="77777777" w:rsidR="00AA61B1" w:rsidRPr="005766D2" w:rsidRDefault="00AA61B1" w:rsidP="00AA61B1">
            <w:pPr>
              <w:spacing w:before="60" w:after="60"/>
              <w:jc w:val="left"/>
              <w:rPr>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3C1DCBA" w14:textId="77777777" w:rsidR="00AA61B1" w:rsidRPr="005766D2" w:rsidRDefault="00AA61B1" w:rsidP="00AA61B1">
            <w:pPr>
              <w:spacing w:before="60" w:after="60"/>
              <w:jc w:val="left"/>
              <w:rPr>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F3DBDE9" w14:textId="77777777" w:rsidR="00AA61B1" w:rsidRPr="005766D2" w:rsidRDefault="00AA61B1" w:rsidP="00AA61B1">
            <w:pPr>
              <w:spacing w:before="60" w:after="60"/>
              <w:jc w:val="left"/>
              <w:rPr>
                <w:lang w:val="es-ES"/>
              </w:rPr>
            </w:pPr>
          </w:p>
        </w:tc>
        <w:tc>
          <w:tcPr>
            <w:tcW w:w="1357" w:type="dxa"/>
            <w:gridSpan w:val="2"/>
            <w:tcBorders>
              <w:top w:val="dotted" w:sz="4" w:space="0" w:color="auto"/>
              <w:left w:val="nil"/>
              <w:bottom w:val="dotted" w:sz="4" w:space="0" w:color="auto"/>
            </w:tcBorders>
            <w:tcMar>
              <w:left w:w="28" w:type="dxa"/>
              <w:right w:w="28" w:type="dxa"/>
            </w:tcMar>
          </w:tcPr>
          <w:p w14:paraId="0EAB7488" w14:textId="77777777" w:rsidR="00AA61B1" w:rsidRPr="005766D2" w:rsidRDefault="00AA61B1" w:rsidP="00AA61B1">
            <w:pPr>
              <w:spacing w:before="60" w:after="60"/>
              <w:jc w:val="left"/>
              <w:rPr>
                <w:lang w:val="es-ES"/>
              </w:rPr>
            </w:pPr>
          </w:p>
        </w:tc>
      </w:tr>
      <w:tr w:rsidR="00632CED" w:rsidRPr="005766D2" w14:paraId="20A9C1B0" w14:textId="77777777" w:rsidTr="00B82176">
        <w:tc>
          <w:tcPr>
            <w:tcW w:w="993" w:type="dxa"/>
            <w:tcBorders>
              <w:top w:val="dotted" w:sz="4" w:space="0" w:color="auto"/>
              <w:bottom w:val="dotted" w:sz="4" w:space="0" w:color="auto"/>
              <w:right w:val="nil"/>
            </w:tcBorders>
            <w:tcMar>
              <w:left w:w="28" w:type="dxa"/>
              <w:right w:w="28" w:type="dxa"/>
            </w:tcMar>
          </w:tcPr>
          <w:p w14:paraId="6CD2AB4A" w14:textId="77777777" w:rsidR="00632CED" w:rsidRPr="005766D2" w:rsidRDefault="00632CED" w:rsidP="00AA61B1">
            <w:pPr>
              <w:spacing w:before="60" w:after="60"/>
              <w:jc w:val="left"/>
              <w:rPr>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9022081" w14:textId="77777777" w:rsidR="00632CED" w:rsidRPr="005766D2" w:rsidRDefault="00632CED" w:rsidP="00AA61B1">
            <w:pPr>
              <w:spacing w:before="60" w:after="60"/>
              <w:jc w:val="left"/>
              <w:rPr>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1A5E0FD" w14:textId="77777777" w:rsidR="00632CED" w:rsidRPr="005766D2" w:rsidRDefault="00632CED" w:rsidP="00AA61B1">
            <w:pPr>
              <w:spacing w:before="60" w:after="60"/>
              <w:jc w:val="left"/>
              <w:rPr>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3B50182" w14:textId="77777777" w:rsidR="00632CED" w:rsidRPr="005766D2" w:rsidRDefault="00632CED" w:rsidP="00AA61B1">
            <w:pPr>
              <w:spacing w:before="60" w:after="60"/>
              <w:jc w:val="left"/>
              <w:rPr>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207A985" w14:textId="77777777" w:rsidR="00632CED" w:rsidRPr="005766D2" w:rsidRDefault="00632CED" w:rsidP="00AA61B1">
            <w:pPr>
              <w:spacing w:before="60" w:after="60"/>
              <w:jc w:val="left"/>
              <w:rPr>
                <w:lang w:val="es-ES"/>
              </w:rPr>
            </w:pPr>
          </w:p>
        </w:tc>
        <w:tc>
          <w:tcPr>
            <w:tcW w:w="1357" w:type="dxa"/>
            <w:gridSpan w:val="2"/>
            <w:tcBorders>
              <w:top w:val="dotted" w:sz="4" w:space="0" w:color="auto"/>
              <w:left w:val="nil"/>
              <w:bottom w:val="dotted" w:sz="4" w:space="0" w:color="auto"/>
            </w:tcBorders>
            <w:tcMar>
              <w:left w:w="28" w:type="dxa"/>
              <w:right w:w="28" w:type="dxa"/>
            </w:tcMar>
          </w:tcPr>
          <w:p w14:paraId="2AFF5698" w14:textId="77777777" w:rsidR="00632CED" w:rsidRPr="005766D2" w:rsidRDefault="00632CED" w:rsidP="00AA61B1">
            <w:pPr>
              <w:spacing w:before="60" w:after="60"/>
              <w:jc w:val="left"/>
              <w:rPr>
                <w:lang w:val="es-ES"/>
              </w:rPr>
            </w:pPr>
          </w:p>
        </w:tc>
      </w:tr>
      <w:tr w:rsidR="00632CED" w:rsidRPr="005766D2" w14:paraId="723450C7" w14:textId="77777777" w:rsidTr="00B82176">
        <w:tc>
          <w:tcPr>
            <w:tcW w:w="993" w:type="dxa"/>
            <w:tcBorders>
              <w:top w:val="dotted" w:sz="4" w:space="0" w:color="auto"/>
              <w:bottom w:val="nil"/>
              <w:right w:val="nil"/>
            </w:tcBorders>
            <w:tcMar>
              <w:left w:w="28" w:type="dxa"/>
              <w:right w:w="28" w:type="dxa"/>
            </w:tcMar>
          </w:tcPr>
          <w:p w14:paraId="2B7846D2" w14:textId="77777777" w:rsidR="00632CED" w:rsidRPr="005766D2" w:rsidRDefault="00632CED" w:rsidP="00AA61B1">
            <w:pPr>
              <w:spacing w:before="60" w:after="60"/>
              <w:jc w:val="left"/>
              <w:rPr>
                <w:lang w:val="es-ES"/>
              </w:rPr>
            </w:pPr>
          </w:p>
        </w:tc>
        <w:tc>
          <w:tcPr>
            <w:tcW w:w="3399" w:type="dxa"/>
            <w:gridSpan w:val="2"/>
            <w:tcBorders>
              <w:top w:val="dotted" w:sz="4" w:space="0" w:color="auto"/>
              <w:left w:val="single" w:sz="6" w:space="0" w:color="auto"/>
              <w:bottom w:val="nil"/>
              <w:right w:val="single" w:sz="6" w:space="0" w:color="auto"/>
            </w:tcBorders>
            <w:tcMar>
              <w:left w:w="28" w:type="dxa"/>
              <w:right w:w="28" w:type="dxa"/>
            </w:tcMar>
          </w:tcPr>
          <w:p w14:paraId="40419D83" w14:textId="77777777" w:rsidR="00632CED" w:rsidRPr="005766D2" w:rsidRDefault="00632CED" w:rsidP="00AA61B1">
            <w:pPr>
              <w:spacing w:before="60" w:after="60"/>
              <w:jc w:val="left"/>
              <w:rPr>
                <w:lang w:val="es-ES"/>
              </w:rPr>
            </w:pPr>
          </w:p>
        </w:tc>
        <w:tc>
          <w:tcPr>
            <w:tcW w:w="641" w:type="dxa"/>
            <w:tcBorders>
              <w:top w:val="dotted" w:sz="4" w:space="0" w:color="auto"/>
              <w:left w:val="single" w:sz="6" w:space="0" w:color="auto"/>
              <w:bottom w:val="nil"/>
              <w:right w:val="single" w:sz="6" w:space="0" w:color="auto"/>
            </w:tcBorders>
            <w:tcMar>
              <w:left w:w="28" w:type="dxa"/>
              <w:right w:w="28" w:type="dxa"/>
            </w:tcMar>
          </w:tcPr>
          <w:p w14:paraId="30447F69" w14:textId="77777777" w:rsidR="00632CED" w:rsidRPr="005766D2" w:rsidRDefault="00632CED" w:rsidP="00AA61B1">
            <w:pPr>
              <w:spacing w:before="60" w:after="60"/>
              <w:jc w:val="left"/>
              <w:rPr>
                <w:lang w:val="es-ES"/>
              </w:rPr>
            </w:pPr>
          </w:p>
        </w:tc>
        <w:tc>
          <w:tcPr>
            <w:tcW w:w="1375" w:type="dxa"/>
            <w:gridSpan w:val="2"/>
            <w:tcBorders>
              <w:top w:val="dotted" w:sz="4" w:space="0" w:color="auto"/>
              <w:left w:val="nil"/>
              <w:bottom w:val="nil"/>
              <w:right w:val="nil"/>
            </w:tcBorders>
            <w:tcMar>
              <w:left w:w="28" w:type="dxa"/>
              <w:right w:w="28" w:type="dxa"/>
            </w:tcMar>
          </w:tcPr>
          <w:p w14:paraId="4ED8AA4C" w14:textId="77777777" w:rsidR="00632CED" w:rsidRPr="005766D2" w:rsidRDefault="00632CED" w:rsidP="00AA61B1">
            <w:pPr>
              <w:spacing w:before="60" w:after="60"/>
              <w:jc w:val="left"/>
              <w:rPr>
                <w:lang w:val="es-ES"/>
              </w:rPr>
            </w:pPr>
          </w:p>
        </w:tc>
        <w:tc>
          <w:tcPr>
            <w:tcW w:w="1235" w:type="dxa"/>
            <w:tcBorders>
              <w:top w:val="dotted" w:sz="4" w:space="0" w:color="auto"/>
              <w:left w:val="single" w:sz="6" w:space="0" w:color="auto"/>
              <w:bottom w:val="nil"/>
              <w:right w:val="single" w:sz="6" w:space="0" w:color="auto"/>
            </w:tcBorders>
            <w:tcMar>
              <w:left w:w="28" w:type="dxa"/>
              <w:right w:w="28" w:type="dxa"/>
            </w:tcMar>
          </w:tcPr>
          <w:p w14:paraId="690A0690" w14:textId="77777777" w:rsidR="00632CED" w:rsidRPr="005766D2" w:rsidRDefault="00632CED" w:rsidP="00AA61B1">
            <w:pPr>
              <w:spacing w:before="60" w:after="60"/>
              <w:jc w:val="left"/>
              <w:rPr>
                <w:lang w:val="es-ES"/>
              </w:rPr>
            </w:pPr>
          </w:p>
        </w:tc>
        <w:tc>
          <w:tcPr>
            <w:tcW w:w="1357" w:type="dxa"/>
            <w:gridSpan w:val="2"/>
            <w:tcBorders>
              <w:top w:val="dotted" w:sz="4" w:space="0" w:color="auto"/>
              <w:left w:val="nil"/>
              <w:bottom w:val="nil"/>
            </w:tcBorders>
            <w:tcMar>
              <w:left w:w="28" w:type="dxa"/>
              <w:right w:w="28" w:type="dxa"/>
            </w:tcMar>
          </w:tcPr>
          <w:p w14:paraId="40AAC42A" w14:textId="77777777" w:rsidR="00632CED" w:rsidRPr="005766D2" w:rsidRDefault="00632CED" w:rsidP="00AA61B1">
            <w:pPr>
              <w:spacing w:before="60" w:after="60"/>
              <w:jc w:val="left"/>
              <w:rPr>
                <w:lang w:val="es-ES"/>
              </w:rPr>
            </w:pPr>
          </w:p>
        </w:tc>
      </w:tr>
      <w:tr w:rsidR="00632CED" w:rsidRPr="005766D2" w14:paraId="29D492E7" w14:textId="77777777" w:rsidTr="00B82176">
        <w:tc>
          <w:tcPr>
            <w:tcW w:w="993" w:type="dxa"/>
            <w:tcBorders>
              <w:top w:val="nil"/>
              <w:bottom w:val="nil"/>
              <w:right w:val="nil"/>
            </w:tcBorders>
            <w:tcMar>
              <w:left w:w="28" w:type="dxa"/>
              <w:right w:w="28" w:type="dxa"/>
            </w:tcMar>
          </w:tcPr>
          <w:p w14:paraId="5C0BD41C" w14:textId="77777777" w:rsidR="00632CED" w:rsidRPr="005766D2" w:rsidRDefault="00632CED" w:rsidP="00AA61B1">
            <w:pPr>
              <w:spacing w:before="60" w:after="60"/>
              <w:jc w:val="left"/>
              <w:rPr>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4CD50CB7" w14:textId="77777777" w:rsidR="00632CED" w:rsidRPr="005766D2" w:rsidRDefault="00632CED" w:rsidP="00AA61B1">
            <w:pPr>
              <w:spacing w:before="60" w:after="60"/>
              <w:jc w:val="left"/>
              <w:rPr>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24559A74" w14:textId="77777777" w:rsidR="00632CED" w:rsidRPr="005766D2" w:rsidRDefault="00632CED" w:rsidP="00AA61B1">
            <w:pPr>
              <w:spacing w:before="60" w:after="60"/>
              <w:jc w:val="left"/>
              <w:rPr>
                <w:lang w:val="es-ES"/>
              </w:rPr>
            </w:pPr>
          </w:p>
        </w:tc>
        <w:tc>
          <w:tcPr>
            <w:tcW w:w="1375" w:type="dxa"/>
            <w:gridSpan w:val="2"/>
            <w:tcBorders>
              <w:top w:val="nil"/>
              <w:left w:val="nil"/>
              <w:bottom w:val="nil"/>
              <w:right w:val="nil"/>
            </w:tcBorders>
            <w:tcMar>
              <w:left w:w="28" w:type="dxa"/>
              <w:right w:w="28" w:type="dxa"/>
            </w:tcMar>
          </w:tcPr>
          <w:p w14:paraId="0313230B" w14:textId="77777777" w:rsidR="00632CED" w:rsidRPr="005766D2" w:rsidRDefault="00632CED" w:rsidP="00AA61B1">
            <w:pPr>
              <w:spacing w:before="60" w:after="60"/>
              <w:jc w:val="left"/>
              <w:rPr>
                <w:lang w:val="es-ES"/>
              </w:rPr>
            </w:pPr>
          </w:p>
        </w:tc>
        <w:tc>
          <w:tcPr>
            <w:tcW w:w="1235" w:type="dxa"/>
            <w:tcBorders>
              <w:top w:val="nil"/>
              <w:left w:val="single" w:sz="6" w:space="0" w:color="auto"/>
              <w:bottom w:val="single" w:sz="6" w:space="0" w:color="auto"/>
              <w:right w:val="single" w:sz="6" w:space="0" w:color="auto"/>
            </w:tcBorders>
            <w:tcMar>
              <w:left w:w="28" w:type="dxa"/>
              <w:right w:w="28" w:type="dxa"/>
            </w:tcMar>
          </w:tcPr>
          <w:p w14:paraId="10341ABE" w14:textId="77777777" w:rsidR="00632CED" w:rsidRPr="005766D2" w:rsidRDefault="00632CED" w:rsidP="00AA61B1">
            <w:pPr>
              <w:spacing w:before="60" w:after="60"/>
              <w:jc w:val="left"/>
              <w:rPr>
                <w:lang w:val="es-ES"/>
              </w:rPr>
            </w:pPr>
          </w:p>
        </w:tc>
        <w:tc>
          <w:tcPr>
            <w:tcW w:w="1357" w:type="dxa"/>
            <w:gridSpan w:val="2"/>
            <w:tcBorders>
              <w:top w:val="nil"/>
              <w:left w:val="nil"/>
              <w:bottom w:val="nil"/>
            </w:tcBorders>
            <w:tcMar>
              <w:left w:w="28" w:type="dxa"/>
              <w:right w:w="28" w:type="dxa"/>
            </w:tcMar>
          </w:tcPr>
          <w:p w14:paraId="39F291EA" w14:textId="77777777" w:rsidR="00632CED" w:rsidRPr="005766D2" w:rsidRDefault="00632CED" w:rsidP="00AA61B1">
            <w:pPr>
              <w:spacing w:before="60" w:after="60"/>
              <w:jc w:val="left"/>
              <w:rPr>
                <w:lang w:val="es-ES"/>
              </w:rPr>
            </w:pPr>
          </w:p>
        </w:tc>
      </w:tr>
      <w:tr w:rsidR="00632CED" w:rsidRPr="005766D2" w14:paraId="38240D75" w14:textId="77777777" w:rsidTr="00B82176">
        <w:tc>
          <w:tcPr>
            <w:tcW w:w="7643" w:type="dxa"/>
            <w:gridSpan w:val="7"/>
            <w:tcBorders>
              <w:top w:val="single" w:sz="6" w:space="0" w:color="auto"/>
              <w:bottom w:val="single" w:sz="6" w:space="0" w:color="auto"/>
              <w:right w:val="nil"/>
            </w:tcBorders>
            <w:tcMar>
              <w:left w:w="28" w:type="dxa"/>
              <w:right w:w="28" w:type="dxa"/>
            </w:tcMar>
          </w:tcPr>
          <w:p w14:paraId="5B147A0A" w14:textId="77777777" w:rsidR="00632CED" w:rsidRPr="005766D2" w:rsidRDefault="00632CED" w:rsidP="00AA61B1">
            <w:pPr>
              <w:spacing w:before="60" w:after="60"/>
              <w:jc w:val="right"/>
              <w:rPr>
                <w:lang w:val="es-ES"/>
              </w:rPr>
            </w:pPr>
          </w:p>
        </w:tc>
        <w:tc>
          <w:tcPr>
            <w:tcW w:w="1357" w:type="dxa"/>
            <w:gridSpan w:val="2"/>
            <w:tcBorders>
              <w:top w:val="single" w:sz="6" w:space="0" w:color="auto"/>
              <w:left w:val="single" w:sz="6" w:space="0" w:color="auto"/>
              <w:bottom w:val="single" w:sz="6" w:space="0" w:color="auto"/>
            </w:tcBorders>
            <w:tcMar>
              <w:left w:w="28" w:type="dxa"/>
              <w:right w:w="28" w:type="dxa"/>
            </w:tcMar>
          </w:tcPr>
          <w:p w14:paraId="3B9AAE78" w14:textId="77777777" w:rsidR="00632CED" w:rsidRPr="005766D2" w:rsidRDefault="00632CED" w:rsidP="00AA61B1">
            <w:pPr>
              <w:spacing w:before="60" w:after="60"/>
              <w:rPr>
                <w:lang w:val="es-ES"/>
              </w:rPr>
            </w:pPr>
          </w:p>
        </w:tc>
      </w:tr>
      <w:tr w:rsidR="00632CED" w:rsidRPr="005766D2" w14:paraId="22BED9C7" w14:textId="77777777" w:rsidTr="00B82176">
        <w:tc>
          <w:tcPr>
            <w:tcW w:w="993" w:type="dxa"/>
            <w:tcBorders>
              <w:top w:val="nil"/>
              <w:left w:val="nil"/>
              <w:bottom w:val="nil"/>
              <w:right w:val="nil"/>
            </w:tcBorders>
            <w:tcMar>
              <w:left w:w="28" w:type="dxa"/>
              <w:right w:w="28" w:type="dxa"/>
            </w:tcMar>
          </w:tcPr>
          <w:p w14:paraId="5A250F81" w14:textId="77777777" w:rsidR="00632CED" w:rsidRPr="005766D2" w:rsidRDefault="00632CED" w:rsidP="00AA61B1">
            <w:pPr>
              <w:spacing w:before="60" w:after="60"/>
              <w:jc w:val="left"/>
              <w:rPr>
                <w:lang w:val="es-ES"/>
              </w:rPr>
            </w:pPr>
          </w:p>
        </w:tc>
        <w:tc>
          <w:tcPr>
            <w:tcW w:w="2679" w:type="dxa"/>
            <w:tcBorders>
              <w:top w:val="nil"/>
              <w:left w:val="nil"/>
              <w:bottom w:val="nil"/>
              <w:right w:val="nil"/>
            </w:tcBorders>
            <w:tcMar>
              <w:left w:w="28" w:type="dxa"/>
              <w:right w:w="28" w:type="dxa"/>
            </w:tcMar>
          </w:tcPr>
          <w:p w14:paraId="5AD0A513" w14:textId="77777777" w:rsidR="00632CED" w:rsidRPr="005766D2" w:rsidRDefault="00632CED" w:rsidP="00AA61B1">
            <w:pPr>
              <w:spacing w:before="60" w:after="60"/>
              <w:jc w:val="left"/>
              <w:rPr>
                <w:lang w:val="es-ES"/>
              </w:rPr>
            </w:pPr>
          </w:p>
        </w:tc>
        <w:tc>
          <w:tcPr>
            <w:tcW w:w="720" w:type="dxa"/>
            <w:tcBorders>
              <w:top w:val="nil"/>
              <w:left w:val="nil"/>
              <w:bottom w:val="nil"/>
              <w:right w:val="nil"/>
            </w:tcBorders>
            <w:tcMar>
              <w:left w:w="28" w:type="dxa"/>
              <w:right w:w="28" w:type="dxa"/>
            </w:tcMar>
          </w:tcPr>
          <w:p w14:paraId="1159A23F" w14:textId="77777777" w:rsidR="00632CED" w:rsidRPr="005766D2" w:rsidRDefault="00632CED" w:rsidP="00AA61B1">
            <w:pPr>
              <w:spacing w:before="60" w:after="60"/>
              <w:jc w:val="left"/>
              <w:rPr>
                <w:lang w:val="es-ES"/>
              </w:rPr>
            </w:pPr>
          </w:p>
        </w:tc>
        <w:tc>
          <w:tcPr>
            <w:tcW w:w="720" w:type="dxa"/>
            <w:gridSpan w:val="2"/>
            <w:tcBorders>
              <w:top w:val="single" w:sz="6" w:space="0" w:color="auto"/>
              <w:left w:val="single" w:sz="6" w:space="0" w:color="auto"/>
              <w:bottom w:val="nil"/>
              <w:right w:val="nil"/>
            </w:tcBorders>
            <w:tcMar>
              <w:left w:w="28" w:type="dxa"/>
              <w:right w:w="28" w:type="dxa"/>
            </w:tcMar>
          </w:tcPr>
          <w:p w14:paraId="36B20448" w14:textId="77777777" w:rsidR="00632CED" w:rsidRPr="005766D2" w:rsidRDefault="00632CED" w:rsidP="00AA61B1">
            <w:pPr>
              <w:spacing w:before="60" w:after="60"/>
              <w:jc w:val="left"/>
              <w:rPr>
                <w:lang w:val="es-ES"/>
              </w:rPr>
            </w:pPr>
          </w:p>
        </w:tc>
        <w:tc>
          <w:tcPr>
            <w:tcW w:w="1296" w:type="dxa"/>
            <w:tcBorders>
              <w:top w:val="single" w:sz="6" w:space="0" w:color="auto"/>
              <w:left w:val="nil"/>
              <w:bottom w:val="nil"/>
              <w:right w:val="nil"/>
            </w:tcBorders>
            <w:tcMar>
              <w:left w:w="28" w:type="dxa"/>
              <w:right w:w="28" w:type="dxa"/>
            </w:tcMar>
          </w:tcPr>
          <w:p w14:paraId="665B1D3D" w14:textId="77777777" w:rsidR="00632CED" w:rsidRPr="005766D2" w:rsidRDefault="00632CED" w:rsidP="00AA61B1">
            <w:pPr>
              <w:spacing w:before="60" w:after="60"/>
              <w:jc w:val="left"/>
              <w:rPr>
                <w:lang w:val="es-ES"/>
              </w:rPr>
            </w:pPr>
          </w:p>
        </w:tc>
        <w:tc>
          <w:tcPr>
            <w:tcW w:w="1235" w:type="dxa"/>
            <w:tcBorders>
              <w:top w:val="single" w:sz="6" w:space="0" w:color="auto"/>
              <w:left w:val="nil"/>
              <w:bottom w:val="nil"/>
              <w:right w:val="nil"/>
            </w:tcBorders>
            <w:tcMar>
              <w:left w:w="28" w:type="dxa"/>
              <w:right w:w="28" w:type="dxa"/>
            </w:tcMar>
          </w:tcPr>
          <w:p w14:paraId="507D9A41" w14:textId="77777777" w:rsidR="00632CED" w:rsidRPr="005766D2" w:rsidRDefault="00632CED" w:rsidP="00AA61B1">
            <w:pPr>
              <w:spacing w:before="60" w:after="60"/>
              <w:jc w:val="left"/>
              <w:rPr>
                <w:lang w:val="es-ES"/>
              </w:rPr>
            </w:pPr>
          </w:p>
        </w:tc>
        <w:tc>
          <w:tcPr>
            <w:tcW w:w="1357" w:type="dxa"/>
            <w:gridSpan w:val="2"/>
            <w:tcBorders>
              <w:top w:val="single" w:sz="6" w:space="0" w:color="auto"/>
              <w:left w:val="nil"/>
              <w:bottom w:val="nil"/>
              <w:right w:val="single" w:sz="6" w:space="0" w:color="auto"/>
            </w:tcBorders>
            <w:tcMar>
              <w:left w:w="28" w:type="dxa"/>
              <w:right w:w="28" w:type="dxa"/>
            </w:tcMar>
          </w:tcPr>
          <w:p w14:paraId="7D939B6F" w14:textId="77777777" w:rsidR="00632CED" w:rsidRPr="005766D2" w:rsidRDefault="00632CED" w:rsidP="00AA61B1">
            <w:pPr>
              <w:spacing w:before="60" w:after="60"/>
              <w:jc w:val="left"/>
              <w:rPr>
                <w:lang w:val="es-ES"/>
              </w:rPr>
            </w:pPr>
          </w:p>
        </w:tc>
      </w:tr>
      <w:tr w:rsidR="00632CED" w:rsidRPr="005766D2" w14:paraId="1FF05E57" w14:textId="77777777" w:rsidTr="00B82176">
        <w:tc>
          <w:tcPr>
            <w:tcW w:w="993" w:type="dxa"/>
            <w:tcBorders>
              <w:top w:val="nil"/>
              <w:left w:val="nil"/>
              <w:bottom w:val="nil"/>
              <w:right w:val="nil"/>
            </w:tcBorders>
            <w:tcMar>
              <w:left w:w="28" w:type="dxa"/>
              <w:right w:w="28" w:type="dxa"/>
            </w:tcMar>
          </w:tcPr>
          <w:p w14:paraId="0EB562DD" w14:textId="77777777" w:rsidR="00632CED" w:rsidRPr="005766D2" w:rsidRDefault="00632CED" w:rsidP="00AA61B1">
            <w:pPr>
              <w:spacing w:before="60" w:after="60"/>
              <w:jc w:val="center"/>
              <w:rPr>
                <w:lang w:val="es-ES"/>
              </w:rPr>
            </w:pPr>
          </w:p>
        </w:tc>
        <w:tc>
          <w:tcPr>
            <w:tcW w:w="2679" w:type="dxa"/>
            <w:tcBorders>
              <w:top w:val="nil"/>
              <w:left w:val="nil"/>
              <w:bottom w:val="nil"/>
              <w:right w:val="nil"/>
            </w:tcBorders>
            <w:tcMar>
              <w:left w:w="28" w:type="dxa"/>
              <w:right w:w="28" w:type="dxa"/>
            </w:tcMar>
          </w:tcPr>
          <w:p w14:paraId="5F9E7B45" w14:textId="77777777" w:rsidR="00632CED" w:rsidRPr="005766D2" w:rsidRDefault="00632CED" w:rsidP="00AA61B1">
            <w:pPr>
              <w:spacing w:before="60" w:after="60"/>
              <w:jc w:val="center"/>
              <w:rPr>
                <w:lang w:val="es-ES"/>
              </w:rPr>
            </w:pPr>
          </w:p>
        </w:tc>
        <w:tc>
          <w:tcPr>
            <w:tcW w:w="720" w:type="dxa"/>
            <w:tcBorders>
              <w:top w:val="nil"/>
              <w:left w:val="nil"/>
              <w:bottom w:val="nil"/>
              <w:right w:val="nil"/>
            </w:tcBorders>
            <w:tcMar>
              <w:left w:w="28" w:type="dxa"/>
              <w:right w:w="28" w:type="dxa"/>
            </w:tcMar>
          </w:tcPr>
          <w:p w14:paraId="5DEBEEBD" w14:textId="77777777" w:rsidR="00632CED" w:rsidRPr="005766D2" w:rsidRDefault="00632CED" w:rsidP="00AA61B1">
            <w:pPr>
              <w:spacing w:before="60" w:after="60"/>
              <w:jc w:val="left"/>
              <w:rPr>
                <w:lang w:val="es-ES"/>
              </w:rPr>
            </w:pPr>
          </w:p>
        </w:tc>
        <w:tc>
          <w:tcPr>
            <w:tcW w:w="720" w:type="dxa"/>
            <w:gridSpan w:val="2"/>
            <w:tcBorders>
              <w:top w:val="nil"/>
              <w:left w:val="single" w:sz="6" w:space="0" w:color="auto"/>
              <w:bottom w:val="nil"/>
              <w:right w:val="nil"/>
            </w:tcBorders>
            <w:tcMar>
              <w:left w:w="28" w:type="dxa"/>
              <w:right w:w="28" w:type="dxa"/>
            </w:tcMar>
          </w:tcPr>
          <w:p w14:paraId="3F32BF59" w14:textId="77777777" w:rsidR="00632CED" w:rsidRPr="005766D2" w:rsidRDefault="00632CED" w:rsidP="00AA61B1">
            <w:pPr>
              <w:spacing w:before="60" w:after="60"/>
              <w:jc w:val="left"/>
              <w:rPr>
                <w:lang w:val="es-ES"/>
              </w:rPr>
            </w:pPr>
          </w:p>
        </w:tc>
        <w:tc>
          <w:tcPr>
            <w:tcW w:w="1296" w:type="dxa"/>
            <w:tcBorders>
              <w:top w:val="nil"/>
              <w:left w:val="nil"/>
              <w:bottom w:val="nil"/>
              <w:right w:val="nil"/>
            </w:tcBorders>
            <w:tcMar>
              <w:left w:w="28" w:type="dxa"/>
              <w:right w:w="28" w:type="dxa"/>
            </w:tcMar>
          </w:tcPr>
          <w:p w14:paraId="18E38862" w14:textId="77777777" w:rsidR="00632CED" w:rsidRPr="005766D2" w:rsidRDefault="00632CED" w:rsidP="00AA61B1">
            <w:pPr>
              <w:spacing w:before="60" w:after="60"/>
              <w:jc w:val="left"/>
              <w:rPr>
                <w:lang w:val="es-ES"/>
              </w:rPr>
            </w:pPr>
          </w:p>
        </w:tc>
        <w:tc>
          <w:tcPr>
            <w:tcW w:w="1235" w:type="dxa"/>
            <w:tcBorders>
              <w:top w:val="nil"/>
              <w:left w:val="nil"/>
              <w:bottom w:val="nil"/>
              <w:right w:val="nil"/>
            </w:tcBorders>
            <w:tcMar>
              <w:left w:w="28" w:type="dxa"/>
              <w:right w:w="28" w:type="dxa"/>
            </w:tcMar>
          </w:tcPr>
          <w:p w14:paraId="6BF3E347" w14:textId="77777777" w:rsidR="00632CED" w:rsidRPr="005766D2" w:rsidRDefault="00632CED" w:rsidP="00AA61B1">
            <w:pPr>
              <w:spacing w:before="60" w:after="60"/>
              <w:jc w:val="left"/>
              <w:rPr>
                <w:lang w:val="es-ES"/>
              </w:rPr>
            </w:pPr>
          </w:p>
        </w:tc>
        <w:tc>
          <w:tcPr>
            <w:tcW w:w="1357" w:type="dxa"/>
            <w:gridSpan w:val="2"/>
            <w:tcBorders>
              <w:top w:val="nil"/>
              <w:left w:val="nil"/>
              <w:bottom w:val="nil"/>
              <w:right w:val="single" w:sz="6" w:space="0" w:color="auto"/>
            </w:tcBorders>
            <w:tcMar>
              <w:left w:w="28" w:type="dxa"/>
              <w:right w:w="28" w:type="dxa"/>
            </w:tcMar>
          </w:tcPr>
          <w:p w14:paraId="0663062B" w14:textId="77777777" w:rsidR="00632CED" w:rsidRPr="005766D2" w:rsidRDefault="00632CED" w:rsidP="00AA61B1">
            <w:pPr>
              <w:spacing w:before="60" w:after="60"/>
              <w:jc w:val="left"/>
              <w:rPr>
                <w:lang w:val="es-ES"/>
              </w:rPr>
            </w:pPr>
          </w:p>
        </w:tc>
      </w:tr>
      <w:tr w:rsidR="00632CED" w:rsidRPr="005766D2" w14:paraId="2081E0A4" w14:textId="77777777" w:rsidTr="00B82176">
        <w:tc>
          <w:tcPr>
            <w:tcW w:w="993" w:type="dxa"/>
            <w:tcBorders>
              <w:top w:val="nil"/>
              <w:left w:val="nil"/>
              <w:bottom w:val="nil"/>
              <w:right w:val="nil"/>
            </w:tcBorders>
            <w:tcMar>
              <w:left w:w="28" w:type="dxa"/>
              <w:right w:w="28" w:type="dxa"/>
            </w:tcMar>
          </w:tcPr>
          <w:p w14:paraId="635FE45A" w14:textId="77777777" w:rsidR="00632CED" w:rsidRPr="005766D2" w:rsidRDefault="00632CED" w:rsidP="00AA61B1">
            <w:pPr>
              <w:spacing w:before="60" w:after="60"/>
              <w:jc w:val="left"/>
              <w:rPr>
                <w:lang w:val="es-ES"/>
              </w:rPr>
            </w:pPr>
          </w:p>
        </w:tc>
        <w:tc>
          <w:tcPr>
            <w:tcW w:w="2679" w:type="dxa"/>
            <w:tcBorders>
              <w:top w:val="nil"/>
              <w:left w:val="nil"/>
              <w:bottom w:val="nil"/>
              <w:right w:val="nil"/>
            </w:tcBorders>
            <w:tcMar>
              <w:left w:w="28" w:type="dxa"/>
              <w:right w:w="28" w:type="dxa"/>
            </w:tcMar>
          </w:tcPr>
          <w:p w14:paraId="70C84C19" w14:textId="77777777" w:rsidR="00632CED" w:rsidRPr="005766D2" w:rsidRDefault="00632CED" w:rsidP="00AA61B1">
            <w:pPr>
              <w:spacing w:before="60" w:after="60"/>
              <w:jc w:val="left"/>
              <w:rPr>
                <w:lang w:val="es-ES"/>
              </w:rPr>
            </w:pPr>
          </w:p>
        </w:tc>
        <w:tc>
          <w:tcPr>
            <w:tcW w:w="720" w:type="dxa"/>
            <w:tcBorders>
              <w:top w:val="nil"/>
              <w:left w:val="nil"/>
              <w:bottom w:val="nil"/>
              <w:right w:val="nil"/>
            </w:tcBorders>
            <w:tcMar>
              <w:left w:w="28" w:type="dxa"/>
              <w:right w:w="28" w:type="dxa"/>
            </w:tcMar>
          </w:tcPr>
          <w:p w14:paraId="4F1C6181" w14:textId="77777777" w:rsidR="00632CED" w:rsidRPr="005766D2" w:rsidRDefault="00632CED" w:rsidP="00AA61B1">
            <w:pPr>
              <w:spacing w:before="60" w:after="60"/>
              <w:jc w:val="left"/>
              <w:rPr>
                <w:lang w:val="es-ES"/>
              </w:rPr>
            </w:pPr>
          </w:p>
        </w:tc>
        <w:tc>
          <w:tcPr>
            <w:tcW w:w="2016" w:type="dxa"/>
            <w:gridSpan w:val="3"/>
            <w:tcBorders>
              <w:top w:val="nil"/>
              <w:left w:val="single" w:sz="6" w:space="0" w:color="auto"/>
              <w:bottom w:val="nil"/>
              <w:right w:val="nil"/>
            </w:tcBorders>
            <w:tcMar>
              <w:left w:w="28" w:type="dxa"/>
              <w:right w:w="28" w:type="dxa"/>
            </w:tcMar>
          </w:tcPr>
          <w:p w14:paraId="0ED5669C" w14:textId="5C64882F" w:rsidR="00632CED" w:rsidRPr="005766D2" w:rsidRDefault="00632CED" w:rsidP="00AA61B1">
            <w:pPr>
              <w:spacing w:before="60" w:after="60"/>
              <w:jc w:val="right"/>
              <w:rPr>
                <w:lang w:val="es-ES"/>
              </w:rPr>
            </w:pPr>
            <w:r w:rsidRPr="005766D2">
              <w:rPr>
                <w:lang w:val="es-ES"/>
              </w:rPr>
              <w:t xml:space="preserve">Nombre del </w:t>
            </w:r>
            <w:r w:rsidR="00BC157E" w:rsidRPr="005766D2">
              <w:rPr>
                <w:lang w:val="es-ES"/>
              </w:rPr>
              <w:t>Proponente</w:t>
            </w:r>
          </w:p>
        </w:tc>
        <w:tc>
          <w:tcPr>
            <w:tcW w:w="2592" w:type="dxa"/>
            <w:gridSpan w:val="3"/>
            <w:tcBorders>
              <w:top w:val="nil"/>
              <w:left w:val="nil"/>
              <w:bottom w:val="nil"/>
              <w:right w:val="single" w:sz="6" w:space="0" w:color="auto"/>
            </w:tcBorders>
            <w:tcMar>
              <w:left w:w="28" w:type="dxa"/>
              <w:right w:w="28" w:type="dxa"/>
            </w:tcMar>
          </w:tcPr>
          <w:p w14:paraId="2BCE32DC" w14:textId="77777777" w:rsidR="00632CED" w:rsidRPr="005766D2" w:rsidRDefault="00632CED" w:rsidP="00AA61B1">
            <w:pPr>
              <w:tabs>
                <w:tab w:val="left" w:pos="2297"/>
              </w:tabs>
              <w:spacing w:before="60" w:after="60"/>
              <w:jc w:val="left"/>
              <w:rPr>
                <w:lang w:val="es-ES"/>
              </w:rPr>
            </w:pPr>
            <w:r w:rsidRPr="005766D2">
              <w:rPr>
                <w:u w:val="single"/>
                <w:lang w:val="es-ES"/>
              </w:rPr>
              <w:tab/>
            </w:r>
          </w:p>
        </w:tc>
      </w:tr>
      <w:tr w:rsidR="00632CED" w:rsidRPr="005766D2" w14:paraId="24B9F885" w14:textId="77777777" w:rsidTr="00B82176">
        <w:tc>
          <w:tcPr>
            <w:tcW w:w="993" w:type="dxa"/>
            <w:tcBorders>
              <w:top w:val="nil"/>
              <w:left w:val="nil"/>
              <w:bottom w:val="nil"/>
              <w:right w:val="nil"/>
            </w:tcBorders>
            <w:tcMar>
              <w:left w:w="28" w:type="dxa"/>
              <w:right w:w="28" w:type="dxa"/>
            </w:tcMar>
          </w:tcPr>
          <w:p w14:paraId="3193A854" w14:textId="77777777" w:rsidR="00632CED" w:rsidRPr="005766D2" w:rsidRDefault="00632CED" w:rsidP="00AA61B1">
            <w:pPr>
              <w:spacing w:before="60" w:after="60"/>
              <w:jc w:val="left"/>
              <w:rPr>
                <w:lang w:val="es-ES"/>
              </w:rPr>
            </w:pPr>
          </w:p>
        </w:tc>
        <w:tc>
          <w:tcPr>
            <w:tcW w:w="2679" w:type="dxa"/>
            <w:tcBorders>
              <w:top w:val="nil"/>
              <w:left w:val="nil"/>
              <w:bottom w:val="nil"/>
              <w:right w:val="nil"/>
            </w:tcBorders>
            <w:tcMar>
              <w:left w:w="28" w:type="dxa"/>
              <w:right w:w="28" w:type="dxa"/>
            </w:tcMar>
          </w:tcPr>
          <w:p w14:paraId="08AD7390" w14:textId="77777777" w:rsidR="00632CED" w:rsidRPr="005766D2" w:rsidRDefault="00632CED" w:rsidP="00AA61B1">
            <w:pPr>
              <w:spacing w:before="60" w:after="60"/>
              <w:jc w:val="left"/>
              <w:rPr>
                <w:lang w:val="es-ES"/>
              </w:rPr>
            </w:pPr>
          </w:p>
        </w:tc>
        <w:tc>
          <w:tcPr>
            <w:tcW w:w="720" w:type="dxa"/>
            <w:tcBorders>
              <w:top w:val="nil"/>
              <w:left w:val="nil"/>
              <w:bottom w:val="nil"/>
              <w:right w:val="nil"/>
            </w:tcBorders>
            <w:tcMar>
              <w:left w:w="28" w:type="dxa"/>
              <w:right w:w="28" w:type="dxa"/>
            </w:tcMar>
          </w:tcPr>
          <w:p w14:paraId="01371503" w14:textId="77777777" w:rsidR="00632CED" w:rsidRPr="005766D2" w:rsidRDefault="00632CED" w:rsidP="00AA61B1">
            <w:pPr>
              <w:spacing w:before="60" w:after="60"/>
              <w:jc w:val="left"/>
              <w:rPr>
                <w:lang w:val="es-ES"/>
              </w:rPr>
            </w:pPr>
          </w:p>
        </w:tc>
        <w:tc>
          <w:tcPr>
            <w:tcW w:w="720" w:type="dxa"/>
            <w:gridSpan w:val="2"/>
            <w:tcBorders>
              <w:top w:val="nil"/>
              <w:left w:val="single" w:sz="6" w:space="0" w:color="auto"/>
              <w:bottom w:val="nil"/>
              <w:right w:val="nil"/>
            </w:tcBorders>
            <w:tcMar>
              <w:left w:w="28" w:type="dxa"/>
              <w:right w:w="28" w:type="dxa"/>
            </w:tcMar>
          </w:tcPr>
          <w:p w14:paraId="392DC252" w14:textId="77777777" w:rsidR="00632CED" w:rsidRPr="005766D2" w:rsidRDefault="00632CED" w:rsidP="00AA61B1">
            <w:pPr>
              <w:spacing w:before="60" w:after="60"/>
              <w:jc w:val="left"/>
              <w:rPr>
                <w:lang w:val="es-ES"/>
              </w:rPr>
            </w:pPr>
          </w:p>
        </w:tc>
        <w:tc>
          <w:tcPr>
            <w:tcW w:w="1296" w:type="dxa"/>
            <w:tcBorders>
              <w:top w:val="nil"/>
              <w:left w:val="nil"/>
              <w:bottom w:val="nil"/>
              <w:right w:val="nil"/>
            </w:tcBorders>
            <w:tcMar>
              <w:left w:w="28" w:type="dxa"/>
              <w:right w:w="28" w:type="dxa"/>
            </w:tcMar>
          </w:tcPr>
          <w:p w14:paraId="2B84A067" w14:textId="77777777" w:rsidR="00632CED" w:rsidRPr="005766D2" w:rsidRDefault="00632CED" w:rsidP="00AA61B1">
            <w:pPr>
              <w:spacing w:before="60" w:after="60"/>
              <w:jc w:val="left"/>
              <w:rPr>
                <w:lang w:val="es-ES"/>
              </w:rPr>
            </w:pPr>
          </w:p>
        </w:tc>
        <w:tc>
          <w:tcPr>
            <w:tcW w:w="1296" w:type="dxa"/>
            <w:gridSpan w:val="2"/>
            <w:tcBorders>
              <w:top w:val="nil"/>
              <w:left w:val="nil"/>
              <w:bottom w:val="nil"/>
              <w:right w:val="nil"/>
            </w:tcBorders>
            <w:tcMar>
              <w:left w:w="28" w:type="dxa"/>
              <w:right w:w="28" w:type="dxa"/>
            </w:tcMar>
          </w:tcPr>
          <w:p w14:paraId="1A0A61D7" w14:textId="77777777" w:rsidR="00632CED" w:rsidRPr="005766D2" w:rsidRDefault="00632CED" w:rsidP="00AA61B1">
            <w:pPr>
              <w:spacing w:before="60" w:after="60"/>
              <w:jc w:val="left"/>
              <w:rPr>
                <w:lang w:val="es-ES"/>
              </w:rPr>
            </w:pPr>
          </w:p>
        </w:tc>
        <w:tc>
          <w:tcPr>
            <w:tcW w:w="1296" w:type="dxa"/>
            <w:tcBorders>
              <w:top w:val="nil"/>
              <w:left w:val="nil"/>
              <w:bottom w:val="nil"/>
              <w:right w:val="single" w:sz="6" w:space="0" w:color="auto"/>
            </w:tcBorders>
            <w:tcMar>
              <w:left w:w="28" w:type="dxa"/>
              <w:right w:w="28" w:type="dxa"/>
            </w:tcMar>
          </w:tcPr>
          <w:p w14:paraId="1B584774" w14:textId="77777777" w:rsidR="00632CED" w:rsidRPr="005766D2" w:rsidRDefault="00632CED" w:rsidP="00AA61B1">
            <w:pPr>
              <w:spacing w:before="60" w:after="60"/>
              <w:jc w:val="left"/>
              <w:rPr>
                <w:lang w:val="es-ES"/>
              </w:rPr>
            </w:pPr>
          </w:p>
        </w:tc>
      </w:tr>
      <w:tr w:rsidR="00632CED" w:rsidRPr="005766D2" w14:paraId="7B13D8DE" w14:textId="77777777" w:rsidTr="00B82176">
        <w:tc>
          <w:tcPr>
            <w:tcW w:w="993" w:type="dxa"/>
            <w:tcBorders>
              <w:top w:val="nil"/>
              <w:left w:val="nil"/>
              <w:bottom w:val="nil"/>
              <w:right w:val="nil"/>
            </w:tcBorders>
            <w:tcMar>
              <w:left w:w="28" w:type="dxa"/>
              <w:right w:w="28" w:type="dxa"/>
            </w:tcMar>
          </w:tcPr>
          <w:p w14:paraId="0D7FD5D2" w14:textId="77777777" w:rsidR="00632CED" w:rsidRPr="005766D2" w:rsidRDefault="00632CED" w:rsidP="00AA61B1">
            <w:pPr>
              <w:spacing w:before="60" w:after="60"/>
              <w:jc w:val="left"/>
              <w:rPr>
                <w:lang w:val="es-ES"/>
              </w:rPr>
            </w:pPr>
          </w:p>
        </w:tc>
        <w:tc>
          <w:tcPr>
            <w:tcW w:w="2679" w:type="dxa"/>
            <w:tcBorders>
              <w:top w:val="nil"/>
              <w:left w:val="nil"/>
              <w:bottom w:val="nil"/>
              <w:right w:val="nil"/>
            </w:tcBorders>
            <w:tcMar>
              <w:left w:w="28" w:type="dxa"/>
              <w:right w:w="28" w:type="dxa"/>
            </w:tcMar>
          </w:tcPr>
          <w:p w14:paraId="7C3A820C" w14:textId="77777777" w:rsidR="00632CED" w:rsidRPr="005766D2" w:rsidRDefault="00632CED" w:rsidP="00AA61B1">
            <w:pPr>
              <w:spacing w:before="60" w:after="60"/>
              <w:jc w:val="left"/>
              <w:rPr>
                <w:lang w:val="es-ES"/>
              </w:rPr>
            </w:pPr>
          </w:p>
        </w:tc>
        <w:tc>
          <w:tcPr>
            <w:tcW w:w="720" w:type="dxa"/>
            <w:tcBorders>
              <w:top w:val="nil"/>
              <w:left w:val="nil"/>
              <w:bottom w:val="nil"/>
              <w:right w:val="nil"/>
            </w:tcBorders>
            <w:tcMar>
              <w:left w:w="28" w:type="dxa"/>
              <w:right w:w="28" w:type="dxa"/>
            </w:tcMar>
          </w:tcPr>
          <w:p w14:paraId="6B9BFF5E" w14:textId="77777777" w:rsidR="00632CED" w:rsidRPr="005766D2" w:rsidRDefault="00632CED" w:rsidP="00AA61B1">
            <w:pPr>
              <w:spacing w:before="60" w:after="60"/>
              <w:jc w:val="left"/>
              <w:rPr>
                <w:lang w:val="es-ES"/>
              </w:rPr>
            </w:pPr>
          </w:p>
        </w:tc>
        <w:tc>
          <w:tcPr>
            <w:tcW w:w="720" w:type="dxa"/>
            <w:gridSpan w:val="2"/>
            <w:tcBorders>
              <w:top w:val="nil"/>
              <w:left w:val="single" w:sz="6" w:space="0" w:color="auto"/>
              <w:bottom w:val="nil"/>
              <w:right w:val="nil"/>
            </w:tcBorders>
            <w:tcMar>
              <w:left w:w="28" w:type="dxa"/>
              <w:right w:w="28" w:type="dxa"/>
            </w:tcMar>
          </w:tcPr>
          <w:p w14:paraId="5AA0A079" w14:textId="77777777" w:rsidR="00632CED" w:rsidRPr="005766D2" w:rsidRDefault="00632CED" w:rsidP="00AA61B1">
            <w:pPr>
              <w:spacing w:before="60" w:after="60"/>
              <w:jc w:val="left"/>
              <w:rPr>
                <w:lang w:val="es-ES"/>
              </w:rPr>
            </w:pPr>
          </w:p>
        </w:tc>
        <w:tc>
          <w:tcPr>
            <w:tcW w:w="1296" w:type="dxa"/>
            <w:tcBorders>
              <w:top w:val="nil"/>
              <w:left w:val="nil"/>
              <w:bottom w:val="nil"/>
              <w:right w:val="nil"/>
            </w:tcBorders>
            <w:tcMar>
              <w:left w:w="28" w:type="dxa"/>
              <w:right w:w="28" w:type="dxa"/>
            </w:tcMar>
          </w:tcPr>
          <w:p w14:paraId="5F392E60" w14:textId="77777777" w:rsidR="00632CED" w:rsidRPr="005766D2" w:rsidRDefault="00632CED" w:rsidP="00AA61B1">
            <w:pPr>
              <w:spacing w:before="60" w:after="60"/>
              <w:jc w:val="left"/>
              <w:rPr>
                <w:lang w:val="es-ES"/>
              </w:rPr>
            </w:pPr>
          </w:p>
        </w:tc>
        <w:tc>
          <w:tcPr>
            <w:tcW w:w="1296" w:type="dxa"/>
            <w:gridSpan w:val="2"/>
            <w:tcBorders>
              <w:top w:val="nil"/>
              <w:left w:val="nil"/>
              <w:bottom w:val="nil"/>
              <w:right w:val="nil"/>
            </w:tcBorders>
            <w:tcMar>
              <w:left w:w="28" w:type="dxa"/>
              <w:right w:w="28" w:type="dxa"/>
            </w:tcMar>
          </w:tcPr>
          <w:p w14:paraId="2FB512B6" w14:textId="77777777" w:rsidR="00632CED" w:rsidRPr="005766D2" w:rsidRDefault="00632CED" w:rsidP="00AA61B1">
            <w:pPr>
              <w:spacing w:before="60" w:after="60"/>
              <w:jc w:val="left"/>
              <w:rPr>
                <w:lang w:val="es-ES"/>
              </w:rPr>
            </w:pPr>
          </w:p>
        </w:tc>
        <w:tc>
          <w:tcPr>
            <w:tcW w:w="1296" w:type="dxa"/>
            <w:tcBorders>
              <w:top w:val="nil"/>
              <w:left w:val="nil"/>
              <w:bottom w:val="nil"/>
              <w:right w:val="single" w:sz="6" w:space="0" w:color="auto"/>
            </w:tcBorders>
            <w:tcMar>
              <w:left w:w="28" w:type="dxa"/>
              <w:right w:w="28" w:type="dxa"/>
            </w:tcMar>
          </w:tcPr>
          <w:p w14:paraId="509B90EE" w14:textId="77777777" w:rsidR="00632CED" w:rsidRPr="005766D2" w:rsidRDefault="00632CED" w:rsidP="00AA61B1">
            <w:pPr>
              <w:spacing w:before="60" w:after="60"/>
              <w:jc w:val="left"/>
              <w:rPr>
                <w:lang w:val="es-ES"/>
              </w:rPr>
            </w:pPr>
          </w:p>
        </w:tc>
      </w:tr>
      <w:tr w:rsidR="00632CED" w:rsidRPr="005766D2" w14:paraId="4FD4F48E" w14:textId="77777777" w:rsidTr="00B82176">
        <w:tc>
          <w:tcPr>
            <w:tcW w:w="993" w:type="dxa"/>
            <w:tcBorders>
              <w:top w:val="nil"/>
              <w:left w:val="nil"/>
              <w:bottom w:val="nil"/>
              <w:right w:val="nil"/>
            </w:tcBorders>
            <w:tcMar>
              <w:left w:w="28" w:type="dxa"/>
              <w:right w:w="28" w:type="dxa"/>
            </w:tcMar>
          </w:tcPr>
          <w:p w14:paraId="4373B7C1" w14:textId="77777777" w:rsidR="00632CED" w:rsidRPr="005766D2" w:rsidRDefault="00632CED" w:rsidP="00AA61B1">
            <w:pPr>
              <w:spacing w:before="60" w:after="60"/>
              <w:jc w:val="left"/>
              <w:rPr>
                <w:lang w:val="es-ES"/>
              </w:rPr>
            </w:pPr>
          </w:p>
        </w:tc>
        <w:tc>
          <w:tcPr>
            <w:tcW w:w="2679" w:type="dxa"/>
            <w:tcBorders>
              <w:top w:val="nil"/>
              <w:left w:val="nil"/>
              <w:bottom w:val="nil"/>
              <w:right w:val="nil"/>
            </w:tcBorders>
            <w:tcMar>
              <w:left w:w="28" w:type="dxa"/>
              <w:right w:w="28" w:type="dxa"/>
            </w:tcMar>
          </w:tcPr>
          <w:p w14:paraId="495D51BC" w14:textId="77777777" w:rsidR="00632CED" w:rsidRPr="005766D2" w:rsidRDefault="00632CED" w:rsidP="00AA61B1">
            <w:pPr>
              <w:spacing w:before="60" w:after="60"/>
              <w:jc w:val="left"/>
              <w:rPr>
                <w:lang w:val="es-ES"/>
              </w:rPr>
            </w:pPr>
          </w:p>
        </w:tc>
        <w:tc>
          <w:tcPr>
            <w:tcW w:w="720" w:type="dxa"/>
            <w:tcBorders>
              <w:top w:val="nil"/>
              <w:left w:val="nil"/>
              <w:bottom w:val="nil"/>
              <w:right w:val="nil"/>
            </w:tcBorders>
            <w:tcMar>
              <w:left w:w="28" w:type="dxa"/>
              <w:right w:w="28" w:type="dxa"/>
            </w:tcMar>
          </w:tcPr>
          <w:p w14:paraId="1C158559" w14:textId="77777777" w:rsidR="00632CED" w:rsidRPr="005766D2" w:rsidRDefault="00632CED" w:rsidP="00AA61B1">
            <w:pPr>
              <w:spacing w:before="60" w:after="60"/>
              <w:jc w:val="left"/>
              <w:rPr>
                <w:lang w:val="es-ES"/>
              </w:rPr>
            </w:pPr>
          </w:p>
        </w:tc>
        <w:tc>
          <w:tcPr>
            <w:tcW w:w="2016" w:type="dxa"/>
            <w:gridSpan w:val="3"/>
            <w:tcBorders>
              <w:top w:val="nil"/>
              <w:left w:val="single" w:sz="6" w:space="0" w:color="auto"/>
              <w:bottom w:val="nil"/>
              <w:right w:val="nil"/>
            </w:tcBorders>
            <w:tcMar>
              <w:left w:w="28" w:type="dxa"/>
              <w:right w:w="28" w:type="dxa"/>
            </w:tcMar>
          </w:tcPr>
          <w:p w14:paraId="00A957F7" w14:textId="2022A3FC" w:rsidR="00632CED" w:rsidRPr="005766D2" w:rsidRDefault="00632CED" w:rsidP="00AA61B1">
            <w:pPr>
              <w:spacing w:before="60" w:after="60"/>
              <w:jc w:val="right"/>
              <w:rPr>
                <w:lang w:val="es-ES"/>
              </w:rPr>
            </w:pPr>
            <w:r w:rsidRPr="005766D2">
              <w:rPr>
                <w:lang w:val="es-ES"/>
              </w:rPr>
              <w:t xml:space="preserve">Firma del </w:t>
            </w:r>
            <w:r w:rsidR="00BC157E" w:rsidRPr="005766D2">
              <w:rPr>
                <w:lang w:val="es-ES"/>
              </w:rPr>
              <w:t>Proponente</w:t>
            </w:r>
          </w:p>
        </w:tc>
        <w:tc>
          <w:tcPr>
            <w:tcW w:w="2592" w:type="dxa"/>
            <w:gridSpan w:val="3"/>
            <w:tcBorders>
              <w:top w:val="nil"/>
              <w:left w:val="nil"/>
              <w:bottom w:val="nil"/>
              <w:right w:val="single" w:sz="6" w:space="0" w:color="auto"/>
            </w:tcBorders>
            <w:tcMar>
              <w:left w:w="28" w:type="dxa"/>
              <w:right w:w="28" w:type="dxa"/>
            </w:tcMar>
          </w:tcPr>
          <w:p w14:paraId="7BA04DC8" w14:textId="77777777" w:rsidR="00632CED" w:rsidRPr="005766D2" w:rsidRDefault="00632CED" w:rsidP="00AA61B1">
            <w:pPr>
              <w:tabs>
                <w:tab w:val="left" w:pos="2297"/>
              </w:tabs>
              <w:spacing w:before="60" w:after="60"/>
              <w:jc w:val="left"/>
              <w:rPr>
                <w:lang w:val="es-ES"/>
              </w:rPr>
            </w:pPr>
            <w:r w:rsidRPr="005766D2">
              <w:rPr>
                <w:u w:val="single"/>
                <w:lang w:val="es-ES"/>
              </w:rPr>
              <w:tab/>
            </w:r>
          </w:p>
        </w:tc>
      </w:tr>
      <w:tr w:rsidR="00632CED" w:rsidRPr="005766D2" w14:paraId="6EB35AF4" w14:textId="77777777" w:rsidTr="00B82176">
        <w:tc>
          <w:tcPr>
            <w:tcW w:w="993" w:type="dxa"/>
            <w:tcBorders>
              <w:top w:val="nil"/>
              <w:left w:val="nil"/>
              <w:bottom w:val="nil"/>
              <w:right w:val="nil"/>
            </w:tcBorders>
            <w:tcMar>
              <w:left w:w="28" w:type="dxa"/>
              <w:right w:w="28" w:type="dxa"/>
            </w:tcMar>
          </w:tcPr>
          <w:p w14:paraId="37B6DD8D" w14:textId="77777777" w:rsidR="00632CED" w:rsidRPr="005766D2" w:rsidRDefault="00632CED" w:rsidP="00AA61B1">
            <w:pPr>
              <w:spacing w:before="60" w:after="60"/>
              <w:jc w:val="left"/>
              <w:rPr>
                <w:lang w:val="es-ES"/>
              </w:rPr>
            </w:pPr>
          </w:p>
        </w:tc>
        <w:tc>
          <w:tcPr>
            <w:tcW w:w="2679" w:type="dxa"/>
            <w:tcBorders>
              <w:top w:val="nil"/>
              <w:left w:val="nil"/>
              <w:bottom w:val="nil"/>
              <w:right w:val="nil"/>
            </w:tcBorders>
            <w:tcMar>
              <w:left w:w="28" w:type="dxa"/>
              <w:right w:w="28" w:type="dxa"/>
            </w:tcMar>
          </w:tcPr>
          <w:p w14:paraId="7D5E4EA0" w14:textId="77777777" w:rsidR="00632CED" w:rsidRPr="005766D2" w:rsidRDefault="00632CED" w:rsidP="00AA61B1">
            <w:pPr>
              <w:spacing w:before="60" w:after="60"/>
              <w:jc w:val="left"/>
              <w:rPr>
                <w:lang w:val="es-ES"/>
              </w:rPr>
            </w:pPr>
          </w:p>
        </w:tc>
        <w:tc>
          <w:tcPr>
            <w:tcW w:w="720" w:type="dxa"/>
            <w:tcBorders>
              <w:top w:val="nil"/>
              <w:left w:val="nil"/>
              <w:bottom w:val="nil"/>
              <w:right w:val="nil"/>
            </w:tcBorders>
            <w:tcMar>
              <w:left w:w="28" w:type="dxa"/>
              <w:right w:w="28" w:type="dxa"/>
            </w:tcMar>
          </w:tcPr>
          <w:p w14:paraId="25FB3940" w14:textId="77777777" w:rsidR="00632CED" w:rsidRPr="005766D2" w:rsidRDefault="00632CED" w:rsidP="00AA61B1">
            <w:pPr>
              <w:spacing w:before="60" w:after="60"/>
              <w:jc w:val="left"/>
              <w:rPr>
                <w:lang w:val="es-ES"/>
              </w:rPr>
            </w:pPr>
          </w:p>
        </w:tc>
        <w:tc>
          <w:tcPr>
            <w:tcW w:w="720" w:type="dxa"/>
            <w:gridSpan w:val="2"/>
            <w:tcBorders>
              <w:top w:val="nil"/>
              <w:left w:val="single" w:sz="6" w:space="0" w:color="auto"/>
              <w:bottom w:val="single" w:sz="6" w:space="0" w:color="auto"/>
              <w:right w:val="nil"/>
            </w:tcBorders>
            <w:tcMar>
              <w:left w:w="28" w:type="dxa"/>
              <w:right w:w="28" w:type="dxa"/>
            </w:tcMar>
          </w:tcPr>
          <w:p w14:paraId="31D02019" w14:textId="77777777" w:rsidR="00632CED" w:rsidRPr="005766D2" w:rsidRDefault="00632CED" w:rsidP="00AA61B1">
            <w:pPr>
              <w:spacing w:before="60" w:after="60"/>
              <w:jc w:val="left"/>
              <w:rPr>
                <w:lang w:val="es-ES"/>
              </w:rPr>
            </w:pPr>
          </w:p>
        </w:tc>
        <w:tc>
          <w:tcPr>
            <w:tcW w:w="1296" w:type="dxa"/>
            <w:tcBorders>
              <w:top w:val="nil"/>
              <w:left w:val="nil"/>
              <w:bottom w:val="single" w:sz="6" w:space="0" w:color="auto"/>
              <w:right w:val="nil"/>
            </w:tcBorders>
            <w:tcMar>
              <w:left w:w="28" w:type="dxa"/>
              <w:right w:w="28" w:type="dxa"/>
            </w:tcMar>
          </w:tcPr>
          <w:p w14:paraId="186C1C60" w14:textId="77777777" w:rsidR="00632CED" w:rsidRPr="005766D2" w:rsidRDefault="00632CED" w:rsidP="00AA61B1">
            <w:pPr>
              <w:spacing w:before="60" w:after="60"/>
              <w:jc w:val="left"/>
              <w:rPr>
                <w:lang w:val="es-ES"/>
              </w:rPr>
            </w:pPr>
          </w:p>
        </w:tc>
        <w:tc>
          <w:tcPr>
            <w:tcW w:w="1296" w:type="dxa"/>
            <w:gridSpan w:val="2"/>
            <w:tcBorders>
              <w:top w:val="nil"/>
              <w:left w:val="nil"/>
              <w:bottom w:val="single" w:sz="6" w:space="0" w:color="auto"/>
              <w:right w:val="nil"/>
            </w:tcBorders>
            <w:tcMar>
              <w:left w:w="28" w:type="dxa"/>
              <w:right w:w="28" w:type="dxa"/>
            </w:tcMar>
          </w:tcPr>
          <w:p w14:paraId="068958AF" w14:textId="77777777" w:rsidR="00632CED" w:rsidRPr="005766D2" w:rsidRDefault="00632CED" w:rsidP="00AA61B1">
            <w:pPr>
              <w:spacing w:before="60" w:after="60"/>
              <w:jc w:val="left"/>
              <w:rPr>
                <w:lang w:val="es-ES"/>
              </w:rPr>
            </w:pPr>
          </w:p>
        </w:tc>
        <w:tc>
          <w:tcPr>
            <w:tcW w:w="1296" w:type="dxa"/>
            <w:tcBorders>
              <w:top w:val="nil"/>
              <w:left w:val="nil"/>
              <w:bottom w:val="single" w:sz="6" w:space="0" w:color="auto"/>
              <w:right w:val="single" w:sz="6" w:space="0" w:color="auto"/>
            </w:tcBorders>
            <w:tcMar>
              <w:left w:w="28" w:type="dxa"/>
              <w:right w:w="28" w:type="dxa"/>
            </w:tcMar>
          </w:tcPr>
          <w:p w14:paraId="5E1BE1D4" w14:textId="77777777" w:rsidR="00632CED" w:rsidRPr="005766D2" w:rsidRDefault="00632CED" w:rsidP="00AA61B1">
            <w:pPr>
              <w:spacing w:before="60" w:after="60"/>
              <w:jc w:val="left"/>
              <w:rPr>
                <w:lang w:val="es-ES"/>
              </w:rPr>
            </w:pPr>
          </w:p>
        </w:tc>
      </w:tr>
    </w:tbl>
    <w:p w14:paraId="4F906449" w14:textId="686CBA1D" w:rsidR="00632CED" w:rsidRPr="005766D2" w:rsidRDefault="00632CED" w:rsidP="00632CED">
      <w:pPr>
        <w:rPr>
          <w:lang w:val="es-ES"/>
        </w:rPr>
      </w:pPr>
    </w:p>
    <w:p w14:paraId="71641C42" w14:textId="77777777" w:rsidR="00632CED" w:rsidRPr="005766D2" w:rsidRDefault="00632CED" w:rsidP="00C77AA4">
      <w:pPr>
        <w:pStyle w:val="Tabla4Sub"/>
      </w:pPr>
      <w:r w:rsidRPr="005766D2">
        <w:br w:type="page"/>
      </w:r>
      <w:bookmarkStart w:id="482" w:name="_Toc488073540"/>
      <w:bookmarkStart w:id="483" w:name="_Toc135931857"/>
      <w:r w:rsidR="00233CCE" w:rsidRPr="005766D2">
        <w:t>Ajuste</w:t>
      </w:r>
      <w:r w:rsidRPr="005766D2">
        <w:t xml:space="preserve"> de Precios</w:t>
      </w:r>
      <w:bookmarkEnd w:id="482"/>
      <w:bookmarkEnd w:id="483"/>
    </w:p>
    <w:p w14:paraId="261BAC49" w14:textId="77777777" w:rsidR="00CA34F7" w:rsidRPr="005766D2" w:rsidRDefault="00CA34F7" w:rsidP="00FE7099">
      <w:pPr>
        <w:pStyle w:val="Caption"/>
        <w:rPr>
          <w:szCs w:val="24"/>
          <w:lang w:val="es-ES"/>
        </w:rPr>
      </w:pPr>
    </w:p>
    <w:p w14:paraId="179DF3B2" w14:textId="77432F0A" w:rsidR="00233CCE" w:rsidRPr="005766D2" w:rsidRDefault="00CA34F7" w:rsidP="00CA34F7">
      <w:pPr>
        <w:spacing w:before="240" w:after="240"/>
        <w:rPr>
          <w:lang w:val="es-ES"/>
        </w:rPr>
      </w:pPr>
      <w:r w:rsidRPr="005766D2">
        <w:rPr>
          <w:lang w:val="es-ES"/>
        </w:rPr>
        <w:t>Si se aplica un ajuste de precios de conformidad con la IAP 15.8, el Proponente deberá indicar las fuentes de los índices y la fuente del tipo de cambio (si corresponde) y los índices de fecha base en su Propuesta.</w:t>
      </w:r>
    </w:p>
    <w:p w14:paraId="5C4EB56F" w14:textId="77777777" w:rsidR="00632CED" w:rsidRPr="005766D2" w:rsidRDefault="00632CED" w:rsidP="00632CED">
      <w:pPr>
        <w:tabs>
          <w:tab w:val="left" w:pos="2160"/>
          <w:tab w:val="left" w:pos="3600"/>
          <w:tab w:val="left" w:pos="9144"/>
        </w:tabs>
        <w:suppressAutoHyphens/>
        <w:ind w:right="-94"/>
        <w:jc w:val="left"/>
        <w:rPr>
          <w:lang w:val="es-ES"/>
        </w:rPr>
      </w:pPr>
    </w:p>
    <w:tbl>
      <w:tblPr>
        <w:tblStyle w:val="TableGrid"/>
        <w:tblW w:w="0" w:type="auto"/>
        <w:tblLook w:val="04A0" w:firstRow="1" w:lastRow="0" w:firstColumn="1" w:lastColumn="0" w:noHBand="0" w:noVBand="1"/>
      </w:tblPr>
      <w:tblGrid>
        <w:gridCol w:w="2320"/>
        <w:gridCol w:w="2407"/>
        <w:gridCol w:w="2197"/>
        <w:gridCol w:w="2426"/>
      </w:tblGrid>
      <w:tr w:rsidR="00CA34F7" w:rsidRPr="00681B23" w14:paraId="4EC50E34" w14:textId="77777777" w:rsidTr="00883D68">
        <w:tc>
          <w:tcPr>
            <w:tcW w:w="2387" w:type="dxa"/>
            <w:vAlign w:val="center"/>
          </w:tcPr>
          <w:p w14:paraId="795CDE4F" w14:textId="1F26F69C" w:rsidR="00CA34F7" w:rsidRPr="005766D2" w:rsidRDefault="00CA34F7" w:rsidP="00CA34F7">
            <w:pPr>
              <w:pStyle w:val="Caption"/>
              <w:spacing w:before="120"/>
              <w:jc w:val="center"/>
              <w:rPr>
                <w:rFonts w:ascii="Times New Roman" w:hAnsi="Times New Roman"/>
                <w:b/>
                <w:bCs/>
                <w:szCs w:val="24"/>
                <w:lang w:val="es-ES"/>
              </w:rPr>
            </w:pPr>
            <w:r w:rsidRPr="005766D2">
              <w:rPr>
                <w:rFonts w:ascii="Times New Roman" w:hAnsi="Times New Roman"/>
                <w:b/>
                <w:bCs/>
                <w:szCs w:val="24"/>
                <w:lang w:val="es-ES"/>
              </w:rPr>
              <w:t>Ítem</w:t>
            </w:r>
          </w:p>
        </w:tc>
        <w:tc>
          <w:tcPr>
            <w:tcW w:w="2469" w:type="dxa"/>
            <w:vAlign w:val="center"/>
          </w:tcPr>
          <w:p w14:paraId="7AC9655F" w14:textId="6A07F5F4" w:rsidR="00CA34F7" w:rsidRPr="005766D2" w:rsidRDefault="00CA34F7" w:rsidP="00CA34F7">
            <w:pPr>
              <w:pStyle w:val="Caption"/>
              <w:spacing w:before="120"/>
              <w:jc w:val="center"/>
              <w:rPr>
                <w:rFonts w:ascii="Times New Roman" w:hAnsi="Times New Roman"/>
                <w:b/>
                <w:bCs/>
                <w:szCs w:val="24"/>
                <w:lang w:val="es-ES"/>
              </w:rPr>
            </w:pPr>
            <w:r w:rsidRPr="005766D2">
              <w:rPr>
                <w:rFonts w:ascii="Times New Roman" w:hAnsi="Times New Roman"/>
                <w:b/>
                <w:bCs/>
                <w:szCs w:val="24"/>
                <w:lang w:val="es-ES"/>
              </w:rPr>
              <w:t>Fuente de los Índices</w:t>
            </w:r>
          </w:p>
        </w:tc>
        <w:tc>
          <w:tcPr>
            <w:tcW w:w="2251" w:type="dxa"/>
          </w:tcPr>
          <w:p w14:paraId="1B42E447" w14:textId="6A91C107" w:rsidR="00CA34F7" w:rsidRPr="005766D2" w:rsidRDefault="00CA34F7" w:rsidP="00CA34F7">
            <w:pPr>
              <w:pStyle w:val="Caption"/>
              <w:spacing w:before="120"/>
              <w:jc w:val="center"/>
              <w:rPr>
                <w:rFonts w:ascii="Times New Roman" w:hAnsi="Times New Roman"/>
                <w:b/>
                <w:bCs/>
                <w:szCs w:val="24"/>
                <w:lang w:val="es-ES"/>
              </w:rPr>
            </w:pPr>
            <w:r w:rsidRPr="005766D2">
              <w:rPr>
                <w:rFonts w:ascii="Times New Roman" w:hAnsi="Times New Roman"/>
                <w:b/>
                <w:bCs/>
                <w:szCs w:val="24"/>
                <w:lang w:val="es-ES"/>
              </w:rPr>
              <w:t>Fecha Base de los Índices</w:t>
            </w:r>
          </w:p>
        </w:tc>
        <w:tc>
          <w:tcPr>
            <w:tcW w:w="2469" w:type="dxa"/>
            <w:vAlign w:val="center"/>
          </w:tcPr>
          <w:p w14:paraId="703C2785" w14:textId="70687816" w:rsidR="00CA34F7" w:rsidRPr="005766D2" w:rsidRDefault="00CA34F7" w:rsidP="00CA34F7">
            <w:pPr>
              <w:pStyle w:val="Caption"/>
              <w:spacing w:before="120"/>
              <w:jc w:val="center"/>
              <w:rPr>
                <w:rFonts w:ascii="Times New Roman" w:hAnsi="Times New Roman"/>
                <w:b/>
                <w:bCs/>
                <w:szCs w:val="24"/>
                <w:lang w:val="es-ES"/>
              </w:rPr>
            </w:pPr>
            <w:r w:rsidRPr="005766D2">
              <w:rPr>
                <w:rFonts w:ascii="Times New Roman" w:hAnsi="Times New Roman"/>
                <w:b/>
                <w:bCs/>
                <w:szCs w:val="24"/>
                <w:lang w:val="es-ES"/>
              </w:rPr>
              <w:t>Fuente de la tasa de cambio (si corresponde)</w:t>
            </w:r>
          </w:p>
        </w:tc>
      </w:tr>
      <w:tr w:rsidR="00CA34F7" w:rsidRPr="00681B23" w14:paraId="4E339E0B" w14:textId="77777777" w:rsidTr="00883D68">
        <w:tc>
          <w:tcPr>
            <w:tcW w:w="2387" w:type="dxa"/>
          </w:tcPr>
          <w:p w14:paraId="78BEC883" w14:textId="77777777" w:rsidR="00CA34F7" w:rsidRPr="005766D2" w:rsidRDefault="00CA34F7" w:rsidP="00883D68">
            <w:pPr>
              <w:pStyle w:val="SPDForm2"/>
              <w:jc w:val="left"/>
              <w:rPr>
                <w:b w:val="0"/>
                <w:sz w:val="20"/>
                <w:lang w:val="es-ES"/>
              </w:rPr>
            </w:pPr>
          </w:p>
        </w:tc>
        <w:tc>
          <w:tcPr>
            <w:tcW w:w="2469" w:type="dxa"/>
          </w:tcPr>
          <w:p w14:paraId="4A1F51CF" w14:textId="77777777" w:rsidR="00CA34F7" w:rsidRPr="005766D2" w:rsidRDefault="00CA34F7" w:rsidP="00883D68">
            <w:pPr>
              <w:pStyle w:val="SPDForm2"/>
              <w:jc w:val="left"/>
              <w:rPr>
                <w:b w:val="0"/>
                <w:sz w:val="20"/>
                <w:lang w:val="es-ES"/>
              </w:rPr>
            </w:pPr>
          </w:p>
        </w:tc>
        <w:tc>
          <w:tcPr>
            <w:tcW w:w="2251" w:type="dxa"/>
          </w:tcPr>
          <w:p w14:paraId="2E9254BB" w14:textId="77777777" w:rsidR="00CA34F7" w:rsidRPr="005766D2" w:rsidRDefault="00CA34F7" w:rsidP="00883D68">
            <w:pPr>
              <w:pStyle w:val="SPDForm2"/>
              <w:jc w:val="left"/>
              <w:rPr>
                <w:b w:val="0"/>
                <w:sz w:val="20"/>
                <w:lang w:val="es-ES"/>
              </w:rPr>
            </w:pPr>
          </w:p>
        </w:tc>
        <w:tc>
          <w:tcPr>
            <w:tcW w:w="2469" w:type="dxa"/>
          </w:tcPr>
          <w:p w14:paraId="3EC95E4E" w14:textId="77777777" w:rsidR="00CA34F7" w:rsidRPr="005766D2" w:rsidRDefault="00CA34F7" w:rsidP="00883D68">
            <w:pPr>
              <w:pStyle w:val="SPDForm2"/>
              <w:jc w:val="left"/>
              <w:rPr>
                <w:b w:val="0"/>
                <w:sz w:val="20"/>
                <w:lang w:val="es-ES"/>
              </w:rPr>
            </w:pPr>
          </w:p>
        </w:tc>
      </w:tr>
      <w:tr w:rsidR="00CA34F7" w:rsidRPr="00681B23" w14:paraId="73879B1F" w14:textId="77777777" w:rsidTr="00883D68">
        <w:tc>
          <w:tcPr>
            <w:tcW w:w="2387" w:type="dxa"/>
          </w:tcPr>
          <w:p w14:paraId="2D42DF51" w14:textId="77777777" w:rsidR="00CA34F7" w:rsidRPr="005766D2" w:rsidRDefault="00CA34F7" w:rsidP="00883D68">
            <w:pPr>
              <w:pStyle w:val="SPDForm2"/>
              <w:jc w:val="left"/>
              <w:rPr>
                <w:b w:val="0"/>
                <w:sz w:val="20"/>
                <w:lang w:val="es-ES"/>
              </w:rPr>
            </w:pPr>
          </w:p>
        </w:tc>
        <w:tc>
          <w:tcPr>
            <w:tcW w:w="2469" w:type="dxa"/>
          </w:tcPr>
          <w:p w14:paraId="797DFFAA" w14:textId="77777777" w:rsidR="00CA34F7" w:rsidRPr="005766D2" w:rsidRDefault="00CA34F7" w:rsidP="00883D68">
            <w:pPr>
              <w:pStyle w:val="SPDForm2"/>
              <w:jc w:val="left"/>
              <w:rPr>
                <w:b w:val="0"/>
                <w:sz w:val="20"/>
                <w:lang w:val="es-ES"/>
              </w:rPr>
            </w:pPr>
          </w:p>
        </w:tc>
        <w:tc>
          <w:tcPr>
            <w:tcW w:w="2251" w:type="dxa"/>
          </w:tcPr>
          <w:p w14:paraId="71C60368" w14:textId="77777777" w:rsidR="00CA34F7" w:rsidRPr="005766D2" w:rsidRDefault="00CA34F7" w:rsidP="00883D68">
            <w:pPr>
              <w:pStyle w:val="SPDForm2"/>
              <w:jc w:val="left"/>
              <w:rPr>
                <w:b w:val="0"/>
                <w:sz w:val="20"/>
                <w:lang w:val="es-ES"/>
              </w:rPr>
            </w:pPr>
          </w:p>
        </w:tc>
        <w:tc>
          <w:tcPr>
            <w:tcW w:w="2469" w:type="dxa"/>
          </w:tcPr>
          <w:p w14:paraId="547DA74A" w14:textId="77777777" w:rsidR="00CA34F7" w:rsidRPr="005766D2" w:rsidRDefault="00CA34F7" w:rsidP="00883D68">
            <w:pPr>
              <w:pStyle w:val="SPDForm2"/>
              <w:jc w:val="left"/>
              <w:rPr>
                <w:b w:val="0"/>
                <w:sz w:val="20"/>
                <w:lang w:val="es-ES"/>
              </w:rPr>
            </w:pPr>
          </w:p>
        </w:tc>
      </w:tr>
      <w:tr w:rsidR="00CA34F7" w:rsidRPr="00681B23" w14:paraId="7C679B6E" w14:textId="77777777" w:rsidTr="00883D68">
        <w:tc>
          <w:tcPr>
            <w:tcW w:w="2387" w:type="dxa"/>
          </w:tcPr>
          <w:p w14:paraId="3456DAEA" w14:textId="77777777" w:rsidR="00CA34F7" w:rsidRPr="005766D2" w:rsidRDefault="00CA34F7" w:rsidP="00883D68">
            <w:pPr>
              <w:pStyle w:val="SPDForm2"/>
              <w:jc w:val="left"/>
              <w:rPr>
                <w:b w:val="0"/>
                <w:sz w:val="20"/>
                <w:lang w:val="es-ES"/>
              </w:rPr>
            </w:pPr>
          </w:p>
        </w:tc>
        <w:tc>
          <w:tcPr>
            <w:tcW w:w="2469" w:type="dxa"/>
          </w:tcPr>
          <w:p w14:paraId="03191728" w14:textId="77777777" w:rsidR="00CA34F7" w:rsidRPr="005766D2" w:rsidRDefault="00CA34F7" w:rsidP="00883D68">
            <w:pPr>
              <w:pStyle w:val="SPDForm2"/>
              <w:jc w:val="left"/>
              <w:rPr>
                <w:b w:val="0"/>
                <w:sz w:val="20"/>
                <w:lang w:val="es-ES"/>
              </w:rPr>
            </w:pPr>
          </w:p>
        </w:tc>
        <w:tc>
          <w:tcPr>
            <w:tcW w:w="2251" w:type="dxa"/>
          </w:tcPr>
          <w:p w14:paraId="749A0C54" w14:textId="77777777" w:rsidR="00CA34F7" w:rsidRPr="005766D2" w:rsidRDefault="00CA34F7" w:rsidP="00883D68">
            <w:pPr>
              <w:pStyle w:val="SPDForm2"/>
              <w:jc w:val="left"/>
              <w:rPr>
                <w:b w:val="0"/>
                <w:sz w:val="20"/>
                <w:lang w:val="es-ES"/>
              </w:rPr>
            </w:pPr>
          </w:p>
        </w:tc>
        <w:tc>
          <w:tcPr>
            <w:tcW w:w="2469" w:type="dxa"/>
          </w:tcPr>
          <w:p w14:paraId="54D7F890" w14:textId="77777777" w:rsidR="00CA34F7" w:rsidRPr="005766D2" w:rsidRDefault="00CA34F7" w:rsidP="00883D68">
            <w:pPr>
              <w:pStyle w:val="SPDForm2"/>
              <w:jc w:val="left"/>
              <w:rPr>
                <w:b w:val="0"/>
                <w:sz w:val="20"/>
                <w:lang w:val="es-ES"/>
              </w:rPr>
            </w:pPr>
          </w:p>
        </w:tc>
      </w:tr>
      <w:tr w:rsidR="00CA34F7" w:rsidRPr="00681B23" w14:paraId="7D44A4F1" w14:textId="77777777" w:rsidTr="00883D68">
        <w:tc>
          <w:tcPr>
            <w:tcW w:w="2387" w:type="dxa"/>
          </w:tcPr>
          <w:p w14:paraId="2DC2B31D" w14:textId="77777777" w:rsidR="00CA34F7" w:rsidRPr="005766D2" w:rsidRDefault="00CA34F7" w:rsidP="00883D68">
            <w:pPr>
              <w:pStyle w:val="SPDForm2"/>
              <w:jc w:val="left"/>
              <w:rPr>
                <w:b w:val="0"/>
                <w:sz w:val="20"/>
                <w:lang w:val="es-ES"/>
              </w:rPr>
            </w:pPr>
          </w:p>
        </w:tc>
        <w:tc>
          <w:tcPr>
            <w:tcW w:w="2469" w:type="dxa"/>
          </w:tcPr>
          <w:p w14:paraId="215E2598" w14:textId="77777777" w:rsidR="00CA34F7" w:rsidRPr="005766D2" w:rsidRDefault="00CA34F7" w:rsidP="00883D68">
            <w:pPr>
              <w:pStyle w:val="SPDForm2"/>
              <w:jc w:val="left"/>
              <w:rPr>
                <w:b w:val="0"/>
                <w:sz w:val="20"/>
                <w:lang w:val="es-ES"/>
              </w:rPr>
            </w:pPr>
          </w:p>
        </w:tc>
        <w:tc>
          <w:tcPr>
            <w:tcW w:w="2251" w:type="dxa"/>
          </w:tcPr>
          <w:p w14:paraId="33D50BB1" w14:textId="77777777" w:rsidR="00CA34F7" w:rsidRPr="005766D2" w:rsidRDefault="00CA34F7" w:rsidP="00883D68">
            <w:pPr>
              <w:pStyle w:val="SPDForm2"/>
              <w:jc w:val="left"/>
              <w:rPr>
                <w:b w:val="0"/>
                <w:sz w:val="20"/>
                <w:lang w:val="es-ES"/>
              </w:rPr>
            </w:pPr>
          </w:p>
        </w:tc>
        <w:tc>
          <w:tcPr>
            <w:tcW w:w="2469" w:type="dxa"/>
          </w:tcPr>
          <w:p w14:paraId="0F2E461E" w14:textId="77777777" w:rsidR="00CA34F7" w:rsidRPr="005766D2" w:rsidRDefault="00CA34F7" w:rsidP="00883D68">
            <w:pPr>
              <w:pStyle w:val="SPDForm2"/>
              <w:jc w:val="left"/>
              <w:rPr>
                <w:b w:val="0"/>
                <w:sz w:val="20"/>
                <w:lang w:val="es-ES"/>
              </w:rPr>
            </w:pPr>
          </w:p>
        </w:tc>
      </w:tr>
      <w:tr w:rsidR="00CA34F7" w:rsidRPr="00681B23" w14:paraId="60952F60" w14:textId="77777777" w:rsidTr="00883D68">
        <w:tc>
          <w:tcPr>
            <w:tcW w:w="2387" w:type="dxa"/>
          </w:tcPr>
          <w:p w14:paraId="4D78ACA8" w14:textId="77777777" w:rsidR="00CA34F7" w:rsidRPr="005766D2" w:rsidRDefault="00CA34F7" w:rsidP="00883D68">
            <w:pPr>
              <w:pStyle w:val="SPDForm2"/>
              <w:jc w:val="left"/>
              <w:rPr>
                <w:b w:val="0"/>
                <w:sz w:val="20"/>
                <w:lang w:val="es-ES"/>
              </w:rPr>
            </w:pPr>
          </w:p>
        </w:tc>
        <w:tc>
          <w:tcPr>
            <w:tcW w:w="2469" w:type="dxa"/>
          </w:tcPr>
          <w:p w14:paraId="298493A8" w14:textId="77777777" w:rsidR="00CA34F7" w:rsidRPr="005766D2" w:rsidRDefault="00CA34F7" w:rsidP="00883D68">
            <w:pPr>
              <w:pStyle w:val="SPDForm2"/>
              <w:jc w:val="left"/>
              <w:rPr>
                <w:b w:val="0"/>
                <w:sz w:val="20"/>
                <w:lang w:val="es-ES"/>
              </w:rPr>
            </w:pPr>
          </w:p>
        </w:tc>
        <w:tc>
          <w:tcPr>
            <w:tcW w:w="2251" w:type="dxa"/>
          </w:tcPr>
          <w:p w14:paraId="5E2159B7" w14:textId="77777777" w:rsidR="00CA34F7" w:rsidRPr="005766D2" w:rsidRDefault="00CA34F7" w:rsidP="00883D68">
            <w:pPr>
              <w:pStyle w:val="SPDForm2"/>
              <w:jc w:val="left"/>
              <w:rPr>
                <w:b w:val="0"/>
                <w:sz w:val="20"/>
                <w:lang w:val="es-ES"/>
              </w:rPr>
            </w:pPr>
          </w:p>
        </w:tc>
        <w:tc>
          <w:tcPr>
            <w:tcW w:w="2469" w:type="dxa"/>
          </w:tcPr>
          <w:p w14:paraId="407B9879" w14:textId="77777777" w:rsidR="00CA34F7" w:rsidRPr="005766D2" w:rsidRDefault="00CA34F7" w:rsidP="00883D68">
            <w:pPr>
              <w:pStyle w:val="SPDForm2"/>
              <w:jc w:val="left"/>
              <w:rPr>
                <w:b w:val="0"/>
                <w:sz w:val="20"/>
                <w:lang w:val="es-ES"/>
              </w:rPr>
            </w:pPr>
          </w:p>
        </w:tc>
      </w:tr>
    </w:tbl>
    <w:p w14:paraId="52933927" w14:textId="77777777" w:rsidR="00632CED" w:rsidRPr="005766D2" w:rsidRDefault="00632CED" w:rsidP="00632CED">
      <w:pPr>
        <w:tabs>
          <w:tab w:val="left" w:pos="2160"/>
          <w:tab w:val="left" w:pos="3600"/>
          <w:tab w:val="left" w:pos="9144"/>
        </w:tabs>
        <w:suppressAutoHyphens/>
        <w:ind w:right="-94"/>
        <w:jc w:val="left"/>
        <w:rPr>
          <w:lang w:val="es-ES"/>
        </w:rPr>
      </w:pPr>
      <w:r w:rsidRPr="005766D2">
        <w:rPr>
          <w:lang w:val="es-ES"/>
        </w:rPr>
        <w:br w:type="page"/>
      </w:r>
      <w:bookmarkEnd w:id="468"/>
    </w:p>
    <w:tbl>
      <w:tblPr>
        <w:tblW w:w="0" w:type="auto"/>
        <w:tblLayout w:type="fixed"/>
        <w:tblLook w:val="0000" w:firstRow="0" w:lastRow="0" w:firstColumn="0" w:lastColumn="0" w:noHBand="0" w:noVBand="0"/>
      </w:tblPr>
      <w:tblGrid>
        <w:gridCol w:w="9198"/>
      </w:tblGrid>
      <w:tr w:rsidR="00632CED" w:rsidRPr="005766D2" w14:paraId="34DE45B4" w14:textId="77777777" w:rsidTr="00632CED">
        <w:trPr>
          <w:trHeight w:val="900"/>
        </w:trPr>
        <w:tc>
          <w:tcPr>
            <w:tcW w:w="9198" w:type="dxa"/>
            <w:vAlign w:val="center"/>
          </w:tcPr>
          <w:p w14:paraId="483503C4" w14:textId="77777777" w:rsidR="00632CED" w:rsidRPr="005766D2" w:rsidRDefault="00632CED" w:rsidP="00C77AA4">
            <w:pPr>
              <w:pStyle w:val="tabla4Tit"/>
            </w:pPr>
            <w:bookmarkStart w:id="484" w:name="_Toc488073541"/>
            <w:bookmarkStart w:id="485" w:name="_Toc135931858"/>
            <w:r w:rsidRPr="005766D2">
              <w:t>Propuesta Técnica</w:t>
            </w:r>
            <w:bookmarkEnd w:id="484"/>
            <w:bookmarkEnd w:id="485"/>
          </w:p>
        </w:tc>
      </w:tr>
    </w:tbl>
    <w:p w14:paraId="799AC404" w14:textId="762D466B" w:rsidR="001B0D26" w:rsidRPr="00EB78AB" w:rsidRDefault="001B0D26" w:rsidP="00EB78AB">
      <w:pPr>
        <w:pStyle w:val="ListParagraph"/>
        <w:numPr>
          <w:ilvl w:val="0"/>
          <w:numId w:val="144"/>
        </w:numPr>
        <w:spacing w:line="480" w:lineRule="auto"/>
        <w:rPr>
          <w:b/>
          <w:lang w:val="es-ES"/>
        </w:rPr>
      </w:pPr>
      <w:r w:rsidRPr="00EB78AB">
        <w:rPr>
          <w:lang w:val="es-ES"/>
        </w:rPr>
        <w:t>Declaración del método</w:t>
      </w:r>
    </w:p>
    <w:p w14:paraId="03EA332C" w14:textId="7E954D77" w:rsidR="00265100" w:rsidRPr="00EB78AB" w:rsidRDefault="001B0D26" w:rsidP="00EB78AB">
      <w:pPr>
        <w:pStyle w:val="ListParagraph"/>
        <w:numPr>
          <w:ilvl w:val="0"/>
          <w:numId w:val="144"/>
        </w:numPr>
        <w:spacing w:line="480" w:lineRule="auto"/>
        <w:rPr>
          <w:lang w:val="es-ES"/>
        </w:rPr>
      </w:pPr>
      <w:r w:rsidRPr="00EB78AB">
        <w:rPr>
          <w:lang w:val="es-ES"/>
        </w:rPr>
        <w:t xml:space="preserve">Programa de </w:t>
      </w:r>
      <w:r w:rsidR="00EB78AB">
        <w:rPr>
          <w:lang w:val="es-ES"/>
        </w:rPr>
        <w:t>Ejecución</w:t>
      </w:r>
      <w:r w:rsidR="00265100" w:rsidRPr="00EB78AB">
        <w:rPr>
          <w:lang w:val="es-ES"/>
        </w:rPr>
        <w:t xml:space="preserve"> y Organización</w:t>
      </w:r>
    </w:p>
    <w:p w14:paraId="69B19E0E" w14:textId="36BE1005" w:rsidR="001B0D26" w:rsidRPr="00EB78AB" w:rsidRDefault="00EB78AB" w:rsidP="00EB78AB">
      <w:pPr>
        <w:pStyle w:val="ListParagraph"/>
        <w:numPr>
          <w:ilvl w:val="0"/>
          <w:numId w:val="144"/>
        </w:numPr>
        <w:spacing w:line="480" w:lineRule="auto"/>
        <w:rPr>
          <w:b/>
          <w:lang w:val="es-ES"/>
        </w:rPr>
      </w:pPr>
      <w:r w:rsidRPr="00EB78AB">
        <w:rPr>
          <w:lang w:val="es-ES"/>
        </w:rPr>
        <w:t>Evaluación</w:t>
      </w:r>
      <w:r w:rsidR="00265100" w:rsidRPr="00EB78AB">
        <w:rPr>
          <w:lang w:val="es-ES"/>
        </w:rPr>
        <w:t xml:space="preserve"> </w:t>
      </w:r>
      <w:r w:rsidR="00ED66D3">
        <w:rPr>
          <w:lang w:val="es-ES"/>
        </w:rPr>
        <w:t>d</w:t>
      </w:r>
      <w:r w:rsidR="00ED66D3" w:rsidRPr="00EB78AB">
        <w:rPr>
          <w:lang w:val="es-ES"/>
        </w:rPr>
        <w:t>e</w:t>
      </w:r>
      <w:r w:rsidR="00265100" w:rsidRPr="00EB78AB">
        <w:rPr>
          <w:lang w:val="es-ES"/>
        </w:rPr>
        <w:t xml:space="preserve"> Riesgos y </w:t>
      </w:r>
      <w:r w:rsidRPr="00EB78AB">
        <w:rPr>
          <w:lang w:val="es-ES"/>
        </w:rPr>
        <w:t>Propuesta de Plan de Gestión</w:t>
      </w:r>
    </w:p>
    <w:p w14:paraId="187DA84F" w14:textId="5A543925" w:rsidR="001B0D26" w:rsidRPr="00EB78AB" w:rsidRDefault="001B0D26" w:rsidP="00EB78AB">
      <w:pPr>
        <w:pStyle w:val="ListParagraph"/>
        <w:numPr>
          <w:ilvl w:val="0"/>
          <w:numId w:val="144"/>
        </w:numPr>
        <w:spacing w:line="480" w:lineRule="auto"/>
        <w:rPr>
          <w:b/>
          <w:lang w:val="es-ES"/>
        </w:rPr>
      </w:pPr>
      <w:r w:rsidRPr="00EB78AB">
        <w:rPr>
          <w:lang w:val="es-ES"/>
        </w:rPr>
        <w:t>Normas de Conducta para el Personal del Contratista (AS)</w:t>
      </w:r>
    </w:p>
    <w:p w14:paraId="45CC17D6" w14:textId="26DBCB0E" w:rsidR="001B0D26" w:rsidRPr="00EB78AB" w:rsidRDefault="001B0D26" w:rsidP="00EB78AB">
      <w:pPr>
        <w:pStyle w:val="ListParagraph"/>
        <w:numPr>
          <w:ilvl w:val="0"/>
          <w:numId w:val="144"/>
        </w:numPr>
        <w:spacing w:line="480" w:lineRule="auto"/>
        <w:rPr>
          <w:b/>
          <w:lang w:val="es-ES"/>
        </w:rPr>
      </w:pPr>
      <w:r w:rsidRPr="00EB78AB">
        <w:rPr>
          <w:lang w:val="es-ES"/>
        </w:rPr>
        <w:t>Planta</w:t>
      </w:r>
    </w:p>
    <w:p w14:paraId="45DDB2D7" w14:textId="439711B0" w:rsidR="001B0D26" w:rsidRPr="00EB78AB" w:rsidRDefault="001B0D26" w:rsidP="00EB78AB">
      <w:pPr>
        <w:pStyle w:val="ListParagraph"/>
        <w:numPr>
          <w:ilvl w:val="0"/>
          <w:numId w:val="144"/>
        </w:numPr>
        <w:spacing w:line="480" w:lineRule="auto"/>
        <w:rPr>
          <w:b/>
          <w:lang w:val="es-ES"/>
        </w:rPr>
      </w:pPr>
      <w:r w:rsidRPr="00EB78AB">
        <w:rPr>
          <w:lang w:val="es-ES"/>
        </w:rPr>
        <w:t>Equipo del Contratista</w:t>
      </w:r>
    </w:p>
    <w:p w14:paraId="7F3DD3D8" w14:textId="6F8C0A67" w:rsidR="001B0D26" w:rsidRPr="00EB78AB" w:rsidRDefault="001B0D26" w:rsidP="00EB78AB">
      <w:pPr>
        <w:pStyle w:val="ListParagraph"/>
        <w:numPr>
          <w:ilvl w:val="0"/>
          <w:numId w:val="144"/>
        </w:numPr>
        <w:spacing w:line="480" w:lineRule="auto"/>
        <w:rPr>
          <w:b/>
          <w:lang w:val="es-ES"/>
        </w:rPr>
      </w:pPr>
      <w:r w:rsidRPr="00EB78AB">
        <w:rPr>
          <w:lang w:val="es-ES"/>
        </w:rPr>
        <w:t>Personal</w:t>
      </w:r>
    </w:p>
    <w:p w14:paraId="2DF8FF7A" w14:textId="609D68E5" w:rsidR="001B0D26" w:rsidRPr="00EB78AB" w:rsidRDefault="001B0D26" w:rsidP="00AD17A5">
      <w:pPr>
        <w:pStyle w:val="ListParagraph"/>
        <w:numPr>
          <w:ilvl w:val="0"/>
          <w:numId w:val="144"/>
        </w:numPr>
        <w:spacing w:line="276" w:lineRule="auto"/>
        <w:rPr>
          <w:b/>
          <w:lang w:val="es-ES"/>
        </w:rPr>
      </w:pPr>
      <w:r w:rsidRPr="00EB78AB">
        <w:rPr>
          <w:lang w:val="es-ES"/>
        </w:rPr>
        <w:t>Subcontratistas propuestos para elementos principales de Planta y Servicios de Instalación</w:t>
      </w:r>
    </w:p>
    <w:p w14:paraId="795F04C9" w14:textId="3C15AA31" w:rsidR="001B0D26" w:rsidRPr="00EB78AB" w:rsidRDefault="001B0D26" w:rsidP="00EB78AB">
      <w:pPr>
        <w:pStyle w:val="ListParagraph"/>
        <w:numPr>
          <w:ilvl w:val="0"/>
          <w:numId w:val="144"/>
        </w:numPr>
        <w:spacing w:line="480" w:lineRule="auto"/>
        <w:rPr>
          <w:lang w:val="es-ES"/>
        </w:rPr>
      </w:pPr>
      <w:r w:rsidRPr="00EB78AB">
        <w:rPr>
          <w:lang w:val="es-ES"/>
        </w:rPr>
        <w:t>Otros</w:t>
      </w:r>
      <w:r w:rsidR="00632CED" w:rsidRPr="00EB78AB">
        <w:rPr>
          <w:lang w:val="es-ES"/>
        </w:rPr>
        <w:br w:type="page"/>
      </w:r>
      <w:bookmarkStart w:id="486" w:name="_Toc488073543"/>
    </w:p>
    <w:p w14:paraId="38601CA9" w14:textId="7C86850C" w:rsidR="009632E4" w:rsidRPr="005766D2" w:rsidRDefault="00632CED" w:rsidP="0089145A">
      <w:pPr>
        <w:pStyle w:val="Tabla4Sub"/>
      </w:pPr>
      <w:bookmarkStart w:id="487" w:name="_Toc135931859"/>
      <w:r w:rsidRPr="005766D2">
        <w:t>Descripción de Métodos</w:t>
      </w:r>
      <w:bookmarkEnd w:id="486"/>
      <w:bookmarkEnd w:id="487"/>
    </w:p>
    <w:p w14:paraId="378DAC2A" w14:textId="4965CB3D" w:rsidR="001B0D26" w:rsidRPr="00AD17A5" w:rsidRDefault="001B0D26" w:rsidP="00AD17A5">
      <w:pPr>
        <w:tabs>
          <w:tab w:val="left" w:pos="5238"/>
          <w:tab w:val="left" w:pos="5474"/>
          <w:tab w:val="left" w:pos="9468"/>
        </w:tabs>
        <w:jc w:val="center"/>
        <w:rPr>
          <w:b/>
          <w:bCs/>
          <w:i/>
          <w:iCs/>
          <w:szCs w:val="18"/>
          <w:lang w:val="es-ES"/>
        </w:rPr>
      </w:pPr>
      <w:r w:rsidRPr="00AD17A5">
        <w:rPr>
          <w:b/>
          <w:bCs/>
          <w:i/>
          <w:iCs/>
          <w:szCs w:val="18"/>
          <w:lang w:val="es-ES"/>
        </w:rPr>
        <w:t>[Ingresar la  propuesta técnica sobre los métodos]</w:t>
      </w:r>
    </w:p>
    <w:p w14:paraId="51129BA0" w14:textId="77777777" w:rsidR="001B0D26" w:rsidRPr="005766D2" w:rsidRDefault="001B0D26" w:rsidP="001B0D26">
      <w:pPr>
        <w:tabs>
          <w:tab w:val="left" w:pos="5238"/>
          <w:tab w:val="left" w:pos="5474"/>
          <w:tab w:val="left" w:pos="9468"/>
        </w:tabs>
        <w:jc w:val="left"/>
        <w:rPr>
          <w:szCs w:val="18"/>
          <w:lang w:val="es-ES"/>
        </w:rPr>
      </w:pPr>
    </w:p>
    <w:p w14:paraId="51E93732" w14:textId="77777777" w:rsidR="001B0D26" w:rsidRPr="005766D2" w:rsidRDefault="001B0D26" w:rsidP="001B0D26">
      <w:pPr>
        <w:tabs>
          <w:tab w:val="left" w:pos="5238"/>
          <w:tab w:val="left" w:pos="5474"/>
          <w:tab w:val="left" w:pos="9468"/>
        </w:tabs>
        <w:jc w:val="left"/>
        <w:rPr>
          <w:szCs w:val="18"/>
          <w:lang w:val="es-ES"/>
        </w:rPr>
      </w:pPr>
      <w:r w:rsidRPr="005766D2">
        <w:rPr>
          <w:szCs w:val="18"/>
          <w:lang w:val="es-ES"/>
        </w:rPr>
        <w:t>La Declaración de Método abordará lo siguiente, según corresponda:</w:t>
      </w:r>
    </w:p>
    <w:p w14:paraId="7AF74C7B" w14:textId="77777777" w:rsidR="001B0D26" w:rsidRPr="005766D2" w:rsidRDefault="001B0D26" w:rsidP="001B0D26">
      <w:pPr>
        <w:tabs>
          <w:tab w:val="left" w:pos="5238"/>
          <w:tab w:val="left" w:pos="5474"/>
          <w:tab w:val="left" w:pos="9468"/>
        </w:tabs>
        <w:jc w:val="left"/>
        <w:rPr>
          <w:szCs w:val="18"/>
          <w:lang w:val="es-ES"/>
        </w:rPr>
      </w:pPr>
    </w:p>
    <w:p w14:paraId="731D793E" w14:textId="173E082B" w:rsidR="001B0D26" w:rsidRPr="005766D2" w:rsidRDefault="001B0D26" w:rsidP="0061591C">
      <w:pPr>
        <w:pStyle w:val="ListParagraph"/>
        <w:numPr>
          <w:ilvl w:val="0"/>
          <w:numId w:val="131"/>
        </w:numPr>
        <w:tabs>
          <w:tab w:val="left" w:pos="5238"/>
          <w:tab w:val="left" w:pos="5474"/>
          <w:tab w:val="left" w:pos="9468"/>
        </w:tabs>
        <w:spacing w:before="120" w:after="120"/>
        <w:ind w:left="714" w:hanging="357"/>
        <w:contextualSpacing w:val="0"/>
        <w:jc w:val="both"/>
        <w:rPr>
          <w:szCs w:val="18"/>
          <w:lang w:val="es-ES"/>
        </w:rPr>
      </w:pPr>
      <w:r w:rsidRPr="005766D2">
        <w:rPr>
          <w:szCs w:val="18"/>
          <w:lang w:val="es-ES"/>
        </w:rPr>
        <w:t>detalles de los arreglos y métodos que el Proponente propone adoptar para el diseño, suministro e instalación de la Planta, con suficiente detalle para demostrar su idoneidad para cumplir con los requisitos del Contratante, incluida la finalización dentro del Plazo de Finalización;</w:t>
      </w:r>
    </w:p>
    <w:p w14:paraId="2CE49240" w14:textId="72E051CD" w:rsidR="001B0D26" w:rsidRPr="005766D2" w:rsidRDefault="001B0D26" w:rsidP="0061591C">
      <w:pPr>
        <w:pStyle w:val="ListParagraph"/>
        <w:numPr>
          <w:ilvl w:val="0"/>
          <w:numId w:val="131"/>
        </w:numPr>
        <w:tabs>
          <w:tab w:val="left" w:pos="5238"/>
          <w:tab w:val="left" w:pos="5474"/>
          <w:tab w:val="left" w:pos="9468"/>
        </w:tabs>
        <w:spacing w:before="120" w:after="120"/>
        <w:ind w:left="714" w:hanging="357"/>
        <w:contextualSpacing w:val="0"/>
        <w:jc w:val="both"/>
        <w:rPr>
          <w:szCs w:val="18"/>
          <w:lang w:val="es-ES"/>
        </w:rPr>
      </w:pPr>
      <w:r w:rsidRPr="005766D2">
        <w:rPr>
          <w:szCs w:val="18"/>
          <w:lang w:val="es-ES"/>
        </w:rPr>
        <w:t xml:space="preserve">esquema de los arreglos para la prueba y puesta en </w:t>
      </w:r>
      <w:r w:rsidR="003C11CD" w:rsidRPr="005766D2">
        <w:rPr>
          <w:szCs w:val="18"/>
          <w:lang w:val="es-ES"/>
        </w:rPr>
        <w:t>marcha</w:t>
      </w:r>
      <w:r w:rsidRPr="005766D2">
        <w:rPr>
          <w:szCs w:val="18"/>
          <w:lang w:val="es-ES"/>
        </w:rPr>
        <w:t xml:space="preserve"> de la Planta;</w:t>
      </w:r>
    </w:p>
    <w:p w14:paraId="3116375E" w14:textId="6114DEAD" w:rsidR="001B0D26" w:rsidRPr="005766D2" w:rsidRDefault="001B0D26" w:rsidP="0061591C">
      <w:pPr>
        <w:pStyle w:val="ListParagraph"/>
        <w:numPr>
          <w:ilvl w:val="0"/>
          <w:numId w:val="131"/>
        </w:numPr>
        <w:tabs>
          <w:tab w:val="left" w:pos="5238"/>
          <w:tab w:val="left" w:pos="5474"/>
          <w:tab w:val="left" w:pos="9468"/>
        </w:tabs>
        <w:spacing w:before="120" w:after="120"/>
        <w:ind w:left="714" w:hanging="357"/>
        <w:contextualSpacing w:val="0"/>
        <w:jc w:val="both"/>
        <w:rPr>
          <w:szCs w:val="18"/>
          <w:lang w:val="es-ES"/>
        </w:rPr>
      </w:pPr>
      <w:r w:rsidRPr="005766D2">
        <w:rPr>
          <w:szCs w:val="18"/>
          <w:lang w:val="es-ES"/>
        </w:rPr>
        <w:t xml:space="preserve">resumen de los arreglos para llevar a cabo la capacitación si se especifica en los Requisitos del </w:t>
      </w:r>
      <w:r w:rsidR="003C11CD" w:rsidRPr="005766D2">
        <w:rPr>
          <w:szCs w:val="18"/>
          <w:lang w:val="es-ES"/>
        </w:rPr>
        <w:t>Contratante</w:t>
      </w:r>
      <w:r w:rsidRPr="005766D2">
        <w:rPr>
          <w:szCs w:val="18"/>
          <w:lang w:val="es-ES"/>
        </w:rPr>
        <w:t>;</w:t>
      </w:r>
    </w:p>
    <w:p w14:paraId="6E819212" w14:textId="5ED5AE9A" w:rsidR="001B0D26" w:rsidRPr="005766D2" w:rsidRDefault="001B0D26" w:rsidP="0061591C">
      <w:pPr>
        <w:pStyle w:val="ListParagraph"/>
        <w:numPr>
          <w:ilvl w:val="0"/>
          <w:numId w:val="131"/>
        </w:numPr>
        <w:tabs>
          <w:tab w:val="left" w:pos="5238"/>
          <w:tab w:val="left" w:pos="5474"/>
          <w:tab w:val="left" w:pos="9468"/>
        </w:tabs>
        <w:spacing w:before="120" w:after="120"/>
        <w:ind w:left="714" w:hanging="357"/>
        <w:contextualSpacing w:val="0"/>
        <w:jc w:val="both"/>
        <w:rPr>
          <w:szCs w:val="18"/>
          <w:lang w:val="es-ES"/>
        </w:rPr>
      </w:pPr>
      <w:r w:rsidRPr="005766D2">
        <w:rPr>
          <w:szCs w:val="18"/>
          <w:lang w:val="es-ES"/>
        </w:rPr>
        <w:t>sistema de gestión de la calidad, incluido un borrador del plan de gestión de la calidad;</w:t>
      </w:r>
    </w:p>
    <w:p w14:paraId="1B845CBD" w14:textId="53459397" w:rsidR="001B0D26" w:rsidRPr="005766D2" w:rsidRDefault="001B0D26" w:rsidP="0061591C">
      <w:pPr>
        <w:pStyle w:val="ListParagraph"/>
        <w:numPr>
          <w:ilvl w:val="0"/>
          <w:numId w:val="131"/>
        </w:numPr>
        <w:tabs>
          <w:tab w:val="left" w:pos="5238"/>
          <w:tab w:val="left" w:pos="5474"/>
          <w:tab w:val="left" w:pos="9468"/>
        </w:tabs>
        <w:spacing w:before="120" w:after="120"/>
        <w:ind w:left="714" w:hanging="357"/>
        <w:contextualSpacing w:val="0"/>
        <w:jc w:val="both"/>
        <w:rPr>
          <w:szCs w:val="18"/>
          <w:lang w:val="es-ES"/>
        </w:rPr>
      </w:pPr>
      <w:r w:rsidRPr="005766D2">
        <w:rPr>
          <w:b/>
          <w:bCs/>
          <w:szCs w:val="18"/>
          <w:lang w:val="es-ES"/>
        </w:rPr>
        <w:t>Salud y Seguridad</w:t>
      </w:r>
      <w:r w:rsidRPr="005766D2">
        <w:rPr>
          <w:szCs w:val="18"/>
          <w:lang w:val="es-ES"/>
        </w:rPr>
        <w:t>: enfoque propuesto para gestionar los aspectos de Salud y Seguridad durante la ejecución del contrato;</w:t>
      </w:r>
    </w:p>
    <w:p w14:paraId="0B78438E" w14:textId="006D2522" w:rsidR="001B0D26" w:rsidRPr="005766D2" w:rsidRDefault="001B0D26" w:rsidP="0061591C">
      <w:pPr>
        <w:pStyle w:val="ListParagraph"/>
        <w:numPr>
          <w:ilvl w:val="0"/>
          <w:numId w:val="131"/>
        </w:numPr>
        <w:tabs>
          <w:tab w:val="left" w:pos="5238"/>
          <w:tab w:val="left" w:pos="5474"/>
          <w:tab w:val="left" w:pos="9468"/>
        </w:tabs>
        <w:spacing w:before="120" w:after="120"/>
        <w:ind w:left="714" w:hanging="357"/>
        <w:contextualSpacing w:val="0"/>
        <w:jc w:val="both"/>
        <w:rPr>
          <w:szCs w:val="18"/>
          <w:lang w:val="es-ES"/>
        </w:rPr>
      </w:pPr>
      <w:r w:rsidRPr="005766D2">
        <w:rPr>
          <w:b/>
          <w:bCs/>
          <w:szCs w:val="18"/>
          <w:lang w:val="es-ES"/>
        </w:rPr>
        <w:t>Gestión del impacto ambiental y social</w:t>
      </w:r>
      <w:r w:rsidRPr="005766D2">
        <w:rPr>
          <w:szCs w:val="18"/>
          <w:lang w:val="es-ES"/>
        </w:rPr>
        <w:t>: arreglos propuestos para la gestión del impacto ambiental y socia</w:t>
      </w:r>
      <w:r w:rsidR="003C11CD" w:rsidRPr="005766D2">
        <w:rPr>
          <w:szCs w:val="18"/>
          <w:lang w:val="es-ES"/>
        </w:rPr>
        <w:t>l;</w:t>
      </w:r>
    </w:p>
    <w:p w14:paraId="4C16A442" w14:textId="7943A8D4" w:rsidR="001B0D26" w:rsidRPr="005766D2" w:rsidRDefault="001B0D26" w:rsidP="0061591C">
      <w:pPr>
        <w:pStyle w:val="ListParagraph"/>
        <w:numPr>
          <w:ilvl w:val="0"/>
          <w:numId w:val="131"/>
        </w:numPr>
        <w:tabs>
          <w:tab w:val="left" w:pos="5238"/>
          <w:tab w:val="left" w:pos="5474"/>
          <w:tab w:val="left" w:pos="9468"/>
        </w:tabs>
        <w:spacing w:before="120" w:after="120"/>
        <w:ind w:left="714" w:hanging="357"/>
        <w:contextualSpacing w:val="0"/>
        <w:jc w:val="both"/>
        <w:rPr>
          <w:szCs w:val="18"/>
          <w:lang w:val="es-ES"/>
        </w:rPr>
      </w:pPr>
      <w:r w:rsidRPr="005766D2">
        <w:rPr>
          <w:b/>
          <w:bCs/>
          <w:szCs w:val="18"/>
          <w:lang w:val="es-ES"/>
        </w:rPr>
        <w:t>Adquisiciones Sostenibles</w:t>
      </w:r>
      <w:r w:rsidRPr="005766D2">
        <w:rPr>
          <w:szCs w:val="18"/>
          <w:lang w:val="es-ES"/>
        </w:rPr>
        <w:t>: aspectos de sostenibilidad (p. ej., eficiencia energética, reducción de desperdicios, reducción de materiales, etc.) que describen el enfoque y el compromiso del Proponente con las prácticas de diseño y construcción sostenibles;</w:t>
      </w:r>
    </w:p>
    <w:p w14:paraId="21AE23BD" w14:textId="1BE4CA61" w:rsidR="001B0D26" w:rsidRPr="005766D2" w:rsidRDefault="001B0D26" w:rsidP="0061591C">
      <w:pPr>
        <w:pStyle w:val="ListParagraph"/>
        <w:numPr>
          <w:ilvl w:val="0"/>
          <w:numId w:val="131"/>
        </w:numPr>
        <w:tabs>
          <w:tab w:val="left" w:pos="5238"/>
          <w:tab w:val="left" w:pos="5474"/>
          <w:tab w:val="left" w:pos="9468"/>
        </w:tabs>
        <w:spacing w:before="120" w:after="120"/>
        <w:ind w:left="714" w:hanging="357"/>
        <w:contextualSpacing w:val="0"/>
        <w:jc w:val="both"/>
        <w:rPr>
          <w:szCs w:val="18"/>
          <w:lang w:val="es-ES"/>
        </w:rPr>
      </w:pPr>
      <w:r w:rsidRPr="005766D2">
        <w:rPr>
          <w:b/>
          <w:bCs/>
          <w:szCs w:val="18"/>
          <w:lang w:val="es-ES"/>
        </w:rPr>
        <w:t>Ingeniería de Valor</w:t>
      </w:r>
      <w:r w:rsidRPr="005766D2">
        <w:rPr>
          <w:szCs w:val="18"/>
          <w:lang w:val="es-ES"/>
        </w:rPr>
        <w:t xml:space="preserve">: arreglos propuestos de ingeniería de valor (gestión de valor) para el </w:t>
      </w:r>
      <w:r w:rsidR="003C11CD" w:rsidRPr="005766D2">
        <w:rPr>
          <w:szCs w:val="18"/>
          <w:lang w:val="es-ES"/>
        </w:rPr>
        <w:t>S</w:t>
      </w:r>
      <w:r w:rsidRPr="005766D2">
        <w:rPr>
          <w:szCs w:val="18"/>
          <w:lang w:val="es-ES"/>
        </w:rPr>
        <w:t>uministro e Instalación de la Planta; y</w:t>
      </w:r>
    </w:p>
    <w:p w14:paraId="4CA2F224" w14:textId="2975D009" w:rsidR="00632CED" w:rsidRPr="005766D2" w:rsidRDefault="001B0D26" w:rsidP="0061591C">
      <w:pPr>
        <w:pStyle w:val="ListParagraph"/>
        <w:numPr>
          <w:ilvl w:val="0"/>
          <w:numId w:val="131"/>
        </w:numPr>
        <w:tabs>
          <w:tab w:val="left" w:pos="5238"/>
          <w:tab w:val="left" w:pos="5474"/>
          <w:tab w:val="left" w:pos="9468"/>
        </w:tabs>
        <w:spacing w:before="120" w:after="120"/>
        <w:ind w:left="714" w:hanging="357"/>
        <w:contextualSpacing w:val="0"/>
        <w:jc w:val="both"/>
        <w:rPr>
          <w:b/>
          <w:bCs/>
          <w:i/>
          <w:iCs/>
          <w:sz w:val="28"/>
          <w:lang w:val="es-ES"/>
        </w:rPr>
      </w:pPr>
      <w:r w:rsidRPr="005766D2">
        <w:rPr>
          <w:i/>
          <w:iCs/>
          <w:szCs w:val="18"/>
          <w:lang w:val="es-ES"/>
        </w:rPr>
        <w:t>[insertar cualquier otra información relevante, según corresponda.]</w:t>
      </w:r>
      <w:r w:rsidR="00632CED" w:rsidRPr="005766D2">
        <w:rPr>
          <w:b/>
          <w:bCs/>
          <w:i/>
          <w:iCs/>
          <w:sz w:val="28"/>
          <w:lang w:val="es-ES"/>
        </w:rPr>
        <w:br w:type="page"/>
      </w:r>
    </w:p>
    <w:p w14:paraId="6C2CAA53" w14:textId="77777777" w:rsidR="00E916B7" w:rsidRPr="005766D2" w:rsidRDefault="00E916B7" w:rsidP="0089145A">
      <w:pPr>
        <w:pStyle w:val="Tabla4Sub"/>
      </w:pPr>
      <w:bookmarkStart w:id="488" w:name="_Toc135931860"/>
      <w:bookmarkStart w:id="489" w:name="_Toc72075856"/>
      <w:bookmarkStart w:id="490" w:name="_Toc488073544"/>
      <w:r w:rsidRPr="005766D2">
        <w:t>Programa de Ejecución y Organización</w:t>
      </w:r>
      <w:bookmarkEnd w:id="488"/>
      <w:r w:rsidRPr="005766D2">
        <w:t xml:space="preserve"> </w:t>
      </w:r>
    </w:p>
    <w:p w14:paraId="3623F157" w14:textId="4537159B" w:rsidR="00EB78AB" w:rsidRPr="00EB78AB" w:rsidRDefault="00E916B7" w:rsidP="00EB78AB">
      <w:pPr>
        <w:jc w:val="center"/>
        <w:rPr>
          <w:lang w:val="es-ES"/>
        </w:rPr>
      </w:pPr>
      <w:bookmarkStart w:id="491" w:name="_Toc475971549"/>
      <w:bookmarkStart w:id="492" w:name="_Toc475973133"/>
      <w:bookmarkStart w:id="493" w:name="_Toc475973406"/>
      <w:bookmarkStart w:id="494" w:name="_Toc466647493"/>
      <w:bookmarkStart w:id="495" w:name="_Toc466647589"/>
      <w:bookmarkStart w:id="496" w:name="_Toc71638802"/>
      <w:bookmarkEnd w:id="489"/>
      <w:r w:rsidRPr="005766D2">
        <w:rPr>
          <w:b/>
          <w:i/>
          <w:lang w:val="es-ES"/>
        </w:rPr>
        <w:t>[insertar la propuesta técnica para el Programa de Ejecución y la Organización</w:t>
      </w:r>
      <w:bookmarkEnd w:id="491"/>
      <w:bookmarkEnd w:id="492"/>
      <w:bookmarkEnd w:id="493"/>
      <w:r w:rsidRPr="005766D2">
        <w:rPr>
          <w:b/>
          <w:i/>
          <w:lang w:val="es-ES"/>
        </w:rPr>
        <w:t>]</w:t>
      </w:r>
      <w:bookmarkStart w:id="497" w:name="_Toc121994027"/>
      <w:bookmarkStart w:id="498" w:name="_Toc38190364"/>
      <w:bookmarkStart w:id="499" w:name="_Toc65774147"/>
      <w:bookmarkStart w:id="500" w:name="_Toc488073546"/>
      <w:bookmarkEnd w:id="490"/>
      <w:bookmarkEnd w:id="494"/>
      <w:bookmarkEnd w:id="495"/>
      <w:bookmarkEnd w:id="496"/>
      <w:r w:rsidR="00EB78AB" w:rsidRPr="00EB78AB">
        <w:rPr>
          <w:lang w:val="es-ES"/>
        </w:rPr>
        <w:t xml:space="preserve"> </w:t>
      </w:r>
    </w:p>
    <w:p w14:paraId="7E5F5610" w14:textId="77777777" w:rsidR="00EB78AB" w:rsidRDefault="00EB78AB">
      <w:pPr>
        <w:jc w:val="left"/>
        <w:rPr>
          <w:b/>
          <w:sz w:val="32"/>
          <w:lang w:val="es-ES"/>
        </w:rPr>
      </w:pPr>
      <w:r w:rsidRPr="008E7C4A">
        <w:rPr>
          <w:lang w:val="es-ES"/>
        </w:rPr>
        <w:br w:type="page"/>
      </w:r>
    </w:p>
    <w:p w14:paraId="28CDA3DC" w14:textId="6D44AAF4" w:rsidR="00EB78AB" w:rsidRPr="00C04323" w:rsidRDefault="00EB78AB" w:rsidP="00EB78AB">
      <w:pPr>
        <w:pStyle w:val="Tabla4Sub"/>
      </w:pPr>
      <w:bookmarkStart w:id="501" w:name="_Toc135931861"/>
      <w:r>
        <w:t>Evaluación de Riesgos y Propuesta de Plan de Gestión</w:t>
      </w:r>
      <w:bookmarkEnd w:id="497"/>
      <w:bookmarkEnd w:id="501"/>
    </w:p>
    <w:p w14:paraId="7413FBF2" w14:textId="77777777" w:rsidR="00EB78AB" w:rsidRDefault="00EB78AB" w:rsidP="00EB78AB">
      <w:pPr>
        <w:rPr>
          <w:bCs/>
          <w:iCs/>
          <w:lang w:val="es-ES"/>
        </w:rPr>
      </w:pPr>
      <w:r w:rsidRPr="005E5709">
        <w:rPr>
          <w:bCs/>
          <w:iCs/>
          <w:lang w:val="es-ES"/>
        </w:rPr>
        <w:t>El Proponente deberá presentar un registro</w:t>
      </w:r>
      <w:r>
        <w:rPr>
          <w:bCs/>
          <w:iCs/>
          <w:lang w:val="es-ES"/>
        </w:rPr>
        <w:t xml:space="preserve"> </w:t>
      </w:r>
      <w:r w:rsidRPr="005E5709">
        <w:rPr>
          <w:bCs/>
          <w:iCs/>
          <w:lang w:val="es-ES"/>
        </w:rPr>
        <w:t xml:space="preserve">que identifique los </w:t>
      </w:r>
      <w:r>
        <w:rPr>
          <w:bCs/>
          <w:iCs/>
          <w:lang w:val="es-ES"/>
        </w:rPr>
        <w:t>riesgos</w:t>
      </w:r>
      <w:r w:rsidRPr="005E5709">
        <w:rPr>
          <w:bCs/>
          <w:iCs/>
          <w:lang w:val="es-ES"/>
        </w:rPr>
        <w:t xml:space="preserve"> previstos durante la ejecución del contrato.</w:t>
      </w:r>
    </w:p>
    <w:p w14:paraId="3DB568A0" w14:textId="77777777" w:rsidR="00EB78AB" w:rsidRPr="005E5709" w:rsidRDefault="00EB78AB" w:rsidP="00EB78AB">
      <w:pPr>
        <w:rPr>
          <w:bCs/>
          <w:iCs/>
          <w:lang w:val="es-ES"/>
        </w:rPr>
      </w:pPr>
    </w:p>
    <w:p w14:paraId="737BA9BF" w14:textId="77777777" w:rsidR="00EB78AB" w:rsidRDefault="00EB78AB" w:rsidP="00EB78AB">
      <w:pPr>
        <w:rPr>
          <w:bCs/>
          <w:iCs/>
          <w:lang w:val="es-ES"/>
        </w:rPr>
      </w:pPr>
      <w:r w:rsidRPr="005E5709">
        <w:rPr>
          <w:bCs/>
          <w:iCs/>
          <w:lang w:val="es-ES"/>
        </w:rPr>
        <w:t xml:space="preserve">Para los principales </w:t>
      </w:r>
      <w:r>
        <w:rPr>
          <w:bCs/>
          <w:iCs/>
          <w:lang w:val="es-ES"/>
        </w:rPr>
        <w:t>riesgos</w:t>
      </w:r>
      <w:r w:rsidRPr="005E5709">
        <w:rPr>
          <w:bCs/>
          <w:iCs/>
          <w:lang w:val="es-ES"/>
        </w:rPr>
        <w:t xml:space="preserve"> clasificados por impacto, el registro de riesgos debe incluir una descripción del peligro, una evaluación del impacto potencial sobre la salud y la seguridad, </w:t>
      </w:r>
      <w:r>
        <w:rPr>
          <w:bCs/>
          <w:iCs/>
          <w:lang w:val="es-ES"/>
        </w:rPr>
        <w:t xml:space="preserve">sobre </w:t>
      </w:r>
      <w:r w:rsidRPr="005E5709">
        <w:rPr>
          <w:bCs/>
          <w:iCs/>
          <w:lang w:val="es-ES"/>
        </w:rPr>
        <w:t>el medio ambiente, el costo</w:t>
      </w:r>
      <w:r>
        <w:rPr>
          <w:bCs/>
          <w:iCs/>
          <w:lang w:val="es-ES"/>
        </w:rPr>
        <w:t xml:space="preserve"> relacionado</w:t>
      </w:r>
      <w:r w:rsidRPr="005E5709">
        <w:rPr>
          <w:bCs/>
          <w:iCs/>
          <w:lang w:val="es-ES"/>
        </w:rPr>
        <w:t xml:space="preserve">, </w:t>
      </w:r>
      <w:r>
        <w:rPr>
          <w:bCs/>
          <w:iCs/>
          <w:lang w:val="es-ES"/>
        </w:rPr>
        <w:t xml:space="preserve">los riesgos sobre </w:t>
      </w:r>
      <w:r w:rsidRPr="005E5709">
        <w:rPr>
          <w:bCs/>
          <w:iCs/>
          <w:lang w:val="es-ES"/>
        </w:rPr>
        <w:t>el programa u otro</w:t>
      </w:r>
      <w:r>
        <w:rPr>
          <w:bCs/>
          <w:iCs/>
          <w:lang w:val="es-ES"/>
        </w:rPr>
        <w:t>s aspectos del proyecto</w:t>
      </w:r>
      <w:r w:rsidRPr="005E5709">
        <w:rPr>
          <w:bCs/>
          <w:iCs/>
          <w:lang w:val="es-ES"/>
        </w:rPr>
        <w:t xml:space="preserve">, y la estrategia de mitigación propuesta para cada </w:t>
      </w:r>
      <w:r>
        <w:rPr>
          <w:bCs/>
          <w:iCs/>
          <w:lang w:val="es-ES"/>
        </w:rPr>
        <w:t>riesgo</w:t>
      </w:r>
      <w:r w:rsidRPr="005E5709">
        <w:rPr>
          <w:bCs/>
          <w:iCs/>
          <w:lang w:val="es-ES"/>
        </w:rPr>
        <w:t>.</w:t>
      </w:r>
    </w:p>
    <w:p w14:paraId="6A2C0C9B" w14:textId="77777777" w:rsidR="00EB78AB" w:rsidRPr="005E5709" w:rsidRDefault="00EB78AB" w:rsidP="00EB78AB">
      <w:pPr>
        <w:rPr>
          <w:bCs/>
          <w:iCs/>
          <w:lang w:val="es-ES"/>
        </w:rPr>
      </w:pPr>
    </w:p>
    <w:p w14:paraId="36EC78D7" w14:textId="16682FF1" w:rsidR="00EB78AB" w:rsidRPr="005E5709" w:rsidRDefault="00EB78AB" w:rsidP="00EB78AB">
      <w:pPr>
        <w:rPr>
          <w:bCs/>
          <w:i/>
          <w:lang w:val="es-ES"/>
        </w:rPr>
      </w:pPr>
      <w:r w:rsidRPr="005E5709">
        <w:rPr>
          <w:bCs/>
          <w:i/>
          <w:lang w:val="es-ES"/>
        </w:rPr>
        <w:t>[</w:t>
      </w:r>
      <w:r w:rsidRPr="00EB78AB">
        <w:rPr>
          <w:b/>
          <w:i/>
          <w:lang w:val="es-ES"/>
        </w:rPr>
        <w:t>Nota para el Proponente</w:t>
      </w:r>
      <w:r w:rsidRPr="005E5709">
        <w:rPr>
          <w:bCs/>
          <w:i/>
          <w:lang w:val="es-ES"/>
        </w:rPr>
        <w:t xml:space="preserve">: (i) Como se requiere en </w:t>
      </w:r>
      <w:r>
        <w:rPr>
          <w:bCs/>
          <w:i/>
          <w:lang w:val="es-ES"/>
        </w:rPr>
        <w:t xml:space="preserve">los DDP en relación con la IAP </w:t>
      </w:r>
      <w:r w:rsidRPr="005E5709">
        <w:rPr>
          <w:bCs/>
          <w:i/>
          <w:lang w:val="es-ES"/>
        </w:rPr>
        <w:t>12.</w:t>
      </w:r>
      <w:r>
        <w:rPr>
          <w:bCs/>
          <w:i/>
          <w:lang w:val="es-ES"/>
        </w:rPr>
        <w:t xml:space="preserve">2 </w:t>
      </w:r>
      <w:r w:rsidRPr="005E5709">
        <w:rPr>
          <w:bCs/>
          <w:i/>
          <w:lang w:val="es-ES"/>
        </w:rPr>
        <w:t>(</w:t>
      </w:r>
      <w:r>
        <w:rPr>
          <w:bCs/>
          <w:i/>
          <w:lang w:val="es-ES"/>
        </w:rPr>
        <w:t>k</w:t>
      </w:r>
      <w:r w:rsidRPr="005E5709">
        <w:rPr>
          <w:bCs/>
          <w:i/>
          <w:lang w:val="es-ES"/>
        </w:rPr>
        <w:t>), también incluya la declaración del método, las estrategias de gestión y los planes de implementación e innovaciones para gestionar los riesgos de seguridad cibernética; (ii) si hay riesgos de la cadena de suministro evaluados, la evaluación de riesgos y los planes de gestión propuestos deben incluir planes de gestión de riesgos de la cadena de suministro propuestos]</w:t>
      </w:r>
      <w:r>
        <w:rPr>
          <w:bCs/>
          <w:i/>
          <w:lang w:val="es-ES"/>
        </w:rPr>
        <w:t>.</w:t>
      </w:r>
    </w:p>
    <w:p w14:paraId="72FAC41A" w14:textId="28E4A47A" w:rsidR="00EB78AB" w:rsidRDefault="00EB78AB">
      <w:pPr>
        <w:jc w:val="left"/>
        <w:rPr>
          <w:b/>
          <w:bCs/>
          <w:i/>
          <w:iCs/>
          <w:sz w:val="28"/>
          <w:lang w:val="es-ES"/>
        </w:rPr>
      </w:pPr>
    </w:p>
    <w:p w14:paraId="1447B7AE" w14:textId="77777777" w:rsidR="00EB78AB" w:rsidRDefault="00EB78AB">
      <w:pPr>
        <w:jc w:val="left"/>
        <w:rPr>
          <w:b/>
          <w:sz w:val="32"/>
          <w:lang w:val="es-ES"/>
        </w:rPr>
      </w:pPr>
      <w:r w:rsidRPr="00EB78AB">
        <w:rPr>
          <w:lang w:val="es-ES"/>
        </w:rPr>
        <w:br w:type="page"/>
      </w:r>
    </w:p>
    <w:p w14:paraId="4E4972C0" w14:textId="1C98281E" w:rsidR="00621A5B" w:rsidRPr="005766D2" w:rsidRDefault="00621A5B" w:rsidP="0089145A">
      <w:pPr>
        <w:pStyle w:val="Tabla4Sub"/>
        <w:rPr>
          <w:szCs w:val="36"/>
        </w:rPr>
      </w:pPr>
      <w:bookmarkStart w:id="502" w:name="_Toc135931862"/>
      <w:r w:rsidRPr="005766D2">
        <w:t>Formulario de las Normas de Conducta del Personal del Contratista (AS)</w:t>
      </w:r>
      <w:bookmarkEnd w:id="498"/>
      <w:bookmarkEnd w:id="499"/>
      <w:bookmarkEnd w:id="502"/>
    </w:p>
    <w:p w14:paraId="72C40B89" w14:textId="77777777" w:rsidR="00621A5B" w:rsidRPr="005766D2" w:rsidRDefault="00621A5B" w:rsidP="00621A5B">
      <w:pPr>
        <w:spacing w:after="120"/>
        <w:rPr>
          <w:b/>
          <w:i/>
          <w:lang w:val="es-ES"/>
        </w:rPr>
      </w:pPr>
    </w:p>
    <w:tbl>
      <w:tblPr>
        <w:tblStyle w:val="TableGrid"/>
        <w:tblW w:w="0" w:type="auto"/>
        <w:tblLook w:val="04A0" w:firstRow="1" w:lastRow="0" w:firstColumn="1" w:lastColumn="0" w:noHBand="0" w:noVBand="1"/>
      </w:tblPr>
      <w:tblGrid>
        <w:gridCol w:w="9350"/>
      </w:tblGrid>
      <w:tr w:rsidR="00621A5B" w:rsidRPr="00681B23" w14:paraId="54DDFFCA" w14:textId="77777777" w:rsidTr="00883D68">
        <w:tc>
          <w:tcPr>
            <w:tcW w:w="10060" w:type="dxa"/>
          </w:tcPr>
          <w:p w14:paraId="65FB742A" w14:textId="77777777" w:rsidR="00621A5B" w:rsidRPr="005766D2" w:rsidRDefault="00621A5B" w:rsidP="00883D68">
            <w:pPr>
              <w:spacing w:after="120"/>
              <w:rPr>
                <w:i/>
                <w:lang w:val="es-ES"/>
              </w:rPr>
            </w:pPr>
            <w:r w:rsidRPr="005766D2">
              <w:rPr>
                <w:b/>
                <w:i/>
                <w:lang w:val="es-ES"/>
              </w:rPr>
              <w:t>Nota al Contratante</w:t>
            </w:r>
            <w:r w:rsidRPr="005766D2">
              <w:rPr>
                <w:i/>
                <w:lang w:val="es-ES"/>
              </w:rPr>
              <w:t xml:space="preserve">: </w:t>
            </w:r>
          </w:p>
          <w:p w14:paraId="7AA45096" w14:textId="77777777" w:rsidR="00621A5B" w:rsidRPr="005766D2" w:rsidRDefault="00621A5B" w:rsidP="00883D68">
            <w:pPr>
              <w:spacing w:after="120"/>
              <w:ind w:left="360"/>
              <w:rPr>
                <w:i/>
                <w:lang w:val="es-ES"/>
              </w:rPr>
            </w:pPr>
            <w:r w:rsidRPr="005766D2">
              <w:rPr>
                <w:b/>
                <w:i/>
                <w:lang w:val="es-ES"/>
              </w:rPr>
              <w:t xml:space="preserve">Los siguientes requisitos no deberán ser modificados. </w:t>
            </w:r>
            <w:r w:rsidRPr="005766D2">
              <w:rPr>
                <w:i/>
                <w:lang w:val="es-ES"/>
              </w:rPr>
              <w:t xml:space="preserve">El Contratante puede agregar </w:t>
            </w:r>
            <w:r w:rsidRPr="005766D2">
              <w:rPr>
                <w:i/>
                <w:u w:val="single"/>
                <w:lang w:val="es-ES"/>
              </w:rPr>
              <w:t>requisitos adicionales para tratar asuntos específicos</w:t>
            </w:r>
            <w:r w:rsidRPr="005766D2">
              <w:rPr>
                <w:i/>
                <w:lang w:val="es-ES"/>
              </w:rPr>
              <w:t xml:space="preserve"> que hayan sido informados por los estudios ambientales y sociales pertinentes.</w:t>
            </w:r>
            <w:r w:rsidRPr="005766D2">
              <w:rPr>
                <w:b/>
                <w:i/>
                <w:lang w:val="es-ES"/>
              </w:rPr>
              <w:t xml:space="preserve">  </w:t>
            </w:r>
          </w:p>
          <w:p w14:paraId="0CB488D3" w14:textId="06C07DB6" w:rsidR="00621A5B" w:rsidRPr="005766D2" w:rsidRDefault="00621A5B" w:rsidP="00883D68">
            <w:pPr>
              <w:spacing w:after="120"/>
              <w:ind w:left="360"/>
              <w:rPr>
                <w:i/>
                <w:color w:val="000000" w:themeColor="text1"/>
                <w:lang w:val="es-ES"/>
              </w:rPr>
            </w:pPr>
            <w:r w:rsidRPr="005766D2">
              <w:rPr>
                <w:i/>
                <w:color w:val="000000" w:themeColor="text1"/>
                <w:lang w:val="es-ES"/>
              </w:rPr>
              <w:t xml:space="preserve">Los tipos de asuntos específicos pueden incluir los riesgos asociados a: migración de </w:t>
            </w:r>
            <w:r w:rsidR="005A00F1" w:rsidRPr="005766D2">
              <w:rPr>
                <w:i/>
                <w:color w:val="000000" w:themeColor="text1"/>
                <w:lang w:val="es-ES"/>
              </w:rPr>
              <w:t>mano de obra</w:t>
            </w:r>
            <w:r w:rsidRPr="005766D2">
              <w:rPr>
                <w:i/>
                <w:color w:val="000000" w:themeColor="text1"/>
                <w:lang w:val="es-ES"/>
              </w:rPr>
              <w:t xml:space="preserve">, propagación de enfermedades transmisibles y Explotación y Abuso Sexual (EAS), Acoso Sexual (ASx), etc. </w:t>
            </w:r>
          </w:p>
          <w:p w14:paraId="04F1C3B9" w14:textId="77777777" w:rsidR="00621A5B" w:rsidRPr="005766D2" w:rsidRDefault="00621A5B" w:rsidP="00883D68">
            <w:pPr>
              <w:ind w:firstLine="360"/>
              <w:rPr>
                <w:b/>
                <w:i/>
                <w:lang w:val="es-ES"/>
              </w:rPr>
            </w:pPr>
            <w:r w:rsidRPr="005766D2">
              <w:rPr>
                <w:b/>
                <w:i/>
                <w:lang w:val="es-ES"/>
              </w:rPr>
              <w:t>Suprimir este Cuadro antes de publicar el documento de la SDP.</w:t>
            </w:r>
          </w:p>
          <w:p w14:paraId="49EE451B" w14:textId="77777777" w:rsidR="00621A5B" w:rsidRPr="005766D2" w:rsidRDefault="00621A5B" w:rsidP="00883D68">
            <w:pPr>
              <w:spacing w:after="120"/>
              <w:rPr>
                <w:b/>
                <w:i/>
                <w:lang w:val="es-ES"/>
              </w:rPr>
            </w:pPr>
          </w:p>
        </w:tc>
      </w:tr>
    </w:tbl>
    <w:p w14:paraId="63AAC032" w14:textId="77777777" w:rsidR="00621A5B" w:rsidRPr="005766D2" w:rsidRDefault="00621A5B" w:rsidP="00621A5B">
      <w:pPr>
        <w:spacing w:after="120"/>
        <w:rPr>
          <w:b/>
          <w:i/>
          <w:lang w:val="es-ES"/>
        </w:rPr>
      </w:pPr>
    </w:p>
    <w:tbl>
      <w:tblPr>
        <w:tblStyle w:val="TableGrid"/>
        <w:tblW w:w="0" w:type="auto"/>
        <w:tblLook w:val="04A0" w:firstRow="1" w:lastRow="0" w:firstColumn="1" w:lastColumn="0" w:noHBand="0" w:noVBand="1"/>
      </w:tblPr>
      <w:tblGrid>
        <w:gridCol w:w="9350"/>
      </w:tblGrid>
      <w:tr w:rsidR="00621A5B" w:rsidRPr="00681B23" w14:paraId="3B8B1745" w14:textId="77777777" w:rsidTr="00883D68">
        <w:tc>
          <w:tcPr>
            <w:tcW w:w="10060" w:type="dxa"/>
          </w:tcPr>
          <w:p w14:paraId="289C39DF" w14:textId="77777777" w:rsidR="00621A5B" w:rsidRPr="005766D2" w:rsidRDefault="00621A5B" w:rsidP="00883D68">
            <w:pPr>
              <w:spacing w:after="120"/>
              <w:rPr>
                <w:lang w:val="es-ES"/>
                <w14:textOutline w14:w="9525" w14:cap="rnd" w14:cmpd="sng" w14:algn="ctr">
                  <w14:noFill/>
                  <w14:prstDash w14:val="solid"/>
                  <w14:bevel/>
                </w14:textOutline>
              </w:rPr>
            </w:pPr>
            <w:r w:rsidRPr="005766D2">
              <w:rPr>
                <w:b/>
                <w:lang w:val="es-ES"/>
                <w14:textOutline w14:w="9525" w14:cap="rnd" w14:cmpd="sng" w14:algn="ctr">
                  <w14:noFill/>
                  <w14:prstDash w14:val="solid"/>
                  <w14:bevel/>
                </w14:textOutline>
              </w:rPr>
              <w:t>Nota al Proponente</w:t>
            </w:r>
            <w:r w:rsidRPr="005766D2">
              <w:rPr>
                <w:lang w:val="es-ES"/>
                <w14:textOutline w14:w="9525" w14:cap="rnd" w14:cmpd="sng" w14:algn="ctr">
                  <w14:noFill/>
                  <w14:prstDash w14:val="solid"/>
                  <w14:bevel/>
                </w14:textOutline>
              </w:rPr>
              <w:t xml:space="preserve">: </w:t>
            </w:r>
          </w:p>
          <w:p w14:paraId="0C64F595" w14:textId="77777777" w:rsidR="00621A5B" w:rsidRPr="005766D2" w:rsidRDefault="00621A5B" w:rsidP="00883D68">
            <w:pPr>
              <w:spacing w:after="240"/>
              <w:ind w:left="360"/>
              <w:rPr>
                <w:lang w:val="es-ES"/>
                <w14:textOutline w14:w="9525" w14:cap="rnd" w14:cmpd="sng" w14:algn="ctr">
                  <w14:noFill/>
                  <w14:prstDash w14:val="solid"/>
                  <w14:bevel/>
                </w14:textOutline>
              </w:rPr>
            </w:pPr>
            <w:r w:rsidRPr="005766D2">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5766D2">
              <w:rPr>
                <w:lang w:val="es-ES"/>
                <w14:textOutline w14:w="9525" w14:cap="rnd" w14:cmpd="sng" w14:algn="ctr">
                  <w14:noFill/>
                  <w14:prstDash w14:val="solid"/>
                  <w14:bevel/>
                </w14:textOutline>
              </w:rPr>
              <w:t>. No obstante, el Proponente puede agregar requisitos adicionales apropiados, incluyendo tomar en cuenta las particularidades y riesgos específicos del Contrato.</w:t>
            </w:r>
          </w:p>
          <w:p w14:paraId="182E193E" w14:textId="77777777" w:rsidR="00621A5B" w:rsidRPr="005766D2" w:rsidRDefault="00621A5B" w:rsidP="00883D68">
            <w:pPr>
              <w:spacing w:after="120"/>
              <w:ind w:left="360"/>
              <w:rPr>
                <w:bCs/>
                <w:lang w:val="es-ES"/>
              </w:rPr>
            </w:pPr>
            <w:r w:rsidRPr="005766D2">
              <w:rPr>
                <w:lang w:val="es-ES"/>
                <w14:textOutline w14:w="9525" w14:cap="rnd" w14:cmpd="sng" w14:algn="ctr">
                  <w14:noFill/>
                  <w14:prstDash w14:val="solid"/>
                  <w14:bevel/>
                </w14:textOutline>
              </w:rPr>
              <w:t>El Proponente deberá firmar y presentar el formulario de Normas de Conducta como parte de su Propuesta.</w:t>
            </w:r>
          </w:p>
        </w:tc>
      </w:tr>
    </w:tbl>
    <w:p w14:paraId="6208914C" w14:textId="77777777" w:rsidR="00621A5B" w:rsidRPr="005766D2" w:rsidRDefault="00621A5B" w:rsidP="00621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
        </w:rPr>
      </w:pPr>
    </w:p>
    <w:p w14:paraId="7DBB0BA3" w14:textId="77777777" w:rsidR="00621A5B" w:rsidRPr="005766D2" w:rsidRDefault="00621A5B" w:rsidP="00621A5B">
      <w:pPr>
        <w:jc w:val="center"/>
        <w:rPr>
          <w:b/>
          <w:iCs/>
          <w:color w:val="212121"/>
          <w:lang w:val="es-ES"/>
        </w:rPr>
      </w:pPr>
      <w:r w:rsidRPr="005766D2">
        <w:rPr>
          <w:b/>
          <w:iCs/>
          <w:color w:val="212121"/>
          <w:lang w:val="es-ES"/>
        </w:rPr>
        <w:t>NORMAS DE CONDUCTA PARA EL PERSONAL DEL CONTRATISTA</w:t>
      </w:r>
    </w:p>
    <w:p w14:paraId="0BBA7629" w14:textId="77777777" w:rsidR="00621A5B" w:rsidRPr="005766D2" w:rsidRDefault="00621A5B" w:rsidP="00621A5B">
      <w:pPr>
        <w:jc w:val="center"/>
        <w:rPr>
          <w:b/>
          <w:iCs/>
          <w:color w:val="212121"/>
          <w:lang w:val="es-ES"/>
        </w:rPr>
      </w:pPr>
    </w:p>
    <w:p w14:paraId="6431B8AB" w14:textId="282CF464" w:rsidR="008456B9" w:rsidRPr="005766D2" w:rsidRDefault="00621A5B" w:rsidP="008456B9">
      <w:pPr>
        <w:rPr>
          <w:iCs/>
          <w:color w:val="212121"/>
          <w:lang w:val="es-ES"/>
        </w:rPr>
      </w:pPr>
      <w:r w:rsidRPr="005766D2">
        <w:rPr>
          <w:iCs/>
          <w:color w:val="212121"/>
          <w:lang w:val="es-ES"/>
        </w:rPr>
        <w:t>Somos el Contratista, [</w:t>
      </w:r>
      <w:r w:rsidRPr="005766D2">
        <w:rPr>
          <w:i/>
          <w:color w:val="212121"/>
          <w:lang w:val="es-ES"/>
        </w:rPr>
        <w:t>ingrese el nombre del Contratista</w:t>
      </w:r>
      <w:r w:rsidRPr="005766D2">
        <w:rPr>
          <w:iCs/>
          <w:color w:val="212121"/>
          <w:lang w:val="es-ES"/>
        </w:rPr>
        <w:t>]. Hemos firmado un contrato con [</w:t>
      </w:r>
      <w:r w:rsidRPr="005766D2">
        <w:rPr>
          <w:i/>
          <w:color w:val="212121"/>
          <w:lang w:val="es-ES"/>
        </w:rPr>
        <w:t>ingrese el nombre del Contratante</w:t>
      </w:r>
      <w:r w:rsidRPr="005766D2">
        <w:rPr>
          <w:iCs/>
          <w:color w:val="212121"/>
          <w:lang w:val="es-ES"/>
        </w:rPr>
        <w:t>] para [</w:t>
      </w:r>
      <w:r w:rsidRPr="005766D2">
        <w:rPr>
          <w:i/>
          <w:color w:val="212121"/>
          <w:lang w:val="es-ES"/>
        </w:rPr>
        <w:t xml:space="preserve">ingrese la descripción de las </w:t>
      </w:r>
      <w:r w:rsidR="008456B9" w:rsidRPr="005766D2">
        <w:rPr>
          <w:i/>
          <w:color w:val="212121"/>
          <w:lang w:val="es-ES"/>
        </w:rPr>
        <w:t>Instalaciones</w:t>
      </w:r>
      <w:r w:rsidRPr="005766D2">
        <w:rPr>
          <w:iCs/>
          <w:color w:val="212121"/>
          <w:lang w:val="es-ES"/>
        </w:rPr>
        <w:t xml:space="preserve">]. </w:t>
      </w:r>
      <w:r w:rsidR="008456B9" w:rsidRPr="005766D2">
        <w:rPr>
          <w:iCs/>
          <w:color w:val="212121"/>
          <w:lang w:val="es-ES"/>
        </w:rPr>
        <w:t>La Planta para las Instalaciones</w:t>
      </w:r>
      <w:r w:rsidRPr="005766D2">
        <w:rPr>
          <w:iCs/>
          <w:color w:val="212121"/>
          <w:lang w:val="es-ES"/>
        </w:rPr>
        <w:t xml:space="preserve"> se llevarán a cabo en </w:t>
      </w:r>
      <w:r w:rsidRPr="005766D2">
        <w:rPr>
          <w:i/>
          <w:color w:val="212121"/>
          <w:lang w:val="es-ES"/>
        </w:rPr>
        <w:t xml:space="preserve">[ingrese </w:t>
      </w:r>
      <w:r w:rsidR="008456B9" w:rsidRPr="005766D2">
        <w:rPr>
          <w:i/>
          <w:color w:val="212121"/>
          <w:lang w:val="es-ES"/>
        </w:rPr>
        <w:t>la ubicación del sitio</w:t>
      </w:r>
      <w:r w:rsidRPr="005766D2">
        <w:rPr>
          <w:iCs/>
          <w:color w:val="212121"/>
          <w:lang w:val="es-ES"/>
        </w:rPr>
        <w:t xml:space="preserve">]. </w:t>
      </w:r>
      <w:r w:rsidR="008456B9" w:rsidRPr="005766D2">
        <w:rPr>
          <w:iCs/>
          <w:color w:val="212121"/>
          <w:lang w:val="es-ES"/>
        </w:rPr>
        <w:t>Nuestro contrato requiere que implementemos medidas para abordar los riesgos ambientales y sociales, relacionados con los Servicios de instalación, es decir, servicios complementarios al suministro de la Planta para las Instalaciones, tales como transporte terrestre, trabajos de preparación del sitio/obras civiles asociadas, instalación, prueba, puesta en marcha, operaciones y mantenimiento, etc., según sea el caso.</w:t>
      </w:r>
    </w:p>
    <w:p w14:paraId="5C528194" w14:textId="77777777" w:rsidR="008456B9" w:rsidRPr="005766D2" w:rsidRDefault="008456B9" w:rsidP="008456B9">
      <w:pPr>
        <w:rPr>
          <w:iCs/>
          <w:color w:val="212121"/>
          <w:lang w:val="es-ES"/>
        </w:rPr>
      </w:pPr>
    </w:p>
    <w:p w14:paraId="6286575A" w14:textId="7F39D734" w:rsidR="008456B9" w:rsidRPr="005766D2" w:rsidRDefault="008456B9" w:rsidP="008456B9">
      <w:pPr>
        <w:rPr>
          <w:iCs/>
          <w:color w:val="212121"/>
          <w:lang w:val="es-ES"/>
        </w:rPr>
      </w:pPr>
      <w:r w:rsidRPr="005766D2">
        <w:rPr>
          <w:iCs/>
          <w:color w:val="212121"/>
          <w:lang w:val="es-ES"/>
        </w:rPr>
        <w:t>Estas Normas de Conducta forman parte de nuestras medidas para hacer frente a los riesgos ambientales y sociales relacionados con los Servicios de Instalación.</w:t>
      </w:r>
    </w:p>
    <w:p w14:paraId="6901E138" w14:textId="77777777" w:rsidR="008456B9" w:rsidRPr="005766D2" w:rsidRDefault="008456B9" w:rsidP="008456B9">
      <w:pPr>
        <w:rPr>
          <w:iCs/>
          <w:color w:val="212121"/>
          <w:lang w:val="es-ES"/>
        </w:rPr>
      </w:pPr>
    </w:p>
    <w:p w14:paraId="56D212BA" w14:textId="082A20F3" w:rsidR="008456B9" w:rsidRPr="005766D2" w:rsidRDefault="008456B9" w:rsidP="008456B9">
      <w:pPr>
        <w:rPr>
          <w:iCs/>
          <w:color w:val="212121"/>
          <w:lang w:val="es-ES"/>
        </w:rPr>
      </w:pPr>
      <w:r w:rsidRPr="005766D2">
        <w:rPr>
          <w:iCs/>
          <w:color w:val="212121"/>
          <w:lang w:val="es-ES"/>
        </w:rPr>
        <w:t>Todo el personal que utilizamos en la ejecución del Contrato, incluido el personal, la mano de obra y otros empleados nuestros y de cada Subcontratista, y cualquier otro personal que nos ayude en la ejecución del Contrato, se denomina Personal del Contratista.</w:t>
      </w:r>
    </w:p>
    <w:p w14:paraId="533ECA91" w14:textId="77777777" w:rsidR="008456B9" w:rsidRPr="005766D2" w:rsidRDefault="008456B9" w:rsidP="008456B9">
      <w:pPr>
        <w:rPr>
          <w:iCs/>
          <w:color w:val="212121"/>
          <w:lang w:val="es-ES"/>
        </w:rPr>
      </w:pPr>
    </w:p>
    <w:p w14:paraId="29A565AF" w14:textId="139600E5" w:rsidR="00621A5B" w:rsidRPr="005766D2" w:rsidRDefault="008456B9" w:rsidP="008456B9">
      <w:pPr>
        <w:rPr>
          <w:iCs/>
          <w:color w:val="212121"/>
          <w:lang w:val="es-ES"/>
        </w:rPr>
      </w:pPr>
      <w:r w:rsidRPr="005766D2">
        <w:rPr>
          <w:iCs/>
          <w:color w:val="212121"/>
          <w:lang w:val="es-ES"/>
        </w:rPr>
        <w:t>Estas Norm</w:t>
      </w:r>
      <w:r w:rsidR="005B6BC8" w:rsidRPr="005766D2">
        <w:rPr>
          <w:iCs/>
          <w:color w:val="212121"/>
          <w:lang w:val="es-ES"/>
        </w:rPr>
        <w:t>a</w:t>
      </w:r>
      <w:r w:rsidRPr="005766D2">
        <w:rPr>
          <w:iCs/>
          <w:color w:val="212121"/>
          <w:lang w:val="es-ES"/>
        </w:rPr>
        <w:t>s de Conducta identifican el comportamiento que exigimos al Personal del Contratista empleado para la ejecución de los Servicios de Instalación en el Sitio (u otros lugares del país donde se encuentra el Sitio).</w:t>
      </w:r>
    </w:p>
    <w:p w14:paraId="306F89C8" w14:textId="77777777" w:rsidR="008456B9" w:rsidRPr="005766D2" w:rsidRDefault="008456B9" w:rsidP="008456B9">
      <w:pPr>
        <w:rPr>
          <w:bCs/>
          <w:iCs/>
          <w:color w:val="212121"/>
          <w:lang w:val="es-ES"/>
        </w:rPr>
      </w:pPr>
    </w:p>
    <w:p w14:paraId="493AA757" w14:textId="77777777" w:rsidR="00621A5B" w:rsidRPr="005766D2" w:rsidRDefault="00621A5B" w:rsidP="00621A5B">
      <w:pPr>
        <w:rPr>
          <w:bCs/>
          <w:iCs/>
          <w:color w:val="212121"/>
          <w:lang w:val="es-ES"/>
        </w:rPr>
      </w:pPr>
      <w:r w:rsidRPr="005766D2">
        <w:rPr>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6A329A5B" w14:textId="77777777" w:rsidR="00621A5B" w:rsidRPr="005766D2" w:rsidRDefault="00621A5B" w:rsidP="00621A5B">
      <w:pPr>
        <w:rPr>
          <w:bCs/>
          <w:iCs/>
          <w:color w:val="212121"/>
          <w:lang w:val="es-ES"/>
        </w:rPr>
      </w:pPr>
    </w:p>
    <w:p w14:paraId="32588886" w14:textId="77777777" w:rsidR="00621A5B" w:rsidRPr="005766D2" w:rsidRDefault="00621A5B" w:rsidP="00621A5B">
      <w:pPr>
        <w:rPr>
          <w:b/>
          <w:iCs/>
          <w:color w:val="212121"/>
          <w:lang w:val="es-ES"/>
        </w:rPr>
      </w:pPr>
      <w:r w:rsidRPr="005766D2">
        <w:rPr>
          <w:b/>
          <w:iCs/>
          <w:color w:val="212121"/>
          <w:lang w:val="es-ES"/>
        </w:rPr>
        <w:t>CONDUCTA REQUERIDA</w:t>
      </w:r>
    </w:p>
    <w:p w14:paraId="097A5300" w14:textId="77777777" w:rsidR="00621A5B" w:rsidRPr="005766D2" w:rsidRDefault="00621A5B" w:rsidP="00621A5B">
      <w:pPr>
        <w:rPr>
          <w:bCs/>
          <w:iCs/>
          <w:color w:val="212121"/>
          <w:lang w:val="es-ES"/>
        </w:rPr>
      </w:pPr>
    </w:p>
    <w:p w14:paraId="34CEE411" w14:textId="77777777" w:rsidR="00621A5B" w:rsidRPr="005766D2" w:rsidRDefault="00621A5B" w:rsidP="00621A5B">
      <w:pPr>
        <w:rPr>
          <w:bCs/>
          <w:iCs/>
          <w:color w:val="212121"/>
          <w:lang w:val="es-ES"/>
        </w:rPr>
      </w:pPr>
      <w:r w:rsidRPr="005766D2">
        <w:rPr>
          <w:iCs/>
          <w:color w:val="212121"/>
          <w:lang w:val="es-ES"/>
        </w:rPr>
        <w:t>El Personal del Contratista deberá:</w:t>
      </w:r>
    </w:p>
    <w:p w14:paraId="00103B71" w14:textId="77777777" w:rsidR="00621A5B" w:rsidRPr="005766D2" w:rsidRDefault="00621A5B" w:rsidP="00621A5B">
      <w:pPr>
        <w:rPr>
          <w:bCs/>
          <w:iCs/>
          <w:color w:val="212121"/>
          <w:lang w:val="es-ES"/>
        </w:rPr>
      </w:pPr>
    </w:p>
    <w:p w14:paraId="09C51AAC" w14:textId="77777777" w:rsidR="00621A5B" w:rsidRPr="005766D2" w:rsidRDefault="00621A5B" w:rsidP="00621A5B">
      <w:pPr>
        <w:ind w:left="993" w:hanging="273"/>
        <w:rPr>
          <w:bCs/>
          <w:iCs/>
          <w:color w:val="212121"/>
          <w:lang w:val="es-ES"/>
        </w:rPr>
      </w:pPr>
      <w:r w:rsidRPr="005766D2">
        <w:rPr>
          <w:iCs/>
          <w:color w:val="212121"/>
          <w:lang w:val="es-ES"/>
        </w:rPr>
        <w:t>1. desempeñar sus funciones de manera competente y diligente;</w:t>
      </w:r>
    </w:p>
    <w:p w14:paraId="699CE9F0" w14:textId="77777777" w:rsidR="00621A5B" w:rsidRPr="005766D2" w:rsidRDefault="00621A5B" w:rsidP="00621A5B">
      <w:pPr>
        <w:ind w:left="993" w:hanging="273"/>
        <w:rPr>
          <w:bCs/>
          <w:iCs/>
          <w:color w:val="212121"/>
          <w:lang w:val="es-ES"/>
        </w:rPr>
      </w:pPr>
    </w:p>
    <w:p w14:paraId="43C77F30" w14:textId="6455493D" w:rsidR="00621A5B" w:rsidRPr="005766D2" w:rsidRDefault="00621A5B" w:rsidP="00621A5B">
      <w:pPr>
        <w:ind w:left="993" w:hanging="273"/>
        <w:rPr>
          <w:bCs/>
          <w:iCs/>
          <w:color w:val="212121"/>
          <w:lang w:val="es-ES"/>
        </w:rPr>
      </w:pPr>
      <w:r w:rsidRPr="005766D2">
        <w:rPr>
          <w:iCs/>
          <w:color w:val="212121"/>
          <w:lang w:val="es-ES"/>
        </w:rPr>
        <w:t xml:space="preserve">2. cumplir con estas Normas de Conducta y todas las leyes, reglamentos y otros requisitos aplicables, incluidos los requisitos para proteger la salud, la seguridad y el bienestar del </w:t>
      </w:r>
      <w:r w:rsidR="008456B9" w:rsidRPr="005766D2">
        <w:rPr>
          <w:iCs/>
          <w:color w:val="212121"/>
          <w:lang w:val="es-ES"/>
        </w:rPr>
        <w:t>P</w:t>
      </w:r>
      <w:r w:rsidRPr="005766D2">
        <w:rPr>
          <w:iCs/>
          <w:color w:val="212121"/>
          <w:lang w:val="es-ES"/>
        </w:rPr>
        <w:t xml:space="preserve">ersonal </w:t>
      </w:r>
      <w:r w:rsidR="008456B9" w:rsidRPr="005766D2">
        <w:rPr>
          <w:iCs/>
          <w:color w:val="212121"/>
          <w:lang w:val="es-ES"/>
        </w:rPr>
        <w:t>del contratista</w:t>
      </w:r>
      <w:r w:rsidRPr="005766D2">
        <w:rPr>
          <w:iCs/>
          <w:color w:val="212121"/>
          <w:lang w:val="es-ES"/>
        </w:rPr>
        <w:t xml:space="preserve"> y de cualquier otra persona;</w:t>
      </w:r>
    </w:p>
    <w:p w14:paraId="57672463" w14:textId="77777777" w:rsidR="00621A5B" w:rsidRPr="005766D2" w:rsidRDefault="00621A5B" w:rsidP="00621A5B">
      <w:pPr>
        <w:ind w:left="993" w:hanging="273"/>
        <w:rPr>
          <w:bCs/>
          <w:iCs/>
          <w:color w:val="212121"/>
          <w:lang w:val="es-ES"/>
        </w:rPr>
      </w:pPr>
    </w:p>
    <w:p w14:paraId="2AEBBC8A" w14:textId="77777777" w:rsidR="00621A5B" w:rsidRPr="005766D2" w:rsidRDefault="00621A5B" w:rsidP="00621A5B">
      <w:pPr>
        <w:ind w:left="993" w:hanging="273"/>
        <w:rPr>
          <w:bCs/>
          <w:iCs/>
          <w:color w:val="212121"/>
          <w:lang w:val="es-ES"/>
        </w:rPr>
      </w:pPr>
      <w:r w:rsidRPr="005766D2">
        <w:rPr>
          <w:iCs/>
          <w:color w:val="212121"/>
          <w:lang w:val="es-ES"/>
        </w:rPr>
        <w:t>3. Mantener un ambiente de trabajo seguro, incluyendo:</w:t>
      </w:r>
    </w:p>
    <w:p w14:paraId="30ACB40E" w14:textId="77777777" w:rsidR="00621A5B" w:rsidRPr="005766D2" w:rsidRDefault="00621A5B" w:rsidP="00621A5B">
      <w:pPr>
        <w:ind w:left="993" w:hanging="273"/>
        <w:rPr>
          <w:bCs/>
          <w:iCs/>
          <w:color w:val="212121"/>
          <w:lang w:val="es-ES"/>
        </w:rPr>
      </w:pPr>
    </w:p>
    <w:p w14:paraId="6C844038" w14:textId="77777777" w:rsidR="00621A5B" w:rsidRPr="005766D2" w:rsidRDefault="00621A5B" w:rsidP="008456B9">
      <w:pPr>
        <w:spacing w:before="120" w:after="120"/>
        <w:ind w:left="1536" w:hanging="272"/>
        <w:rPr>
          <w:bCs/>
          <w:iCs/>
          <w:color w:val="212121"/>
          <w:lang w:val="es-ES"/>
        </w:rPr>
      </w:pPr>
      <w:r w:rsidRPr="005766D2">
        <w:rPr>
          <w:iCs/>
          <w:color w:val="212121"/>
          <w:lang w:val="es-ES"/>
        </w:rPr>
        <w:t>a. asegurar que los lugares de trabajo, maquinaria, equipos y procesos bajo el control de cada persona sean seguros y sin riesgos para la salud;</w:t>
      </w:r>
    </w:p>
    <w:p w14:paraId="28A09AF5" w14:textId="77777777" w:rsidR="00621A5B" w:rsidRPr="005766D2" w:rsidRDefault="00621A5B" w:rsidP="008456B9">
      <w:pPr>
        <w:spacing w:before="120" w:after="120"/>
        <w:ind w:left="1536" w:hanging="272"/>
        <w:rPr>
          <w:bCs/>
          <w:iCs/>
          <w:color w:val="212121"/>
          <w:lang w:val="es-ES"/>
        </w:rPr>
      </w:pPr>
      <w:r w:rsidRPr="005766D2">
        <w:rPr>
          <w:iCs/>
          <w:color w:val="212121"/>
          <w:lang w:val="es-ES"/>
        </w:rPr>
        <w:t>b. usar el equipo de protección personal requerido;</w:t>
      </w:r>
    </w:p>
    <w:p w14:paraId="34657129" w14:textId="77777777" w:rsidR="00621A5B" w:rsidRPr="005766D2" w:rsidRDefault="00621A5B" w:rsidP="008456B9">
      <w:pPr>
        <w:spacing w:before="120" w:after="120"/>
        <w:ind w:left="1536" w:hanging="272"/>
        <w:rPr>
          <w:bCs/>
          <w:iCs/>
          <w:color w:val="212121"/>
          <w:lang w:val="es-ES"/>
        </w:rPr>
      </w:pPr>
      <w:r w:rsidRPr="005766D2">
        <w:rPr>
          <w:iCs/>
          <w:color w:val="212121"/>
          <w:lang w:val="es-ES"/>
        </w:rPr>
        <w:t>c. utilizar medidas apropiadas relacionadas con sustancias y agentes químicos, físicos y biológicos; y</w:t>
      </w:r>
    </w:p>
    <w:p w14:paraId="32B308AA" w14:textId="77777777" w:rsidR="00621A5B" w:rsidRPr="005766D2" w:rsidRDefault="00621A5B" w:rsidP="008456B9">
      <w:pPr>
        <w:spacing w:before="120" w:after="120"/>
        <w:ind w:left="1536" w:hanging="272"/>
        <w:rPr>
          <w:bCs/>
          <w:iCs/>
          <w:color w:val="212121"/>
          <w:lang w:val="es-ES"/>
        </w:rPr>
      </w:pPr>
      <w:r w:rsidRPr="005766D2">
        <w:rPr>
          <w:iCs/>
          <w:color w:val="212121"/>
          <w:lang w:val="es-ES"/>
        </w:rPr>
        <w:t>d. seguir los procedimientos operativos de emergencia aplicables.</w:t>
      </w:r>
    </w:p>
    <w:p w14:paraId="19602246" w14:textId="77777777" w:rsidR="00621A5B" w:rsidRPr="005766D2" w:rsidRDefault="00621A5B" w:rsidP="00621A5B">
      <w:pPr>
        <w:ind w:left="993" w:hanging="273"/>
        <w:rPr>
          <w:bCs/>
          <w:iCs/>
          <w:color w:val="212121"/>
          <w:lang w:val="es-ES"/>
        </w:rPr>
      </w:pPr>
    </w:p>
    <w:p w14:paraId="180F99F8" w14:textId="77777777" w:rsidR="00621A5B" w:rsidRPr="005766D2" w:rsidRDefault="00621A5B" w:rsidP="00621A5B">
      <w:pPr>
        <w:ind w:left="993" w:hanging="273"/>
        <w:rPr>
          <w:bCs/>
          <w:iCs/>
          <w:color w:val="212121"/>
          <w:lang w:val="es-ES"/>
        </w:rPr>
      </w:pPr>
      <w:r w:rsidRPr="005766D2">
        <w:rPr>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29927DF6" w14:textId="77777777" w:rsidR="00621A5B" w:rsidRPr="005766D2" w:rsidRDefault="00621A5B" w:rsidP="00621A5B">
      <w:pPr>
        <w:ind w:left="993" w:hanging="273"/>
        <w:rPr>
          <w:bCs/>
          <w:iCs/>
          <w:color w:val="212121"/>
          <w:lang w:val="es-ES"/>
        </w:rPr>
      </w:pPr>
    </w:p>
    <w:p w14:paraId="73F7090D" w14:textId="77777777" w:rsidR="00621A5B" w:rsidRPr="005766D2" w:rsidRDefault="00621A5B" w:rsidP="00621A5B">
      <w:pPr>
        <w:ind w:left="993" w:hanging="273"/>
        <w:rPr>
          <w:bCs/>
          <w:iCs/>
          <w:color w:val="212121"/>
          <w:lang w:val="es-ES"/>
        </w:rPr>
      </w:pPr>
      <w:r w:rsidRPr="005766D2">
        <w:rPr>
          <w:iCs/>
          <w:color w:val="212121"/>
          <w:lang w:val="es-ES"/>
        </w:rPr>
        <w:t>5. tratar a otras personas con respeto, y no discriminar a grupos específicos como mujeres, personas con discapacidad, trabajadores migrantes o niños;</w:t>
      </w:r>
    </w:p>
    <w:p w14:paraId="67232AE3" w14:textId="77777777" w:rsidR="00621A5B" w:rsidRPr="005766D2" w:rsidRDefault="00621A5B" w:rsidP="00621A5B">
      <w:pPr>
        <w:ind w:left="993" w:hanging="273"/>
        <w:rPr>
          <w:bCs/>
          <w:iCs/>
          <w:color w:val="212121"/>
          <w:lang w:val="es-ES"/>
        </w:rPr>
      </w:pPr>
    </w:p>
    <w:p w14:paraId="4B312759" w14:textId="77777777" w:rsidR="00621A5B" w:rsidRPr="005766D2" w:rsidRDefault="00621A5B" w:rsidP="00621A5B">
      <w:pPr>
        <w:ind w:left="993" w:hanging="273"/>
        <w:rPr>
          <w:bCs/>
          <w:iCs/>
          <w:color w:val="212121"/>
          <w:lang w:val="es-ES"/>
        </w:rPr>
      </w:pPr>
      <w:r w:rsidRPr="005766D2">
        <w:rPr>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37BF55DA" w14:textId="77777777" w:rsidR="00621A5B" w:rsidRPr="005766D2" w:rsidRDefault="00621A5B" w:rsidP="00621A5B">
      <w:pPr>
        <w:ind w:left="993" w:hanging="273"/>
        <w:rPr>
          <w:bCs/>
          <w:iCs/>
          <w:color w:val="212121"/>
          <w:lang w:val="es-ES"/>
        </w:rPr>
      </w:pPr>
    </w:p>
    <w:p w14:paraId="424D61D7" w14:textId="77777777" w:rsidR="00621A5B" w:rsidRPr="005766D2" w:rsidRDefault="00621A5B" w:rsidP="00621A5B">
      <w:pPr>
        <w:ind w:left="993" w:hanging="273"/>
        <w:rPr>
          <w:bCs/>
          <w:iCs/>
          <w:color w:val="212121"/>
          <w:lang w:val="es-ES"/>
        </w:rPr>
      </w:pPr>
      <w:r w:rsidRPr="005766D2">
        <w:rPr>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2DAF402F" w14:textId="77777777" w:rsidR="00621A5B" w:rsidRPr="005766D2" w:rsidRDefault="00621A5B" w:rsidP="00621A5B">
      <w:pPr>
        <w:ind w:left="993" w:hanging="273"/>
        <w:rPr>
          <w:bCs/>
          <w:iCs/>
          <w:color w:val="212121"/>
          <w:lang w:val="es-ES"/>
        </w:rPr>
      </w:pPr>
    </w:p>
    <w:p w14:paraId="373E2510" w14:textId="77777777" w:rsidR="00621A5B" w:rsidRPr="005766D2" w:rsidRDefault="00621A5B" w:rsidP="00621A5B">
      <w:pPr>
        <w:ind w:left="993" w:hanging="273"/>
        <w:rPr>
          <w:bCs/>
          <w:iCs/>
          <w:color w:val="212121"/>
          <w:lang w:val="es-ES"/>
        </w:rPr>
      </w:pPr>
      <w:r w:rsidRPr="005766D2">
        <w:rPr>
          <w:iCs/>
          <w:color w:val="212121"/>
          <w:lang w:val="es-ES"/>
        </w:rPr>
        <w:t>8.  no participar en Abuso Sexual, lo que significa actividad una amenaza o intrusión física real de naturaleza sexual, ya sea por la fuerza o bajo condiciones desiguales o coercitivas;</w:t>
      </w:r>
    </w:p>
    <w:p w14:paraId="6620B66B" w14:textId="77777777" w:rsidR="00621A5B" w:rsidRPr="005766D2" w:rsidRDefault="00621A5B" w:rsidP="00621A5B">
      <w:pPr>
        <w:ind w:left="993" w:hanging="273"/>
        <w:rPr>
          <w:bCs/>
          <w:iCs/>
          <w:color w:val="212121"/>
          <w:lang w:val="es-ES"/>
        </w:rPr>
      </w:pPr>
    </w:p>
    <w:p w14:paraId="10031E63" w14:textId="77777777" w:rsidR="00621A5B" w:rsidRPr="005766D2" w:rsidRDefault="00621A5B" w:rsidP="00621A5B">
      <w:pPr>
        <w:ind w:left="993" w:hanging="273"/>
        <w:rPr>
          <w:bCs/>
          <w:iCs/>
          <w:color w:val="212121"/>
          <w:lang w:val="es-ES"/>
        </w:rPr>
      </w:pPr>
      <w:r w:rsidRPr="005766D2">
        <w:rPr>
          <w:iCs/>
          <w:color w:val="212121"/>
          <w:lang w:val="es-ES"/>
        </w:rPr>
        <w:t>9. no participar en ninguna forma de actividad sexual con personas menores de 18 años, excepto en caso de matrimonio preexistente;</w:t>
      </w:r>
    </w:p>
    <w:p w14:paraId="62B16493" w14:textId="77777777" w:rsidR="00621A5B" w:rsidRPr="005766D2" w:rsidRDefault="00621A5B" w:rsidP="00621A5B">
      <w:pPr>
        <w:ind w:left="993" w:hanging="273"/>
        <w:rPr>
          <w:bCs/>
          <w:iCs/>
          <w:color w:val="212121"/>
          <w:lang w:val="es-ES"/>
        </w:rPr>
      </w:pPr>
    </w:p>
    <w:p w14:paraId="4A6C4679" w14:textId="77777777" w:rsidR="00621A5B" w:rsidRPr="005766D2" w:rsidRDefault="00621A5B" w:rsidP="00621A5B">
      <w:pPr>
        <w:ind w:left="1134" w:hanging="414"/>
        <w:rPr>
          <w:bCs/>
          <w:iCs/>
          <w:color w:val="212121"/>
          <w:lang w:val="es-ES"/>
        </w:rPr>
      </w:pPr>
      <w:r w:rsidRPr="005766D2">
        <w:rPr>
          <w:iCs/>
          <w:color w:val="212121"/>
          <w:lang w:val="es-ES"/>
        </w:rPr>
        <w:t>10.  completar cursos de capacitación relevantes que se brindarán en relación con los aspectos ambientales y sociales del Contrato, incluidos los asuntos de salud y seguridad, y Explotación y Abuso Sexual (EAS) y de Acoso Sexual (ASx);</w:t>
      </w:r>
    </w:p>
    <w:p w14:paraId="36D87F74" w14:textId="77777777" w:rsidR="00621A5B" w:rsidRPr="005766D2" w:rsidRDefault="00621A5B" w:rsidP="00621A5B">
      <w:pPr>
        <w:ind w:left="993" w:hanging="273"/>
        <w:rPr>
          <w:bCs/>
          <w:iCs/>
          <w:color w:val="212121"/>
          <w:lang w:val="es-ES"/>
        </w:rPr>
      </w:pPr>
    </w:p>
    <w:p w14:paraId="2A9E4368" w14:textId="77777777" w:rsidR="00621A5B" w:rsidRPr="005766D2" w:rsidRDefault="00621A5B" w:rsidP="00621A5B">
      <w:pPr>
        <w:ind w:left="993" w:hanging="273"/>
        <w:rPr>
          <w:bCs/>
          <w:iCs/>
          <w:color w:val="212121"/>
          <w:lang w:val="es-ES"/>
        </w:rPr>
      </w:pPr>
      <w:r w:rsidRPr="005766D2">
        <w:rPr>
          <w:iCs/>
          <w:color w:val="212121"/>
          <w:lang w:val="es-ES"/>
        </w:rPr>
        <w:t>11. denunciar violaciones a estas Normas de Conducta; y</w:t>
      </w:r>
    </w:p>
    <w:p w14:paraId="148CC473" w14:textId="77777777" w:rsidR="00621A5B" w:rsidRPr="005766D2" w:rsidRDefault="00621A5B" w:rsidP="00621A5B">
      <w:pPr>
        <w:ind w:left="993" w:hanging="273"/>
        <w:rPr>
          <w:bCs/>
          <w:iCs/>
          <w:color w:val="212121"/>
          <w:lang w:val="es-ES"/>
        </w:rPr>
      </w:pPr>
    </w:p>
    <w:p w14:paraId="7759372E" w14:textId="77777777" w:rsidR="00621A5B" w:rsidRPr="005766D2" w:rsidRDefault="00621A5B" w:rsidP="00621A5B">
      <w:pPr>
        <w:ind w:left="1134" w:hanging="414"/>
        <w:rPr>
          <w:bCs/>
          <w:iCs/>
          <w:color w:val="212121"/>
          <w:lang w:val="es-ES"/>
        </w:rPr>
      </w:pPr>
      <w:r w:rsidRPr="005766D2">
        <w:rPr>
          <w:iCs/>
          <w:color w:val="212121"/>
          <w:lang w:val="es-ES"/>
        </w:rPr>
        <w:t>12.  no tomar represalias contra ninguna persona que denuncie violaciones a estas Normas de Conducta, ya sea a nosotros o al Contratante, o que haga uso del Mecanismo de Quejas y Reclamos del Proyecto.</w:t>
      </w:r>
    </w:p>
    <w:p w14:paraId="34A6E3E3" w14:textId="77777777" w:rsidR="00621A5B" w:rsidRPr="005766D2" w:rsidRDefault="00621A5B" w:rsidP="00621A5B">
      <w:pPr>
        <w:rPr>
          <w:bCs/>
          <w:iCs/>
          <w:color w:val="212121"/>
          <w:lang w:val="es-ES"/>
        </w:rPr>
      </w:pPr>
    </w:p>
    <w:p w14:paraId="01813ED4" w14:textId="77777777" w:rsidR="00621A5B" w:rsidRPr="005766D2" w:rsidRDefault="00621A5B" w:rsidP="00621A5B">
      <w:pPr>
        <w:rPr>
          <w:b/>
          <w:iCs/>
          <w:color w:val="212121"/>
          <w:lang w:val="es-ES"/>
        </w:rPr>
      </w:pPr>
      <w:r w:rsidRPr="005766D2">
        <w:rPr>
          <w:b/>
          <w:iCs/>
          <w:color w:val="212121"/>
          <w:lang w:val="es-ES"/>
        </w:rPr>
        <w:t>PLANTEANDO PREOCUPACIONES</w:t>
      </w:r>
    </w:p>
    <w:p w14:paraId="565409CE" w14:textId="77777777" w:rsidR="00621A5B" w:rsidRPr="005766D2" w:rsidRDefault="00621A5B" w:rsidP="00621A5B">
      <w:pPr>
        <w:rPr>
          <w:bCs/>
          <w:iCs/>
          <w:color w:val="212121"/>
          <w:lang w:val="es-ES"/>
        </w:rPr>
      </w:pPr>
    </w:p>
    <w:p w14:paraId="710905EA" w14:textId="77777777" w:rsidR="00621A5B" w:rsidRPr="005766D2" w:rsidRDefault="00621A5B" w:rsidP="00621A5B">
      <w:pPr>
        <w:rPr>
          <w:bCs/>
          <w:iCs/>
          <w:color w:val="212121"/>
          <w:lang w:val="es-ES"/>
        </w:rPr>
      </w:pPr>
      <w:r w:rsidRPr="005766D2">
        <w:rPr>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0234E4C3" w14:textId="77777777" w:rsidR="00621A5B" w:rsidRPr="005766D2" w:rsidRDefault="00621A5B" w:rsidP="00621A5B">
      <w:pPr>
        <w:rPr>
          <w:bCs/>
          <w:iCs/>
          <w:color w:val="212121"/>
          <w:lang w:val="es-ES"/>
        </w:rPr>
      </w:pPr>
    </w:p>
    <w:p w14:paraId="4238BEF8" w14:textId="77777777" w:rsidR="00621A5B" w:rsidRPr="005766D2" w:rsidRDefault="00621A5B" w:rsidP="00621A5B">
      <w:pPr>
        <w:ind w:left="284" w:hanging="284"/>
        <w:rPr>
          <w:bCs/>
          <w:iCs/>
          <w:color w:val="212121"/>
          <w:lang w:val="es-ES"/>
        </w:rPr>
      </w:pPr>
      <w:r w:rsidRPr="005766D2">
        <w:rPr>
          <w:iCs/>
          <w:color w:val="212121"/>
          <w:lang w:val="es-ES"/>
        </w:rPr>
        <w:t xml:space="preserve">1. Comunicándose </w:t>
      </w:r>
      <w:r w:rsidRPr="005766D2">
        <w:rPr>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5766D2">
        <w:rPr>
          <w:iCs/>
          <w:color w:val="212121"/>
          <w:lang w:val="es-ES"/>
        </w:rPr>
        <w:t>] por escrito en esta dirección [ ] o por teléfono a [ … ] o en persona a [ … ]; o</w:t>
      </w:r>
    </w:p>
    <w:p w14:paraId="1602F76E" w14:textId="77777777" w:rsidR="00621A5B" w:rsidRPr="005766D2" w:rsidRDefault="00621A5B" w:rsidP="00621A5B">
      <w:pPr>
        <w:ind w:left="284" w:hanging="284"/>
        <w:rPr>
          <w:bCs/>
          <w:iCs/>
          <w:color w:val="212121"/>
          <w:lang w:val="es-ES"/>
        </w:rPr>
      </w:pPr>
    </w:p>
    <w:p w14:paraId="0ADAFE72" w14:textId="77777777" w:rsidR="00621A5B" w:rsidRPr="005766D2" w:rsidRDefault="00621A5B" w:rsidP="00621A5B">
      <w:pPr>
        <w:ind w:left="284" w:hanging="284"/>
        <w:rPr>
          <w:bCs/>
          <w:iCs/>
          <w:color w:val="212121"/>
          <w:lang w:val="es-ES"/>
        </w:rPr>
      </w:pPr>
      <w:r w:rsidRPr="005766D2">
        <w:rPr>
          <w:iCs/>
          <w:color w:val="212121"/>
          <w:lang w:val="es-ES"/>
        </w:rPr>
        <w:t>2. Llamando a [ … ] para comunicarse con la línea directa del Contratista (si hubiera) y deje un mensaje.</w:t>
      </w:r>
    </w:p>
    <w:p w14:paraId="0E6019D5" w14:textId="77777777" w:rsidR="00621A5B" w:rsidRPr="005766D2" w:rsidRDefault="00621A5B" w:rsidP="00621A5B">
      <w:pPr>
        <w:ind w:left="284" w:hanging="284"/>
        <w:rPr>
          <w:bCs/>
          <w:iCs/>
          <w:color w:val="212121"/>
          <w:lang w:val="es-ES"/>
        </w:rPr>
      </w:pPr>
    </w:p>
    <w:p w14:paraId="17CBBF9F" w14:textId="77777777" w:rsidR="00621A5B" w:rsidRPr="005766D2" w:rsidRDefault="00621A5B" w:rsidP="00621A5B">
      <w:pPr>
        <w:rPr>
          <w:bCs/>
          <w:iCs/>
          <w:color w:val="212121"/>
          <w:lang w:val="es-ES"/>
        </w:rPr>
      </w:pPr>
      <w:r w:rsidRPr="005766D2">
        <w:rPr>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E82F5EC" w14:textId="77777777" w:rsidR="00621A5B" w:rsidRPr="005766D2" w:rsidRDefault="00621A5B" w:rsidP="00621A5B">
      <w:pPr>
        <w:rPr>
          <w:bCs/>
          <w:iCs/>
          <w:color w:val="212121"/>
          <w:lang w:val="es-ES"/>
        </w:rPr>
      </w:pPr>
    </w:p>
    <w:p w14:paraId="012163A9" w14:textId="77777777" w:rsidR="00621A5B" w:rsidRPr="005766D2" w:rsidRDefault="00621A5B" w:rsidP="00621A5B">
      <w:pPr>
        <w:rPr>
          <w:bCs/>
          <w:iCs/>
          <w:color w:val="212121"/>
          <w:lang w:val="es-ES"/>
        </w:rPr>
      </w:pPr>
      <w:r w:rsidRPr="005766D2">
        <w:rPr>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78F906DC" w14:textId="5A8BD143" w:rsidR="00621A5B" w:rsidRPr="005766D2" w:rsidRDefault="00621A5B" w:rsidP="00621A5B">
      <w:pPr>
        <w:rPr>
          <w:bCs/>
          <w:iCs/>
          <w:color w:val="212121"/>
          <w:lang w:val="es-ES"/>
        </w:rPr>
      </w:pPr>
    </w:p>
    <w:p w14:paraId="40E7E0EA" w14:textId="1AAC483A" w:rsidR="008456B9" w:rsidRPr="005766D2" w:rsidRDefault="008456B9" w:rsidP="00621A5B">
      <w:pPr>
        <w:rPr>
          <w:bCs/>
          <w:iCs/>
          <w:color w:val="212121"/>
          <w:lang w:val="es-ES"/>
        </w:rPr>
      </w:pPr>
    </w:p>
    <w:p w14:paraId="5E5B9D07" w14:textId="7BA40C14" w:rsidR="008456B9" w:rsidRPr="005766D2" w:rsidRDefault="008456B9" w:rsidP="00621A5B">
      <w:pPr>
        <w:rPr>
          <w:bCs/>
          <w:iCs/>
          <w:color w:val="212121"/>
          <w:lang w:val="es-ES"/>
        </w:rPr>
      </w:pPr>
    </w:p>
    <w:p w14:paraId="5F7042BD" w14:textId="70BD4704" w:rsidR="008456B9" w:rsidRPr="005766D2" w:rsidRDefault="008456B9" w:rsidP="00621A5B">
      <w:pPr>
        <w:rPr>
          <w:bCs/>
          <w:iCs/>
          <w:color w:val="212121"/>
          <w:lang w:val="es-ES"/>
        </w:rPr>
      </w:pPr>
    </w:p>
    <w:p w14:paraId="285A560C" w14:textId="77777777" w:rsidR="008456B9" w:rsidRPr="005766D2" w:rsidRDefault="008456B9" w:rsidP="00621A5B">
      <w:pPr>
        <w:rPr>
          <w:bCs/>
          <w:iCs/>
          <w:color w:val="212121"/>
          <w:lang w:val="es-ES"/>
        </w:rPr>
      </w:pPr>
    </w:p>
    <w:p w14:paraId="0489162B" w14:textId="5641B253" w:rsidR="00621A5B" w:rsidRPr="005766D2" w:rsidRDefault="00621A5B" w:rsidP="00621A5B">
      <w:pPr>
        <w:rPr>
          <w:b/>
          <w:iCs/>
          <w:color w:val="212121"/>
          <w:lang w:val="es-ES"/>
        </w:rPr>
      </w:pPr>
      <w:r w:rsidRPr="005766D2">
        <w:rPr>
          <w:b/>
          <w:iCs/>
          <w:color w:val="212121"/>
          <w:lang w:val="es-ES"/>
        </w:rPr>
        <w:t xml:space="preserve">CONSECUENCIAS </w:t>
      </w:r>
      <w:r w:rsidR="00AD17A5">
        <w:rPr>
          <w:b/>
          <w:iCs/>
          <w:color w:val="212121"/>
          <w:lang w:val="es-ES"/>
        </w:rPr>
        <w:t>DE INCUMPLIMIENTO DE</w:t>
      </w:r>
      <w:r w:rsidRPr="005766D2">
        <w:rPr>
          <w:b/>
          <w:iCs/>
          <w:color w:val="212121"/>
          <w:lang w:val="es-ES"/>
        </w:rPr>
        <w:t xml:space="preserve"> LAS NORMAS DE CONDUCTA</w:t>
      </w:r>
    </w:p>
    <w:p w14:paraId="1A243263" w14:textId="77777777" w:rsidR="00621A5B" w:rsidRPr="005766D2" w:rsidRDefault="00621A5B" w:rsidP="00621A5B">
      <w:pPr>
        <w:rPr>
          <w:b/>
          <w:iCs/>
          <w:color w:val="212121"/>
          <w:lang w:val="es-ES"/>
        </w:rPr>
      </w:pPr>
    </w:p>
    <w:p w14:paraId="79ADAD5E" w14:textId="1D6A51FD" w:rsidR="00621A5B" w:rsidRPr="005766D2" w:rsidRDefault="00621A5B" w:rsidP="00621A5B">
      <w:pPr>
        <w:rPr>
          <w:bCs/>
          <w:iCs/>
          <w:color w:val="212121"/>
          <w:lang w:val="es-ES"/>
        </w:rPr>
      </w:pPr>
      <w:r w:rsidRPr="005766D2">
        <w:rPr>
          <w:iCs/>
          <w:color w:val="212121"/>
          <w:lang w:val="es-ES"/>
        </w:rPr>
        <w:t xml:space="preserve">Cualquier </w:t>
      </w:r>
      <w:r w:rsidR="00291A07">
        <w:rPr>
          <w:iCs/>
          <w:color w:val="212121"/>
          <w:lang w:val="es-ES"/>
        </w:rPr>
        <w:t>incumplimiento</w:t>
      </w:r>
      <w:r w:rsidRPr="005766D2">
        <w:rPr>
          <w:iCs/>
          <w:color w:val="212121"/>
          <w:lang w:val="es-ES"/>
        </w:rPr>
        <w:t xml:space="preserve"> de estas Normas de Conducta por parte del personal del Contratista puede tener consecuencias graves, que pueden incluir la resolución del Contrato y la posible </w:t>
      </w:r>
      <w:r w:rsidR="00AD17A5">
        <w:rPr>
          <w:iCs/>
          <w:color w:val="212121"/>
          <w:lang w:val="es-ES"/>
        </w:rPr>
        <w:t xml:space="preserve">denuncia </w:t>
      </w:r>
      <w:r w:rsidRPr="005766D2">
        <w:rPr>
          <w:iCs/>
          <w:color w:val="212121"/>
          <w:lang w:val="es-ES"/>
        </w:rPr>
        <w:t xml:space="preserve">a las autoridades </w:t>
      </w:r>
      <w:r w:rsidR="00AD17A5">
        <w:rPr>
          <w:iCs/>
          <w:color w:val="212121"/>
          <w:lang w:val="es-ES"/>
        </w:rPr>
        <w:t>judiciales</w:t>
      </w:r>
      <w:r w:rsidRPr="005766D2">
        <w:rPr>
          <w:iCs/>
          <w:color w:val="212121"/>
          <w:lang w:val="es-ES"/>
        </w:rPr>
        <w:t>.</w:t>
      </w:r>
    </w:p>
    <w:p w14:paraId="16E0F233" w14:textId="77777777" w:rsidR="00621A5B" w:rsidRPr="005766D2" w:rsidRDefault="00621A5B" w:rsidP="00621A5B">
      <w:pPr>
        <w:rPr>
          <w:bCs/>
          <w:iCs/>
          <w:color w:val="212121"/>
          <w:lang w:val="es-ES"/>
        </w:rPr>
      </w:pPr>
    </w:p>
    <w:p w14:paraId="4EB85C87" w14:textId="77777777" w:rsidR="00621A5B" w:rsidRPr="005766D2" w:rsidRDefault="00621A5B" w:rsidP="00621A5B">
      <w:pPr>
        <w:rPr>
          <w:bCs/>
          <w:iCs/>
          <w:color w:val="212121"/>
          <w:lang w:val="es-ES"/>
        </w:rPr>
      </w:pPr>
      <w:r w:rsidRPr="005766D2">
        <w:rPr>
          <w:iCs/>
          <w:color w:val="212121"/>
          <w:lang w:val="es-ES"/>
        </w:rPr>
        <w:t>PARA EL PERSONAL DEL CONTRATISTA:</w:t>
      </w:r>
    </w:p>
    <w:p w14:paraId="11C28442" w14:textId="77777777" w:rsidR="00621A5B" w:rsidRPr="005766D2" w:rsidRDefault="00621A5B" w:rsidP="00621A5B">
      <w:pPr>
        <w:rPr>
          <w:bCs/>
          <w:iCs/>
          <w:color w:val="212121"/>
          <w:lang w:val="es-ES"/>
        </w:rPr>
      </w:pPr>
    </w:p>
    <w:p w14:paraId="6E5889F4" w14:textId="77777777" w:rsidR="00621A5B" w:rsidRPr="005766D2" w:rsidRDefault="00621A5B" w:rsidP="00621A5B">
      <w:pPr>
        <w:rPr>
          <w:bCs/>
          <w:iCs/>
          <w:color w:val="212121"/>
          <w:lang w:val="es-ES"/>
        </w:rPr>
      </w:pPr>
      <w:r w:rsidRPr="005766D2">
        <w:rPr>
          <w:iCs/>
          <w:color w:val="212121"/>
          <w:lang w:val="es-ES"/>
        </w:rPr>
        <w:t>He recibido una copia de estas Normas de Conducta escritas en un idioma que entiendo. Entiendo que, si tengo alguna pregunta sobre estas Normas de Conducta, puedo contactarme [</w:t>
      </w:r>
      <w:r w:rsidRPr="005766D2">
        <w:rPr>
          <w:i/>
          <w:color w:val="212121"/>
          <w:lang w:val="es-ES"/>
        </w:rPr>
        <w:t>ingresar el nombre de la(s) persona(s) de contacto del Contratista con experiencia relevante</w:t>
      </w:r>
      <w:r w:rsidRPr="005766D2">
        <w:rPr>
          <w:iCs/>
          <w:color w:val="212121"/>
          <w:lang w:val="es-ES"/>
        </w:rPr>
        <w:t>] para solicitar una explicación.</w:t>
      </w:r>
    </w:p>
    <w:p w14:paraId="55B13566" w14:textId="77777777" w:rsidR="00621A5B" w:rsidRPr="005766D2" w:rsidRDefault="00621A5B" w:rsidP="00621A5B">
      <w:pPr>
        <w:ind w:left="284" w:hanging="284"/>
        <w:rPr>
          <w:bCs/>
          <w:iCs/>
          <w:color w:val="212121"/>
          <w:lang w:val="es-ES"/>
        </w:rPr>
      </w:pPr>
    </w:p>
    <w:p w14:paraId="0A5A694B" w14:textId="77777777" w:rsidR="00621A5B" w:rsidRPr="005766D2" w:rsidRDefault="00621A5B" w:rsidP="00621A5B">
      <w:pPr>
        <w:ind w:left="284" w:hanging="284"/>
        <w:rPr>
          <w:bCs/>
          <w:iCs/>
          <w:color w:val="212121"/>
          <w:lang w:val="es-ES"/>
        </w:rPr>
      </w:pPr>
      <w:r w:rsidRPr="005766D2">
        <w:rPr>
          <w:iCs/>
          <w:color w:val="212121"/>
          <w:lang w:val="es-ES"/>
        </w:rPr>
        <w:t>Nombre del Personal del Contratista: [</w:t>
      </w:r>
      <w:r w:rsidRPr="005766D2">
        <w:rPr>
          <w:i/>
          <w:color w:val="212121"/>
          <w:lang w:val="es-ES"/>
        </w:rPr>
        <w:t>insertar nombre</w:t>
      </w:r>
      <w:r w:rsidRPr="005766D2">
        <w:rPr>
          <w:iCs/>
          <w:color w:val="212121"/>
          <w:lang w:val="es-ES"/>
        </w:rPr>
        <w:t>]</w:t>
      </w:r>
    </w:p>
    <w:p w14:paraId="4986108D" w14:textId="77777777" w:rsidR="00621A5B" w:rsidRPr="005766D2" w:rsidRDefault="00621A5B" w:rsidP="00621A5B">
      <w:pPr>
        <w:ind w:left="284" w:hanging="284"/>
        <w:rPr>
          <w:bCs/>
          <w:iCs/>
          <w:color w:val="212121"/>
          <w:lang w:val="es-ES"/>
        </w:rPr>
      </w:pPr>
      <w:r w:rsidRPr="005766D2">
        <w:rPr>
          <w:iCs/>
          <w:color w:val="212121"/>
          <w:lang w:val="es-ES"/>
        </w:rPr>
        <w:t>Firma: __________________________________________________________</w:t>
      </w:r>
    </w:p>
    <w:p w14:paraId="3735D4CE" w14:textId="77777777" w:rsidR="00621A5B" w:rsidRPr="005766D2" w:rsidRDefault="00621A5B" w:rsidP="00621A5B">
      <w:pPr>
        <w:ind w:left="284" w:hanging="284"/>
        <w:rPr>
          <w:bCs/>
          <w:iCs/>
          <w:color w:val="212121"/>
          <w:lang w:val="es-ES"/>
        </w:rPr>
      </w:pPr>
      <w:r w:rsidRPr="005766D2">
        <w:rPr>
          <w:iCs/>
          <w:color w:val="212121"/>
          <w:lang w:val="es-ES"/>
        </w:rPr>
        <w:t>Fecha: (día mes año): _______________________________________________</w:t>
      </w:r>
    </w:p>
    <w:p w14:paraId="2731A5AC" w14:textId="77777777" w:rsidR="00621A5B" w:rsidRPr="005766D2" w:rsidRDefault="00621A5B" w:rsidP="00621A5B">
      <w:pPr>
        <w:ind w:left="284" w:hanging="284"/>
        <w:rPr>
          <w:bCs/>
          <w:iCs/>
          <w:color w:val="212121"/>
          <w:lang w:val="es-ES"/>
        </w:rPr>
      </w:pPr>
    </w:p>
    <w:p w14:paraId="36AD9239" w14:textId="77777777" w:rsidR="00621A5B" w:rsidRPr="005766D2" w:rsidRDefault="00621A5B" w:rsidP="00621A5B">
      <w:pPr>
        <w:ind w:left="284" w:hanging="284"/>
        <w:rPr>
          <w:bCs/>
          <w:iCs/>
          <w:color w:val="212121"/>
          <w:lang w:val="es-ES"/>
        </w:rPr>
      </w:pPr>
      <w:r w:rsidRPr="005766D2">
        <w:rPr>
          <w:iCs/>
          <w:color w:val="212121"/>
          <w:lang w:val="es-ES"/>
        </w:rPr>
        <w:t>Firma del representante autorizado del Contratista:</w:t>
      </w:r>
    </w:p>
    <w:p w14:paraId="3BCF6D46" w14:textId="77777777" w:rsidR="00621A5B" w:rsidRPr="005766D2" w:rsidRDefault="00621A5B" w:rsidP="00621A5B">
      <w:pPr>
        <w:ind w:left="284" w:hanging="284"/>
        <w:rPr>
          <w:bCs/>
          <w:iCs/>
          <w:color w:val="212121"/>
          <w:lang w:val="es-ES"/>
        </w:rPr>
      </w:pPr>
      <w:r w:rsidRPr="005766D2">
        <w:rPr>
          <w:iCs/>
          <w:color w:val="212121"/>
          <w:lang w:val="es-ES"/>
        </w:rPr>
        <w:t>Firma: ________________________________________________________</w:t>
      </w:r>
    </w:p>
    <w:p w14:paraId="1F9FE4BB" w14:textId="77777777" w:rsidR="00621A5B" w:rsidRPr="005766D2" w:rsidRDefault="00621A5B" w:rsidP="00621A5B">
      <w:pPr>
        <w:spacing w:before="240" w:after="240"/>
        <w:ind w:left="851" w:right="-279"/>
        <w:rPr>
          <w:rFonts w:ascii="inherit" w:hAnsi="inherit" w:cs="Courier New"/>
          <w:bCs/>
          <w:iCs/>
          <w:color w:val="212121"/>
          <w:lang w:val="es-ES"/>
        </w:rPr>
      </w:pPr>
      <w:r w:rsidRPr="005766D2">
        <w:rPr>
          <w:rFonts w:ascii="inherit" w:hAnsi="inherit" w:cs="Courier New"/>
          <w:iCs/>
          <w:color w:val="212121"/>
          <w:lang w:val="es-ES"/>
        </w:rPr>
        <w:t>Fecha: (día mes año): ______________________________________________</w:t>
      </w:r>
    </w:p>
    <w:p w14:paraId="5416ACA7" w14:textId="77777777" w:rsidR="00621A5B" w:rsidRPr="005766D2" w:rsidRDefault="00621A5B" w:rsidP="00621A5B">
      <w:pPr>
        <w:spacing w:before="240" w:after="240"/>
        <w:ind w:left="851" w:right="-279"/>
        <w:rPr>
          <w:rFonts w:ascii="inherit" w:hAnsi="inherit" w:cs="Courier New"/>
          <w:bCs/>
          <w:iCs/>
          <w:color w:val="212121"/>
          <w:lang w:val="es-ES"/>
        </w:rPr>
      </w:pPr>
    </w:p>
    <w:p w14:paraId="04EA70E4" w14:textId="77777777" w:rsidR="00621A5B" w:rsidRPr="005766D2" w:rsidRDefault="00621A5B" w:rsidP="00621A5B">
      <w:pPr>
        <w:spacing w:before="240" w:after="240"/>
        <w:ind w:left="851" w:right="-279"/>
        <w:rPr>
          <w:rFonts w:ascii="inherit" w:hAnsi="inherit" w:cs="Courier New"/>
          <w:bCs/>
          <w:iCs/>
          <w:color w:val="212121"/>
          <w:lang w:val="es-ES"/>
        </w:rPr>
      </w:pPr>
    </w:p>
    <w:p w14:paraId="30F995B9" w14:textId="3F9E4F7E" w:rsidR="00621A5B" w:rsidRPr="005766D2" w:rsidRDefault="00621A5B" w:rsidP="00621A5B">
      <w:pPr>
        <w:spacing w:before="240" w:after="240"/>
        <w:ind w:right="-279"/>
        <w:rPr>
          <w:rStyle w:val="Table"/>
          <w:b/>
          <w:spacing w:val="-2"/>
          <w:sz w:val="28"/>
          <w:szCs w:val="28"/>
          <w:lang w:val="es-ES"/>
        </w:rPr>
      </w:pPr>
      <w:r w:rsidRPr="005766D2">
        <w:rPr>
          <w:b/>
          <w:lang w:val="es-ES"/>
        </w:rPr>
        <w:t xml:space="preserve">APÉNDICE 1: </w:t>
      </w:r>
      <w:r w:rsidRPr="005766D2">
        <w:rPr>
          <w:lang w:val="es-ES"/>
        </w:rPr>
        <w:t>Comportamientos que constituyen Explotación y Abuso Sexual (EAS) y Acoso Sexual (ASx)</w:t>
      </w:r>
      <w:r w:rsidRPr="005766D2">
        <w:rPr>
          <w:rStyle w:val="Table"/>
          <w:spacing w:val="-2"/>
          <w:sz w:val="28"/>
          <w:szCs w:val="28"/>
          <w:lang w:val="es-ES"/>
        </w:rPr>
        <w:br w:type="page"/>
      </w:r>
    </w:p>
    <w:p w14:paraId="71F1AB34" w14:textId="77777777" w:rsidR="00621A5B" w:rsidRPr="005766D2" w:rsidRDefault="00621A5B" w:rsidP="00621A5B">
      <w:pPr>
        <w:spacing w:before="60" w:after="60"/>
        <w:jc w:val="center"/>
        <w:rPr>
          <w:b/>
          <w:lang w:val="es-ES"/>
        </w:rPr>
      </w:pPr>
      <w:r w:rsidRPr="005766D2">
        <w:rPr>
          <w:b/>
          <w:lang w:val="es-ES"/>
        </w:rPr>
        <w:t>APÉNDICE 1 AL FORMULARIO DE LAS NORMAS DE CONDUCTA</w:t>
      </w:r>
    </w:p>
    <w:p w14:paraId="5F41D14A" w14:textId="77777777" w:rsidR="00621A5B" w:rsidRPr="005766D2" w:rsidRDefault="00621A5B" w:rsidP="00621A5B">
      <w:pPr>
        <w:rPr>
          <w:rStyle w:val="Table"/>
          <w:spacing w:val="-2"/>
          <w:sz w:val="28"/>
          <w:szCs w:val="28"/>
          <w:lang w:val="es-ES"/>
        </w:rPr>
      </w:pPr>
    </w:p>
    <w:p w14:paraId="7B06F732" w14:textId="77777777" w:rsidR="00621A5B" w:rsidRPr="005766D2" w:rsidRDefault="00621A5B" w:rsidP="00621A5B">
      <w:pPr>
        <w:spacing w:before="60" w:after="60"/>
        <w:jc w:val="center"/>
        <w:rPr>
          <w:b/>
          <w:lang w:val="es-ES"/>
        </w:rPr>
      </w:pPr>
      <w:r w:rsidRPr="005766D2">
        <w:rPr>
          <w:b/>
          <w:lang w:val="es-ES"/>
        </w:rPr>
        <w:t>COMPORTAMIENTOS QUE CONSTITUYEN EXPLOTACIÓN Y ABUSO SEXUAL (EAS) Y LOS COMPORTAMIENTOS QUE CONSTITUYEN ACOSO SEXUAL (ASx)</w:t>
      </w:r>
    </w:p>
    <w:p w14:paraId="22D2F41A" w14:textId="77777777" w:rsidR="008456B9" w:rsidRPr="005766D2" w:rsidRDefault="008456B9" w:rsidP="00621A5B">
      <w:pPr>
        <w:rPr>
          <w:iCs/>
          <w:color w:val="212121"/>
          <w:lang w:val="es-ES"/>
        </w:rPr>
      </w:pPr>
    </w:p>
    <w:p w14:paraId="554627E8" w14:textId="2CA3CBEC" w:rsidR="00621A5B" w:rsidRPr="005766D2" w:rsidRDefault="00621A5B" w:rsidP="00621A5B">
      <w:pPr>
        <w:rPr>
          <w:bCs/>
          <w:iCs/>
          <w:color w:val="212121"/>
          <w:lang w:val="es-ES"/>
        </w:rPr>
      </w:pPr>
      <w:r w:rsidRPr="005766D2">
        <w:rPr>
          <w:iCs/>
          <w:color w:val="212121"/>
          <w:lang w:val="es-ES"/>
        </w:rPr>
        <w:t>La siguiente lista no exhaustiva está destinada a ilustrar los tipos de comportamientos prohibidos.</w:t>
      </w:r>
    </w:p>
    <w:p w14:paraId="7F75DB19" w14:textId="77777777" w:rsidR="00621A5B" w:rsidRPr="005766D2" w:rsidRDefault="00621A5B" w:rsidP="00621A5B">
      <w:pPr>
        <w:rPr>
          <w:bCs/>
          <w:iCs/>
          <w:color w:val="212121"/>
          <w:lang w:val="es-ES"/>
        </w:rPr>
      </w:pPr>
    </w:p>
    <w:p w14:paraId="67635CE5" w14:textId="77777777" w:rsidR="00621A5B" w:rsidRPr="005766D2" w:rsidRDefault="00621A5B" w:rsidP="00F81468">
      <w:pPr>
        <w:spacing w:before="120" w:after="120"/>
        <w:rPr>
          <w:bCs/>
          <w:iCs/>
          <w:color w:val="212121"/>
          <w:lang w:val="es-ES"/>
        </w:rPr>
      </w:pPr>
      <w:r w:rsidRPr="005766D2">
        <w:rPr>
          <w:iCs/>
          <w:color w:val="212121"/>
          <w:lang w:val="es-ES"/>
        </w:rPr>
        <w:t xml:space="preserve">(1) </w:t>
      </w:r>
      <w:r w:rsidRPr="005766D2">
        <w:rPr>
          <w:b/>
          <w:iCs/>
          <w:color w:val="212121"/>
          <w:lang w:val="es-ES"/>
        </w:rPr>
        <w:t xml:space="preserve">Los ejemplos de explotación y abuso sexual </w:t>
      </w:r>
      <w:r w:rsidRPr="005766D2">
        <w:rPr>
          <w:iCs/>
          <w:color w:val="212121"/>
          <w:lang w:val="es-ES"/>
        </w:rPr>
        <w:t>incluyen, entre otros:</w:t>
      </w:r>
    </w:p>
    <w:p w14:paraId="69EF9F1F" w14:textId="5FAA8E72" w:rsidR="00621A5B" w:rsidRPr="005766D2" w:rsidRDefault="00621A5B" w:rsidP="0061591C">
      <w:pPr>
        <w:pStyle w:val="ListParagraph"/>
        <w:numPr>
          <w:ilvl w:val="0"/>
          <w:numId w:val="133"/>
        </w:numPr>
        <w:spacing w:before="120" w:after="120"/>
        <w:contextualSpacing w:val="0"/>
        <w:rPr>
          <w:bCs/>
          <w:iCs/>
          <w:color w:val="212121"/>
          <w:lang w:val="es-ES"/>
        </w:rPr>
      </w:pPr>
      <w:r w:rsidRPr="005766D2">
        <w:rPr>
          <w:iCs/>
          <w:color w:val="212121"/>
          <w:lang w:val="es-ES"/>
        </w:rPr>
        <w:t xml:space="preserve">Uno de los miembros del Personal del Contratista le dice a un miembro de la comunidad que él / ella puede conseguir trabajos relacionados </w:t>
      </w:r>
      <w:r w:rsidR="006D30F0" w:rsidRPr="005766D2">
        <w:rPr>
          <w:iCs/>
          <w:color w:val="212121"/>
          <w:lang w:val="es-ES"/>
        </w:rPr>
        <w:t>con el sitio</w:t>
      </w:r>
      <w:r w:rsidRPr="005766D2">
        <w:rPr>
          <w:iCs/>
          <w:color w:val="212121"/>
          <w:lang w:val="es-ES"/>
        </w:rPr>
        <w:t xml:space="preserve"> (por ejemplo, cocinar y limpiar) a cambio de sexo.</w:t>
      </w:r>
    </w:p>
    <w:p w14:paraId="28B8519D" w14:textId="03C6BBFA" w:rsidR="00621A5B" w:rsidRPr="005766D2" w:rsidRDefault="00621A5B" w:rsidP="0061591C">
      <w:pPr>
        <w:pStyle w:val="ListParagraph"/>
        <w:numPr>
          <w:ilvl w:val="0"/>
          <w:numId w:val="133"/>
        </w:numPr>
        <w:spacing w:before="120" w:after="120"/>
        <w:contextualSpacing w:val="0"/>
        <w:rPr>
          <w:bCs/>
          <w:iCs/>
          <w:color w:val="212121"/>
          <w:lang w:val="es-ES"/>
        </w:rPr>
      </w:pPr>
      <w:r w:rsidRPr="005766D2">
        <w:rPr>
          <w:iCs/>
          <w:color w:val="212121"/>
          <w:lang w:val="es-ES"/>
        </w:rPr>
        <w:t>Uno de los miembros del Personal del Contratista que está conectando la entrada de electricidad a los hogares dice que puede conectar los hogares de familias encabezadas por mujeres a la red a cambio de sexo.</w:t>
      </w:r>
    </w:p>
    <w:p w14:paraId="421FB659" w14:textId="2409BA3F" w:rsidR="00621A5B" w:rsidRPr="005766D2" w:rsidRDefault="00621A5B" w:rsidP="0061591C">
      <w:pPr>
        <w:pStyle w:val="ListParagraph"/>
        <w:numPr>
          <w:ilvl w:val="0"/>
          <w:numId w:val="133"/>
        </w:numPr>
        <w:spacing w:before="120" w:after="120"/>
        <w:contextualSpacing w:val="0"/>
        <w:rPr>
          <w:bCs/>
          <w:iCs/>
          <w:color w:val="212121"/>
          <w:lang w:val="es-ES"/>
        </w:rPr>
      </w:pPr>
      <w:r w:rsidRPr="005766D2">
        <w:rPr>
          <w:iCs/>
          <w:color w:val="212121"/>
          <w:lang w:val="es-ES"/>
        </w:rPr>
        <w:t>Uno de los miembros del Personal del Contratista viola o agrede sexualmente de otra forma a un miembro de la comunidad.</w:t>
      </w:r>
    </w:p>
    <w:p w14:paraId="55A344A7" w14:textId="37DA7DF1" w:rsidR="00621A5B" w:rsidRPr="005766D2" w:rsidRDefault="00621A5B" w:rsidP="0061591C">
      <w:pPr>
        <w:pStyle w:val="ListParagraph"/>
        <w:numPr>
          <w:ilvl w:val="0"/>
          <w:numId w:val="133"/>
        </w:numPr>
        <w:spacing w:before="120" w:after="120"/>
        <w:contextualSpacing w:val="0"/>
        <w:rPr>
          <w:bCs/>
          <w:iCs/>
          <w:color w:val="212121"/>
          <w:lang w:val="es-ES"/>
        </w:rPr>
      </w:pPr>
      <w:r w:rsidRPr="005766D2">
        <w:rPr>
          <w:iCs/>
          <w:color w:val="212121"/>
          <w:lang w:val="es-ES"/>
        </w:rPr>
        <w:t xml:space="preserve">Uno de los miembros del Personal del Contratista niega el acceso de una persona al </w:t>
      </w:r>
      <w:r w:rsidR="00F81468" w:rsidRPr="005766D2">
        <w:rPr>
          <w:iCs/>
          <w:color w:val="212121"/>
          <w:lang w:val="es-ES"/>
        </w:rPr>
        <w:t>Sitio</w:t>
      </w:r>
      <w:r w:rsidRPr="005766D2">
        <w:rPr>
          <w:iCs/>
          <w:color w:val="212121"/>
          <w:lang w:val="es-ES"/>
        </w:rPr>
        <w:t xml:space="preserve"> a menos que él / ella realice un favor sexual.</w:t>
      </w:r>
    </w:p>
    <w:p w14:paraId="1DA8E14F" w14:textId="73C92F63" w:rsidR="00621A5B" w:rsidRPr="005766D2" w:rsidRDefault="00621A5B" w:rsidP="0061591C">
      <w:pPr>
        <w:pStyle w:val="ListParagraph"/>
        <w:numPr>
          <w:ilvl w:val="0"/>
          <w:numId w:val="133"/>
        </w:numPr>
        <w:spacing w:before="120" w:after="120"/>
        <w:contextualSpacing w:val="0"/>
        <w:rPr>
          <w:bCs/>
          <w:iCs/>
          <w:color w:val="212121"/>
          <w:lang w:val="es-ES"/>
        </w:rPr>
      </w:pPr>
      <w:r w:rsidRPr="005766D2">
        <w:rPr>
          <w:iCs/>
          <w:color w:val="212121"/>
          <w:lang w:val="es-ES"/>
        </w:rPr>
        <w:t>Uno de los miembros del Personal del Contratista le dice a una persona que solicita empleo en virtud del Contrato que él / ella solo lo contratará si tiene relaciones sexuales con él / ella.</w:t>
      </w:r>
    </w:p>
    <w:p w14:paraId="72D858DB" w14:textId="77777777" w:rsidR="00621A5B" w:rsidRPr="005766D2" w:rsidRDefault="00621A5B" w:rsidP="00F81468">
      <w:pPr>
        <w:spacing w:before="120" w:after="120"/>
        <w:rPr>
          <w:bCs/>
          <w:iCs/>
          <w:color w:val="212121"/>
          <w:lang w:val="es-ES"/>
        </w:rPr>
      </w:pPr>
      <w:r w:rsidRPr="005766D2">
        <w:rPr>
          <w:iCs/>
          <w:color w:val="212121"/>
          <w:lang w:val="es-ES"/>
        </w:rPr>
        <w:t xml:space="preserve">(2) </w:t>
      </w:r>
      <w:r w:rsidRPr="005766D2">
        <w:rPr>
          <w:b/>
          <w:iCs/>
          <w:color w:val="212121"/>
          <w:lang w:val="es-ES"/>
        </w:rPr>
        <w:t>Ejemplos de acoso sexual en un contexto laboral</w:t>
      </w:r>
    </w:p>
    <w:p w14:paraId="70D5BC7F" w14:textId="4E6DBC18" w:rsidR="00621A5B" w:rsidRPr="005766D2" w:rsidRDefault="00621A5B" w:rsidP="0061591C">
      <w:pPr>
        <w:pStyle w:val="ListParagraph"/>
        <w:numPr>
          <w:ilvl w:val="0"/>
          <w:numId w:val="132"/>
        </w:numPr>
        <w:spacing w:before="120" w:after="120"/>
        <w:contextualSpacing w:val="0"/>
        <w:rPr>
          <w:bCs/>
          <w:iCs/>
          <w:color w:val="212121"/>
          <w:lang w:val="es-ES"/>
        </w:rPr>
      </w:pPr>
      <w:r w:rsidRPr="005766D2">
        <w:rPr>
          <w:iCs/>
          <w:color w:val="212121"/>
          <w:lang w:val="es-ES"/>
        </w:rPr>
        <w:t>El Personal del Contratista comenta sobre la apariencia de otro Personal del Contratista (ya sea positivo o negativo) y sus deseos sexuales.</w:t>
      </w:r>
    </w:p>
    <w:p w14:paraId="29FAF805" w14:textId="77777777" w:rsidR="00697644" w:rsidRPr="005766D2" w:rsidRDefault="00621A5B" w:rsidP="0061591C">
      <w:pPr>
        <w:pStyle w:val="ListParagraph"/>
        <w:numPr>
          <w:ilvl w:val="0"/>
          <w:numId w:val="132"/>
        </w:numPr>
        <w:spacing w:before="120" w:after="120"/>
        <w:contextualSpacing w:val="0"/>
        <w:rPr>
          <w:bCs/>
          <w:iCs/>
          <w:color w:val="212121"/>
          <w:lang w:val="es-ES"/>
        </w:rPr>
      </w:pPr>
      <w:r w:rsidRPr="005766D2">
        <w:rPr>
          <w:iCs/>
          <w:color w:val="212121"/>
          <w:lang w:val="es-ES"/>
        </w:rPr>
        <w:t>Cuando el Personal de un Contratista se queja de los comentarios hechos otro Personal del Contratista sobre su apariencia, el otro Personal del Contratista comenta que está "pidiéndolo" debido a cómo se viste.</w:t>
      </w:r>
    </w:p>
    <w:p w14:paraId="3A1576E1" w14:textId="77777777" w:rsidR="00697644" w:rsidRPr="005766D2" w:rsidRDefault="00621A5B" w:rsidP="0061591C">
      <w:pPr>
        <w:pStyle w:val="ListParagraph"/>
        <w:numPr>
          <w:ilvl w:val="0"/>
          <w:numId w:val="132"/>
        </w:numPr>
        <w:spacing w:before="120" w:after="120"/>
        <w:contextualSpacing w:val="0"/>
        <w:rPr>
          <w:bCs/>
          <w:iCs/>
          <w:color w:val="212121"/>
          <w:lang w:val="es-ES"/>
        </w:rPr>
      </w:pPr>
      <w:r w:rsidRPr="005766D2">
        <w:rPr>
          <w:lang w:val="es-ES"/>
        </w:rPr>
        <w:t>Toques no deseados al Personal del Contratista o del Contratante por otro Personal del Contratista</w:t>
      </w:r>
      <w:r w:rsidR="003E40C3" w:rsidRPr="005766D2">
        <w:rPr>
          <w:lang w:val="es-ES"/>
        </w:rPr>
        <w:t>.</w:t>
      </w:r>
    </w:p>
    <w:p w14:paraId="3B2B5FE2" w14:textId="77777777" w:rsidR="00697644" w:rsidRPr="005766D2" w:rsidRDefault="00621A5B" w:rsidP="0061591C">
      <w:pPr>
        <w:pStyle w:val="ListParagraph"/>
        <w:numPr>
          <w:ilvl w:val="0"/>
          <w:numId w:val="132"/>
        </w:numPr>
        <w:spacing w:before="120" w:after="120"/>
        <w:contextualSpacing w:val="0"/>
        <w:rPr>
          <w:lang w:val="es-ES"/>
        </w:rPr>
      </w:pPr>
      <w:r w:rsidRPr="005766D2">
        <w:rPr>
          <w:lang w:val="es-ES"/>
        </w:rPr>
        <w:t>Uno de los miembros del Personal del Contratista le dice a otro miembro del Personal del Contratista que él / ella obtendrá un aumento de sueldo o un ascenso si le envía fotografías desnudas de él / ella.</w:t>
      </w:r>
    </w:p>
    <w:p w14:paraId="6FB650C0" w14:textId="02FCE6B5" w:rsidR="003E40C3" w:rsidRPr="005766D2" w:rsidRDefault="001E4288" w:rsidP="00697644">
      <w:pPr>
        <w:pStyle w:val="Tabla4Sub"/>
        <w:rPr>
          <w:b w:val="0"/>
          <w:bCs/>
          <w:sz w:val="28"/>
          <w:szCs w:val="21"/>
        </w:rPr>
      </w:pPr>
      <w:r w:rsidRPr="005766D2">
        <w:br w:type="page"/>
      </w:r>
      <w:bookmarkStart w:id="503" w:name="_Toc135931863"/>
      <w:bookmarkStart w:id="504" w:name="_Toc485909438"/>
      <w:r w:rsidR="005D766C" w:rsidRPr="0089145A">
        <w:t>Propuesta Técnica de la Planta</w:t>
      </w:r>
      <w:bookmarkEnd w:id="503"/>
    </w:p>
    <w:p w14:paraId="4044BA9B" w14:textId="3E740CE1" w:rsidR="003E40C3" w:rsidRPr="005766D2" w:rsidRDefault="003E40C3" w:rsidP="00697644">
      <w:pPr>
        <w:jc w:val="center"/>
        <w:rPr>
          <w:b/>
          <w:bCs/>
          <w:i/>
          <w:iCs/>
          <w:lang w:val="es-ES"/>
        </w:rPr>
      </w:pPr>
      <w:r w:rsidRPr="005766D2">
        <w:rPr>
          <w:b/>
          <w:bCs/>
          <w:i/>
          <w:iCs/>
          <w:lang w:val="es-ES"/>
        </w:rPr>
        <w:t>[</w:t>
      </w:r>
      <w:r w:rsidR="005D766C" w:rsidRPr="005766D2">
        <w:rPr>
          <w:b/>
          <w:bCs/>
          <w:i/>
          <w:iCs/>
          <w:lang w:val="es-ES"/>
        </w:rPr>
        <w:t>ingresar la propuesta técnica de la Planta</w:t>
      </w:r>
      <w:r w:rsidRPr="005766D2">
        <w:rPr>
          <w:b/>
          <w:bCs/>
          <w:i/>
          <w:iCs/>
          <w:lang w:val="es-ES"/>
        </w:rPr>
        <w:t>]</w:t>
      </w:r>
    </w:p>
    <w:p w14:paraId="27B792AB" w14:textId="77777777" w:rsidR="003E40C3" w:rsidRPr="005766D2" w:rsidRDefault="003E40C3" w:rsidP="00697644">
      <w:pPr>
        <w:jc w:val="center"/>
        <w:rPr>
          <w:lang w:val="es-ES"/>
        </w:rPr>
      </w:pPr>
    </w:p>
    <w:bookmarkEnd w:id="504"/>
    <w:p w14:paraId="6259D841" w14:textId="77777777" w:rsidR="001E4288" w:rsidRPr="005766D2" w:rsidRDefault="001E4288" w:rsidP="00697644">
      <w:pPr>
        <w:rPr>
          <w:lang w:val="es-ES"/>
        </w:rPr>
      </w:pPr>
      <w:r w:rsidRPr="005766D2">
        <w:rPr>
          <w:lang w:val="es-ES"/>
        </w:rPr>
        <w:br w:type="page"/>
      </w:r>
    </w:p>
    <w:p w14:paraId="12363148" w14:textId="2FEEBFD6" w:rsidR="00697644" w:rsidRPr="005766D2" w:rsidRDefault="00697644" w:rsidP="0089145A">
      <w:pPr>
        <w:pStyle w:val="Tabla4Sub"/>
      </w:pPr>
      <w:bookmarkStart w:id="505" w:name="_Toc135931864"/>
      <w:bookmarkStart w:id="506" w:name="_Toc498849249"/>
      <w:bookmarkStart w:id="507" w:name="_Toc498850086"/>
      <w:bookmarkStart w:id="508" w:name="_Toc498851691"/>
      <w:bookmarkStart w:id="509" w:name="_Toc488073549"/>
      <w:bookmarkEnd w:id="500"/>
      <w:r w:rsidRPr="0089145A">
        <w:t>Formulario ELI 1.1</w:t>
      </w:r>
      <w:r w:rsidR="0089145A">
        <w:br/>
      </w:r>
      <w:bookmarkStart w:id="510" w:name="_Toc125871309"/>
      <w:bookmarkStart w:id="511" w:name="_Toc488073554"/>
      <w:r w:rsidRPr="005766D2">
        <w:t xml:space="preserve">Información del </w:t>
      </w:r>
      <w:bookmarkEnd w:id="510"/>
      <w:r w:rsidRPr="005766D2">
        <w:t>Proponente</w:t>
      </w:r>
      <w:bookmarkEnd w:id="505"/>
      <w:bookmarkEnd w:id="511"/>
    </w:p>
    <w:p w14:paraId="440D63A8" w14:textId="77777777" w:rsidR="00697644" w:rsidRPr="005766D2" w:rsidRDefault="00697644" w:rsidP="00697644">
      <w:pPr>
        <w:spacing w:before="240" w:after="240"/>
        <w:ind w:left="5954" w:right="6"/>
        <w:contextualSpacing/>
        <w:jc w:val="left"/>
        <w:rPr>
          <w:lang w:val="es-ES"/>
        </w:rPr>
      </w:pPr>
      <w:r w:rsidRPr="005766D2">
        <w:rPr>
          <w:lang w:val="es-ES"/>
        </w:rPr>
        <w:t>Fecha: ____________________</w:t>
      </w:r>
    </w:p>
    <w:p w14:paraId="50B50F54" w14:textId="77777777" w:rsidR="00697644" w:rsidRPr="005766D2" w:rsidRDefault="00697644" w:rsidP="00697644">
      <w:pPr>
        <w:spacing w:before="240" w:after="240"/>
        <w:ind w:left="5954" w:right="6"/>
        <w:contextualSpacing/>
        <w:jc w:val="left"/>
        <w:rPr>
          <w:lang w:val="es-ES"/>
        </w:rPr>
      </w:pPr>
      <w:r w:rsidRPr="005766D2">
        <w:rPr>
          <w:lang w:val="es-ES"/>
        </w:rPr>
        <w:t>SDP n.°: __________________</w:t>
      </w:r>
    </w:p>
    <w:p w14:paraId="4D19E78D" w14:textId="77777777" w:rsidR="00697644" w:rsidRPr="005766D2" w:rsidRDefault="00697644" w:rsidP="00697644">
      <w:pPr>
        <w:spacing w:before="240" w:after="240"/>
        <w:ind w:left="5954" w:right="6"/>
        <w:contextualSpacing/>
        <w:jc w:val="left"/>
        <w:rPr>
          <w:lang w:val="es-ES"/>
        </w:rPr>
      </w:pPr>
      <w:r w:rsidRPr="005766D2">
        <w:rPr>
          <w:lang w:val="es-ES"/>
        </w:rPr>
        <w:t>Solicitud de Propuesta n.°: _______</w:t>
      </w:r>
    </w:p>
    <w:p w14:paraId="75D4E47C" w14:textId="77777777" w:rsidR="00697644" w:rsidRPr="005766D2" w:rsidRDefault="00697644" w:rsidP="00697644">
      <w:pPr>
        <w:spacing w:before="240" w:after="240"/>
        <w:ind w:left="5954" w:right="6"/>
        <w:contextualSpacing/>
        <w:jc w:val="left"/>
        <w:rPr>
          <w:lang w:val="es-ES"/>
        </w:rPr>
      </w:pPr>
      <w:r w:rsidRPr="005766D2">
        <w:rPr>
          <w:lang w:val="es-ES"/>
        </w:rPr>
        <w:t>Página _____ de _____ páginas</w:t>
      </w:r>
    </w:p>
    <w:p w14:paraId="034E6834" w14:textId="77777777" w:rsidR="00697644" w:rsidRPr="005766D2" w:rsidRDefault="00697644" w:rsidP="00697644">
      <w:pPr>
        <w:spacing w:before="240" w:after="240"/>
        <w:ind w:left="5954" w:right="6"/>
        <w:contextualSpacing/>
        <w:jc w:val="left"/>
        <w:rPr>
          <w:lang w:val="es-ES"/>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97644" w:rsidRPr="005766D2" w14:paraId="11028588" w14:textId="77777777" w:rsidTr="00883D68">
        <w:trPr>
          <w:cantSplit/>
          <w:trHeight w:val="440"/>
        </w:trPr>
        <w:tc>
          <w:tcPr>
            <w:tcW w:w="9180" w:type="dxa"/>
            <w:tcBorders>
              <w:bottom w:val="nil"/>
            </w:tcBorders>
          </w:tcPr>
          <w:p w14:paraId="72004FCE" w14:textId="77777777" w:rsidR="00697644" w:rsidRPr="005766D2" w:rsidRDefault="00697644" w:rsidP="00883D68">
            <w:pPr>
              <w:suppressAutoHyphens/>
              <w:spacing w:before="60" w:after="60"/>
              <w:ind w:left="360" w:hanging="360"/>
              <w:rPr>
                <w:sz w:val="22"/>
                <w:szCs w:val="18"/>
                <w:lang w:val="es-ES"/>
              </w:rPr>
            </w:pPr>
            <w:r w:rsidRPr="005766D2">
              <w:rPr>
                <w:sz w:val="22"/>
                <w:szCs w:val="18"/>
                <w:lang w:val="es-ES"/>
              </w:rPr>
              <w:t>1.  Nombre Legal del Proponente</w:t>
            </w:r>
          </w:p>
        </w:tc>
      </w:tr>
      <w:tr w:rsidR="00697644" w:rsidRPr="00681B23" w14:paraId="51A6DD27" w14:textId="77777777" w:rsidTr="00883D68">
        <w:trPr>
          <w:cantSplit/>
          <w:trHeight w:val="674"/>
        </w:trPr>
        <w:tc>
          <w:tcPr>
            <w:tcW w:w="9180" w:type="dxa"/>
            <w:tcBorders>
              <w:left w:val="single" w:sz="4" w:space="0" w:color="auto"/>
            </w:tcBorders>
          </w:tcPr>
          <w:p w14:paraId="28C967FB" w14:textId="77777777" w:rsidR="00697644" w:rsidRPr="005766D2" w:rsidRDefault="00697644" w:rsidP="00883D68">
            <w:pPr>
              <w:suppressAutoHyphens/>
              <w:spacing w:before="60" w:after="60"/>
              <w:ind w:left="360" w:hanging="360"/>
              <w:rPr>
                <w:sz w:val="22"/>
                <w:szCs w:val="18"/>
                <w:lang w:val="es-ES"/>
              </w:rPr>
            </w:pPr>
            <w:r w:rsidRPr="005766D2">
              <w:rPr>
                <w:sz w:val="22"/>
                <w:szCs w:val="18"/>
                <w:lang w:val="es-ES"/>
              </w:rPr>
              <w:t>2.  Si se trata de una APCA, nombre legal de cada socio:</w:t>
            </w:r>
          </w:p>
        </w:tc>
      </w:tr>
      <w:tr w:rsidR="00697644" w:rsidRPr="00291A07" w14:paraId="67538EB1" w14:textId="77777777" w:rsidTr="00883D68">
        <w:trPr>
          <w:cantSplit/>
          <w:trHeight w:val="674"/>
        </w:trPr>
        <w:tc>
          <w:tcPr>
            <w:tcW w:w="9180" w:type="dxa"/>
            <w:tcBorders>
              <w:left w:val="single" w:sz="4" w:space="0" w:color="auto"/>
            </w:tcBorders>
          </w:tcPr>
          <w:p w14:paraId="097EFA43" w14:textId="77777777" w:rsidR="00697644" w:rsidRPr="005766D2" w:rsidRDefault="00697644" w:rsidP="00883D68">
            <w:pPr>
              <w:suppressAutoHyphens/>
              <w:spacing w:before="60" w:after="60"/>
              <w:rPr>
                <w:sz w:val="22"/>
                <w:szCs w:val="18"/>
                <w:lang w:val="es-ES"/>
              </w:rPr>
            </w:pPr>
            <w:r w:rsidRPr="005766D2">
              <w:rPr>
                <w:sz w:val="22"/>
                <w:szCs w:val="18"/>
                <w:lang w:val="es-ES"/>
              </w:rPr>
              <w:t>3.  País de registro actual o previsto del Proponente:</w:t>
            </w:r>
          </w:p>
        </w:tc>
      </w:tr>
      <w:tr w:rsidR="00697644" w:rsidRPr="00291A07" w14:paraId="136C909D" w14:textId="77777777" w:rsidTr="00883D68">
        <w:trPr>
          <w:cantSplit/>
          <w:trHeight w:val="674"/>
        </w:trPr>
        <w:tc>
          <w:tcPr>
            <w:tcW w:w="9180" w:type="dxa"/>
            <w:tcBorders>
              <w:left w:val="single" w:sz="4" w:space="0" w:color="auto"/>
            </w:tcBorders>
          </w:tcPr>
          <w:p w14:paraId="0B95F88B" w14:textId="77777777" w:rsidR="00697644" w:rsidRPr="005766D2" w:rsidRDefault="00697644" w:rsidP="00883D68">
            <w:pPr>
              <w:suppressAutoHyphens/>
              <w:spacing w:before="60" w:after="60"/>
              <w:rPr>
                <w:sz w:val="22"/>
                <w:szCs w:val="18"/>
                <w:lang w:val="es-ES"/>
              </w:rPr>
            </w:pPr>
            <w:r w:rsidRPr="005766D2">
              <w:rPr>
                <w:sz w:val="22"/>
                <w:szCs w:val="18"/>
                <w:lang w:val="es-ES"/>
              </w:rPr>
              <w:t>4.  Año de registro del Proponente:</w:t>
            </w:r>
          </w:p>
        </w:tc>
      </w:tr>
      <w:tr w:rsidR="00697644" w:rsidRPr="00291A07" w14:paraId="319D30CB" w14:textId="77777777" w:rsidTr="00883D68">
        <w:trPr>
          <w:cantSplit/>
        </w:trPr>
        <w:tc>
          <w:tcPr>
            <w:tcW w:w="9180" w:type="dxa"/>
            <w:tcBorders>
              <w:left w:val="single" w:sz="4" w:space="0" w:color="auto"/>
            </w:tcBorders>
          </w:tcPr>
          <w:p w14:paraId="46F49FA4" w14:textId="77777777" w:rsidR="00697644" w:rsidRPr="005766D2" w:rsidRDefault="00697644" w:rsidP="00883D68">
            <w:pPr>
              <w:suppressAutoHyphens/>
              <w:spacing w:before="60" w:after="60"/>
              <w:rPr>
                <w:sz w:val="22"/>
                <w:szCs w:val="18"/>
                <w:lang w:val="es-ES"/>
              </w:rPr>
            </w:pPr>
            <w:r w:rsidRPr="005766D2">
              <w:rPr>
                <w:sz w:val="22"/>
                <w:szCs w:val="18"/>
                <w:lang w:val="es-ES"/>
              </w:rPr>
              <w:t>5.  Dirección legal del Proponente en el país de registro:</w:t>
            </w:r>
          </w:p>
        </w:tc>
      </w:tr>
      <w:tr w:rsidR="00697644" w:rsidRPr="005766D2" w14:paraId="151B13E0" w14:textId="77777777" w:rsidTr="00883D68">
        <w:trPr>
          <w:cantSplit/>
        </w:trPr>
        <w:tc>
          <w:tcPr>
            <w:tcW w:w="9180" w:type="dxa"/>
          </w:tcPr>
          <w:p w14:paraId="7665A9E5" w14:textId="77777777" w:rsidR="00697644" w:rsidRPr="005766D2" w:rsidRDefault="00697644" w:rsidP="00883D68">
            <w:pPr>
              <w:pStyle w:val="Outline"/>
              <w:suppressAutoHyphens/>
              <w:spacing w:before="60" w:after="60"/>
              <w:contextualSpacing/>
              <w:rPr>
                <w:kern w:val="0"/>
                <w:sz w:val="22"/>
                <w:szCs w:val="18"/>
                <w:lang w:val="es-ES"/>
              </w:rPr>
            </w:pPr>
            <w:r w:rsidRPr="005766D2">
              <w:rPr>
                <w:kern w:val="0"/>
                <w:sz w:val="22"/>
                <w:szCs w:val="18"/>
                <w:lang w:val="es-ES"/>
              </w:rPr>
              <w:t>6.  Información del representante autorizado del Proponente</w:t>
            </w:r>
          </w:p>
          <w:p w14:paraId="3533A157" w14:textId="77777777" w:rsidR="00697644" w:rsidRPr="005766D2" w:rsidRDefault="00697644" w:rsidP="00883D68">
            <w:pPr>
              <w:pStyle w:val="Outline1"/>
              <w:keepNext w:val="0"/>
              <w:tabs>
                <w:tab w:val="clear" w:pos="360"/>
              </w:tabs>
              <w:suppressAutoHyphens/>
              <w:spacing w:before="60" w:after="60"/>
              <w:ind w:left="317" w:firstLine="0"/>
              <w:contextualSpacing/>
              <w:rPr>
                <w:kern w:val="0"/>
                <w:sz w:val="22"/>
                <w:szCs w:val="18"/>
                <w:lang w:val="es-ES"/>
              </w:rPr>
            </w:pPr>
            <w:r w:rsidRPr="005766D2">
              <w:rPr>
                <w:kern w:val="0"/>
                <w:sz w:val="22"/>
                <w:szCs w:val="18"/>
                <w:lang w:val="es-ES"/>
              </w:rPr>
              <w:t>Nombre:</w:t>
            </w:r>
          </w:p>
          <w:p w14:paraId="18C156DB" w14:textId="77777777" w:rsidR="00697644" w:rsidRPr="005766D2" w:rsidRDefault="00697644" w:rsidP="00883D68">
            <w:pPr>
              <w:suppressAutoHyphens/>
              <w:spacing w:before="60" w:after="60"/>
              <w:ind w:left="317"/>
              <w:contextualSpacing/>
              <w:rPr>
                <w:sz w:val="22"/>
                <w:szCs w:val="18"/>
                <w:lang w:val="es-ES"/>
              </w:rPr>
            </w:pPr>
            <w:r w:rsidRPr="005766D2">
              <w:rPr>
                <w:sz w:val="22"/>
                <w:szCs w:val="18"/>
                <w:lang w:val="es-ES"/>
              </w:rPr>
              <w:t>Dirección:</w:t>
            </w:r>
          </w:p>
          <w:p w14:paraId="4C2DD7A4" w14:textId="77777777" w:rsidR="00697644" w:rsidRPr="005766D2" w:rsidRDefault="00697644" w:rsidP="00883D68">
            <w:pPr>
              <w:suppressAutoHyphens/>
              <w:spacing w:before="60" w:after="60"/>
              <w:ind w:left="317"/>
              <w:contextualSpacing/>
              <w:rPr>
                <w:sz w:val="22"/>
                <w:szCs w:val="18"/>
                <w:lang w:val="es-ES"/>
              </w:rPr>
            </w:pPr>
            <w:r w:rsidRPr="005766D2">
              <w:rPr>
                <w:sz w:val="22"/>
                <w:szCs w:val="18"/>
                <w:lang w:val="es-ES"/>
              </w:rPr>
              <w:t>Número de teléfono / Fax:</w:t>
            </w:r>
          </w:p>
          <w:p w14:paraId="15B67E61" w14:textId="77777777" w:rsidR="00697644" w:rsidRPr="005766D2" w:rsidRDefault="00697644" w:rsidP="00883D68">
            <w:pPr>
              <w:suppressAutoHyphens/>
              <w:spacing w:before="60" w:after="120"/>
              <w:ind w:left="317"/>
              <w:contextualSpacing/>
              <w:rPr>
                <w:sz w:val="22"/>
                <w:szCs w:val="18"/>
                <w:lang w:val="es-ES"/>
              </w:rPr>
            </w:pPr>
            <w:r w:rsidRPr="005766D2">
              <w:rPr>
                <w:sz w:val="22"/>
                <w:szCs w:val="18"/>
                <w:lang w:val="es-ES"/>
              </w:rPr>
              <w:t>Dirección de correo electrónico:</w:t>
            </w:r>
          </w:p>
        </w:tc>
      </w:tr>
      <w:tr w:rsidR="00697644" w:rsidRPr="00681B23" w14:paraId="3E173556" w14:textId="77777777" w:rsidTr="00883D68">
        <w:trPr>
          <w:cantSplit/>
        </w:trPr>
        <w:tc>
          <w:tcPr>
            <w:tcW w:w="9180" w:type="dxa"/>
          </w:tcPr>
          <w:p w14:paraId="4AD63A89" w14:textId="77777777" w:rsidR="00697644" w:rsidRPr="005766D2" w:rsidRDefault="00697644" w:rsidP="00883D68">
            <w:pPr>
              <w:spacing w:before="120" w:after="120"/>
              <w:ind w:left="342" w:hanging="342"/>
              <w:rPr>
                <w:sz w:val="22"/>
                <w:szCs w:val="18"/>
                <w:lang w:val="es-ES"/>
              </w:rPr>
            </w:pPr>
            <w:r w:rsidRPr="005766D2">
              <w:rPr>
                <w:sz w:val="22"/>
                <w:szCs w:val="18"/>
                <w:lang w:val="es-ES"/>
              </w:rPr>
              <w:t xml:space="preserve">7. </w:t>
            </w:r>
            <w:r w:rsidRPr="005766D2">
              <w:rPr>
                <w:sz w:val="22"/>
                <w:szCs w:val="18"/>
                <w:lang w:val="es-ES"/>
              </w:rPr>
              <w:tab/>
              <w:t>Se adjunta copia del original de los siguientes documentos:</w:t>
            </w:r>
          </w:p>
          <w:p w14:paraId="17908286" w14:textId="2229FEDE" w:rsidR="00697644" w:rsidRPr="005766D2" w:rsidRDefault="00697644" w:rsidP="00883D68">
            <w:pPr>
              <w:suppressAutoHyphens/>
              <w:spacing w:before="120" w:after="120"/>
              <w:ind w:left="691" w:hanging="349"/>
              <w:rPr>
                <w:sz w:val="22"/>
                <w:szCs w:val="18"/>
                <w:lang w:val="es-ES"/>
              </w:rPr>
            </w:pPr>
            <w:r w:rsidRPr="005766D2">
              <w:rPr>
                <w:sz w:val="22"/>
                <w:szCs w:val="18"/>
                <w:lang w:val="es-ES"/>
              </w:rPr>
              <w:sym w:font="Wingdings" w:char="F0A8"/>
            </w:r>
            <w:r w:rsidRPr="005766D2">
              <w:rPr>
                <w:sz w:val="22"/>
                <w:szCs w:val="18"/>
                <w:lang w:val="es-ES"/>
              </w:rPr>
              <w:t xml:space="preserve"> Documentos de constitución (o documentos equivalentes de constitución o asociación), y / o documentos de registro de la entidad legal mencionada anteriormente, de acuerdo con </w:t>
            </w:r>
            <w:r w:rsidR="00291A07">
              <w:rPr>
                <w:sz w:val="22"/>
                <w:szCs w:val="18"/>
                <w:lang w:val="es-ES"/>
              </w:rPr>
              <w:t>la IAP</w:t>
            </w:r>
            <w:r w:rsidRPr="005766D2">
              <w:rPr>
                <w:sz w:val="22"/>
                <w:szCs w:val="18"/>
                <w:lang w:val="es-ES"/>
              </w:rPr>
              <w:t xml:space="preserve"> 4.4</w:t>
            </w:r>
          </w:p>
          <w:p w14:paraId="1DEBFF9C" w14:textId="77777777" w:rsidR="00697644" w:rsidRPr="005766D2" w:rsidRDefault="00697644" w:rsidP="00883D68">
            <w:pPr>
              <w:suppressAutoHyphens/>
              <w:spacing w:before="120" w:after="120"/>
              <w:ind w:left="691" w:hanging="349"/>
              <w:rPr>
                <w:sz w:val="22"/>
                <w:szCs w:val="18"/>
                <w:lang w:val="es-ES"/>
              </w:rPr>
            </w:pPr>
            <w:r w:rsidRPr="005766D2">
              <w:rPr>
                <w:rFonts w:ascii="MS Mincho" w:eastAsia="MS Mincho" w:hAnsi="MS Mincho" w:cs="MS Mincho"/>
                <w:spacing w:val="-2"/>
                <w:sz w:val="22"/>
                <w:szCs w:val="18"/>
                <w:lang w:val="es-ES"/>
              </w:rPr>
              <w:sym w:font="Wingdings" w:char="F0A8"/>
            </w:r>
            <w:r w:rsidRPr="005766D2">
              <w:rPr>
                <w:rFonts w:ascii="MS Mincho" w:eastAsia="MS Mincho" w:hAnsi="MS Mincho" w:cs="MS Mincho"/>
                <w:spacing w:val="-2"/>
                <w:sz w:val="22"/>
                <w:szCs w:val="18"/>
                <w:lang w:val="es-ES"/>
              </w:rPr>
              <w:t xml:space="preserve"> </w:t>
            </w:r>
            <w:r w:rsidRPr="005766D2">
              <w:rPr>
                <w:sz w:val="22"/>
                <w:szCs w:val="18"/>
                <w:lang w:val="es-ES"/>
              </w:rPr>
              <w:t>Si se trata de una APCA, carta de intenciones de conformar una APCA, con inclusión de un borrador de convenio, o el convenio de la APCA, de conformidad con las IAP 4.1 y 11.2.</w:t>
            </w:r>
          </w:p>
          <w:p w14:paraId="01B9CE9B" w14:textId="77777777" w:rsidR="00697644" w:rsidRPr="005766D2" w:rsidRDefault="00697644" w:rsidP="00883D68">
            <w:pPr>
              <w:suppressAutoHyphens/>
              <w:spacing w:before="120" w:after="120"/>
              <w:ind w:left="691" w:hanging="349"/>
              <w:rPr>
                <w:sz w:val="22"/>
                <w:szCs w:val="18"/>
                <w:lang w:val="es-ES"/>
              </w:rPr>
            </w:pPr>
            <w:r w:rsidRPr="005766D2">
              <w:rPr>
                <w:rFonts w:ascii="MS Mincho" w:eastAsia="MS Mincho" w:hAnsi="MS Mincho" w:cs="MS Mincho"/>
                <w:spacing w:val="-2"/>
                <w:sz w:val="22"/>
                <w:szCs w:val="18"/>
                <w:lang w:val="es-ES"/>
              </w:rPr>
              <w:sym w:font="Wingdings" w:char="F0A8"/>
            </w:r>
            <w:r w:rsidRPr="005766D2">
              <w:rPr>
                <w:rFonts w:ascii="MS Mincho" w:eastAsia="MS Mincho" w:hAnsi="MS Mincho" w:cs="MS Mincho"/>
                <w:spacing w:val="-2"/>
                <w:sz w:val="22"/>
                <w:szCs w:val="18"/>
                <w:lang w:val="es-ES"/>
              </w:rPr>
              <w:t xml:space="preserve"> </w:t>
            </w:r>
            <w:r w:rsidRPr="005766D2">
              <w:rPr>
                <w:sz w:val="22"/>
                <w:szCs w:val="18"/>
                <w:lang w:val="es-ES"/>
              </w:rPr>
              <w:t>Si se trata de una empresa o entidad de propiedad estatal de conformidad con la IAP 4.6, documentación que acredite:</w:t>
            </w:r>
          </w:p>
          <w:p w14:paraId="5037B5FF" w14:textId="77777777" w:rsidR="00697644" w:rsidRPr="005766D2" w:rsidRDefault="00697644" w:rsidP="0061591C">
            <w:pPr>
              <w:pStyle w:val="ListParagraph"/>
              <w:numPr>
                <w:ilvl w:val="0"/>
                <w:numId w:val="98"/>
              </w:numPr>
              <w:suppressAutoHyphens/>
              <w:spacing w:before="120" w:after="120"/>
              <w:rPr>
                <w:sz w:val="22"/>
                <w:szCs w:val="18"/>
                <w:lang w:val="es-ES"/>
              </w:rPr>
            </w:pPr>
            <w:r w:rsidRPr="005766D2">
              <w:rPr>
                <w:sz w:val="22"/>
                <w:szCs w:val="18"/>
                <w:lang w:val="es-ES"/>
              </w:rPr>
              <w:t xml:space="preserve">su autonomía jurídica y financiera; </w:t>
            </w:r>
          </w:p>
          <w:p w14:paraId="044DDF7E" w14:textId="77777777" w:rsidR="00697644" w:rsidRPr="005766D2" w:rsidRDefault="00697644" w:rsidP="0061591C">
            <w:pPr>
              <w:pStyle w:val="ListParagraph"/>
              <w:numPr>
                <w:ilvl w:val="0"/>
                <w:numId w:val="98"/>
              </w:numPr>
              <w:suppressAutoHyphens/>
              <w:spacing w:before="120" w:after="120"/>
              <w:rPr>
                <w:sz w:val="22"/>
                <w:szCs w:val="18"/>
                <w:lang w:val="es-ES"/>
              </w:rPr>
            </w:pPr>
            <w:r w:rsidRPr="005766D2">
              <w:rPr>
                <w:sz w:val="22"/>
                <w:szCs w:val="18"/>
                <w:lang w:val="es-ES"/>
              </w:rPr>
              <w:t xml:space="preserve">que opera bajo las leyes comerciales; y </w:t>
            </w:r>
          </w:p>
          <w:p w14:paraId="3A83A5D0" w14:textId="77777777" w:rsidR="00697644" w:rsidRPr="005766D2" w:rsidRDefault="00697644" w:rsidP="0061591C">
            <w:pPr>
              <w:pStyle w:val="ListParagraph"/>
              <w:numPr>
                <w:ilvl w:val="0"/>
                <w:numId w:val="98"/>
              </w:numPr>
              <w:suppressAutoHyphens/>
              <w:spacing w:before="120" w:after="120"/>
              <w:rPr>
                <w:sz w:val="22"/>
                <w:szCs w:val="18"/>
                <w:lang w:val="es-ES"/>
              </w:rPr>
            </w:pPr>
            <w:r w:rsidRPr="005766D2">
              <w:rPr>
                <w:sz w:val="22"/>
                <w:szCs w:val="18"/>
                <w:lang w:val="es-ES"/>
              </w:rPr>
              <w:t xml:space="preserve">que no se encuentra bajo la supervisión del Contratante </w:t>
            </w:r>
          </w:p>
          <w:p w14:paraId="677CE983" w14:textId="2831E853" w:rsidR="00697644" w:rsidRPr="005766D2" w:rsidRDefault="00697644" w:rsidP="00B51D8F">
            <w:pPr>
              <w:spacing w:before="120" w:after="120"/>
              <w:ind w:left="13"/>
              <w:rPr>
                <w:sz w:val="22"/>
                <w:szCs w:val="18"/>
                <w:lang w:val="es-ES"/>
              </w:rPr>
            </w:pPr>
            <w:r w:rsidRPr="005766D2">
              <w:rPr>
                <w:rFonts w:ascii="Times" w:hAnsi="Times"/>
                <w:sz w:val="22"/>
                <w:szCs w:val="18"/>
                <w:lang w:val="es-ES"/>
              </w:rPr>
              <w:br/>
            </w:r>
            <w:r w:rsidRPr="005766D2">
              <w:rPr>
                <w:sz w:val="22"/>
                <w:szCs w:val="18"/>
                <w:lang w:val="es-ES"/>
              </w:rPr>
              <w:t xml:space="preserve">8. Incluimos el organigrama, una lista de la Junta Directiva o consejo de administración y la propiedad efectiva.  </w:t>
            </w:r>
            <w:r w:rsidR="00EB78AB" w:rsidRPr="00291A07">
              <w:rPr>
                <w:iCs/>
                <w:sz w:val="22"/>
                <w:szCs w:val="18"/>
                <w:lang w:val="es-ES"/>
              </w:rPr>
              <w:t>El</w:t>
            </w:r>
            <w:r w:rsidRPr="00291A07">
              <w:rPr>
                <w:iCs/>
                <w:sz w:val="22"/>
                <w:szCs w:val="18"/>
                <w:lang w:val="es-ES"/>
              </w:rPr>
              <w:t xml:space="preserve"> Proponente seleccionado deberá proporcionar información adicional sobre la titularidad real, utilizando el Formulario de Divulgación de la Propiedad Efectiva.</w:t>
            </w:r>
            <w:r w:rsidRPr="005766D2" w:rsidDel="008A5FE6">
              <w:rPr>
                <w:sz w:val="22"/>
                <w:szCs w:val="18"/>
                <w:lang w:val="es-ES"/>
              </w:rPr>
              <w:t xml:space="preserve"> </w:t>
            </w:r>
          </w:p>
        </w:tc>
      </w:tr>
    </w:tbl>
    <w:p w14:paraId="787F5EE1" w14:textId="77777777" w:rsidR="00094C7B" w:rsidRPr="005766D2" w:rsidRDefault="00094C7B" w:rsidP="00697644">
      <w:pPr>
        <w:spacing w:before="240" w:after="240"/>
        <w:jc w:val="center"/>
        <w:rPr>
          <w:b/>
          <w:sz w:val="28"/>
          <w:szCs w:val="21"/>
          <w:lang w:val="es-ES"/>
        </w:rPr>
      </w:pPr>
    </w:p>
    <w:p w14:paraId="2FBDA0BD" w14:textId="436EA0BE" w:rsidR="00697644" w:rsidRPr="005766D2" w:rsidRDefault="00697644" w:rsidP="0089145A">
      <w:pPr>
        <w:pStyle w:val="Tabla4Sub"/>
      </w:pPr>
      <w:bookmarkStart w:id="512" w:name="_Toc135931865"/>
      <w:r w:rsidRPr="0089145A">
        <w:t>Formulario ELI 1.2</w:t>
      </w:r>
      <w:r w:rsidR="0089145A">
        <w:br/>
      </w:r>
      <w:bookmarkStart w:id="513" w:name="_Toc125871310"/>
      <w:bookmarkStart w:id="514" w:name="_Toc488073555"/>
      <w:r w:rsidRPr="005766D2">
        <w:t xml:space="preserve">Información sobre los Miembros de una </w:t>
      </w:r>
      <w:bookmarkEnd w:id="513"/>
      <w:r w:rsidRPr="005766D2">
        <w:t>APCA</w:t>
      </w:r>
      <w:bookmarkEnd w:id="512"/>
      <w:bookmarkEnd w:id="514"/>
    </w:p>
    <w:p w14:paraId="18CC3653" w14:textId="77777777" w:rsidR="00697644" w:rsidRPr="005766D2" w:rsidRDefault="00697644" w:rsidP="00697644">
      <w:pPr>
        <w:spacing w:before="240" w:after="240"/>
        <w:ind w:left="6019" w:right="69" w:hanging="14"/>
        <w:jc w:val="left"/>
        <w:rPr>
          <w:lang w:val="es-ES"/>
        </w:rPr>
      </w:pPr>
      <w:r w:rsidRPr="005766D2">
        <w:rPr>
          <w:lang w:val="es-ES"/>
        </w:rPr>
        <w:t>Fecha: ____________________</w:t>
      </w:r>
    </w:p>
    <w:p w14:paraId="6D4CC273" w14:textId="77777777" w:rsidR="00697644" w:rsidRPr="005766D2" w:rsidRDefault="00697644" w:rsidP="00697644">
      <w:pPr>
        <w:spacing w:before="240" w:after="240"/>
        <w:ind w:left="6019" w:right="72" w:hanging="14"/>
        <w:jc w:val="left"/>
        <w:rPr>
          <w:lang w:val="es-ES"/>
        </w:rPr>
      </w:pPr>
      <w:r w:rsidRPr="005766D2">
        <w:rPr>
          <w:lang w:val="es-ES"/>
        </w:rPr>
        <w:t>SDP n.°: __________________</w:t>
      </w:r>
    </w:p>
    <w:p w14:paraId="34CCADBD" w14:textId="77777777" w:rsidR="00697644" w:rsidRPr="005766D2" w:rsidRDefault="00697644" w:rsidP="00697644">
      <w:pPr>
        <w:spacing w:before="240" w:after="240"/>
        <w:ind w:left="6019" w:right="72" w:hanging="14"/>
        <w:jc w:val="left"/>
        <w:rPr>
          <w:lang w:val="es-ES"/>
        </w:rPr>
      </w:pPr>
      <w:r w:rsidRPr="005766D2">
        <w:rPr>
          <w:lang w:val="es-ES"/>
        </w:rPr>
        <w:t>Solicitud de Propuesta n.°: _______</w:t>
      </w:r>
    </w:p>
    <w:p w14:paraId="2B31FE28" w14:textId="77777777" w:rsidR="00697644" w:rsidRPr="005766D2" w:rsidRDefault="00697644" w:rsidP="00697644">
      <w:pPr>
        <w:spacing w:before="240" w:after="240"/>
        <w:ind w:left="6019" w:right="72" w:hanging="14"/>
        <w:jc w:val="left"/>
        <w:rPr>
          <w:lang w:val="es-ES"/>
        </w:rPr>
      </w:pPr>
      <w:r w:rsidRPr="005766D2">
        <w:rPr>
          <w:lang w:val="es-ES"/>
        </w:rPr>
        <w:t>Página _____ de _____ páginas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697644" w:rsidRPr="005766D2" w14:paraId="07BCA33C" w14:textId="77777777" w:rsidTr="00883D68">
        <w:trPr>
          <w:cantSplit/>
          <w:trHeight w:val="440"/>
        </w:trPr>
        <w:tc>
          <w:tcPr>
            <w:tcW w:w="9090" w:type="dxa"/>
            <w:tcBorders>
              <w:bottom w:val="nil"/>
            </w:tcBorders>
          </w:tcPr>
          <w:p w14:paraId="37F01DD9" w14:textId="77777777" w:rsidR="00697644" w:rsidRPr="005766D2" w:rsidRDefault="00697644" w:rsidP="00883D68">
            <w:pPr>
              <w:pStyle w:val="BodyText"/>
              <w:spacing w:before="60" w:after="60"/>
              <w:ind w:left="360" w:hanging="360"/>
              <w:rPr>
                <w:lang w:val="es-ES"/>
              </w:rPr>
            </w:pPr>
            <w:r w:rsidRPr="005766D2">
              <w:rPr>
                <w:lang w:val="es-ES"/>
              </w:rPr>
              <w:t xml:space="preserve">1.  Nombre legal del Proponente: </w:t>
            </w:r>
          </w:p>
          <w:p w14:paraId="11B5D518" w14:textId="77777777" w:rsidR="00697644" w:rsidRPr="005766D2" w:rsidRDefault="00697644" w:rsidP="00883D68">
            <w:pPr>
              <w:pStyle w:val="BodyText"/>
              <w:spacing w:before="60" w:after="60"/>
              <w:rPr>
                <w:lang w:val="es-ES"/>
              </w:rPr>
            </w:pPr>
          </w:p>
        </w:tc>
      </w:tr>
      <w:tr w:rsidR="00697644" w:rsidRPr="00681B23" w14:paraId="1C8F6FAD" w14:textId="77777777" w:rsidTr="00883D68">
        <w:trPr>
          <w:cantSplit/>
          <w:trHeight w:val="674"/>
        </w:trPr>
        <w:tc>
          <w:tcPr>
            <w:tcW w:w="9090" w:type="dxa"/>
            <w:tcBorders>
              <w:left w:val="single" w:sz="4" w:space="0" w:color="auto"/>
            </w:tcBorders>
          </w:tcPr>
          <w:p w14:paraId="6ACEDA09" w14:textId="77777777" w:rsidR="00697644" w:rsidRPr="005766D2" w:rsidRDefault="00697644" w:rsidP="00883D68">
            <w:pPr>
              <w:pStyle w:val="BodyText"/>
              <w:spacing w:before="60" w:after="60"/>
              <w:ind w:left="360" w:hanging="360"/>
              <w:rPr>
                <w:lang w:val="es-ES"/>
              </w:rPr>
            </w:pPr>
            <w:r w:rsidRPr="005766D2">
              <w:rPr>
                <w:lang w:val="es-ES"/>
              </w:rPr>
              <w:t>2.  Nombre legal del miembro de la APCA:</w:t>
            </w:r>
          </w:p>
        </w:tc>
      </w:tr>
      <w:tr w:rsidR="00697644" w:rsidRPr="00681B23" w14:paraId="58BCEE71" w14:textId="77777777" w:rsidTr="00883D68">
        <w:trPr>
          <w:cantSplit/>
          <w:trHeight w:val="674"/>
        </w:trPr>
        <w:tc>
          <w:tcPr>
            <w:tcW w:w="9090" w:type="dxa"/>
            <w:tcBorders>
              <w:left w:val="single" w:sz="4" w:space="0" w:color="auto"/>
            </w:tcBorders>
          </w:tcPr>
          <w:p w14:paraId="45BC029C" w14:textId="72C9AB6D" w:rsidR="00697644" w:rsidRPr="005766D2" w:rsidRDefault="00697644" w:rsidP="00883D68">
            <w:pPr>
              <w:pStyle w:val="BodyText"/>
              <w:spacing w:before="60" w:after="60"/>
              <w:ind w:left="360" w:hanging="360"/>
              <w:rPr>
                <w:lang w:val="es-ES"/>
              </w:rPr>
            </w:pPr>
            <w:r w:rsidRPr="005766D2">
              <w:rPr>
                <w:lang w:val="es-ES"/>
              </w:rPr>
              <w:t>3.  País de registro del miembro de la APCA:</w:t>
            </w:r>
          </w:p>
        </w:tc>
      </w:tr>
      <w:tr w:rsidR="00697644" w:rsidRPr="00681B23" w14:paraId="51B7F9BC" w14:textId="77777777" w:rsidTr="00883D68">
        <w:trPr>
          <w:cantSplit/>
        </w:trPr>
        <w:tc>
          <w:tcPr>
            <w:tcW w:w="9090" w:type="dxa"/>
            <w:tcBorders>
              <w:left w:val="single" w:sz="4" w:space="0" w:color="auto"/>
            </w:tcBorders>
          </w:tcPr>
          <w:p w14:paraId="631441BC" w14:textId="77777777" w:rsidR="00697644" w:rsidRPr="005766D2" w:rsidRDefault="00697644" w:rsidP="00883D68">
            <w:pPr>
              <w:pStyle w:val="BodyText"/>
              <w:spacing w:before="60" w:after="60"/>
              <w:ind w:left="360" w:hanging="360"/>
              <w:rPr>
                <w:lang w:val="es-ES"/>
              </w:rPr>
            </w:pPr>
            <w:r w:rsidRPr="005766D2">
              <w:rPr>
                <w:lang w:val="es-ES"/>
              </w:rPr>
              <w:t xml:space="preserve">4. </w:t>
            </w:r>
            <w:r w:rsidRPr="005766D2">
              <w:rPr>
                <w:i/>
                <w:lang w:val="es-ES"/>
              </w:rPr>
              <w:t xml:space="preserve"> </w:t>
            </w:r>
            <w:r w:rsidRPr="005766D2">
              <w:rPr>
                <w:lang w:val="es-ES"/>
              </w:rPr>
              <w:t>Año de registro del miembro de la APCA:</w:t>
            </w:r>
          </w:p>
          <w:p w14:paraId="1B2ABD97" w14:textId="77777777" w:rsidR="00697644" w:rsidRPr="005766D2" w:rsidRDefault="00697644" w:rsidP="00883D68">
            <w:pPr>
              <w:pStyle w:val="BodyText"/>
              <w:spacing w:before="60" w:after="60"/>
              <w:rPr>
                <w:lang w:val="es-ES"/>
              </w:rPr>
            </w:pPr>
          </w:p>
        </w:tc>
      </w:tr>
      <w:tr w:rsidR="00697644" w:rsidRPr="00681B23" w14:paraId="576F8C87" w14:textId="77777777" w:rsidTr="00883D68">
        <w:trPr>
          <w:cantSplit/>
        </w:trPr>
        <w:tc>
          <w:tcPr>
            <w:tcW w:w="9090" w:type="dxa"/>
            <w:tcBorders>
              <w:left w:val="single" w:sz="4" w:space="0" w:color="auto"/>
            </w:tcBorders>
          </w:tcPr>
          <w:p w14:paraId="19F47DC3" w14:textId="77777777" w:rsidR="00697644" w:rsidRPr="005766D2" w:rsidRDefault="00697644" w:rsidP="00883D68">
            <w:pPr>
              <w:pStyle w:val="BodyText"/>
              <w:spacing w:before="60" w:after="60"/>
              <w:ind w:left="360" w:hanging="360"/>
              <w:rPr>
                <w:lang w:val="es-ES"/>
              </w:rPr>
            </w:pPr>
            <w:r w:rsidRPr="005766D2">
              <w:rPr>
                <w:lang w:val="es-ES"/>
              </w:rPr>
              <w:t>5.  Dirección legal del miembro de la APCA en el país de registro:</w:t>
            </w:r>
          </w:p>
          <w:p w14:paraId="53895ADC" w14:textId="77777777" w:rsidR="00697644" w:rsidRPr="005766D2" w:rsidRDefault="00697644" w:rsidP="00883D68">
            <w:pPr>
              <w:pStyle w:val="BodyText"/>
              <w:spacing w:before="60" w:after="60"/>
              <w:rPr>
                <w:lang w:val="es-ES"/>
              </w:rPr>
            </w:pPr>
          </w:p>
        </w:tc>
      </w:tr>
      <w:tr w:rsidR="00697644" w:rsidRPr="005766D2" w14:paraId="7028C8C3" w14:textId="77777777" w:rsidTr="00883D68">
        <w:trPr>
          <w:cantSplit/>
        </w:trPr>
        <w:tc>
          <w:tcPr>
            <w:tcW w:w="9090" w:type="dxa"/>
          </w:tcPr>
          <w:p w14:paraId="6D6EF261" w14:textId="77777777" w:rsidR="00697644" w:rsidRPr="005766D2" w:rsidRDefault="00697644" w:rsidP="00883D68">
            <w:pPr>
              <w:pStyle w:val="BodyText"/>
              <w:spacing w:before="60" w:after="60"/>
              <w:ind w:left="360" w:hanging="360"/>
              <w:rPr>
                <w:lang w:val="es-ES"/>
              </w:rPr>
            </w:pPr>
            <w:r w:rsidRPr="005766D2">
              <w:rPr>
                <w:lang w:val="es-ES"/>
              </w:rPr>
              <w:t>6.  Información del representante autorizado del miembro de la APCA</w:t>
            </w:r>
          </w:p>
          <w:p w14:paraId="54555D30" w14:textId="77777777" w:rsidR="00697644" w:rsidRPr="005766D2" w:rsidRDefault="00697644" w:rsidP="00883D68">
            <w:pPr>
              <w:pStyle w:val="BodyText"/>
              <w:spacing w:before="60" w:after="60"/>
              <w:ind w:left="360"/>
              <w:rPr>
                <w:lang w:val="es-ES"/>
              </w:rPr>
            </w:pPr>
            <w:r w:rsidRPr="005766D2">
              <w:rPr>
                <w:lang w:val="es-ES"/>
              </w:rPr>
              <w:t>Nombre:</w:t>
            </w:r>
          </w:p>
          <w:p w14:paraId="69E4CE48" w14:textId="77777777" w:rsidR="00697644" w:rsidRPr="005766D2" w:rsidRDefault="00697644" w:rsidP="00883D68">
            <w:pPr>
              <w:pStyle w:val="BodyText"/>
              <w:spacing w:before="60" w:after="60"/>
              <w:ind w:left="360"/>
              <w:rPr>
                <w:lang w:val="es-ES"/>
              </w:rPr>
            </w:pPr>
            <w:r w:rsidRPr="005766D2">
              <w:rPr>
                <w:lang w:val="es-ES"/>
              </w:rPr>
              <w:t>Dirección:</w:t>
            </w:r>
          </w:p>
          <w:p w14:paraId="09CA83D1" w14:textId="77777777" w:rsidR="00697644" w:rsidRPr="005766D2" w:rsidRDefault="00697644" w:rsidP="00883D68">
            <w:pPr>
              <w:pStyle w:val="BodyText"/>
              <w:spacing w:before="60" w:after="60"/>
              <w:ind w:left="360"/>
              <w:rPr>
                <w:lang w:val="es-ES"/>
              </w:rPr>
            </w:pPr>
            <w:r w:rsidRPr="005766D2">
              <w:rPr>
                <w:lang w:val="es-ES"/>
              </w:rPr>
              <w:t>Número de teléfono/Fax:</w:t>
            </w:r>
          </w:p>
          <w:p w14:paraId="392F8C5E" w14:textId="77777777" w:rsidR="00697644" w:rsidRPr="005766D2" w:rsidRDefault="00697644" w:rsidP="00883D68">
            <w:pPr>
              <w:pStyle w:val="BodyText"/>
              <w:spacing w:before="60" w:after="120"/>
              <w:ind w:left="360"/>
              <w:rPr>
                <w:lang w:val="es-ES"/>
              </w:rPr>
            </w:pPr>
            <w:r w:rsidRPr="005766D2">
              <w:rPr>
                <w:lang w:val="es-ES"/>
              </w:rPr>
              <w:t>Dirección de correo electrónico:</w:t>
            </w:r>
          </w:p>
        </w:tc>
      </w:tr>
      <w:tr w:rsidR="00697644" w:rsidRPr="00681B23" w14:paraId="6603AD73" w14:textId="77777777" w:rsidTr="00883D68">
        <w:trPr>
          <w:cantSplit/>
        </w:trPr>
        <w:tc>
          <w:tcPr>
            <w:tcW w:w="9090" w:type="dxa"/>
          </w:tcPr>
          <w:p w14:paraId="67AAE024" w14:textId="77777777" w:rsidR="00697644" w:rsidRPr="005766D2" w:rsidRDefault="00697644" w:rsidP="00883D68">
            <w:pPr>
              <w:pStyle w:val="Outline"/>
              <w:suppressAutoHyphens/>
              <w:spacing w:before="60" w:after="120"/>
              <w:ind w:left="360" w:hanging="360"/>
              <w:rPr>
                <w:kern w:val="0"/>
                <w:lang w:val="es-ES"/>
              </w:rPr>
            </w:pPr>
            <w:r w:rsidRPr="005766D2">
              <w:rPr>
                <w:kern w:val="0"/>
                <w:lang w:val="es-ES"/>
              </w:rPr>
              <w:t>7. Se adjunta copia del original de los siguientes documentos:</w:t>
            </w:r>
          </w:p>
          <w:p w14:paraId="2165B64C" w14:textId="77777777" w:rsidR="00697644" w:rsidRPr="005766D2" w:rsidRDefault="00697644" w:rsidP="00883D68">
            <w:pPr>
              <w:spacing w:after="120"/>
              <w:ind w:left="357" w:hanging="357"/>
              <w:rPr>
                <w:lang w:val="es-ES"/>
              </w:rPr>
            </w:pPr>
            <w:r w:rsidRPr="005766D2">
              <w:rPr>
                <w:rFonts w:ascii="MS Mincho" w:eastAsia="MS Mincho" w:hAnsi="MS Mincho" w:cs="MS Mincho"/>
                <w:color w:val="000000"/>
                <w:spacing w:val="-2"/>
                <w:lang w:val="es-ES"/>
              </w:rPr>
              <w:sym w:font="Wingdings" w:char="F0A8"/>
            </w:r>
            <w:r w:rsidRPr="005766D2">
              <w:rPr>
                <w:lang w:val="es-ES"/>
              </w:rPr>
              <w:tab/>
              <w:t>Documentos de constitución (o documentos equivalentes de constitución o asociación), y / o documentos de registro de la entidad legal mencionada anteriormente, de acuerdo con el IAP 4.4.</w:t>
            </w:r>
          </w:p>
          <w:p w14:paraId="560F46B1" w14:textId="77777777" w:rsidR="00697644" w:rsidRPr="005766D2" w:rsidRDefault="00697644" w:rsidP="00883D68">
            <w:pPr>
              <w:spacing w:after="120"/>
              <w:ind w:left="357" w:hanging="357"/>
              <w:rPr>
                <w:lang w:val="es-ES"/>
              </w:rPr>
            </w:pPr>
            <w:r w:rsidRPr="005766D2">
              <w:rPr>
                <w:rFonts w:ascii="MS Mincho" w:eastAsia="MS Mincho" w:hAnsi="MS Mincho" w:cs="MS Mincho"/>
                <w:color w:val="000000"/>
                <w:spacing w:val="-2"/>
                <w:lang w:val="es-ES"/>
              </w:rPr>
              <w:sym w:font="Wingdings" w:char="F0A8"/>
            </w:r>
            <w:r w:rsidRPr="005766D2">
              <w:rPr>
                <w:lang w:val="es-ES"/>
              </w:rPr>
              <w:tab/>
              <w:t>Si se trata de una empresa o entidad de propiedad estatal, documentación que acredite su autonomía jurídica y financiera, que opera bajo las leyes comerciales, y que no se encuentran bajo la supervisión del Contratante, de conformidad con la IAP 4.6.</w:t>
            </w:r>
          </w:p>
          <w:p w14:paraId="2317E046" w14:textId="33B54EB0" w:rsidR="00697644" w:rsidRPr="005766D2" w:rsidRDefault="00697644" w:rsidP="00883D68">
            <w:pPr>
              <w:spacing w:after="120"/>
              <w:ind w:left="357" w:hanging="357"/>
              <w:rPr>
                <w:lang w:val="es-ES"/>
              </w:rPr>
            </w:pPr>
            <w:r w:rsidRPr="005766D2">
              <w:rPr>
                <w:lang w:val="es-ES"/>
              </w:rPr>
              <w:t xml:space="preserve">8.  Incluimos el organigrama, una lista de la Junta Directiva o consejo de administración y la propiedad efectiva.  </w:t>
            </w:r>
            <w:r w:rsidR="00EB78AB" w:rsidRPr="00291A07">
              <w:rPr>
                <w:iCs/>
                <w:lang w:val="es-ES"/>
              </w:rPr>
              <w:t xml:space="preserve">El </w:t>
            </w:r>
            <w:r w:rsidRPr="00291A07">
              <w:rPr>
                <w:iCs/>
                <w:lang w:val="es-ES"/>
              </w:rPr>
              <w:t>Proponente seleccionado deberá proporcionar información adicional sobre la titularidad real de cada miembro de la APCA, utilizando el Formulario de Divulgación de la Propiedad Efectiva.</w:t>
            </w:r>
          </w:p>
        </w:tc>
      </w:tr>
    </w:tbl>
    <w:p w14:paraId="553FAD62" w14:textId="7FACE667" w:rsidR="00697644" w:rsidRPr="0089145A" w:rsidRDefault="00697644" w:rsidP="0089145A">
      <w:pPr>
        <w:pStyle w:val="Tabla4Sub"/>
      </w:pPr>
      <w:bookmarkStart w:id="515" w:name="_Toc135931866"/>
      <w:r w:rsidRPr="005766D2">
        <w:t>Formulario CON-2</w:t>
      </w:r>
      <w:r w:rsidR="0089145A">
        <w:br/>
      </w:r>
      <w:bookmarkStart w:id="516" w:name="_Toc472428341"/>
      <w:bookmarkStart w:id="517" w:name="_Toc488073556"/>
      <w:r w:rsidRPr="005766D2">
        <w:t>Antecedentes de incumplimiento de contratos, litigios pendientes y antecedentes de litigios</w:t>
      </w:r>
      <w:bookmarkEnd w:id="515"/>
      <w:bookmarkEnd w:id="516"/>
      <w:bookmarkEnd w:id="517"/>
    </w:p>
    <w:bookmarkEnd w:id="506"/>
    <w:bookmarkEnd w:id="507"/>
    <w:bookmarkEnd w:id="508"/>
    <w:p w14:paraId="06EB7BB2" w14:textId="002A855A" w:rsidR="00697644" w:rsidRPr="005766D2" w:rsidRDefault="00697644" w:rsidP="00697644">
      <w:pPr>
        <w:spacing w:before="240" w:after="240"/>
        <w:rPr>
          <w:b/>
          <w:i/>
          <w:iCs/>
          <w:lang w:val="es-ES"/>
        </w:rPr>
      </w:pPr>
      <w:r w:rsidRPr="005766D2">
        <w:rPr>
          <w:b/>
          <w:i/>
          <w:iCs/>
          <w:lang w:val="es-ES"/>
        </w:rPr>
        <w:t xml:space="preserve">[Este formulario debe usarse solo si la información presentada en el momento de la </w:t>
      </w:r>
      <w:r w:rsidR="00B51D8F" w:rsidRPr="005766D2">
        <w:rPr>
          <w:b/>
          <w:i/>
          <w:iCs/>
          <w:lang w:val="es-ES"/>
        </w:rPr>
        <w:t>Selección Inicial</w:t>
      </w:r>
      <w:r w:rsidRPr="005766D2">
        <w:rPr>
          <w:b/>
          <w:i/>
          <w:iCs/>
          <w:lang w:val="es-ES"/>
        </w:rPr>
        <w:t xml:space="preserve"> requiere actualización. La siguiente tabla se completará para el Proponente y para las empresas conjuntas, cada miembro de la APCA</w:t>
      </w:r>
      <w:r w:rsidRPr="005766D2">
        <w:rPr>
          <w:b/>
          <w:i/>
          <w:iCs/>
          <w:spacing w:val="-6"/>
          <w:lang w:val="es-ES"/>
        </w:rPr>
        <w:t>]</w:t>
      </w:r>
    </w:p>
    <w:p w14:paraId="12F50F25" w14:textId="77777777" w:rsidR="00697644" w:rsidRPr="005766D2" w:rsidRDefault="00697644" w:rsidP="00697644">
      <w:pPr>
        <w:tabs>
          <w:tab w:val="right" w:leader="underscore" w:pos="9015"/>
          <w:tab w:val="right" w:pos="9630"/>
        </w:tabs>
        <w:spacing w:before="240" w:after="240"/>
        <w:rPr>
          <w:lang w:val="es-ES"/>
        </w:rPr>
      </w:pPr>
      <w:r w:rsidRPr="005766D2">
        <w:rPr>
          <w:lang w:val="es-ES"/>
        </w:rPr>
        <w:t xml:space="preserve">Nombre legal del Proponente: _______________________     Fecha: </w:t>
      </w:r>
      <w:r w:rsidRPr="005766D2">
        <w:rPr>
          <w:lang w:val="es-ES"/>
        </w:rPr>
        <w:tab/>
      </w:r>
    </w:p>
    <w:p w14:paraId="5E52A9C0" w14:textId="77777777" w:rsidR="00697644" w:rsidRPr="005766D2" w:rsidRDefault="00697644" w:rsidP="00697644">
      <w:pPr>
        <w:tabs>
          <w:tab w:val="left" w:pos="6521"/>
          <w:tab w:val="right" w:pos="9000"/>
          <w:tab w:val="right" w:pos="9630"/>
        </w:tabs>
        <w:spacing w:before="240" w:after="240"/>
        <w:rPr>
          <w:lang w:val="es-ES"/>
        </w:rPr>
      </w:pPr>
      <w:r w:rsidRPr="005766D2">
        <w:rPr>
          <w:lang w:val="es-ES"/>
        </w:rPr>
        <w:t>Nombre legal del integrante de la APCA: _______________</w:t>
      </w:r>
      <w:r w:rsidRPr="005766D2">
        <w:rPr>
          <w:lang w:val="es-ES"/>
        </w:rPr>
        <w:tab/>
        <w:t xml:space="preserve">   </w:t>
      </w:r>
      <w:r w:rsidRPr="005766D2">
        <w:rPr>
          <w:u w:val="single"/>
          <w:lang w:val="es-ES"/>
        </w:rPr>
        <w:tab/>
      </w:r>
    </w:p>
    <w:p w14:paraId="24470424" w14:textId="77777777" w:rsidR="00697644" w:rsidRPr="005766D2" w:rsidRDefault="00697644" w:rsidP="00697644">
      <w:pPr>
        <w:tabs>
          <w:tab w:val="right" w:pos="9000"/>
        </w:tabs>
        <w:spacing w:before="240" w:after="240"/>
        <w:ind w:right="373"/>
        <w:jc w:val="right"/>
        <w:rPr>
          <w:lang w:val="es-ES"/>
        </w:rPr>
      </w:pPr>
      <w:r w:rsidRPr="005766D2">
        <w:rPr>
          <w:lang w:val="es-ES"/>
        </w:rPr>
        <w:t>SDP n.°: ________________</w:t>
      </w:r>
    </w:p>
    <w:p w14:paraId="5376A74D" w14:textId="77777777" w:rsidR="00697644" w:rsidRPr="005766D2" w:rsidRDefault="00697644" w:rsidP="00697644">
      <w:pPr>
        <w:tabs>
          <w:tab w:val="right" w:pos="9000"/>
        </w:tabs>
        <w:spacing w:before="240" w:after="240"/>
        <w:ind w:right="373"/>
        <w:jc w:val="right"/>
        <w:rPr>
          <w:lang w:val="es-ES"/>
        </w:rPr>
      </w:pPr>
      <w:r w:rsidRPr="005766D2">
        <w:rPr>
          <w:lang w:val="es-ES"/>
        </w:rPr>
        <w:t xml:space="preserve">Página ____ de ____ páginas </w:t>
      </w:r>
    </w:p>
    <w:tbl>
      <w:tblPr>
        <w:tblW w:w="9877" w:type="dxa"/>
        <w:tblInd w:w="3" w:type="dxa"/>
        <w:tblLayout w:type="fixed"/>
        <w:tblCellMar>
          <w:left w:w="0" w:type="dxa"/>
          <w:right w:w="0" w:type="dxa"/>
        </w:tblCellMar>
        <w:tblLook w:val="0000" w:firstRow="0" w:lastRow="0" w:firstColumn="0" w:lastColumn="0" w:noHBand="0" w:noVBand="0"/>
      </w:tblPr>
      <w:tblGrid>
        <w:gridCol w:w="987"/>
        <w:gridCol w:w="1842"/>
        <w:gridCol w:w="4798"/>
        <w:gridCol w:w="2250"/>
      </w:tblGrid>
      <w:tr w:rsidR="00697644" w:rsidRPr="00681B23" w14:paraId="4FD16955" w14:textId="77777777" w:rsidTr="00883D68">
        <w:tc>
          <w:tcPr>
            <w:tcW w:w="9877" w:type="dxa"/>
            <w:gridSpan w:val="4"/>
            <w:tcBorders>
              <w:top w:val="single" w:sz="2" w:space="0" w:color="auto"/>
              <w:left w:val="single" w:sz="2" w:space="0" w:color="auto"/>
              <w:bottom w:val="single" w:sz="2" w:space="0" w:color="auto"/>
              <w:right w:val="single" w:sz="2" w:space="0" w:color="auto"/>
            </w:tcBorders>
          </w:tcPr>
          <w:p w14:paraId="09FD2718" w14:textId="190FCF8B" w:rsidR="00697644" w:rsidRPr="005766D2" w:rsidRDefault="00697644" w:rsidP="00883D68">
            <w:pPr>
              <w:spacing w:before="60" w:after="60"/>
              <w:ind w:left="174"/>
              <w:jc w:val="center"/>
              <w:rPr>
                <w:b/>
                <w:spacing w:val="-4"/>
                <w:lang w:val="es-ES"/>
              </w:rPr>
            </w:pPr>
            <w:r w:rsidRPr="005766D2">
              <w:rPr>
                <w:b/>
                <w:spacing w:val="-4"/>
                <w:lang w:val="es-ES"/>
              </w:rPr>
              <w:t xml:space="preserve">Incumplimientos de contrato de conformidad con la Sección III, Criterios de </w:t>
            </w:r>
            <w:r w:rsidR="00C85C3B" w:rsidRPr="005766D2">
              <w:rPr>
                <w:b/>
                <w:spacing w:val="-4"/>
                <w:lang w:val="es-ES"/>
              </w:rPr>
              <w:t>Selección Inicial y Requisitos</w:t>
            </w:r>
            <w:r w:rsidRPr="005766D2">
              <w:rPr>
                <w:b/>
                <w:spacing w:val="-4"/>
                <w:lang w:val="es-ES"/>
              </w:rPr>
              <w:t xml:space="preserve"> del documento de la </w:t>
            </w:r>
            <w:r w:rsidR="00B51D8F" w:rsidRPr="005766D2">
              <w:rPr>
                <w:b/>
                <w:spacing w:val="-4"/>
                <w:lang w:val="es-ES"/>
              </w:rPr>
              <w:t xml:space="preserve">Selección Inicial </w:t>
            </w:r>
          </w:p>
        </w:tc>
      </w:tr>
      <w:tr w:rsidR="00697644" w:rsidRPr="00681B23" w14:paraId="3E73AA11" w14:textId="77777777" w:rsidTr="00883D68">
        <w:tc>
          <w:tcPr>
            <w:tcW w:w="9877" w:type="dxa"/>
            <w:gridSpan w:val="4"/>
            <w:tcBorders>
              <w:top w:val="single" w:sz="2" w:space="0" w:color="auto"/>
              <w:left w:val="single" w:sz="2" w:space="0" w:color="auto"/>
              <w:bottom w:val="single" w:sz="2" w:space="0" w:color="auto"/>
              <w:right w:val="single" w:sz="2" w:space="0" w:color="auto"/>
            </w:tcBorders>
          </w:tcPr>
          <w:p w14:paraId="2FC2C2C3" w14:textId="77777777" w:rsidR="00697644" w:rsidRPr="005766D2" w:rsidRDefault="00697644" w:rsidP="00883D68">
            <w:pPr>
              <w:spacing w:before="60" w:after="60"/>
              <w:ind w:left="174"/>
              <w:jc w:val="left"/>
              <w:rPr>
                <w:spacing w:val="-4"/>
                <w:lang w:val="es-ES"/>
              </w:rPr>
            </w:pPr>
            <w:r w:rsidRPr="005766D2">
              <w:rPr>
                <w:spacing w:val="-4"/>
                <w:lang w:val="es-ES"/>
              </w:rPr>
              <w:sym w:font="Wingdings" w:char="F0A8"/>
            </w:r>
            <w:r w:rsidRPr="005766D2">
              <w:rPr>
                <w:spacing w:val="-4"/>
                <w:lang w:val="es-ES"/>
              </w:rPr>
              <w:tab/>
              <w:t xml:space="preserve">No se ha incurrido en incumplimiento de contrato desde el 1 de enero de </w:t>
            </w:r>
            <w:r w:rsidRPr="005766D2">
              <w:rPr>
                <w:i/>
                <w:iCs/>
                <w:spacing w:val="-4"/>
                <w:lang w:val="es-ES"/>
              </w:rPr>
              <w:t>[indicar el año]</w:t>
            </w:r>
          </w:p>
          <w:p w14:paraId="5DB6875C" w14:textId="77777777" w:rsidR="00697644" w:rsidRPr="005766D2" w:rsidRDefault="00697644" w:rsidP="00883D68">
            <w:pPr>
              <w:spacing w:before="60" w:after="60"/>
              <w:ind w:left="174"/>
              <w:jc w:val="left"/>
              <w:rPr>
                <w:spacing w:val="-4"/>
                <w:lang w:val="es-ES"/>
              </w:rPr>
            </w:pPr>
            <w:r w:rsidRPr="005766D2">
              <w:rPr>
                <w:spacing w:val="-4"/>
                <w:lang w:val="es-ES"/>
              </w:rPr>
              <w:sym w:font="Wingdings" w:char="F0A8"/>
            </w:r>
            <w:r w:rsidRPr="005766D2">
              <w:rPr>
                <w:spacing w:val="-4"/>
                <w:lang w:val="es-ES"/>
              </w:rPr>
              <w:tab/>
              <w:t xml:space="preserve">Se produjo algún incumplimiento de contrato desde el 1 de enero de </w:t>
            </w:r>
            <w:r w:rsidRPr="005766D2">
              <w:rPr>
                <w:i/>
                <w:iCs/>
                <w:spacing w:val="-4"/>
                <w:lang w:val="es-ES"/>
              </w:rPr>
              <w:t>[indicar el año]</w:t>
            </w:r>
          </w:p>
        </w:tc>
      </w:tr>
      <w:tr w:rsidR="00697644" w:rsidRPr="00291A07" w14:paraId="34900E1B" w14:textId="77777777" w:rsidTr="00C85C3B">
        <w:tc>
          <w:tcPr>
            <w:tcW w:w="987" w:type="dxa"/>
            <w:tcBorders>
              <w:top w:val="single" w:sz="2" w:space="0" w:color="auto"/>
              <w:left w:val="single" w:sz="2" w:space="0" w:color="auto"/>
              <w:bottom w:val="single" w:sz="2" w:space="0" w:color="auto"/>
              <w:right w:val="single" w:sz="2" w:space="0" w:color="auto"/>
            </w:tcBorders>
          </w:tcPr>
          <w:p w14:paraId="76501940" w14:textId="77777777" w:rsidR="00697644" w:rsidRPr="005766D2" w:rsidRDefault="00697644" w:rsidP="00883D68">
            <w:pPr>
              <w:spacing w:before="40" w:after="120"/>
              <w:ind w:left="102"/>
              <w:rPr>
                <w:b/>
                <w:bCs/>
                <w:spacing w:val="-4"/>
                <w:lang w:val="es-ES"/>
              </w:rPr>
            </w:pPr>
            <w:r w:rsidRPr="005766D2">
              <w:rPr>
                <w:b/>
                <w:spacing w:val="-4"/>
                <w:lang w:val="es-ES"/>
              </w:rPr>
              <w:t>Año</w:t>
            </w:r>
          </w:p>
        </w:tc>
        <w:tc>
          <w:tcPr>
            <w:tcW w:w="1842" w:type="dxa"/>
            <w:tcBorders>
              <w:top w:val="single" w:sz="2" w:space="0" w:color="auto"/>
              <w:left w:val="single" w:sz="2" w:space="0" w:color="auto"/>
              <w:bottom w:val="single" w:sz="2" w:space="0" w:color="auto"/>
              <w:right w:val="single" w:sz="2" w:space="0" w:color="auto"/>
            </w:tcBorders>
          </w:tcPr>
          <w:p w14:paraId="79E5AC99" w14:textId="77777777" w:rsidR="00697644" w:rsidRPr="005766D2" w:rsidRDefault="00697644" w:rsidP="00C85C3B">
            <w:pPr>
              <w:spacing w:before="40" w:after="120"/>
              <w:ind w:left="136" w:right="143"/>
              <w:jc w:val="center"/>
              <w:rPr>
                <w:b/>
                <w:bCs/>
                <w:spacing w:val="-4"/>
                <w:lang w:val="es-ES"/>
              </w:rPr>
            </w:pPr>
            <w:r w:rsidRPr="005766D2">
              <w:rPr>
                <w:b/>
                <w:spacing w:val="-4"/>
                <w:lang w:val="es-ES"/>
              </w:rPr>
              <w:t>Parte del Contrato afectada por el incumplimiento</w:t>
            </w:r>
          </w:p>
        </w:tc>
        <w:tc>
          <w:tcPr>
            <w:tcW w:w="4798" w:type="dxa"/>
            <w:tcBorders>
              <w:top w:val="single" w:sz="2" w:space="0" w:color="auto"/>
              <w:left w:val="single" w:sz="2" w:space="0" w:color="auto"/>
              <w:bottom w:val="single" w:sz="2" w:space="0" w:color="auto"/>
              <w:right w:val="single" w:sz="2" w:space="0" w:color="auto"/>
            </w:tcBorders>
          </w:tcPr>
          <w:p w14:paraId="7B1B6FA0" w14:textId="77777777" w:rsidR="00697644" w:rsidRPr="005766D2" w:rsidRDefault="00697644" w:rsidP="00883D68">
            <w:pPr>
              <w:spacing w:before="40" w:after="120"/>
              <w:ind w:left="1323"/>
              <w:rPr>
                <w:b/>
                <w:bCs/>
                <w:spacing w:val="-4"/>
                <w:lang w:val="es-ES"/>
              </w:rPr>
            </w:pPr>
            <w:r w:rsidRPr="005766D2">
              <w:rPr>
                <w:b/>
                <w:spacing w:val="-4"/>
                <w:lang w:val="es-ES"/>
              </w:rPr>
              <w:t>Identificación del Contrato</w:t>
            </w:r>
          </w:p>
          <w:p w14:paraId="66964BAD" w14:textId="77777777" w:rsidR="00697644" w:rsidRPr="005766D2" w:rsidRDefault="00697644" w:rsidP="00883D68">
            <w:pPr>
              <w:spacing w:before="40" w:after="120"/>
              <w:ind w:left="60"/>
              <w:rPr>
                <w:i/>
                <w:iCs/>
                <w:spacing w:val="-6"/>
                <w:lang w:val="es-ES"/>
              </w:rPr>
            </w:pPr>
          </w:p>
        </w:tc>
        <w:tc>
          <w:tcPr>
            <w:tcW w:w="2250" w:type="dxa"/>
            <w:tcBorders>
              <w:top w:val="single" w:sz="2" w:space="0" w:color="auto"/>
              <w:left w:val="single" w:sz="2" w:space="0" w:color="auto"/>
              <w:bottom w:val="single" w:sz="2" w:space="0" w:color="auto"/>
              <w:right w:val="single" w:sz="2" w:space="0" w:color="auto"/>
            </w:tcBorders>
          </w:tcPr>
          <w:p w14:paraId="2EE2241C" w14:textId="77777777" w:rsidR="00697644" w:rsidRPr="005766D2" w:rsidRDefault="00697644" w:rsidP="00883D68">
            <w:pPr>
              <w:spacing w:before="40" w:after="120"/>
              <w:jc w:val="center"/>
              <w:rPr>
                <w:i/>
                <w:iCs/>
                <w:spacing w:val="-6"/>
                <w:lang w:val="es-ES"/>
              </w:rPr>
            </w:pPr>
            <w:r w:rsidRPr="005766D2">
              <w:rPr>
                <w:b/>
                <w:spacing w:val="-4"/>
                <w:lang w:val="es-ES"/>
              </w:rPr>
              <w:t>Monto total del Contrato (valor actualizado, moneda, tipo de cambio y equivalente en USD)</w:t>
            </w:r>
          </w:p>
        </w:tc>
      </w:tr>
      <w:tr w:rsidR="00697644" w:rsidRPr="005766D2" w14:paraId="503E0B8F" w14:textId="77777777" w:rsidTr="00C85C3B">
        <w:tc>
          <w:tcPr>
            <w:tcW w:w="987" w:type="dxa"/>
            <w:tcBorders>
              <w:top w:val="single" w:sz="2" w:space="0" w:color="auto"/>
              <w:left w:val="single" w:sz="2" w:space="0" w:color="auto"/>
              <w:bottom w:val="single" w:sz="2" w:space="0" w:color="auto"/>
              <w:right w:val="single" w:sz="2" w:space="0" w:color="auto"/>
            </w:tcBorders>
          </w:tcPr>
          <w:p w14:paraId="1579E3AC" w14:textId="77777777" w:rsidR="00697644" w:rsidRPr="005766D2" w:rsidRDefault="00697644" w:rsidP="00883D68">
            <w:pPr>
              <w:spacing w:before="40" w:after="120"/>
              <w:ind w:left="142" w:right="29"/>
              <w:rPr>
                <w:i/>
                <w:spacing w:val="-6"/>
                <w:lang w:val="es-ES"/>
              </w:rPr>
            </w:pPr>
            <w:r w:rsidRPr="005766D2">
              <w:rPr>
                <w:i/>
                <w:spacing w:val="-6"/>
                <w:lang w:val="es-ES"/>
              </w:rPr>
              <w:t>[indicar el año]</w:t>
            </w:r>
          </w:p>
        </w:tc>
        <w:tc>
          <w:tcPr>
            <w:tcW w:w="1842" w:type="dxa"/>
            <w:tcBorders>
              <w:top w:val="single" w:sz="2" w:space="0" w:color="auto"/>
              <w:left w:val="single" w:sz="2" w:space="0" w:color="auto"/>
              <w:bottom w:val="single" w:sz="2" w:space="0" w:color="auto"/>
              <w:right w:val="single" w:sz="2" w:space="0" w:color="auto"/>
            </w:tcBorders>
          </w:tcPr>
          <w:p w14:paraId="00200A5D" w14:textId="77777777" w:rsidR="00697644" w:rsidRPr="005766D2" w:rsidRDefault="00697644" w:rsidP="00883D68">
            <w:pPr>
              <w:spacing w:before="40" w:after="120"/>
              <w:ind w:left="143" w:right="242"/>
              <w:rPr>
                <w:i/>
                <w:spacing w:val="-6"/>
                <w:lang w:val="es-ES"/>
              </w:rPr>
            </w:pPr>
            <w:r w:rsidRPr="005766D2">
              <w:rPr>
                <w:i/>
                <w:spacing w:val="-6"/>
                <w:lang w:val="es-ES"/>
              </w:rPr>
              <w:t>[indicar el monto y el porcentaje]</w:t>
            </w:r>
          </w:p>
        </w:tc>
        <w:tc>
          <w:tcPr>
            <w:tcW w:w="4798" w:type="dxa"/>
            <w:tcBorders>
              <w:top w:val="single" w:sz="2" w:space="0" w:color="auto"/>
              <w:left w:val="single" w:sz="2" w:space="0" w:color="auto"/>
              <w:bottom w:val="single" w:sz="2" w:space="0" w:color="auto"/>
              <w:right w:val="single" w:sz="2" w:space="0" w:color="auto"/>
            </w:tcBorders>
          </w:tcPr>
          <w:p w14:paraId="683A5332" w14:textId="77777777" w:rsidR="00697644" w:rsidRPr="005766D2" w:rsidRDefault="00697644" w:rsidP="00883D68">
            <w:pPr>
              <w:spacing w:before="40" w:after="120"/>
              <w:ind w:left="184" w:right="265"/>
              <w:rPr>
                <w:i/>
                <w:spacing w:val="-6"/>
                <w:lang w:val="es-ES"/>
              </w:rPr>
            </w:pPr>
            <w:r w:rsidRPr="005766D2">
              <w:rPr>
                <w:iCs/>
                <w:spacing w:val="-6"/>
                <w:lang w:val="es-ES"/>
              </w:rPr>
              <w:t xml:space="preserve">Identificación del Contrato: </w:t>
            </w:r>
            <w:r w:rsidRPr="005766D2">
              <w:rPr>
                <w:i/>
                <w:spacing w:val="-6"/>
                <w:lang w:val="es-ES"/>
              </w:rPr>
              <w:t>[indicar el nombre completo y el número del contrato y toda otra información de identificación pertinente]</w:t>
            </w:r>
          </w:p>
          <w:p w14:paraId="209694F6" w14:textId="77777777" w:rsidR="00697644" w:rsidRPr="005766D2" w:rsidRDefault="00697644" w:rsidP="00883D68">
            <w:pPr>
              <w:spacing w:before="40" w:after="120"/>
              <w:ind w:left="184" w:right="265"/>
              <w:rPr>
                <w:i/>
                <w:spacing w:val="-6"/>
                <w:lang w:val="es-ES"/>
              </w:rPr>
            </w:pPr>
            <w:r w:rsidRPr="005766D2">
              <w:rPr>
                <w:iCs/>
                <w:spacing w:val="-6"/>
                <w:lang w:val="es-ES"/>
              </w:rPr>
              <w:t xml:space="preserve">Nombre del Contratante: </w:t>
            </w:r>
            <w:r w:rsidRPr="005766D2">
              <w:rPr>
                <w:i/>
                <w:spacing w:val="-6"/>
                <w:lang w:val="es-ES"/>
              </w:rPr>
              <w:t>[indicar el nombre completo]</w:t>
            </w:r>
          </w:p>
          <w:p w14:paraId="4BDD6387" w14:textId="77777777" w:rsidR="00697644" w:rsidRPr="005766D2" w:rsidRDefault="00697644" w:rsidP="00883D68">
            <w:pPr>
              <w:spacing w:before="40" w:after="120"/>
              <w:ind w:left="184" w:right="265"/>
              <w:rPr>
                <w:i/>
                <w:spacing w:val="-6"/>
                <w:lang w:val="es-ES"/>
              </w:rPr>
            </w:pPr>
            <w:r w:rsidRPr="005766D2">
              <w:rPr>
                <w:iCs/>
                <w:spacing w:val="-6"/>
                <w:lang w:val="es-ES"/>
              </w:rPr>
              <w:t xml:space="preserve">Dirección del Contratante: </w:t>
            </w:r>
            <w:r w:rsidRPr="005766D2">
              <w:rPr>
                <w:i/>
                <w:spacing w:val="-6"/>
                <w:lang w:val="es-ES"/>
              </w:rPr>
              <w:t>[indicar la calle, la ciudad y el país]</w:t>
            </w:r>
          </w:p>
          <w:p w14:paraId="07401ACC" w14:textId="77777777" w:rsidR="00697644" w:rsidRPr="005766D2" w:rsidRDefault="00697644" w:rsidP="00883D68">
            <w:pPr>
              <w:spacing w:before="40" w:after="120"/>
              <w:ind w:left="184" w:right="265"/>
              <w:rPr>
                <w:iCs/>
                <w:spacing w:val="-6"/>
                <w:lang w:val="es-ES"/>
              </w:rPr>
            </w:pPr>
            <w:r w:rsidRPr="005766D2">
              <w:rPr>
                <w:iCs/>
                <w:spacing w:val="-6"/>
                <w:lang w:val="es-ES"/>
              </w:rPr>
              <w:t xml:space="preserve">Razones del incumplimiento: </w:t>
            </w:r>
            <w:r w:rsidRPr="005766D2">
              <w:rPr>
                <w:i/>
                <w:spacing w:val="-6"/>
                <w:lang w:val="es-ES"/>
              </w:rPr>
              <w:t>[indicar las razones principales]</w:t>
            </w:r>
          </w:p>
        </w:tc>
        <w:tc>
          <w:tcPr>
            <w:tcW w:w="2250" w:type="dxa"/>
            <w:tcBorders>
              <w:top w:val="single" w:sz="2" w:space="0" w:color="auto"/>
              <w:left w:val="single" w:sz="2" w:space="0" w:color="auto"/>
              <w:bottom w:val="single" w:sz="2" w:space="0" w:color="auto"/>
              <w:right w:val="single" w:sz="2" w:space="0" w:color="auto"/>
            </w:tcBorders>
          </w:tcPr>
          <w:p w14:paraId="4150B50A" w14:textId="77777777" w:rsidR="00697644" w:rsidRPr="005766D2" w:rsidRDefault="00697644" w:rsidP="00883D68">
            <w:pPr>
              <w:spacing w:before="40" w:after="120"/>
              <w:ind w:left="161" w:right="244"/>
              <w:rPr>
                <w:i/>
                <w:spacing w:val="-6"/>
                <w:lang w:val="es-ES"/>
              </w:rPr>
            </w:pPr>
            <w:r w:rsidRPr="005766D2">
              <w:rPr>
                <w:i/>
                <w:spacing w:val="-6"/>
                <w:lang w:val="es-ES"/>
              </w:rPr>
              <w:t>[indicar el monto]</w:t>
            </w:r>
          </w:p>
        </w:tc>
      </w:tr>
      <w:tr w:rsidR="00697644" w:rsidRPr="00681B23" w14:paraId="14AD5AA4" w14:textId="77777777" w:rsidTr="00883D68">
        <w:tc>
          <w:tcPr>
            <w:tcW w:w="9877" w:type="dxa"/>
            <w:gridSpan w:val="4"/>
            <w:tcBorders>
              <w:top w:val="single" w:sz="2" w:space="0" w:color="auto"/>
              <w:left w:val="single" w:sz="2" w:space="0" w:color="auto"/>
              <w:bottom w:val="single" w:sz="2" w:space="0" w:color="auto"/>
              <w:right w:val="single" w:sz="2" w:space="0" w:color="auto"/>
            </w:tcBorders>
          </w:tcPr>
          <w:p w14:paraId="774E5F5D" w14:textId="0A2E5224" w:rsidR="00697644" w:rsidRPr="005766D2" w:rsidRDefault="00697644" w:rsidP="00883D68">
            <w:pPr>
              <w:spacing w:before="40" w:after="120"/>
              <w:jc w:val="center"/>
              <w:rPr>
                <w:b/>
                <w:spacing w:val="-4"/>
                <w:lang w:val="es-ES"/>
              </w:rPr>
            </w:pPr>
            <w:r w:rsidRPr="005766D2">
              <w:rPr>
                <w:b/>
                <w:lang w:val="es-ES"/>
              </w:rPr>
              <w:t xml:space="preserve">Litigio pendiente, de conformidad con la Sección III, </w:t>
            </w:r>
            <w:r w:rsidR="00C85C3B" w:rsidRPr="005766D2">
              <w:rPr>
                <w:b/>
                <w:spacing w:val="-4"/>
                <w:lang w:val="es-ES"/>
              </w:rPr>
              <w:t>Criterios de Selección Inicial y Requisitos del documento de la Selección Inicial</w:t>
            </w:r>
          </w:p>
        </w:tc>
      </w:tr>
      <w:tr w:rsidR="00697644" w:rsidRPr="005766D2" w14:paraId="5C4CEFCB" w14:textId="77777777" w:rsidTr="00883D68">
        <w:tc>
          <w:tcPr>
            <w:tcW w:w="9877" w:type="dxa"/>
            <w:gridSpan w:val="4"/>
            <w:tcBorders>
              <w:top w:val="single" w:sz="2" w:space="0" w:color="auto"/>
              <w:left w:val="single" w:sz="2" w:space="0" w:color="auto"/>
              <w:right w:val="single" w:sz="2" w:space="0" w:color="auto"/>
            </w:tcBorders>
          </w:tcPr>
          <w:p w14:paraId="597AEFC3" w14:textId="77777777" w:rsidR="00697644" w:rsidRPr="005766D2" w:rsidRDefault="00697644" w:rsidP="00883D68">
            <w:pPr>
              <w:spacing w:before="40" w:after="120"/>
              <w:ind w:left="540" w:hanging="438"/>
              <w:rPr>
                <w:spacing w:val="-4"/>
                <w:lang w:val="es-ES"/>
              </w:rPr>
            </w:pPr>
            <w:r w:rsidRPr="005766D2">
              <w:rPr>
                <w:rFonts w:ascii="MS Mincho" w:eastAsia="MS Mincho" w:hAnsi="MS Mincho" w:cs="MS Mincho"/>
                <w:spacing w:val="-2"/>
                <w:lang w:val="es-ES"/>
              </w:rPr>
              <w:sym w:font="Wingdings" w:char="F0A8"/>
            </w:r>
            <w:r w:rsidRPr="005766D2">
              <w:rPr>
                <w:lang w:val="es-ES"/>
              </w:rPr>
              <w:tab/>
              <w:t>No existen litigios pendientes</w:t>
            </w:r>
          </w:p>
        </w:tc>
      </w:tr>
      <w:tr w:rsidR="00697644" w:rsidRPr="00681B23" w14:paraId="7DBA2FBA" w14:textId="77777777" w:rsidTr="00883D68">
        <w:tc>
          <w:tcPr>
            <w:tcW w:w="9877" w:type="dxa"/>
            <w:gridSpan w:val="4"/>
            <w:tcBorders>
              <w:left w:val="single" w:sz="2" w:space="0" w:color="auto"/>
              <w:bottom w:val="single" w:sz="2" w:space="0" w:color="auto"/>
              <w:right w:val="single" w:sz="2" w:space="0" w:color="auto"/>
            </w:tcBorders>
          </w:tcPr>
          <w:p w14:paraId="0E98246D" w14:textId="77777777" w:rsidR="00697644" w:rsidRPr="005766D2" w:rsidRDefault="00697644" w:rsidP="00883D68">
            <w:pPr>
              <w:spacing w:before="40" w:after="120"/>
              <w:ind w:left="540" w:hanging="438"/>
              <w:rPr>
                <w:spacing w:val="-4"/>
                <w:lang w:val="es-ES"/>
              </w:rPr>
            </w:pPr>
            <w:r w:rsidRPr="005766D2">
              <w:rPr>
                <w:rFonts w:ascii="MS Mincho" w:eastAsia="MS Mincho" w:hAnsi="MS Mincho" w:cs="MS Mincho"/>
                <w:spacing w:val="-2"/>
                <w:lang w:val="es-ES"/>
              </w:rPr>
              <w:sym w:font="Wingdings" w:char="F0A8"/>
            </w:r>
            <w:r w:rsidRPr="005766D2">
              <w:rPr>
                <w:lang w:val="es-ES"/>
              </w:rPr>
              <w:tab/>
              <w:t>Existen litigios pendientes como se indica a continuación.</w:t>
            </w:r>
          </w:p>
        </w:tc>
      </w:tr>
    </w:tbl>
    <w:tbl>
      <w:tblPr>
        <w:tblpPr w:leftFromText="180" w:rightFromText="180" w:vertAnchor="text" w:horzAnchor="page" w:tblpX="1570" w:tblpY="-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1756"/>
        <w:gridCol w:w="4434"/>
        <w:gridCol w:w="1889"/>
      </w:tblGrid>
      <w:tr w:rsidR="00697644" w:rsidRPr="00291A07" w14:paraId="62F6A164" w14:textId="77777777" w:rsidTr="00883D68">
        <w:tc>
          <w:tcPr>
            <w:tcW w:w="1389" w:type="dxa"/>
          </w:tcPr>
          <w:p w14:paraId="6AC5F35F" w14:textId="77777777" w:rsidR="00697644" w:rsidRPr="005766D2" w:rsidRDefault="00697644" w:rsidP="00883D68">
            <w:pPr>
              <w:jc w:val="center"/>
              <w:rPr>
                <w:b/>
                <w:spacing w:val="8"/>
                <w:sz w:val="22"/>
                <w:lang w:val="es-ES"/>
              </w:rPr>
            </w:pPr>
            <w:r w:rsidRPr="005766D2">
              <w:rPr>
                <w:b/>
                <w:sz w:val="22"/>
                <w:lang w:val="es-ES"/>
              </w:rPr>
              <w:t>Año de la controversia</w:t>
            </w:r>
          </w:p>
        </w:tc>
        <w:tc>
          <w:tcPr>
            <w:tcW w:w="1756" w:type="dxa"/>
          </w:tcPr>
          <w:p w14:paraId="471666A4" w14:textId="77777777" w:rsidR="00697644" w:rsidRPr="005766D2" w:rsidRDefault="00697644" w:rsidP="00883D68">
            <w:pPr>
              <w:jc w:val="center"/>
              <w:rPr>
                <w:b/>
                <w:sz w:val="22"/>
                <w:lang w:val="es-ES"/>
              </w:rPr>
            </w:pPr>
            <w:r w:rsidRPr="005766D2">
              <w:rPr>
                <w:b/>
                <w:sz w:val="22"/>
                <w:lang w:val="es-ES"/>
              </w:rPr>
              <w:t>Monto de la controversia (moneda)</w:t>
            </w:r>
          </w:p>
        </w:tc>
        <w:tc>
          <w:tcPr>
            <w:tcW w:w="4434" w:type="dxa"/>
          </w:tcPr>
          <w:p w14:paraId="416C8768" w14:textId="77777777" w:rsidR="00697644" w:rsidRPr="005766D2" w:rsidRDefault="00697644" w:rsidP="00883D68">
            <w:pPr>
              <w:jc w:val="center"/>
              <w:rPr>
                <w:b/>
                <w:spacing w:val="8"/>
                <w:sz w:val="22"/>
                <w:lang w:val="es-ES"/>
              </w:rPr>
            </w:pPr>
            <w:r w:rsidRPr="005766D2">
              <w:rPr>
                <w:b/>
                <w:sz w:val="22"/>
                <w:lang w:val="es-ES"/>
              </w:rPr>
              <w:t>Identificación del Contrato</w:t>
            </w:r>
          </w:p>
        </w:tc>
        <w:tc>
          <w:tcPr>
            <w:tcW w:w="1889" w:type="dxa"/>
          </w:tcPr>
          <w:p w14:paraId="7B9374D9" w14:textId="77777777" w:rsidR="00697644" w:rsidRPr="005766D2" w:rsidRDefault="00697644" w:rsidP="00883D68">
            <w:pPr>
              <w:jc w:val="center"/>
              <w:rPr>
                <w:b/>
                <w:sz w:val="22"/>
                <w:lang w:val="es-ES"/>
              </w:rPr>
            </w:pPr>
            <w:r w:rsidRPr="005766D2">
              <w:rPr>
                <w:b/>
                <w:sz w:val="22"/>
                <w:lang w:val="es-ES"/>
              </w:rPr>
              <w:t>Monto total del Contrato (moneda), Equivalente en USD (tipo de cambio)</w:t>
            </w:r>
          </w:p>
        </w:tc>
      </w:tr>
      <w:tr w:rsidR="00697644" w:rsidRPr="005766D2" w14:paraId="666190BB" w14:textId="77777777" w:rsidTr="00883D68">
        <w:trPr>
          <w:cantSplit/>
          <w:trHeight w:val="3839"/>
        </w:trPr>
        <w:tc>
          <w:tcPr>
            <w:tcW w:w="1389" w:type="dxa"/>
          </w:tcPr>
          <w:p w14:paraId="2A9A5D36" w14:textId="77777777" w:rsidR="00697644" w:rsidRPr="005766D2" w:rsidRDefault="00697644" w:rsidP="00883D68">
            <w:pPr>
              <w:jc w:val="center"/>
              <w:rPr>
                <w:i/>
                <w:lang w:val="es-ES"/>
              </w:rPr>
            </w:pPr>
            <w:r w:rsidRPr="005766D2">
              <w:rPr>
                <w:i/>
                <w:lang w:val="es-ES"/>
              </w:rPr>
              <w:t>[indicar el año]</w:t>
            </w:r>
          </w:p>
        </w:tc>
        <w:tc>
          <w:tcPr>
            <w:tcW w:w="1756" w:type="dxa"/>
          </w:tcPr>
          <w:p w14:paraId="7EF698F6" w14:textId="77777777" w:rsidR="00697644" w:rsidRPr="005766D2" w:rsidRDefault="00697644" w:rsidP="00883D68">
            <w:pPr>
              <w:jc w:val="center"/>
              <w:rPr>
                <w:i/>
                <w:lang w:val="es-ES"/>
              </w:rPr>
            </w:pPr>
            <w:r w:rsidRPr="005766D2">
              <w:rPr>
                <w:i/>
                <w:lang w:val="es-ES"/>
              </w:rPr>
              <w:t>[indicar el monto]</w:t>
            </w:r>
          </w:p>
        </w:tc>
        <w:tc>
          <w:tcPr>
            <w:tcW w:w="4434" w:type="dxa"/>
          </w:tcPr>
          <w:p w14:paraId="555705FC" w14:textId="77777777" w:rsidR="00697644" w:rsidRPr="005766D2" w:rsidRDefault="00697644" w:rsidP="00883D68">
            <w:pPr>
              <w:jc w:val="left"/>
              <w:rPr>
                <w:lang w:val="es-ES"/>
              </w:rPr>
            </w:pPr>
            <w:r w:rsidRPr="005766D2">
              <w:rPr>
                <w:lang w:val="es-ES"/>
              </w:rPr>
              <w:t>Identificación del Contrato: [</w:t>
            </w:r>
            <w:r w:rsidRPr="005766D2">
              <w:rPr>
                <w:i/>
                <w:iCs/>
                <w:lang w:val="es-ES"/>
              </w:rPr>
              <w:t>indicar el nombre completo y el número del contrato y toda otra información de identificación pertinente</w:t>
            </w:r>
            <w:r w:rsidRPr="005766D2">
              <w:rPr>
                <w:lang w:val="es-ES"/>
              </w:rPr>
              <w:t>]</w:t>
            </w:r>
          </w:p>
          <w:p w14:paraId="068D6EB0" w14:textId="77777777" w:rsidR="00697644" w:rsidRPr="005766D2" w:rsidRDefault="00697644" w:rsidP="00883D68">
            <w:pPr>
              <w:jc w:val="left"/>
              <w:rPr>
                <w:lang w:val="es-ES"/>
              </w:rPr>
            </w:pPr>
            <w:r w:rsidRPr="005766D2">
              <w:rPr>
                <w:lang w:val="es-ES"/>
              </w:rPr>
              <w:t xml:space="preserve">Nombre del Contratante: </w:t>
            </w:r>
            <w:r w:rsidRPr="005766D2">
              <w:rPr>
                <w:i/>
                <w:lang w:val="es-ES"/>
              </w:rPr>
              <w:t>[indicar el nombre completo]</w:t>
            </w:r>
          </w:p>
          <w:p w14:paraId="7ADC1D1E" w14:textId="77777777" w:rsidR="00697644" w:rsidRPr="005766D2" w:rsidRDefault="00697644" w:rsidP="00883D68">
            <w:pPr>
              <w:jc w:val="left"/>
              <w:rPr>
                <w:lang w:val="es-ES"/>
              </w:rPr>
            </w:pPr>
            <w:r w:rsidRPr="005766D2">
              <w:rPr>
                <w:lang w:val="es-ES"/>
              </w:rPr>
              <w:t xml:space="preserve">Dirección del Contratante: </w:t>
            </w:r>
            <w:r w:rsidRPr="005766D2">
              <w:rPr>
                <w:i/>
                <w:lang w:val="es-ES"/>
              </w:rPr>
              <w:t>[indicar la calle, la ciudad y el país]</w:t>
            </w:r>
          </w:p>
          <w:p w14:paraId="6955F72A" w14:textId="77777777" w:rsidR="00697644" w:rsidRPr="005766D2" w:rsidRDefault="00697644" w:rsidP="00883D68">
            <w:pPr>
              <w:jc w:val="left"/>
              <w:rPr>
                <w:lang w:val="es-ES"/>
              </w:rPr>
            </w:pPr>
            <w:r w:rsidRPr="005766D2">
              <w:rPr>
                <w:lang w:val="es-ES"/>
              </w:rPr>
              <w:t xml:space="preserve">Objeto de la controversia: </w:t>
            </w:r>
            <w:r w:rsidRPr="005766D2">
              <w:rPr>
                <w:i/>
                <w:lang w:val="es-ES"/>
              </w:rPr>
              <w:t>[indicar las cuestiones principales de la controversia]</w:t>
            </w:r>
          </w:p>
          <w:p w14:paraId="21F7FC6C" w14:textId="77777777" w:rsidR="00697644" w:rsidRPr="005766D2" w:rsidRDefault="00697644" w:rsidP="00883D68">
            <w:pPr>
              <w:jc w:val="left"/>
              <w:rPr>
                <w:lang w:val="es-ES"/>
              </w:rPr>
            </w:pPr>
            <w:r w:rsidRPr="005766D2">
              <w:rPr>
                <w:lang w:val="es-ES"/>
              </w:rPr>
              <w:t xml:space="preserve">Parte que inició la controversia: </w:t>
            </w:r>
            <w:r w:rsidRPr="005766D2">
              <w:rPr>
                <w:i/>
                <w:lang w:val="es-ES"/>
              </w:rPr>
              <w:t>[indicar “Contratante” o “Contratista”]</w:t>
            </w:r>
          </w:p>
          <w:p w14:paraId="419B7FDE" w14:textId="77777777" w:rsidR="00697644" w:rsidRPr="005766D2" w:rsidRDefault="00697644" w:rsidP="00883D68">
            <w:pPr>
              <w:jc w:val="left"/>
              <w:rPr>
                <w:i/>
                <w:lang w:val="es-ES"/>
              </w:rPr>
            </w:pPr>
            <w:r w:rsidRPr="005766D2">
              <w:rPr>
                <w:lang w:val="es-ES"/>
              </w:rPr>
              <w:t xml:space="preserve">Estado de la controversia: </w:t>
            </w:r>
            <w:r w:rsidRPr="005766D2">
              <w:rPr>
                <w:i/>
                <w:lang w:val="es-ES"/>
              </w:rPr>
              <w:t>[indicar]</w:t>
            </w:r>
          </w:p>
        </w:tc>
        <w:tc>
          <w:tcPr>
            <w:tcW w:w="1889" w:type="dxa"/>
          </w:tcPr>
          <w:p w14:paraId="0585502D" w14:textId="77777777" w:rsidR="00697644" w:rsidRPr="005766D2" w:rsidRDefault="00697644" w:rsidP="00883D68">
            <w:pPr>
              <w:jc w:val="center"/>
              <w:rPr>
                <w:i/>
                <w:lang w:val="es-ES"/>
              </w:rPr>
            </w:pPr>
            <w:r w:rsidRPr="005766D2">
              <w:rPr>
                <w:i/>
                <w:lang w:val="es-ES"/>
              </w:rPr>
              <w:t>[indicar el monto]</w:t>
            </w:r>
          </w:p>
        </w:tc>
      </w:tr>
      <w:tr w:rsidR="00697644" w:rsidRPr="00681B23" w14:paraId="696592C8" w14:textId="77777777" w:rsidTr="00883D68">
        <w:tc>
          <w:tcPr>
            <w:tcW w:w="9468" w:type="dxa"/>
            <w:gridSpan w:val="4"/>
          </w:tcPr>
          <w:p w14:paraId="47FA5397" w14:textId="5E7BF9DE" w:rsidR="00697644" w:rsidRPr="005766D2" w:rsidRDefault="00697644" w:rsidP="00883D68">
            <w:pPr>
              <w:jc w:val="center"/>
              <w:rPr>
                <w:rFonts w:ascii="MS Mincho" w:eastAsia="MS Mincho" w:hAnsi="MS Mincho" w:cs="MS Mincho"/>
                <w:spacing w:val="-2"/>
                <w:lang w:val="es-ES"/>
              </w:rPr>
            </w:pPr>
            <w:r w:rsidRPr="005766D2">
              <w:rPr>
                <w:b/>
                <w:lang w:val="es-ES"/>
              </w:rPr>
              <w:t xml:space="preserve">Antecedentes de Litigios, de conformidad con la Sección III, </w:t>
            </w:r>
            <w:r w:rsidR="00C85C3B" w:rsidRPr="005766D2">
              <w:rPr>
                <w:b/>
                <w:spacing w:val="-4"/>
                <w:lang w:val="es-ES"/>
              </w:rPr>
              <w:t xml:space="preserve"> Criterios de Selección Inicial y Requisitos del documento de la Selección Inicial</w:t>
            </w:r>
          </w:p>
        </w:tc>
      </w:tr>
      <w:tr w:rsidR="00697644" w:rsidRPr="00291A07" w14:paraId="289A4455" w14:textId="77777777" w:rsidTr="00883D68">
        <w:tc>
          <w:tcPr>
            <w:tcW w:w="9468" w:type="dxa"/>
            <w:gridSpan w:val="4"/>
          </w:tcPr>
          <w:p w14:paraId="78BCF512" w14:textId="77777777" w:rsidR="00697644" w:rsidRPr="005766D2" w:rsidRDefault="00697644" w:rsidP="00883D68">
            <w:pPr>
              <w:rPr>
                <w:lang w:val="es-ES"/>
              </w:rPr>
            </w:pPr>
            <w:r w:rsidRPr="005766D2">
              <w:rPr>
                <w:rFonts w:ascii="MS Mincho" w:eastAsia="MS Mincho" w:hAnsi="MS Mincho" w:cs="MS Mincho"/>
                <w:spacing w:val="-2"/>
                <w:lang w:val="es-ES"/>
              </w:rPr>
              <w:sym w:font="Wingdings" w:char="F0A8"/>
            </w:r>
            <w:r w:rsidRPr="005766D2">
              <w:rPr>
                <w:lang w:val="es-ES"/>
              </w:rPr>
              <w:tab/>
              <w:t xml:space="preserve">No existen litigios </w:t>
            </w:r>
          </w:p>
          <w:p w14:paraId="04129B65" w14:textId="77777777" w:rsidR="00697644" w:rsidRPr="005766D2" w:rsidRDefault="00697644" w:rsidP="00883D68">
            <w:pPr>
              <w:rPr>
                <w:lang w:val="es-ES"/>
              </w:rPr>
            </w:pPr>
            <w:r w:rsidRPr="005766D2">
              <w:rPr>
                <w:rFonts w:ascii="MS Mincho" w:eastAsia="MS Mincho" w:hAnsi="MS Mincho" w:cs="MS Mincho"/>
                <w:spacing w:val="-2"/>
                <w:lang w:val="es-ES"/>
              </w:rPr>
              <w:sym w:font="Wingdings" w:char="F0A8"/>
            </w:r>
            <w:r w:rsidRPr="005766D2">
              <w:rPr>
                <w:lang w:val="es-ES"/>
              </w:rPr>
              <w:tab/>
              <w:t>Existen litigios, como se indica a continuación</w:t>
            </w:r>
          </w:p>
          <w:p w14:paraId="58E01BE0" w14:textId="77777777" w:rsidR="00697644" w:rsidRPr="005766D2" w:rsidRDefault="00697644" w:rsidP="00883D68">
            <w:pPr>
              <w:rPr>
                <w:lang w:val="es-ES"/>
              </w:rPr>
            </w:pPr>
          </w:p>
        </w:tc>
      </w:tr>
      <w:tr w:rsidR="00697644" w:rsidRPr="00291A07" w14:paraId="6D338671" w14:textId="77777777" w:rsidTr="00883D68">
        <w:tc>
          <w:tcPr>
            <w:tcW w:w="1389" w:type="dxa"/>
          </w:tcPr>
          <w:p w14:paraId="413C3032" w14:textId="77777777" w:rsidR="00697644" w:rsidRPr="005766D2" w:rsidRDefault="00697644" w:rsidP="00883D68">
            <w:pPr>
              <w:jc w:val="center"/>
              <w:rPr>
                <w:b/>
                <w:spacing w:val="8"/>
                <w:sz w:val="22"/>
                <w:lang w:val="es-ES"/>
              </w:rPr>
            </w:pPr>
            <w:r w:rsidRPr="005766D2">
              <w:rPr>
                <w:b/>
                <w:sz w:val="22"/>
                <w:lang w:val="es-ES"/>
              </w:rPr>
              <w:t>Año del laudo</w:t>
            </w:r>
          </w:p>
        </w:tc>
        <w:tc>
          <w:tcPr>
            <w:tcW w:w="1756" w:type="dxa"/>
          </w:tcPr>
          <w:p w14:paraId="3D11B44C" w14:textId="77777777" w:rsidR="00697644" w:rsidRPr="005766D2" w:rsidRDefault="00697644" w:rsidP="00883D68">
            <w:pPr>
              <w:jc w:val="center"/>
              <w:rPr>
                <w:b/>
                <w:sz w:val="22"/>
                <w:lang w:val="es-ES"/>
              </w:rPr>
            </w:pPr>
            <w:r w:rsidRPr="005766D2">
              <w:rPr>
                <w:b/>
                <w:sz w:val="22"/>
                <w:lang w:val="es-ES"/>
              </w:rPr>
              <w:t xml:space="preserve">Resultado expresado como un porcentaje del valor neto </w:t>
            </w:r>
          </w:p>
        </w:tc>
        <w:tc>
          <w:tcPr>
            <w:tcW w:w="4434" w:type="dxa"/>
          </w:tcPr>
          <w:p w14:paraId="6B3EA20C" w14:textId="77777777" w:rsidR="00697644" w:rsidRPr="005766D2" w:rsidRDefault="00697644" w:rsidP="00883D68">
            <w:pPr>
              <w:jc w:val="center"/>
              <w:rPr>
                <w:b/>
                <w:spacing w:val="8"/>
                <w:sz w:val="22"/>
                <w:lang w:val="es-ES"/>
              </w:rPr>
            </w:pPr>
            <w:r w:rsidRPr="005766D2">
              <w:rPr>
                <w:b/>
                <w:sz w:val="22"/>
                <w:lang w:val="es-ES"/>
              </w:rPr>
              <w:t>Identificación del Contrato</w:t>
            </w:r>
          </w:p>
        </w:tc>
        <w:tc>
          <w:tcPr>
            <w:tcW w:w="1889" w:type="dxa"/>
          </w:tcPr>
          <w:p w14:paraId="5CDB896A" w14:textId="77777777" w:rsidR="00697644" w:rsidRPr="005766D2" w:rsidRDefault="00697644" w:rsidP="00883D68">
            <w:pPr>
              <w:jc w:val="center"/>
              <w:rPr>
                <w:b/>
                <w:sz w:val="22"/>
                <w:lang w:val="es-ES"/>
              </w:rPr>
            </w:pPr>
            <w:r w:rsidRPr="005766D2">
              <w:rPr>
                <w:b/>
                <w:sz w:val="22"/>
                <w:lang w:val="es-ES"/>
              </w:rPr>
              <w:t>Monto total del Contrato (moneda), Equivalente en USD (tipo de cambio)</w:t>
            </w:r>
          </w:p>
        </w:tc>
      </w:tr>
      <w:tr w:rsidR="00697644" w:rsidRPr="005766D2" w14:paraId="5341A889" w14:textId="77777777" w:rsidTr="00883D68">
        <w:trPr>
          <w:cantSplit/>
        </w:trPr>
        <w:tc>
          <w:tcPr>
            <w:tcW w:w="1389" w:type="dxa"/>
          </w:tcPr>
          <w:p w14:paraId="6CB97C35" w14:textId="77777777" w:rsidR="00697644" w:rsidRPr="005766D2" w:rsidRDefault="00697644" w:rsidP="00C85C3B">
            <w:pPr>
              <w:jc w:val="center"/>
              <w:rPr>
                <w:i/>
                <w:lang w:val="es-ES"/>
              </w:rPr>
            </w:pPr>
            <w:r w:rsidRPr="005766D2">
              <w:rPr>
                <w:i/>
                <w:lang w:val="es-ES"/>
              </w:rPr>
              <w:t>[indicar el año]</w:t>
            </w:r>
          </w:p>
        </w:tc>
        <w:tc>
          <w:tcPr>
            <w:tcW w:w="1756" w:type="dxa"/>
          </w:tcPr>
          <w:p w14:paraId="22DEF178" w14:textId="77777777" w:rsidR="00697644" w:rsidRPr="005766D2" w:rsidRDefault="00697644" w:rsidP="00C85C3B">
            <w:pPr>
              <w:jc w:val="center"/>
              <w:rPr>
                <w:i/>
                <w:lang w:val="es-ES"/>
              </w:rPr>
            </w:pPr>
            <w:r w:rsidRPr="005766D2">
              <w:rPr>
                <w:i/>
                <w:lang w:val="es-ES"/>
              </w:rPr>
              <w:t>[indicar porcentaje]</w:t>
            </w:r>
          </w:p>
        </w:tc>
        <w:tc>
          <w:tcPr>
            <w:tcW w:w="4434" w:type="dxa"/>
          </w:tcPr>
          <w:p w14:paraId="5DE257F1" w14:textId="77777777" w:rsidR="00697644" w:rsidRPr="005766D2" w:rsidRDefault="00697644" w:rsidP="00883D68">
            <w:pPr>
              <w:rPr>
                <w:lang w:val="es-ES"/>
              </w:rPr>
            </w:pPr>
            <w:r w:rsidRPr="005766D2">
              <w:rPr>
                <w:lang w:val="es-ES"/>
              </w:rPr>
              <w:t>Identificación del Contrato: [</w:t>
            </w:r>
            <w:r w:rsidRPr="005766D2">
              <w:rPr>
                <w:i/>
                <w:iCs/>
                <w:lang w:val="es-ES"/>
              </w:rPr>
              <w:t>indicar el nombre completo y el número del contrato y toda otra información de identificación pertinente</w:t>
            </w:r>
            <w:r w:rsidRPr="005766D2">
              <w:rPr>
                <w:lang w:val="es-ES"/>
              </w:rPr>
              <w:t>]</w:t>
            </w:r>
          </w:p>
          <w:p w14:paraId="4F54A01A" w14:textId="77777777" w:rsidR="00697644" w:rsidRPr="005766D2" w:rsidRDefault="00697644" w:rsidP="00883D68">
            <w:pPr>
              <w:rPr>
                <w:lang w:val="es-ES"/>
              </w:rPr>
            </w:pPr>
            <w:r w:rsidRPr="005766D2">
              <w:rPr>
                <w:lang w:val="es-ES"/>
              </w:rPr>
              <w:t xml:space="preserve">Nombre del Contratante: </w:t>
            </w:r>
            <w:r w:rsidRPr="005766D2">
              <w:rPr>
                <w:i/>
                <w:lang w:val="es-ES"/>
              </w:rPr>
              <w:t>[indicar el nombre completo]</w:t>
            </w:r>
          </w:p>
          <w:p w14:paraId="7C8EE054" w14:textId="77777777" w:rsidR="00697644" w:rsidRPr="005766D2" w:rsidRDefault="00697644" w:rsidP="00883D68">
            <w:pPr>
              <w:rPr>
                <w:lang w:val="es-ES"/>
              </w:rPr>
            </w:pPr>
            <w:r w:rsidRPr="005766D2">
              <w:rPr>
                <w:lang w:val="es-ES"/>
              </w:rPr>
              <w:t xml:space="preserve">Dirección del Contratante: </w:t>
            </w:r>
            <w:r w:rsidRPr="005766D2">
              <w:rPr>
                <w:i/>
                <w:lang w:val="es-ES"/>
              </w:rPr>
              <w:t>[indicar la calle, la ciudad y el país]</w:t>
            </w:r>
          </w:p>
          <w:p w14:paraId="10410362" w14:textId="77777777" w:rsidR="00697644" w:rsidRPr="005766D2" w:rsidRDefault="00697644" w:rsidP="00883D68">
            <w:pPr>
              <w:rPr>
                <w:lang w:val="es-ES"/>
              </w:rPr>
            </w:pPr>
            <w:r w:rsidRPr="005766D2">
              <w:rPr>
                <w:lang w:val="es-ES"/>
              </w:rPr>
              <w:t xml:space="preserve">Objeto de la controversia: </w:t>
            </w:r>
            <w:r w:rsidRPr="005766D2">
              <w:rPr>
                <w:i/>
                <w:lang w:val="es-ES"/>
              </w:rPr>
              <w:t>[indicar las cuestiones principales de la controversia]</w:t>
            </w:r>
          </w:p>
          <w:p w14:paraId="292B8CA9" w14:textId="77777777" w:rsidR="00697644" w:rsidRPr="005766D2" w:rsidRDefault="00697644" w:rsidP="00883D68">
            <w:pPr>
              <w:rPr>
                <w:i/>
                <w:lang w:val="es-ES"/>
              </w:rPr>
            </w:pPr>
            <w:r w:rsidRPr="005766D2">
              <w:rPr>
                <w:lang w:val="es-ES"/>
              </w:rPr>
              <w:t xml:space="preserve">Parte que inició la controversia: </w:t>
            </w:r>
            <w:r w:rsidRPr="005766D2">
              <w:rPr>
                <w:i/>
                <w:lang w:val="es-ES"/>
              </w:rPr>
              <w:t>[indicar “Contratante” o “Contratista”]</w:t>
            </w:r>
          </w:p>
          <w:p w14:paraId="06C002DE" w14:textId="1BF5D915" w:rsidR="00697644" w:rsidRPr="005766D2" w:rsidRDefault="00DA5B09" w:rsidP="00883D68">
            <w:pPr>
              <w:rPr>
                <w:lang w:val="es-ES"/>
              </w:rPr>
            </w:pPr>
            <w:r w:rsidRPr="005766D2">
              <w:rPr>
                <w:lang w:val="es-ES"/>
              </w:rPr>
              <w:t>Motivos</w:t>
            </w:r>
            <w:r w:rsidR="00697644" w:rsidRPr="005766D2">
              <w:rPr>
                <w:lang w:val="es-ES"/>
              </w:rPr>
              <w:t xml:space="preserve"> del litigio y decisiones: </w:t>
            </w:r>
            <w:r w:rsidR="00697644" w:rsidRPr="005766D2">
              <w:rPr>
                <w:i/>
                <w:lang w:val="es-ES"/>
              </w:rPr>
              <w:t>[indicar la razón principal]</w:t>
            </w:r>
          </w:p>
          <w:p w14:paraId="0F3ABF77" w14:textId="77777777" w:rsidR="00697644" w:rsidRPr="005766D2" w:rsidRDefault="00697644" w:rsidP="00883D68">
            <w:pPr>
              <w:rPr>
                <w:i/>
                <w:lang w:val="es-ES"/>
              </w:rPr>
            </w:pPr>
          </w:p>
        </w:tc>
        <w:tc>
          <w:tcPr>
            <w:tcW w:w="1889" w:type="dxa"/>
          </w:tcPr>
          <w:p w14:paraId="5BCFF047" w14:textId="77777777" w:rsidR="00697644" w:rsidRPr="005766D2" w:rsidRDefault="00697644" w:rsidP="00C85C3B">
            <w:pPr>
              <w:jc w:val="center"/>
              <w:rPr>
                <w:i/>
                <w:lang w:val="es-ES"/>
              </w:rPr>
            </w:pPr>
            <w:r w:rsidRPr="005766D2">
              <w:rPr>
                <w:i/>
                <w:lang w:val="es-ES"/>
              </w:rPr>
              <w:t>[indicar el monto]</w:t>
            </w:r>
          </w:p>
        </w:tc>
      </w:tr>
    </w:tbl>
    <w:p w14:paraId="1CC05A82" w14:textId="36572994" w:rsidR="00697644" w:rsidRPr="005766D2" w:rsidRDefault="00697644" w:rsidP="0089145A">
      <w:pPr>
        <w:pStyle w:val="Tabla4Sub"/>
      </w:pPr>
      <w:r w:rsidRPr="005766D2">
        <w:rPr>
          <w:rStyle w:val="Table"/>
          <w:rFonts w:ascii="Times New Roman" w:hAnsi="Times New Roman"/>
          <w:sz w:val="24"/>
        </w:rPr>
        <w:br w:type="page"/>
      </w:r>
      <w:bookmarkStart w:id="518" w:name="_Toc485909446"/>
      <w:bookmarkStart w:id="519" w:name="_Toc135931867"/>
      <w:r w:rsidRPr="005766D2">
        <w:t>Formulario CON-3</w:t>
      </w:r>
      <w:bookmarkEnd w:id="518"/>
      <w:r w:rsidR="0089145A">
        <w:br/>
      </w:r>
      <w:r w:rsidRPr="005766D2">
        <w:t>Declaración de Desempeño Ambiental y Social</w:t>
      </w:r>
      <w:bookmarkEnd w:id="519"/>
      <w:r w:rsidRPr="005766D2">
        <w:t xml:space="preserve"> </w:t>
      </w:r>
    </w:p>
    <w:p w14:paraId="1A5CE1FB" w14:textId="7AF366FE" w:rsidR="00697644" w:rsidRPr="005766D2" w:rsidRDefault="00697644" w:rsidP="00697644">
      <w:pPr>
        <w:pStyle w:val="AheaderTerciaryleve"/>
        <w:ind w:right="84"/>
        <w:rPr>
          <w:i/>
          <w:sz w:val="24"/>
          <w:lang w:val="es-ES"/>
        </w:rPr>
      </w:pPr>
      <w:r w:rsidRPr="005766D2" w:rsidDel="00B23FE0">
        <w:rPr>
          <w:bCs/>
          <w:iCs/>
          <w:szCs w:val="28"/>
          <w:lang w:val="es-ES"/>
        </w:rPr>
        <w:t xml:space="preserve"> </w:t>
      </w:r>
      <w:r w:rsidRPr="005766D2">
        <w:rPr>
          <w:b w:val="0"/>
          <w:i/>
          <w:iCs/>
          <w:spacing w:val="-6"/>
          <w:sz w:val="24"/>
          <w:lang w:val="es-ES"/>
        </w:rPr>
        <w:t>[</w:t>
      </w:r>
      <w:r w:rsidRPr="005766D2">
        <w:rPr>
          <w:b w:val="0"/>
          <w:i/>
          <w:sz w:val="24"/>
          <w:lang w:val="es-ES"/>
        </w:rPr>
        <w:t xml:space="preserve">Este formulario se utilizará únicamente en caso de ser necesario actualizar la información presentada al momento de la </w:t>
      </w:r>
      <w:r w:rsidR="00C85C3B" w:rsidRPr="005766D2">
        <w:rPr>
          <w:b w:val="0"/>
          <w:i/>
          <w:sz w:val="24"/>
          <w:lang w:val="es-ES"/>
        </w:rPr>
        <w:t>Selección Inicial</w:t>
      </w:r>
      <w:r w:rsidRPr="005766D2">
        <w:rPr>
          <w:b w:val="0"/>
          <w:i/>
          <w:sz w:val="24"/>
          <w:lang w:val="es-ES"/>
        </w:rPr>
        <w:t xml:space="preserve">. El siguiente cuadro deberá ser </w:t>
      </w:r>
      <w:r w:rsidR="00950D40" w:rsidRPr="005766D2">
        <w:rPr>
          <w:b w:val="0"/>
          <w:i/>
          <w:sz w:val="24"/>
          <w:lang w:val="es-ES"/>
        </w:rPr>
        <w:t>completado</w:t>
      </w:r>
      <w:r w:rsidRPr="005766D2">
        <w:rPr>
          <w:b w:val="0"/>
          <w:i/>
          <w:sz w:val="24"/>
          <w:lang w:val="es-ES"/>
        </w:rPr>
        <w:t xml:space="preserve"> por el Proponente, cada miembro de una APCA (Joint Venture) y cada Subcontratista]</w:t>
      </w:r>
    </w:p>
    <w:p w14:paraId="785608DC" w14:textId="77777777" w:rsidR="00697644" w:rsidRPr="005766D2" w:rsidRDefault="00697644" w:rsidP="00697644">
      <w:pPr>
        <w:pStyle w:val="HTMLPreformatted"/>
        <w:shd w:val="clear" w:color="auto" w:fill="FFFFFF"/>
        <w:ind w:right="84"/>
        <w:rPr>
          <w:rFonts w:ascii="inherit" w:hAnsi="inherit"/>
          <w:color w:val="212121"/>
          <w:lang w:val="es-ES"/>
        </w:rPr>
      </w:pPr>
    </w:p>
    <w:p w14:paraId="179EE659" w14:textId="77777777" w:rsidR="00697644" w:rsidRPr="005766D2" w:rsidRDefault="00697644" w:rsidP="00697644">
      <w:pPr>
        <w:pStyle w:val="HTMLPreformatted"/>
        <w:shd w:val="clear" w:color="auto" w:fill="FFFFFF"/>
        <w:ind w:right="157"/>
        <w:jc w:val="right"/>
        <w:rPr>
          <w:rFonts w:ascii="Times New Roman" w:hAnsi="Times New Roman"/>
          <w:color w:val="212121"/>
          <w:sz w:val="24"/>
          <w:lang w:val="es-ES"/>
        </w:rPr>
      </w:pPr>
      <w:r w:rsidRPr="005766D2">
        <w:rPr>
          <w:rFonts w:ascii="Times New Roman" w:hAnsi="Times New Roman"/>
          <w:color w:val="212121"/>
          <w:sz w:val="24"/>
          <w:lang w:val="es-ES"/>
        </w:rPr>
        <w:t xml:space="preserve">Nombre del Proponente: </w:t>
      </w:r>
      <w:r w:rsidRPr="005766D2">
        <w:rPr>
          <w:rFonts w:ascii="Times New Roman" w:hAnsi="Times New Roman"/>
          <w:i/>
          <w:color w:val="212121"/>
          <w:sz w:val="24"/>
          <w:lang w:val="es-ES"/>
        </w:rPr>
        <w:t>[indicar el nombre completo]</w:t>
      </w:r>
    </w:p>
    <w:p w14:paraId="45F792B6" w14:textId="77777777" w:rsidR="00697644" w:rsidRPr="005766D2" w:rsidRDefault="00697644" w:rsidP="00697644">
      <w:pPr>
        <w:pStyle w:val="HTMLPreformatted"/>
        <w:shd w:val="clear" w:color="auto" w:fill="FFFFFF"/>
        <w:ind w:right="157"/>
        <w:jc w:val="right"/>
        <w:rPr>
          <w:rFonts w:ascii="Times New Roman" w:hAnsi="Times New Roman"/>
          <w:color w:val="212121"/>
          <w:sz w:val="24"/>
          <w:lang w:val="es-ES"/>
        </w:rPr>
      </w:pPr>
      <w:r w:rsidRPr="005766D2">
        <w:rPr>
          <w:rFonts w:ascii="Times New Roman" w:hAnsi="Times New Roman"/>
          <w:color w:val="212121"/>
          <w:sz w:val="24"/>
          <w:lang w:val="es-ES"/>
        </w:rPr>
        <w:t xml:space="preserve">Fecha: </w:t>
      </w:r>
      <w:r w:rsidRPr="005766D2">
        <w:rPr>
          <w:rFonts w:ascii="Times New Roman" w:hAnsi="Times New Roman"/>
          <w:i/>
          <w:color w:val="212121"/>
          <w:sz w:val="24"/>
          <w:lang w:val="es-ES"/>
        </w:rPr>
        <w:t>[ingresar día, mes, año]</w:t>
      </w:r>
    </w:p>
    <w:p w14:paraId="45C43AAA" w14:textId="35D6D55E" w:rsidR="00697644" w:rsidRPr="005766D2" w:rsidRDefault="00697644" w:rsidP="00697644">
      <w:pPr>
        <w:pStyle w:val="HTMLPreformatted"/>
        <w:shd w:val="clear" w:color="auto" w:fill="FFFFFF"/>
        <w:ind w:right="157"/>
        <w:jc w:val="right"/>
        <w:rPr>
          <w:rFonts w:ascii="Times New Roman" w:hAnsi="Times New Roman"/>
          <w:color w:val="212121"/>
          <w:sz w:val="24"/>
          <w:lang w:val="es-ES"/>
        </w:rPr>
      </w:pPr>
      <w:r w:rsidRPr="005766D2">
        <w:rPr>
          <w:rFonts w:ascii="Times New Roman" w:hAnsi="Times New Roman"/>
          <w:color w:val="212121"/>
          <w:sz w:val="24"/>
          <w:lang w:val="es-ES"/>
        </w:rPr>
        <w:t xml:space="preserve">Nombre del </w:t>
      </w:r>
      <w:r w:rsidR="003A0A99" w:rsidRPr="005766D2">
        <w:rPr>
          <w:rFonts w:ascii="Times New Roman" w:hAnsi="Times New Roman"/>
          <w:color w:val="212121"/>
          <w:sz w:val="24"/>
          <w:lang w:val="es-ES"/>
        </w:rPr>
        <w:t xml:space="preserve">miembro de la APCA o </w:t>
      </w:r>
      <w:r w:rsidRPr="005766D2">
        <w:rPr>
          <w:rFonts w:ascii="Times New Roman" w:hAnsi="Times New Roman"/>
          <w:color w:val="212121"/>
          <w:sz w:val="24"/>
          <w:lang w:val="es-ES"/>
        </w:rPr>
        <w:t xml:space="preserve">Subcontratista: </w:t>
      </w:r>
      <w:r w:rsidRPr="005766D2">
        <w:rPr>
          <w:rFonts w:ascii="Times New Roman" w:hAnsi="Times New Roman"/>
          <w:i/>
          <w:color w:val="212121"/>
          <w:sz w:val="24"/>
          <w:lang w:val="es-ES"/>
        </w:rPr>
        <w:t>[indicar el nombre completo]</w:t>
      </w:r>
    </w:p>
    <w:p w14:paraId="140B70D7" w14:textId="77777777" w:rsidR="00697644" w:rsidRPr="005766D2" w:rsidRDefault="00697644" w:rsidP="00697644">
      <w:pPr>
        <w:pStyle w:val="HTMLPreformatted"/>
        <w:shd w:val="clear" w:color="auto" w:fill="FFFFFF"/>
        <w:ind w:right="157"/>
        <w:jc w:val="right"/>
        <w:rPr>
          <w:rFonts w:ascii="Times New Roman" w:hAnsi="Times New Roman"/>
          <w:color w:val="212121"/>
          <w:sz w:val="24"/>
          <w:lang w:val="es-ES"/>
        </w:rPr>
      </w:pPr>
      <w:r w:rsidRPr="005766D2">
        <w:rPr>
          <w:rFonts w:ascii="Times New Roman" w:hAnsi="Times New Roman"/>
          <w:color w:val="212121"/>
          <w:sz w:val="24"/>
          <w:lang w:val="es-ES"/>
        </w:rPr>
        <w:t xml:space="preserve">SDP No. y título: </w:t>
      </w:r>
      <w:r w:rsidRPr="005766D2">
        <w:rPr>
          <w:rFonts w:ascii="Times New Roman" w:hAnsi="Times New Roman"/>
          <w:i/>
          <w:color w:val="212121"/>
          <w:sz w:val="24"/>
          <w:lang w:val="es-ES"/>
        </w:rPr>
        <w:t>[ingresar número y descripción]</w:t>
      </w:r>
    </w:p>
    <w:p w14:paraId="15F49CDC" w14:textId="77777777" w:rsidR="00697644" w:rsidRPr="005766D2" w:rsidRDefault="00697644" w:rsidP="00697644">
      <w:pPr>
        <w:pStyle w:val="HTMLPreformatted"/>
        <w:shd w:val="clear" w:color="auto" w:fill="FFFFFF"/>
        <w:ind w:right="157"/>
        <w:jc w:val="right"/>
        <w:rPr>
          <w:rFonts w:ascii="Times New Roman" w:hAnsi="Times New Roman"/>
          <w:i/>
          <w:color w:val="212121"/>
          <w:sz w:val="24"/>
          <w:lang w:val="es-ES"/>
        </w:rPr>
      </w:pPr>
      <w:r w:rsidRPr="005766D2">
        <w:rPr>
          <w:rFonts w:ascii="Times New Roman" w:hAnsi="Times New Roman"/>
          <w:color w:val="212121"/>
          <w:sz w:val="24"/>
          <w:lang w:val="es-ES"/>
        </w:rPr>
        <w:t xml:space="preserve">Página </w:t>
      </w:r>
      <w:r w:rsidRPr="005766D2">
        <w:rPr>
          <w:rFonts w:ascii="Times New Roman" w:hAnsi="Times New Roman"/>
          <w:i/>
          <w:color w:val="212121"/>
          <w:sz w:val="24"/>
          <w:lang w:val="es-ES"/>
        </w:rPr>
        <w:t>[ingresar número de página] de [ingresar número total] páginas</w:t>
      </w:r>
    </w:p>
    <w:p w14:paraId="6432529A" w14:textId="77777777" w:rsidR="00697644" w:rsidRPr="005766D2" w:rsidRDefault="00697644" w:rsidP="00697644">
      <w:pPr>
        <w:pStyle w:val="HTMLPreformatted"/>
        <w:shd w:val="clear" w:color="auto" w:fill="FFFFFF"/>
        <w:ind w:right="84"/>
        <w:rPr>
          <w:rFonts w:ascii="inherit" w:hAnsi="inherit"/>
          <w:color w:val="212121"/>
          <w:lang w:val="es-ES"/>
        </w:rPr>
      </w:pPr>
    </w:p>
    <w:p w14:paraId="7997BE00" w14:textId="77777777" w:rsidR="00697644" w:rsidRPr="005766D2" w:rsidRDefault="00697644" w:rsidP="00697644">
      <w:pPr>
        <w:pStyle w:val="HTMLPreformatted"/>
        <w:shd w:val="clear" w:color="auto" w:fill="FFFFFF"/>
        <w:ind w:right="84"/>
        <w:rPr>
          <w:rFonts w:ascii="inherit" w:hAnsi="inherit"/>
          <w:color w:val="212121"/>
          <w:lang w:val="es-ES"/>
        </w:rPr>
      </w:pPr>
    </w:p>
    <w:tbl>
      <w:tblPr>
        <w:tblW w:w="9721" w:type="dxa"/>
        <w:tblInd w:w="-145" w:type="dxa"/>
        <w:tblLayout w:type="fixed"/>
        <w:tblCellMar>
          <w:left w:w="0" w:type="dxa"/>
          <w:right w:w="0" w:type="dxa"/>
        </w:tblCellMar>
        <w:tblLook w:val="0000" w:firstRow="0" w:lastRow="0" w:firstColumn="0" w:lastColumn="0" w:noHBand="0" w:noVBand="0"/>
      </w:tblPr>
      <w:tblGrid>
        <w:gridCol w:w="1135"/>
        <w:gridCol w:w="1559"/>
        <w:gridCol w:w="4671"/>
        <w:gridCol w:w="2343"/>
        <w:gridCol w:w="13"/>
      </w:tblGrid>
      <w:tr w:rsidR="00697644" w:rsidRPr="00681B23" w14:paraId="3624BB3A" w14:textId="77777777" w:rsidTr="00883D68">
        <w:trPr>
          <w:gridAfter w:val="1"/>
          <w:wAfter w:w="13" w:type="dxa"/>
          <w:trHeight w:val="917"/>
          <w:tblHeader/>
        </w:trPr>
        <w:tc>
          <w:tcPr>
            <w:tcW w:w="9708" w:type="dxa"/>
            <w:gridSpan w:val="4"/>
            <w:tcBorders>
              <w:top w:val="single" w:sz="2" w:space="0" w:color="auto"/>
              <w:left w:val="single" w:sz="2" w:space="0" w:color="auto"/>
              <w:bottom w:val="single" w:sz="2" w:space="0" w:color="auto"/>
              <w:right w:val="single" w:sz="2" w:space="0" w:color="auto"/>
            </w:tcBorders>
          </w:tcPr>
          <w:p w14:paraId="4D6100F5" w14:textId="77777777" w:rsidR="00697644" w:rsidRPr="005766D2" w:rsidRDefault="00697644" w:rsidP="00883D68">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5766D2">
              <w:rPr>
                <w:rFonts w:asciiTheme="majorBidi" w:hAnsiTheme="majorBidi" w:cstheme="majorBidi"/>
                <w:b/>
                <w:color w:val="212121"/>
                <w:sz w:val="32"/>
                <w:szCs w:val="32"/>
                <w:lang w:val="es-ES"/>
              </w:rPr>
              <w:t>Declaración de Desempeño Ambiental y Social</w:t>
            </w:r>
          </w:p>
          <w:p w14:paraId="1D6E93B1" w14:textId="2B634DED" w:rsidR="00697644" w:rsidRPr="005766D2" w:rsidRDefault="00697644" w:rsidP="00883D68">
            <w:pPr>
              <w:spacing w:before="60" w:after="60"/>
              <w:ind w:right="84"/>
              <w:jc w:val="center"/>
              <w:rPr>
                <w:spacing w:val="-4"/>
                <w:lang w:val="es-ES"/>
              </w:rPr>
            </w:pPr>
            <w:r w:rsidRPr="005766D2">
              <w:rPr>
                <w:spacing w:val="-4"/>
                <w:lang w:val="es-ES"/>
              </w:rPr>
              <w:t xml:space="preserve">Con sujeción a la Sección III, </w:t>
            </w:r>
            <w:r w:rsidR="00C85C3B" w:rsidRPr="005766D2">
              <w:rPr>
                <w:spacing w:val="-4"/>
                <w:lang w:val="es-ES"/>
              </w:rPr>
              <w:t>Criterios de Selección Inicial y Requisitos del documento de la Selección Inicial</w:t>
            </w:r>
          </w:p>
        </w:tc>
      </w:tr>
      <w:tr w:rsidR="00697644" w:rsidRPr="005766D2" w14:paraId="66BF6F10" w14:textId="77777777" w:rsidTr="00883D68">
        <w:tc>
          <w:tcPr>
            <w:tcW w:w="9721" w:type="dxa"/>
            <w:gridSpan w:val="5"/>
            <w:tcBorders>
              <w:top w:val="single" w:sz="2" w:space="0" w:color="auto"/>
              <w:left w:val="single" w:sz="2" w:space="0" w:color="auto"/>
              <w:bottom w:val="single" w:sz="2" w:space="0" w:color="auto"/>
              <w:right w:val="single" w:sz="2" w:space="0" w:color="auto"/>
            </w:tcBorders>
          </w:tcPr>
          <w:p w14:paraId="3A2F7650" w14:textId="0CE8C7EC" w:rsidR="00697644" w:rsidRPr="005766D2" w:rsidRDefault="00697644" w:rsidP="00883D68">
            <w:pPr>
              <w:spacing w:before="60" w:after="120"/>
              <w:ind w:left="540" w:right="84" w:hanging="441"/>
              <w:rPr>
                <w:bCs/>
                <w:spacing w:val="-6"/>
                <w:lang w:val="es-ES"/>
              </w:rPr>
            </w:pPr>
            <w:r w:rsidRPr="005766D2">
              <w:rPr>
                <w:spacing w:val="-6"/>
                <w:lang w:val="es-ES"/>
              </w:rPr>
              <w:sym w:font="Wingdings" w:char="F0A8"/>
            </w:r>
            <w:r w:rsidRPr="005766D2">
              <w:rPr>
                <w:spacing w:val="-6"/>
                <w:lang w:val="es-ES"/>
              </w:rPr>
              <w:tab/>
            </w:r>
            <w:r w:rsidRPr="005766D2">
              <w:rPr>
                <w:b/>
                <w:spacing w:val="-6"/>
                <w:lang w:val="es-ES"/>
              </w:rPr>
              <w:t>No suspensión o resolución del contrato:</w:t>
            </w:r>
            <w:r w:rsidRPr="005766D2">
              <w:rPr>
                <w:spacing w:val="-6"/>
                <w:lang w:val="es-ES"/>
              </w:rPr>
              <w:t xml:space="preserve"> Ningún Contratante nos ha suspendido ni rescindido un contrato ni ha cobrado la garantía de cumplimiento de un contrato por razones relacionadas con el desempeño Ambiental y Social (AS) desde la fecha especificada en la Sección III, </w:t>
            </w:r>
            <w:r w:rsidR="00C85C3B" w:rsidRPr="005766D2">
              <w:rPr>
                <w:bCs/>
                <w:spacing w:val="-4"/>
                <w:lang w:val="es-ES"/>
              </w:rPr>
              <w:t xml:space="preserve">Criterios de Selección Inicial y Requisitos </w:t>
            </w:r>
            <w:r w:rsidR="006420CB" w:rsidRPr="005766D2">
              <w:rPr>
                <w:bCs/>
                <w:spacing w:val="-4"/>
                <w:lang w:val="es-ES"/>
              </w:rPr>
              <w:t>- Cuadro 1</w:t>
            </w:r>
            <w:r w:rsidR="00C85C3B" w:rsidRPr="005766D2">
              <w:rPr>
                <w:bCs/>
                <w:spacing w:val="-4"/>
                <w:lang w:val="es-ES"/>
              </w:rPr>
              <w:t>del documento de la Selección Inicial</w:t>
            </w:r>
            <w:r w:rsidRPr="005766D2">
              <w:rPr>
                <w:bCs/>
                <w:spacing w:val="-6"/>
                <w:lang w:val="es-ES"/>
              </w:rPr>
              <w:t>, Sub-Factor 2.5.</w:t>
            </w:r>
          </w:p>
          <w:p w14:paraId="49DAB786" w14:textId="24B127F1" w:rsidR="00697644" w:rsidRPr="005766D2" w:rsidRDefault="00697644" w:rsidP="00883D68">
            <w:pPr>
              <w:spacing w:before="60" w:after="60"/>
              <w:ind w:left="540" w:right="84" w:hanging="441"/>
              <w:rPr>
                <w:spacing w:val="-6"/>
                <w:lang w:val="es-ES"/>
              </w:rPr>
            </w:pPr>
            <w:r w:rsidRPr="005766D2">
              <w:rPr>
                <w:spacing w:val="-6"/>
                <w:lang w:val="es-ES"/>
              </w:rPr>
              <w:sym w:font="Wingdings" w:char="F0A8"/>
            </w:r>
            <w:r w:rsidRPr="005766D2">
              <w:rPr>
                <w:spacing w:val="-6"/>
                <w:lang w:val="es-ES"/>
              </w:rPr>
              <w:tab/>
            </w:r>
            <w:r w:rsidRPr="005766D2">
              <w:rPr>
                <w:b/>
                <w:spacing w:val="-6"/>
                <w:lang w:val="es-ES"/>
              </w:rPr>
              <w:t>Declaración de suspensión o resolución del contrato</w:t>
            </w:r>
            <w:r w:rsidRPr="005766D2">
              <w:rPr>
                <w:spacing w:val="-6"/>
                <w:lang w:val="es-ES"/>
              </w:rPr>
              <w:t xml:space="preserve">: El / los siguiente (s) contrato (s) ha (n) sido suspendido (s) o terminado (s) y / o Seguridad de Desempeño cobrada por un Contratante por razones relacionadas con el desempeño Ambiental y Social (AS). La fecha especificada en la Sección III, </w:t>
            </w:r>
            <w:r w:rsidR="00C85C3B" w:rsidRPr="005766D2">
              <w:rPr>
                <w:spacing w:val="-4"/>
                <w:lang w:val="es-ES"/>
              </w:rPr>
              <w:t xml:space="preserve">Criterios de Selección Inicial y Requisitos </w:t>
            </w:r>
            <w:r w:rsidR="006420CB" w:rsidRPr="005766D2">
              <w:rPr>
                <w:spacing w:val="-4"/>
                <w:lang w:val="es-ES"/>
              </w:rPr>
              <w:t xml:space="preserve">- Cuadro 1 </w:t>
            </w:r>
            <w:r w:rsidR="00C85C3B" w:rsidRPr="005766D2">
              <w:rPr>
                <w:spacing w:val="-4"/>
                <w:lang w:val="es-ES"/>
              </w:rPr>
              <w:t>del documento de la Selección Inicial</w:t>
            </w:r>
            <w:r w:rsidRPr="005766D2">
              <w:rPr>
                <w:spacing w:val="-6"/>
                <w:lang w:val="es-ES"/>
              </w:rPr>
              <w:t>, Sub-Factor 2.5. Los detalles se describen a continuación:</w:t>
            </w:r>
          </w:p>
        </w:tc>
      </w:tr>
      <w:tr w:rsidR="00697644" w:rsidRPr="00291A07" w14:paraId="1C58F1AB" w14:textId="77777777" w:rsidTr="006420CB">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59149B6B" w14:textId="77777777" w:rsidR="00697644" w:rsidRPr="005766D2" w:rsidRDefault="00697644" w:rsidP="00883D68">
            <w:pPr>
              <w:spacing w:before="60" w:after="60"/>
              <w:ind w:right="84"/>
              <w:jc w:val="center"/>
              <w:rPr>
                <w:b/>
                <w:bCs/>
                <w:spacing w:val="-4"/>
                <w:lang w:val="es-ES"/>
              </w:rPr>
            </w:pPr>
            <w:r w:rsidRPr="005766D2">
              <w:rPr>
                <w:b/>
                <w:bCs/>
                <w:spacing w:val="-4"/>
                <w:lang w:val="es-ES"/>
              </w:rPr>
              <w:t>Año</w:t>
            </w:r>
          </w:p>
        </w:tc>
        <w:tc>
          <w:tcPr>
            <w:tcW w:w="1559" w:type="dxa"/>
            <w:tcBorders>
              <w:top w:val="single" w:sz="2" w:space="0" w:color="auto"/>
              <w:left w:val="single" w:sz="2" w:space="0" w:color="auto"/>
              <w:bottom w:val="single" w:sz="2" w:space="0" w:color="auto"/>
              <w:right w:val="single" w:sz="2" w:space="0" w:color="auto"/>
            </w:tcBorders>
            <w:vAlign w:val="center"/>
          </w:tcPr>
          <w:p w14:paraId="069B3336" w14:textId="77777777" w:rsidR="00697644" w:rsidRPr="005766D2" w:rsidRDefault="00697644" w:rsidP="00883D68">
            <w:pPr>
              <w:spacing w:before="60" w:after="60"/>
              <w:ind w:left="13" w:right="84"/>
              <w:jc w:val="center"/>
              <w:rPr>
                <w:b/>
                <w:bCs/>
                <w:spacing w:val="-4"/>
                <w:lang w:val="es-ES"/>
              </w:rPr>
            </w:pPr>
            <w:r w:rsidRPr="005766D2">
              <w:rPr>
                <w:b/>
                <w:bCs/>
                <w:spacing w:val="-4"/>
                <w:lang w:val="es-ES"/>
              </w:rPr>
              <w:t>Suspensión o Resolución parcial del contrato</w:t>
            </w:r>
          </w:p>
        </w:tc>
        <w:tc>
          <w:tcPr>
            <w:tcW w:w="4671" w:type="dxa"/>
            <w:tcBorders>
              <w:top w:val="single" w:sz="2" w:space="0" w:color="auto"/>
              <w:left w:val="single" w:sz="2" w:space="0" w:color="auto"/>
              <w:bottom w:val="single" w:sz="2" w:space="0" w:color="auto"/>
              <w:right w:val="single" w:sz="2" w:space="0" w:color="auto"/>
            </w:tcBorders>
            <w:vAlign w:val="center"/>
          </w:tcPr>
          <w:p w14:paraId="0B086235" w14:textId="77777777" w:rsidR="00697644" w:rsidRPr="005766D2" w:rsidRDefault="00697644" w:rsidP="00883D68">
            <w:pPr>
              <w:spacing w:before="60" w:after="60"/>
              <w:ind w:right="84"/>
              <w:jc w:val="center"/>
              <w:rPr>
                <w:b/>
                <w:bCs/>
                <w:spacing w:val="-4"/>
                <w:lang w:val="es-ES"/>
              </w:rPr>
            </w:pPr>
            <w:r w:rsidRPr="005766D2">
              <w:rPr>
                <w:b/>
                <w:bCs/>
                <w:spacing w:val="-4"/>
                <w:lang w:val="es-ES"/>
              </w:rPr>
              <w:t>Identificación del Contrato</w:t>
            </w:r>
          </w:p>
          <w:p w14:paraId="5BAC3896" w14:textId="77777777" w:rsidR="00697644" w:rsidRPr="005766D2" w:rsidRDefault="00697644" w:rsidP="00883D68">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7903A835" w14:textId="77777777" w:rsidR="00697644" w:rsidRPr="005766D2" w:rsidRDefault="00697644" w:rsidP="00883D68">
            <w:pPr>
              <w:spacing w:before="60" w:after="60"/>
              <w:ind w:right="84"/>
              <w:jc w:val="center"/>
              <w:rPr>
                <w:b/>
                <w:bCs/>
                <w:spacing w:val="-4"/>
                <w:lang w:val="es-ES"/>
              </w:rPr>
            </w:pPr>
            <w:r w:rsidRPr="005766D2">
              <w:rPr>
                <w:b/>
                <w:bCs/>
                <w:spacing w:val="-4"/>
                <w:lang w:val="es-ES"/>
              </w:rPr>
              <w:t>Monto total del contrato (valor actual, moneda, tipo de cambio y equivalente en dólares)</w:t>
            </w:r>
          </w:p>
        </w:tc>
      </w:tr>
      <w:tr w:rsidR="00697644" w:rsidRPr="005766D2" w14:paraId="1E79B0F5" w14:textId="77777777" w:rsidTr="006420CB">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1B3BDCB4" w14:textId="77777777" w:rsidR="00697644" w:rsidRPr="005766D2" w:rsidRDefault="00697644" w:rsidP="00883D68">
            <w:pPr>
              <w:spacing w:before="60" w:after="60"/>
              <w:ind w:left="147" w:right="212"/>
              <w:rPr>
                <w:i/>
                <w:iCs/>
                <w:spacing w:val="-6"/>
                <w:sz w:val="22"/>
                <w:szCs w:val="18"/>
                <w:lang w:val="es-ES"/>
              </w:rPr>
            </w:pPr>
            <w:r w:rsidRPr="005766D2">
              <w:rPr>
                <w:i/>
                <w:iCs/>
                <w:spacing w:val="-6"/>
                <w:sz w:val="22"/>
                <w:szCs w:val="18"/>
                <w:lang w:val="es-ES"/>
              </w:rPr>
              <w:t>[indicar año]</w:t>
            </w:r>
          </w:p>
        </w:tc>
        <w:tc>
          <w:tcPr>
            <w:tcW w:w="1559" w:type="dxa"/>
            <w:tcBorders>
              <w:top w:val="single" w:sz="2" w:space="0" w:color="auto"/>
              <w:left w:val="single" w:sz="2" w:space="0" w:color="auto"/>
              <w:bottom w:val="single" w:sz="2" w:space="0" w:color="auto"/>
              <w:right w:val="single" w:sz="2" w:space="0" w:color="auto"/>
            </w:tcBorders>
          </w:tcPr>
          <w:p w14:paraId="628EA5FA" w14:textId="77777777" w:rsidR="00697644" w:rsidRPr="005766D2" w:rsidRDefault="00697644" w:rsidP="00883D68">
            <w:pPr>
              <w:spacing w:before="60" w:after="60"/>
              <w:ind w:left="147" w:right="212"/>
              <w:rPr>
                <w:i/>
                <w:iCs/>
                <w:spacing w:val="-6"/>
                <w:sz w:val="22"/>
                <w:szCs w:val="18"/>
                <w:lang w:val="es-ES"/>
              </w:rPr>
            </w:pPr>
            <w:r w:rsidRPr="005766D2">
              <w:rPr>
                <w:i/>
                <w:iCs/>
                <w:spacing w:val="-6"/>
                <w:sz w:val="22"/>
                <w:szCs w:val="18"/>
                <w:lang w:val="es-ES"/>
              </w:rPr>
              <w:t>[indicar monto o porcentaje]</w:t>
            </w:r>
          </w:p>
        </w:tc>
        <w:tc>
          <w:tcPr>
            <w:tcW w:w="4671" w:type="dxa"/>
            <w:tcBorders>
              <w:top w:val="single" w:sz="2" w:space="0" w:color="auto"/>
              <w:left w:val="single" w:sz="2" w:space="0" w:color="auto"/>
              <w:bottom w:val="single" w:sz="2" w:space="0" w:color="auto"/>
              <w:right w:val="single" w:sz="2" w:space="0" w:color="auto"/>
            </w:tcBorders>
          </w:tcPr>
          <w:p w14:paraId="158257B1" w14:textId="77777777" w:rsidR="00697644" w:rsidRPr="005766D2" w:rsidRDefault="00697644" w:rsidP="00883D68">
            <w:pPr>
              <w:spacing w:before="60" w:after="60"/>
              <w:ind w:left="147" w:right="212"/>
              <w:rPr>
                <w:i/>
                <w:iCs/>
                <w:spacing w:val="-6"/>
                <w:lang w:val="es-ES"/>
              </w:rPr>
            </w:pPr>
            <w:r w:rsidRPr="005766D2">
              <w:rPr>
                <w:i/>
                <w:iCs/>
                <w:spacing w:val="-6"/>
                <w:lang w:val="es-ES"/>
              </w:rPr>
              <w:t>Identificación del Contrato: [indicar el nombre complete del contrato/ número y cualquier otra identificación pertinente]</w:t>
            </w:r>
          </w:p>
          <w:p w14:paraId="446ADC0B" w14:textId="77777777" w:rsidR="00697644" w:rsidRPr="005766D2" w:rsidRDefault="00697644" w:rsidP="00883D68">
            <w:pPr>
              <w:spacing w:before="60" w:after="60"/>
              <w:ind w:left="147" w:right="212"/>
              <w:rPr>
                <w:i/>
                <w:iCs/>
                <w:spacing w:val="-6"/>
                <w:lang w:val="es-ES"/>
              </w:rPr>
            </w:pPr>
            <w:r w:rsidRPr="005766D2">
              <w:rPr>
                <w:i/>
                <w:iCs/>
                <w:spacing w:val="-6"/>
                <w:lang w:val="es-ES"/>
              </w:rPr>
              <w:t xml:space="preserve">Nombre el Contratante: [ingresar el </w:t>
            </w:r>
            <w:r w:rsidRPr="005766D2">
              <w:rPr>
                <w:i/>
                <w:iCs/>
                <w:spacing w:val="-6"/>
                <w:lang w:val="es-ES"/>
              </w:rPr>
              <w:br/>
              <w:t>nombre completo]</w:t>
            </w:r>
          </w:p>
          <w:p w14:paraId="52887B6B" w14:textId="77777777" w:rsidR="00697644" w:rsidRPr="005766D2" w:rsidRDefault="00697644" w:rsidP="00883D68">
            <w:pPr>
              <w:spacing w:before="60" w:after="60"/>
              <w:ind w:left="147" w:right="212"/>
              <w:rPr>
                <w:i/>
                <w:iCs/>
                <w:spacing w:val="-6"/>
                <w:lang w:val="es-ES"/>
              </w:rPr>
            </w:pPr>
            <w:r w:rsidRPr="005766D2">
              <w:rPr>
                <w:i/>
                <w:iCs/>
                <w:spacing w:val="-6"/>
                <w:lang w:val="es-ES"/>
              </w:rPr>
              <w:t>Dirección del Contratante: [ingresar estado, ciudad y país]</w:t>
            </w:r>
          </w:p>
          <w:p w14:paraId="58F3A783" w14:textId="4FBE4EC3" w:rsidR="00697644" w:rsidRPr="005766D2" w:rsidRDefault="00DA5B09" w:rsidP="00883D68">
            <w:pPr>
              <w:spacing w:before="60" w:after="60"/>
              <w:ind w:left="147" w:right="212"/>
              <w:rPr>
                <w:i/>
                <w:iCs/>
                <w:spacing w:val="-6"/>
                <w:lang w:val="es-ES"/>
              </w:rPr>
            </w:pPr>
            <w:r w:rsidRPr="005766D2">
              <w:rPr>
                <w:i/>
                <w:iCs/>
                <w:spacing w:val="-6"/>
                <w:lang w:val="es-ES"/>
              </w:rPr>
              <w:t>Motivos</w:t>
            </w:r>
            <w:r w:rsidR="00697644" w:rsidRPr="005766D2">
              <w:rPr>
                <w:i/>
                <w:iCs/>
                <w:spacing w:val="-6"/>
                <w:lang w:val="es-ES"/>
              </w:rPr>
              <w:t xml:space="preserve"> de suspensión o </w:t>
            </w:r>
            <w:r w:rsidRPr="005766D2">
              <w:rPr>
                <w:i/>
                <w:iCs/>
                <w:spacing w:val="-6"/>
                <w:lang w:val="es-ES"/>
              </w:rPr>
              <w:t>resolución</w:t>
            </w:r>
            <w:r w:rsidR="00697644" w:rsidRPr="005766D2">
              <w:rPr>
                <w:i/>
                <w:iCs/>
                <w:spacing w:val="-6"/>
                <w:lang w:val="es-ES"/>
              </w:rPr>
              <w:t xml:space="preserve">: [indicar </w:t>
            </w:r>
            <w:r w:rsidR="00697644" w:rsidRPr="005766D2">
              <w:rPr>
                <w:i/>
                <w:iCs/>
                <w:spacing w:val="-6"/>
                <w:lang w:val="es-ES"/>
              </w:rPr>
              <w:br/>
              <w:t>las razones principales, por ej. por faltas en 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166E3F28" w14:textId="77777777" w:rsidR="00697644" w:rsidRPr="005766D2" w:rsidRDefault="00697644" w:rsidP="00883D68">
            <w:pPr>
              <w:spacing w:before="60" w:after="60"/>
              <w:ind w:left="147" w:right="212"/>
              <w:rPr>
                <w:lang w:val="es-ES"/>
              </w:rPr>
            </w:pPr>
            <w:r w:rsidRPr="005766D2">
              <w:rPr>
                <w:i/>
                <w:iCs/>
                <w:spacing w:val="-6"/>
                <w:lang w:val="es-ES"/>
              </w:rPr>
              <w:t>[indicar monto]</w:t>
            </w:r>
          </w:p>
        </w:tc>
      </w:tr>
      <w:tr w:rsidR="00697644" w:rsidRPr="005766D2" w14:paraId="3947FD46" w14:textId="77777777" w:rsidTr="006420CB">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3D866F29" w14:textId="77777777" w:rsidR="00697644" w:rsidRPr="005766D2" w:rsidRDefault="00697644" w:rsidP="00883D68">
            <w:pPr>
              <w:spacing w:before="60" w:after="60"/>
              <w:ind w:left="147" w:right="212"/>
              <w:rPr>
                <w:i/>
                <w:iCs/>
                <w:spacing w:val="-6"/>
                <w:lang w:val="es-ES"/>
              </w:rPr>
            </w:pPr>
            <w:r w:rsidRPr="005766D2">
              <w:rPr>
                <w:i/>
                <w:iCs/>
                <w:spacing w:val="-6"/>
                <w:lang w:val="es-ES"/>
              </w:rPr>
              <w:t>[indicar año]</w:t>
            </w:r>
          </w:p>
        </w:tc>
        <w:tc>
          <w:tcPr>
            <w:tcW w:w="1559" w:type="dxa"/>
            <w:tcBorders>
              <w:top w:val="single" w:sz="2" w:space="0" w:color="auto"/>
              <w:left w:val="single" w:sz="2" w:space="0" w:color="auto"/>
              <w:bottom w:val="single" w:sz="2" w:space="0" w:color="auto"/>
              <w:right w:val="single" w:sz="2" w:space="0" w:color="auto"/>
            </w:tcBorders>
          </w:tcPr>
          <w:p w14:paraId="69634EA9" w14:textId="77777777" w:rsidR="00697644" w:rsidRPr="005766D2" w:rsidRDefault="00697644" w:rsidP="00883D68">
            <w:pPr>
              <w:spacing w:before="60" w:after="60"/>
              <w:ind w:left="147" w:right="212"/>
              <w:rPr>
                <w:i/>
                <w:iCs/>
                <w:spacing w:val="-6"/>
                <w:lang w:val="es-ES"/>
              </w:rPr>
            </w:pPr>
            <w:r w:rsidRPr="005766D2">
              <w:rPr>
                <w:i/>
                <w:iCs/>
                <w:spacing w:val="-6"/>
                <w:lang w:val="es-ES"/>
              </w:rPr>
              <w:t>[indicar monto o porcentaje]</w:t>
            </w:r>
          </w:p>
        </w:tc>
        <w:tc>
          <w:tcPr>
            <w:tcW w:w="4671" w:type="dxa"/>
            <w:tcBorders>
              <w:top w:val="single" w:sz="2" w:space="0" w:color="auto"/>
              <w:left w:val="single" w:sz="2" w:space="0" w:color="auto"/>
              <w:bottom w:val="single" w:sz="2" w:space="0" w:color="auto"/>
              <w:right w:val="single" w:sz="2" w:space="0" w:color="auto"/>
            </w:tcBorders>
          </w:tcPr>
          <w:p w14:paraId="21CD9046" w14:textId="77777777" w:rsidR="00697644" w:rsidRPr="005766D2" w:rsidRDefault="00697644" w:rsidP="00883D68">
            <w:pPr>
              <w:spacing w:before="60" w:after="60"/>
              <w:ind w:left="147" w:right="212"/>
              <w:rPr>
                <w:i/>
                <w:iCs/>
                <w:spacing w:val="-6"/>
                <w:lang w:val="es-ES"/>
              </w:rPr>
            </w:pPr>
            <w:r w:rsidRPr="005766D2">
              <w:rPr>
                <w:i/>
                <w:iCs/>
                <w:spacing w:val="-6"/>
                <w:lang w:val="es-ES"/>
              </w:rPr>
              <w:t>Identificación del Contrato: [indicar el nombre complete del contrato/ número y cualquier otra identificación pertinente]</w:t>
            </w:r>
          </w:p>
          <w:p w14:paraId="66248FF7" w14:textId="77777777" w:rsidR="00697644" w:rsidRPr="005766D2" w:rsidRDefault="00697644" w:rsidP="00883D68">
            <w:pPr>
              <w:spacing w:before="60" w:after="60"/>
              <w:ind w:left="147" w:right="212"/>
              <w:rPr>
                <w:i/>
                <w:iCs/>
                <w:spacing w:val="-6"/>
                <w:lang w:val="es-ES"/>
              </w:rPr>
            </w:pPr>
            <w:r w:rsidRPr="005766D2">
              <w:rPr>
                <w:i/>
                <w:iCs/>
                <w:spacing w:val="-6"/>
                <w:lang w:val="es-ES"/>
              </w:rPr>
              <w:t xml:space="preserve">Nombre el Contratante: [ingresar el </w:t>
            </w:r>
            <w:r w:rsidRPr="005766D2">
              <w:rPr>
                <w:i/>
                <w:iCs/>
                <w:spacing w:val="-6"/>
                <w:lang w:val="es-ES"/>
              </w:rPr>
              <w:br/>
              <w:t>nombre completo]</w:t>
            </w:r>
          </w:p>
          <w:p w14:paraId="23B3DBF6" w14:textId="77777777" w:rsidR="00697644" w:rsidRPr="005766D2" w:rsidRDefault="00697644" w:rsidP="00883D68">
            <w:pPr>
              <w:spacing w:before="60" w:after="60"/>
              <w:ind w:left="147" w:right="212"/>
              <w:rPr>
                <w:i/>
                <w:iCs/>
                <w:spacing w:val="-6"/>
                <w:lang w:val="es-ES"/>
              </w:rPr>
            </w:pPr>
            <w:r w:rsidRPr="005766D2">
              <w:rPr>
                <w:i/>
                <w:iCs/>
                <w:spacing w:val="-6"/>
                <w:lang w:val="es-ES"/>
              </w:rPr>
              <w:t>Dirección del Contratante: [ingresar estado, ciudad y país]</w:t>
            </w:r>
          </w:p>
          <w:p w14:paraId="460A2F0E" w14:textId="63D43D44" w:rsidR="00697644" w:rsidRPr="005766D2" w:rsidRDefault="00DA5B09" w:rsidP="00883D68">
            <w:pPr>
              <w:spacing w:before="60" w:after="60"/>
              <w:ind w:left="147" w:right="212"/>
              <w:rPr>
                <w:i/>
                <w:iCs/>
                <w:spacing w:val="-6"/>
                <w:lang w:val="es-ES"/>
              </w:rPr>
            </w:pPr>
            <w:r w:rsidRPr="005766D2">
              <w:rPr>
                <w:i/>
                <w:iCs/>
                <w:spacing w:val="-6"/>
                <w:lang w:val="es-ES"/>
              </w:rPr>
              <w:t>Motivos</w:t>
            </w:r>
            <w:r w:rsidR="00697644" w:rsidRPr="005766D2">
              <w:rPr>
                <w:i/>
                <w:iCs/>
                <w:spacing w:val="-6"/>
                <w:lang w:val="es-ES"/>
              </w:rPr>
              <w:t xml:space="preserve"> de suspensión o </w:t>
            </w:r>
            <w:r w:rsidRPr="005766D2">
              <w:rPr>
                <w:i/>
                <w:iCs/>
                <w:spacing w:val="-6"/>
                <w:lang w:val="es-ES"/>
              </w:rPr>
              <w:t>resolución</w:t>
            </w:r>
            <w:r w:rsidR="00697644" w:rsidRPr="005766D2">
              <w:rPr>
                <w:i/>
                <w:iCs/>
                <w:spacing w:val="-6"/>
                <w:lang w:val="es-ES"/>
              </w:rPr>
              <w:t xml:space="preserve">: [indicar </w:t>
            </w:r>
            <w:r w:rsidR="00697644" w:rsidRPr="005766D2">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0FBBF8E4" w14:textId="77777777" w:rsidR="00697644" w:rsidRPr="005766D2" w:rsidRDefault="00697644" w:rsidP="00883D68">
            <w:pPr>
              <w:spacing w:before="60" w:after="60"/>
              <w:ind w:left="147" w:right="212"/>
              <w:rPr>
                <w:i/>
                <w:iCs/>
                <w:spacing w:val="-6"/>
                <w:lang w:val="es-ES"/>
              </w:rPr>
            </w:pPr>
            <w:r w:rsidRPr="005766D2">
              <w:rPr>
                <w:i/>
                <w:iCs/>
                <w:spacing w:val="-6"/>
                <w:lang w:val="es-ES"/>
              </w:rPr>
              <w:t>[indicar monto]</w:t>
            </w:r>
          </w:p>
        </w:tc>
      </w:tr>
      <w:tr w:rsidR="00697644" w:rsidRPr="005766D2" w14:paraId="42069184" w14:textId="77777777" w:rsidTr="006420CB">
        <w:trPr>
          <w:gridAfter w:val="1"/>
          <w:wAfter w:w="13" w:type="dxa"/>
          <w:trHeight w:val="504"/>
        </w:trPr>
        <w:tc>
          <w:tcPr>
            <w:tcW w:w="1135" w:type="dxa"/>
            <w:tcBorders>
              <w:top w:val="single" w:sz="2" w:space="0" w:color="auto"/>
              <w:left w:val="single" w:sz="2" w:space="0" w:color="auto"/>
              <w:bottom w:val="single" w:sz="2" w:space="0" w:color="auto"/>
              <w:right w:val="single" w:sz="2" w:space="0" w:color="auto"/>
            </w:tcBorders>
          </w:tcPr>
          <w:p w14:paraId="19CC33FC" w14:textId="77777777" w:rsidR="00697644" w:rsidRPr="005766D2" w:rsidRDefault="00697644" w:rsidP="00883D68">
            <w:pPr>
              <w:spacing w:before="60" w:after="60"/>
              <w:ind w:right="84"/>
              <w:rPr>
                <w:i/>
                <w:iCs/>
                <w:spacing w:val="-6"/>
                <w:lang w:val="es-ES"/>
              </w:rPr>
            </w:pPr>
            <w:r w:rsidRPr="005766D2">
              <w:rPr>
                <w:i/>
                <w:iCs/>
                <w:spacing w:val="-6"/>
                <w:lang w:val="es-ES"/>
              </w:rPr>
              <w:t>…</w:t>
            </w:r>
          </w:p>
        </w:tc>
        <w:tc>
          <w:tcPr>
            <w:tcW w:w="1559" w:type="dxa"/>
            <w:tcBorders>
              <w:top w:val="single" w:sz="2" w:space="0" w:color="auto"/>
              <w:left w:val="single" w:sz="2" w:space="0" w:color="auto"/>
              <w:bottom w:val="single" w:sz="2" w:space="0" w:color="auto"/>
              <w:right w:val="single" w:sz="2" w:space="0" w:color="auto"/>
            </w:tcBorders>
          </w:tcPr>
          <w:p w14:paraId="49F2FDF3" w14:textId="77777777" w:rsidR="00697644" w:rsidRPr="005766D2" w:rsidRDefault="00697644" w:rsidP="00883D68">
            <w:pPr>
              <w:spacing w:before="60" w:after="60"/>
              <w:ind w:right="84"/>
              <w:rPr>
                <w:i/>
                <w:iCs/>
                <w:spacing w:val="-6"/>
                <w:lang w:val="es-ES"/>
              </w:rPr>
            </w:pPr>
            <w:r w:rsidRPr="005766D2">
              <w:rPr>
                <w:i/>
                <w:iCs/>
                <w:spacing w:val="-6"/>
                <w:lang w:val="es-ES"/>
              </w:rPr>
              <w:t>…</w:t>
            </w:r>
          </w:p>
        </w:tc>
        <w:tc>
          <w:tcPr>
            <w:tcW w:w="4671" w:type="dxa"/>
            <w:tcBorders>
              <w:top w:val="single" w:sz="2" w:space="0" w:color="auto"/>
              <w:left w:val="single" w:sz="2" w:space="0" w:color="auto"/>
              <w:bottom w:val="single" w:sz="2" w:space="0" w:color="auto"/>
              <w:right w:val="single" w:sz="2" w:space="0" w:color="auto"/>
            </w:tcBorders>
          </w:tcPr>
          <w:p w14:paraId="0A051DFC" w14:textId="77777777" w:rsidR="00697644" w:rsidRPr="005766D2" w:rsidRDefault="00697644" w:rsidP="00883D68">
            <w:pPr>
              <w:spacing w:before="60" w:after="60"/>
              <w:ind w:left="60" w:right="84"/>
              <w:rPr>
                <w:i/>
                <w:spacing w:val="-4"/>
                <w:lang w:val="es-ES"/>
              </w:rPr>
            </w:pPr>
            <w:r w:rsidRPr="005766D2">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015C03B3" w14:textId="77777777" w:rsidR="00697644" w:rsidRPr="005766D2" w:rsidRDefault="00697644" w:rsidP="00883D68">
            <w:pPr>
              <w:spacing w:before="60" w:after="60"/>
              <w:ind w:right="84"/>
              <w:rPr>
                <w:i/>
                <w:iCs/>
                <w:spacing w:val="-6"/>
                <w:lang w:val="es-ES"/>
              </w:rPr>
            </w:pPr>
            <w:r w:rsidRPr="005766D2">
              <w:rPr>
                <w:i/>
                <w:iCs/>
                <w:spacing w:val="-6"/>
                <w:lang w:val="es-ES"/>
              </w:rPr>
              <w:t>…</w:t>
            </w:r>
          </w:p>
        </w:tc>
      </w:tr>
      <w:tr w:rsidR="00697644" w:rsidRPr="00681B23" w14:paraId="2B8B511E" w14:textId="77777777" w:rsidTr="00883D68">
        <w:trPr>
          <w:gridAfter w:val="1"/>
          <w:wAfter w:w="13" w:type="dxa"/>
          <w:trHeight w:val="494"/>
        </w:trPr>
        <w:tc>
          <w:tcPr>
            <w:tcW w:w="9708" w:type="dxa"/>
            <w:gridSpan w:val="4"/>
            <w:tcBorders>
              <w:top w:val="single" w:sz="2" w:space="0" w:color="auto"/>
              <w:left w:val="single" w:sz="2" w:space="0" w:color="auto"/>
              <w:bottom w:val="single" w:sz="2" w:space="0" w:color="auto"/>
              <w:right w:val="single" w:sz="2" w:space="0" w:color="auto"/>
            </w:tcBorders>
          </w:tcPr>
          <w:p w14:paraId="1109443B" w14:textId="77777777" w:rsidR="00697644" w:rsidRPr="005766D2" w:rsidRDefault="00697644" w:rsidP="00883D68">
            <w:pPr>
              <w:spacing w:before="60" w:after="60"/>
              <w:ind w:left="143" w:right="84"/>
              <w:rPr>
                <w:i/>
                <w:iCs/>
                <w:spacing w:val="-6"/>
                <w:lang w:val="es-ES"/>
              </w:rPr>
            </w:pPr>
            <w:r w:rsidRPr="005766D2">
              <w:rPr>
                <w:b/>
                <w:spacing w:val="-6"/>
                <w:lang w:val="es-ES"/>
              </w:rPr>
              <w:t xml:space="preserve">Garantías de Cumplimiento cobradas por un Contratante por razones relacionadas con </w:t>
            </w:r>
            <w:r w:rsidRPr="005766D2">
              <w:rPr>
                <w:b/>
                <w:spacing w:val="-6"/>
                <w:lang w:val="es-ES"/>
              </w:rPr>
              <w:br/>
              <w:t>el desempeño AS</w:t>
            </w:r>
          </w:p>
        </w:tc>
      </w:tr>
      <w:tr w:rsidR="00697644" w:rsidRPr="00291A07" w14:paraId="13EAB0DA" w14:textId="77777777" w:rsidTr="00883D68">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1AB3C2E5" w14:textId="77777777" w:rsidR="00697644" w:rsidRPr="005766D2" w:rsidRDefault="00697644" w:rsidP="00883D68">
            <w:pPr>
              <w:spacing w:before="60" w:after="60"/>
              <w:ind w:right="84"/>
              <w:jc w:val="center"/>
              <w:rPr>
                <w:b/>
                <w:i/>
                <w:iCs/>
                <w:spacing w:val="-6"/>
                <w:lang w:val="es-ES"/>
              </w:rPr>
            </w:pPr>
            <w:r w:rsidRPr="005766D2">
              <w:rPr>
                <w:b/>
                <w:bCs/>
                <w:spacing w:val="-4"/>
                <w:lang w:val="es-ES"/>
              </w:rPr>
              <w:t>Año</w:t>
            </w:r>
          </w:p>
        </w:tc>
        <w:tc>
          <w:tcPr>
            <w:tcW w:w="6230" w:type="dxa"/>
            <w:gridSpan w:val="2"/>
            <w:tcBorders>
              <w:top w:val="single" w:sz="2" w:space="0" w:color="auto"/>
              <w:left w:val="single" w:sz="2" w:space="0" w:color="auto"/>
              <w:bottom w:val="single" w:sz="2" w:space="0" w:color="auto"/>
              <w:right w:val="single" w:sz="2" w:space="0" w:color="auto"/>
            </w:tcBorders>
            <w:vAlign w:val="center"/>
          </w:tcPr>
          <w:p w14:paraId="7D487A3E" w14:textId="77777777" w:rsidR="00697644" w:rsidRPr="005766D2" w:rsidRDefault="00697644" w:rsidP="00883D68">
            <w:pPr>
              <w:spacing w:before="60" w:after="60"/>
              <w:ind w:left="1299" w:right="84" w:hanging="992"/>
              <w:jc w:val="center"/>
              <w:rPr>
                <w:b/>
                <w:bCs/>
                <w:spacing w:val="-4"/>
                <w:lang w:val="es-ES"/>
              </w:rPr>
            </w:pPr>
            <w:r w:rsidRPr="005766D2">
              <w:rPr>
                <w:b/>
                <w:bCs/>
                <w:spacing w:val="-4"/>
                <w:lang w:val="es-ES"/>
              </w:rPr>
              <w:t>Identificación del Contrato</w:t>
            </w:r>
          </w:p>
          <w:p w14:paraId="60869F6C" w14:textId="77777777" w:rsidR="00697644" w:rsidRPr="005766D2" w:rsidRDefault="00697644" w:rsidP="00883D68">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279ED8AA" w14:textId="77777777" w:rsidR="00697644" w:rsidRPr="005766D2" w:rsidRDefault="00697644" w:rsidP="00883D68">
            <w:pPr>
              <w:spacing w:before="60" w:after="60"/>
              <w:ind w:right="84"/>
              <w:jc w:val="center"/>
              <w:rPr>
                <w:b/>
                <w:i/>
                <w:iCs/>
                <w:spacing w:val="-6"/>
                <w:lang w:val="es-ES"/>
              </w:rPr>
            </w:pPr>
            <w:r w:rsidRPr="005766D2">
              <w:rPr>
                <w:b/>
                <w:bCs/>
                <w:spacing w:val="-4"/>
                <w:lang w:val="es-ES"/>
              </w:rPr>
              <w:t>Monto Total del Contrato (Valor actualizado, moneda, tipo de cambio y equivalente en USD)</w:t>
            </w:r>
          </w:p>
        </w:tc>
      </w:tr>
      <w:tr w:rsidR="00697644" w:rsidRPr="005766D2" w14:paraId="14F742B0" w14:textId="77777777" w:rsidTr="00883D68">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2D8F4C6D" w14:textId="77777777" w:rsidR="00697644" w:rsidRPr="005766D2" w:rsidRDefault="00697644" w:rsidP="00883D68">
            <w:pPr>
              <w:spacing w:before="60" w:after="60"/>
              <w:ind w:left="147" w:right="212"/>
              <w:rPr>
                <w:i/>
                <w:iCs/>
                <w:spacing w:val="-6"/>
                <w:lang w:val="es-ES"/>
              </w:rPr>
            </w:pPr>
            <w:r w:rsidRPr="005766D2">
              <w:rPr>
                <w:i/>
                <w:iCs/>
                <w:spacing w:val="-6"/>
                <w:lang w:val="es-ES"/>
              </w:rPr>
              <w:t>[indicar año]</w:t>
            </w:r>
          </w:p>
        </w:tc>
        <w:tc>
          <w:tcPr>
            <w:tcW w:w="6230" w:type="dxa"/>
            <w:gridSpan w:val="2"/>
            <w:tcBorders>
              <w:top w:val="single" w:sz="2" w:space="0" w:color="auto"/>
              <w:left w:val="single" w:sz="2" w:space="0" w:color="auto"/>
              <w:bottom w:val="single" w:sz="2" w:space="0" w:color="auto"/>
              <w:right w:val="single" w:sz="2" w:space="0" w:color="auto"/>
            </w:tcBorders>
          </w:tcPr>
          <w:p w14:paraId="6D73B209" w14:textId="77777777" w:rsidR="00697644" w:rsidRPr="005766D2" w:rsidRDefault="00697644" w:rsidP="00883D68">
            <w:pPr>
              <w:spacing w:before="60" w:after="60"/>
              <w:ind w:left="147" w:right="212"/>
              <w:rPr>
                <w:i/>
                <w:iCs/>
                <w:spacing w:val="-6"/>
                <w:lang w:val="es-ES"/>
              </w:rPr>
            </w:pPr>
            <w:r w:rsidRPr="005766D2">
              <w:rPr>
                <w:i/>
                <w:iCs/>
                <w:spacing w:val="-6"/>
                <w:lang w:val="es-ES"/>
              </w:rPr>
              <w:t>Identificación del Contrato: [indicar el nombre complete del contrato/ número y cualquier otra identificación pertinente]</w:t>
            </w:r>
          </w:p>
          <w:p w14:paraId="0A81E534" w14:textId="77777777" w:rsidR="00697644" w:rsidRPr="005766D2" w:rsidRDefault="00697644" w:rsidP="00883D68">
            <w:pPr>
              <w:spacing w:before="60" w:after="60"/>
              <w:ind w:left="147" w:right="212"/>
              <w:rPr>
                <w:i/>
                <w:iCs/>
                <w:spacing w:val="-6"/>
                <w:lang w:val="es-ES"/>
              </w:rPr>
            </w:pPr>
            <w:r w:rsidRPr="005766D2">
              <w:rPr>
                <w:i/>
                <w:iCs/>
                <w:spacing w:val="-6"/>
                <w:lang w:val="es-ES"/>
              </w:rPr>
              <w:t>Nombre el Contratante: [ingresar el nombre completo]</w:t>
            </w:r>
          </w:p>
          <w:p w14:paraId="3442BEF4" w14:textId="77777777" w:rsidR="00697644" w:rsidRPr="005766D2" w:rsidRDefault="00697644" w:rsidP="00883D68">
            <w:pPr>
              <w:spacing w:before="60" w:after="60"/>
              <w:ind w:left="147" w:right="212"/>
              <w:rPr>
                <w:i/>
                <w:iCs/>
                <w:spacing w:val="-6"/>
                <w:lang w:val="es-ES"/>
              </w:rPr>
            </w:pPr>
            <w:r w:rsidRPr="005766D2">
              <w:rPr>
                <w:i/>
                <w:iCs/>
                <w:spacing w:val="-6"/>
                <w:lang w:val="es-ES"/>
              </w:rPr>
              <w:t>Dirección del Contratante: [ingresar estado, ciudad y país]</w:t>
            </w:r>
          </w:p>
          <w:p w14:paraId="7FA45FEB" w14:textId="77777777" w:rsidR="00697644" w:rsidRPr="005766D2" w:rsidRDefault="00697644" w:rsidP="00883D68">
            <w:pPr>
              <w:spacing w:before="60" w:after="60"/>
              <w:ind w:left="147" w:right="212"/>
              <w:rPr>
                <w:i/>
                <w:iCs/>
                <w:spacing w:val="-6"/>
                <w:lang w:val="es-ES"/>
              </w:rPr>
            </w:pPr>
            <w:r w:rsidRPr="005766D2">
              <w:rPr>
                <w:i/>
                <w:iCs/>
                <w:spacing w:val="-6"/>
                <w:lang w:val="es-ES"/>
              </w:rPr>
              <w:t xml:space="preserve">Razones para el cobro de la Garantía: [indicar las </w:t>
            </w:r>
            <w:r w:rsidRPr="005766D2">
              <w:rPr>
                <w:i/>
                <w:iCs/>
                <w:spacing w:val="-6"/>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6000ACEF" w14:textId="77777777" w:rsidR="00697644" w:rsidRPr="005766D2" w:rsidRDefault="00697644" w:rsidP="00883D68">
            <w:pPr>
              <w:spacing w:before="60" w:after="60"/>
              <w:ind w:left="147" w:right="212"/>
              <w:jc w:val="center"/>
              <w:rPr>
                <w:i/>
                <w:iCs/>
                <w:spacing w:val="-6"/>
                <w:lang w:val="es-ES"/>
              </w:rPr>
            </w:pPr>
            <w:r w:rsidRPr="005766D2">
              <w:rPr>
                <w:i/>
                <w:iCs/>
                <w:spacing w:val="-6"/>
                <w:lang w:val="es-ES"/>
              </w:rPr>
              <w:t>[indicar monto]</w:t>
            </w:r>
          </w:p>
        </w:tc>
      </w:tr>
    </w:tbl>
    <w:p w14:paraId="6CC6290F" w14:textId="77777777" w:rsidR="00697644" w:rsidRPr="005766D2" w:rsidRDefault="00697644" w:rsidP="00697644">
      <w:pPr>
        <w:pStyle w:val="HTMLPreformatted"/>
        <w:shd w:val="clear" w:color="auto" w:fill="FFFFFF"/>
        <w:ind w:right="-279"/>
        <w:rPr>
          <w:rFonts w:ascii="inherit" w:hAnsi="inherit"/>
          <w:color w:val="212121"/>
          <w:lang w:val="es-ES"/>
        </w:rPr>
      </w:pPr>
    </w:p>
    <w:p w14:paraId="09221D76" w14:textId="77777777" w:rsidR="00697644" w:rsidRPr="005766D2" w:rsidRDefault="00697644" w:rsidP="00697644">
      <w:pPr>
        <w:jc w:val="left"/>
        <w:rPr>
          <w:rStyle w:val="Table"/>
          <w:rFonts w:ascii="Times New Roman" w:hAnsi="Times New Roman"/>
          <w:b/>
          <w:sz w:val="24"/>
          <w:lang w:val="es-ES"/>
        </w:rPr>
      </w:pPr>
    </w:p>
    <w:p w14:paraId="7CD0F8D4" w14:textId="77777777" w:rsidR="00697644" w:rsidRPr="005766D2" w:rsidRDefault="00697644" w:rsidP="00697644">
      <w:pPr>
        <w:jc w:val="left"/>
        <w:rPr>
          <w:rStyle w:val="Table"/>
          <w:rFonts w:ascii="Times New Roman" w:hAnsi="Times New Roman"/>
          <w:b/>
          <w:sz w:val="24"/>
          <w:lang w:val="es-ES"/>
        </w:rPr>
      </w:pPr>
      <w:r w:rsidRPr="005766D2">
        <w:rPr>
          <w:rStyle w:val="Table"/>
          <w:rFonts w:ascii="Times New Roman" w:hAnsi="Times New Roman"/>
          <w:b/>
          <w:sz w:val="24"/>
          <w:lang w:val="es-ES"/>
        </w:rPr>
        <w:br w:type="page"/>
      </w:r>
    </w:p>
    <w:p w14:paraId="6BC7C16F" w14:textId="17375C4F" w:rsidR="00697644" w:rsidRPr="0089145A" w:rsidRDefault="00697644" w:rsidP="0089145A">
      <w:pPr>
        <w:pStyle w:val="Tabla4Sub"/>
      </w:pPr>
      <w:bookmarkStart w:id="520" w:name="_Toc135931868"/>
      <w:r w:rsidRPr="005766D2">
        <w:t>Formulario CON – 4</w:t>
      </w:r>
      <w:r w:rsidR="0089145A">
        <w:br/>
      </w:r>
      <w:bookmarkStart w:id="521" w:name="_Toc12371910"/>
      <w:bookmarkStart w:id="522" w:name="_Toc14180263"/>
      <w:bookmarkStart w:id="523" w:name="_Toc53486374"/>
      <w:r w:rsidRPr="0089145A">
        <w:t xml:space="preserve">Declaración de Desempeño en materia de Explotación y Abuso Sexual </w:t>
      </w:r>
      <w:bookmarkStart w:id="524" w:name="_Hlk10197725"/>
      <w:r w:rsidRPr="0089145A">
        <w:t>(EAS)</w:t>
      </w:r>
      <w:bookmarkEnd w:id="524"/>
      <w:r w:rsidRPr="0089145A">
        <w:t xml:space="preserve"> y/o Acoso </w:t>
      </w:r>
      <w:bookmarkEnd w:id="521"/>
      <w:bookmarkEnd w:id="522"/>
      <w:bookmarkEnd w:id="523"/>
      <w:r w:rsidRPr="0089145A">
        <w:t>Sexual</w:t>
      </w:r>
      <w:bookmarkEnd w:id="520"/>
      <w:r w:rsidRPr="0089145A">
        <w:t xml:space="preserve"> </w:t>
      </w:r>
    </w:p>
    <w:p w14:paraId="6954B8A2" w14:textId="3DB49EFB" w:rsidR="00697644" w:rsidRPr="005766D2" w:rsidRDefault="00697644" w:rsidP="00697644">
      <w:pPr>
        <w:pStyle w:val="Section4heading"/>
        <w:tabs>
          <w:tab w:val="clear" w:pos="8748"/>
        </w:tabs>
        <w:ind w:left="720" w:right="90"/>
        <w:rPr>
          <w:i/>
          <w:iCs/>
          <w:spacing w:val="-6"/>
          <w:lang w:val="es-ES"/>
        </w:rPr>
      </w:pPr>
      <w:bookmarkStart w:id="525" w:name="_Hlk60830753"/>
      <w:r w:rsidRPr="005766D2">
        <w:rPr>
          <w:b w:val="0"/>
          <w:i/>
          <w:iCs/>
          <w:spacing w:val="-6"/>
          <w:sz w:val="24"/>
          <w:lang w:val="es-ES"/>
        </w:rPr>
        <w:t xml:space="preserve">[Este formulario debe usarse solo si la información presentada en el momento de la </w:t>
      </w:r>
      <w:r w:rsidR="006420CB" w:rsidRPr="005766D2">
        <w:rPr>
          <w:b w:val="0"/>
          <w:i/>
          <w:iCs/>
          <w:spacing w:val="-6"/>
          <w:sz w:val="24"/>
          <w:lang w:val="es-ES"/>
        </w:rPr>
        <w:t>Selección Inicial</w:t>
      </w:r>
      <w:r w:rsidRPr="005766D2">
        <w:rPr>
          <w:b w:val="0"/>
          <w:i/>
          <w:iCs/>
          <w:spacing w:val="-6"/>
          <w:sz w:val="24"/>
          <w:lang w:val="es-ES"/>
        </w:rPr>
        <w:t xml:space="preserve"> requiere actualización. La siguiente tabla se completará para el Proponente, cada miembro de una APCA y cada </w:t>
      </w:r>
      <w:r w:rsidR="003A0A99" w:rsidRPr="005766D2">
        <w:rPr>
          <w:b w:val="0"/>
          <w:i/>
          <w:iCs/>
          <w:spacing w:val="-6"/>
          <w:sz w:val="24"/>
          <w:lang w:val="es-ES"/>
        </w:rPr>
        <w:t>S</w:t>
      </w:r>
      <w:r w:rsidRPr="005766D2">
        <w:rPr>
          <w:b w:val="0"/>
          <w:i/>
          <w:iCs/>
          <w:spacing w:val="-6"/>
          <w:sz w:val="24"/>
          <w:lang w:val="es-ES"/>
        </w:rPr>
        <w:t>ubcontratista propuesto por el Proponente]</w:t>
      </w:r>
    </w:p>
    <w:bookmarkEnd w:id="525"/>
    <w:p w14:paraId="723BFBAF" w14:textId="77777777" w:rsidR="00697644" w:rsidRPr="005766D2" w:rsidRDefault="00697644" w:rsidP="00697644">
      <w:pPr>
        <w:pStyle w:val="HTMLPreformatted"/>
        <w:shd w:val="clear" w:color="auto" w:fill="FFFFFF"/>
        <w:ind w:right="146"/>
        <w:jc w:val="right"/>
        <w:rPr>
          <w:rFonts w:ascii="Times New Roman" w:hAnsi="Times New Roman"/>
          <w:color w:val="212121"/>
          <w:sz w:val="24"/>
          <w:lang w:val="es-ES"/>
        </w:rPr>
      </w:pPr>
      <w:r w:rsidRPr="005766D2">
        <w:rPr>
          <w:rFonts w:ascii="Times New Roman" w:hAnsi="Times New Roman"/>
          <w:color w:val="212121"/>
          <w:sz w:val="24"/>
          <w:lang w:val="es-ES"/>
        </w:rPr>
        <w:t xml:space="preserve">Nombre del Proponente: </w:t>
      </w:r>
      <w:r w:rsidRPr="005766D2">
        <w:rPr>
          <w:rFonts w:ascii="Times New Roman" w:hAnsi="Times New Roman"/>
          <w:i/>
          <w:color w:val="212121"/>
          <w:sz w:val="24"/>
          <w:lang w:val="es-ES"/>
        </w:rPr>
        <w:t>[indicar el nombre completo]</w:t>
      </w:r>
    </w:p>
    <w:p w14:paraId="02336ACE" w14:textId="77777777" w:rsidR="00697644" w:rsidRPr="005766D2" w:rsidRDefault="00697644" w:rsidP="00697644">
      <w:pPr>
        <w:pStyle w:val="HTMLPreformatted"/>
        <w:shd w:val="clear" w:color="auto" w:fill="FFFFFF"/>
        <w:ind w:right="146"/>
        <w:jc w:val="right"/>
        <w:rPr>
          <w:rFonts w:ascii="Times New Roman" w:hAnsi="Times New Roman"/>
          <w:color w:val="212121"/>
          <w:sz w:val="24"/>
          <w:lang w:val="es-ES"/>
        </w:rPr>
      </w:pPr>
      <w:r w:rsidRPr="005766D2">
        <w:rPr>
          <w:rFonts w:ascii="Times New Roman" w:hAnsi="Times New Roman"/>
          <w:color w:val="212121"/>
          <w:sz w:val="24"/>
          <w:lang w:val="es-ES"/>
        </w:rPr>
        <w:t xml:space="preserve">Fecha: </w:t>
      </w:r>
      <w:r w:rsidRPr="005766D2">
        <w:rPr>
          <w:rFonts w:ascii="Times New Roman" w:hAnsi="Times New Roman"/>
          <w:i/>
          <w:color w:val="212121"/>
          <w:sz w:val="24"/>
          <w:lang w:val="es-ES"/>
        </w:rPr>
        <w:t>[ingresar día, mes, año]</w:t>
      </w:r>
    </w:p>
    <w:p w14:paraId="099508A0" w14:textId="77777777" w:rsidR="00697644" w:rsidRPr="005766D2" w:rsidRDefault="00697644" w:rsidP="00697644">
      <w:pPr>
        <w:pStyle w:val="HTMLPreformatted"/>
        <w:shd w:val="clear" w:color="auto" w:fill="FFFFFF"/>
        <w:ind w:right="146"/>
        <w:jc w:val="right"/>
        <w:rPr>
          <w:rFonts w:ascii="Times New Roman" w:hAnsi="Times New Roman"/>
          <w:color w:val="212121"/>
          <w:sz w:val="24"/>
          <w:lang w:val="es-ES"/>
        </w:rPr>
      </w:pPr>
      <w:r w:rsidRPr="005766D2">
        <w:rPr>
          <w:rFonts w:ascii="Times New Roman" w:hAnsi="Times New Roman"/>
          <w:color w:val="212121"/>
          <w:sz w:val="24"/>
          <w:lang w:val="es-ES"/>
        </w:rPr>
        <w:t xml:space="preserve">Nombre del Subcontratista o miembro de la APCA: </w:t>
      </w:r>
      <w:r w:rsidRPr="005766D2">
        <w:rPr>
          <w:rFonts w:ascii="Times New Roman" w:hAnsi="Times New Roman"/>
          <w:i/>
          <w:color w:val="212121"/>
          <w:sz w:val="24"/>
          <w:lang w:val="es-ES"/>
        </w:rPr>
        <w:t>[indicar el nombre completo]</w:t>
      </w:r>
    </w:p>
    <w:p w14:paraId="3578A6EA" w14:textId="77777777" w:rsidR="00697644" w:rsidRPr="005766D2" w:rsidRDefault="00697644" w:rsidP="00697644">
      <w:pPr>
        <w:pStyle w:val="HTMLPreformatted"/>
        <w:shd w:val="clear" w:color="auto" w:fill="FFFFFF"/>
        <w:ind w:right="146"/>
        <w:jc w:val="right"/>
        <w:rPr>
          <w:rFonts w:ascii="Times New Roman" w:hAnsi="Times New Roman"/>
          <w:color w:val="212121"/>
          <w:sz w:val="24"/>
          <w:lang w:val="es-ES"/>
        </w:rPr>
      </w:pPr>
      <w:r w:rsidRPr="005766D2">
        <w:rPr>
          <w:rFonts w:ascii="Times New Roman" w:hAnsi="Times New Roman"/>
          <w:color w:val="212121"/>
          <w:sz w:val="24"/>
          <w:lang w:val="es-ES"/>
        </w:rPr>
        <w:t xml:space="preserve">SDP No. y título: </w:t>
      </w:r>
      <w:r w:rsidRPr="005766D2">
        <w:rPr>
          <w:rFonts w:ascii="Times New Roman" w:hAnsi="Times New Roman"/>
          <w:i/>
          <w:color w:val="212121"/>
          <w:sz w:val="24"/>
          <w:lang w:val="es-ES"/>
        </w:rPr>
        <w:t>[ingresar número y descripción]</w:t>
      </w:r>
    </w:p>
    <w:p w14:paraId="70A81FBC" w14:textId="77777777" w:rsidR="00697644" w:rsidRPr="005766D2" w:rsidRDefault="00697644" w:rsidP="00697644">
      <w:pPr>
        <w:pStyle w:val="HTMLPreformatted"/>
        <w:shd w:val="clear" w:color="auto" w:fill="FFFFFF"/>
        <w:ind w:right="146"/>
        <w:jc w:val="right"/>
        <w:rPr>
          <w:rFonts w:ascii="Times New Roman" w:hAnsi="Times New Roman"/>
          <w:i/>
          <w:color w:val="212121"/>
          <w:sz w:val="24"/>
          <w:lang w:val="es-ES"/>
        </w:rPr>
      </w:pPr>
      <w:r w:rsidRPr="005766D2">
        <w:rPr>
          <w:rFonts w:ascii="Times New Roman" w:hAnsi="Times New Roman"/>
          <w:color w:val="212121"/>
          <w:sz w:val="24"/>
          <w:lang w:val="es-ES"/>
        </w:rPr>
        <w:t xml:space="preserve">Página </w:t>
      </w:r>
      <w:r w:rsidRPr="005766D2">
        <w:rPr>
          <w:rFonts w:ascii="Times New Roman" w:hAnsi="Times New Roman"/>
          <w:i/>
          <w:color w:val="212121"/>
          <w:sz w:val="24"/>
          <w:lang w:val="es-ES"/>
        </w:rPr>
        <w:t>[ingresar número de página] de [ingresar número total] páginas</w:t>
      </w:r>
    </w:p>
    <w:p w14:paraId="7CD65DD0" w14:textId="77777777" w:rsidR="00697644" w:rsidRPr="005766D2" w:rsidRDefault="00697644" w:rsidP="00697644">
      <w:pPr>
        <w:pStyle w:val="HTMLPreformatted"/>
        <w:shd w:val="clear" w:color="auto" w:fill="FFFFFF"/>
        <w:jc w:val="right"/>
        <w:rPr>
          <w:rFonts w:ascii="Times New Roman" w:hAnsi="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97644" w:rsidRPr="00681B23" w14:paraId="17E8C303" w14:textId="77777777" w:rsidTr="00883D68">
        <w:tc>
          <w:tcPr>
            <w:tcW w:w="9389" w:type="dxa"/>
            <w:tcBorders>
              <w:top w:val="single" w:sz="2" w:space="0" w:color="auto"/>
              <w:left w:val="single" w:sz="2" w:space="0" w:color="auto"/>
              <w:bottom w:val="single" w:sz="2" w:space="0" w:color="auto"/>
              <w:right w:val="single" w:sz="2" w:space="0" w:color="auto"/>
            </w:tcBorders>
          </w:tcPr>
          <w:p w14:paraId="627C3AE1" w14:textId="77777777" w:rsidR="0083151F" w:rsidRPr="005766D2" w:rsidRDefault="0083151F" w:rsidP="0083151F">
            <w:pPr>
              <w:spacing w:before="120" w:after="120"/>
              <w:jc w:val="center"/>
              <w:rPr>
                <w:b/>
                <w:spacing w:val="-4"/>
                <w:szCs w:val="24"/>
                <w:lang w:val="es-ES"/>
              </w:rPr>
            </w:pPr>
            <w:r w:rsidRPr="005766D2">
              <w:rPr>
                <w:b/>
                <w:spacing w:val="-4"/>
                <w:szCs w:val="24"/>
                <w:lang w:val="es-ES"/>
              </w:rPr>
              <w:t xml:space="preserve">Declaración EAS y /o ASx </w:t>
            </w:r>
          </w:p>
          <w:p w14:paraId="52EBC119" w14:textId="77777777" w:rsidR="0083151F" w:rsidRPr="005766D2" w:rsidRDefault="0083151F" w:rsidP="0083151F">
            <w:pPr>
              <w:spacing w:before="120" w:after="120"/>
              <w:jc w:val="center"/>
              <w:rPr>
                <w:b/>
                <w:spacing w:val="-4"/>
                <w:szCs w:val="24"/>
                <w:lang w:val="es-ES"/>
              </w:rPr>
            </w:pPr>
            <w:r w:rsidRPr="005766D2">
              <w:rPr>
                <w:b/>
                <w:spacing w:val="-4"/>
                <w:szCs w:val="24"/>
                <w:lang w:val="es-ES"/>
              </w:rPr>
              <w:t>de conformidad con la Sección III, Criterio de Calificación y Requisitos del documento de la Selección Inicial</w:t>
            </w:r>
          </w:p>
          <w:p w14:paraId="321CDA20" w14:textId="77777777" w:rsidR="00697644" w:rsidRPr="005766D2" w:rsidRDefault="00697644" w:rsidP="00883D68">
            <w:pPr>
              <w:spacing w:before="120" w:after="120"/>
              <w:jc w:val="center"/>
              <w:rPr>
                <w:spacing w:val="-4"/>
                <w:sz w:val="22"/>
                <w:szCs w:val="22"/>
                <w:lang w:val="es-ES"/>
              </w:rPr>
            </w:pPr>
          </w:p>
        </w:tc>
      </w:tr>
      <w:tr w:rsidR="00697644" w:rsidRPr="00681B23" w14:paraId="4A3856B2" w14:textId="77777777" w:rsidTr="00883D68">
        <w:tc>
          <w:tcPr>
            <w:tcW w:w="9389" w:type="dxa"/>
            <w:tcBorders>
              <w:top w:val="single" w:sz="2" w:space="0" w:color="auto"/>
              <w:left w:val="single" w:sz="2" w:space="0" w:color="auto"/>
              <w:bottom w:val="single" w:sz="2" w:space="0" w:color="auto"/>
              <w:right w:val="single" w:sz="2" w:space="0" w:color="auto"/>
            </w:tcBorders>
          </w:tcPr>
          <w:p w14:paraId="578E0535" w14:textId="77777777" w:rsidR="00697644" w:rsidRPr="005766D2" w:rsidRDefault="00697644" w:rsidP="00883D68">
            <w:pPr>
              <w:spacing w:before="120" w:after="120"/>
              <w:ind w:left="892" w:right="178" w:hanging="826"/>
              <w:rPr>
                <w:spacing w:val="-4"/>
                <w:szCs w:val="24"/>
                <w:lang w:val="es-ES"/>
              </w:rPr>
            </w:pPr>
            <w:r w:rsidRPr="005766D2">
              <w:rPr>
                <w:spacing w:val="-4"/>
                <w:szCs w:val="24"/>
                <w:lang w:val="es-ES"/>
              </w:rPr>
              <w:t>Nosotros:</w:t>
            </w:r>
          </w:p>
          <w:p w14:paraId="7E6AA827" w14:textId="77777777" w:rsidR="00697644" w:rsidRPr="005766D2" w:rsidRDefault="00697644" w:rsidP="00883D68">
            <w:pPr>
              <w:tabs>
                <w:tab w:val="right" w:pos="9000"/>
                <w:tab w:val="left" w:pos="10076"/>
                <w:tab w:val="left" w:pos="10170"/>
              </w:tabs>
              <w:spacing w:before="120" w:after="120"/>
              <w:ind w:left="851" w:right="178" w:hanging="709"/>
              <w:rPr>
                <w:sz w:val="28"/>
                <w:szCs w:val="21"/>
                <w:lang w:val="es-ES"/>
              </w:rPr>
            </w:pPr>
            <w:bookmarkStart w:id="526" w:name="_Hlk10558010"/>
            <w:r w:rsidRPr="005766D2">
              <w:rPr>
                <w:rFonts w:eastAsia="MS Mincho"/>
                <w:spacing w:val="-2"/>
                <w:szCs w:val="24"/>
                <w:lang w:val="es-ES"/>
              </w:rPr>
              <w:sym w:font="Wingdings" w:char="F0A8"/>
            </w:r>
            <w:r w:rsidRPr="005766D2">
              <w:rPr>
                <w:rFonts w:eastAsia="MS Mincho"/>
                <w:spacing w:val="-2"/>
                <w:szCs w:val="24"/>
                <w:lang w:val="es-ES"/>
              </w:rPr>
              <w:t xml:space="preserve">  (a)  no hemos sido objeto de descalificación por parte del Banco por incumplimiento de las obligaciones sobre EAS / ASx.</w:t>
            </w:r>
          </w:p>
          <w:p w14:paraId="5CC1E191" w14:textId="77777777" w:rsidR="00697644" w:rsidRPr="005766D2" w:rsidRDefault="00697644" w:rsidP="00883D68">
            <w:pPr>
              <w:spacing w:before="120" w:after="120"/>
              <w:ind w:left="851" w:right="178" w:hanging="709"/>
              <w:rPr>
                <w:spacing w:val="-6"/>
                <w:szCs w:val="24"/>
                <w:lang w:val="es-ES"/>
              </w:rPr>
            </w:pPr>
            <w:r w:rsidRPr="005766D2">
              <w:rPr>
                <w:rFonts w:eastAsia="MS Mincho"/>
                <w:spacing w:val="-2"/>
                <w:szCs w:val="24"/>
                <w:lang w:val="es-ES"/>
              </w:rPr>
              <w:sym w:font="Wingdings" w:char="F0A8"/>
            </w:r>
            <w:r w:rsidRPr="005766D2">
              <w:rPr>
                <w:rFonts w:eastAsia="MS Mincho"/>
                <w:spacing w:val="-2"/>
                <w:szCs w:val="24"/>
                <w:lang w:val="es-ES"/>
              </w:rPr>
              <w:t xml:space="preserve">  (b)  no estamos sujetos a descalificación por parte del Banco por incumplimiento de las obligaciones sobre EAS / ASx</w:t>
            </w:r>
          </w:p>
          <w:p w14:paraId="14F76C31" w14:textId="77777777" w:rsidR="00697644" w:rsidRPr="005766D2" w:rsidRDefault="00697644" w:rsidP="00883D68">
            <w:pPr>
              <w:spacing w:before="120" w:after="120"/>
              <w:ind w:left="851" w:right="178" w:hanging="709"/>
              <w:rPr>
                <w:color w:val="000000" w:themeColor="text1"/>
                <w:szCs w:val="24"/>
                <w:lang w:val="es-ES"/>
              </w:rPr>
            </w:pPr>
            <w:r w:rsidRPr="005766D2">
              <w:rPr>
                <w:rFonts w:eastAsia="MS Mincho"/>
                <w:spacing w:val="-2"/>
                <w:szCs w:val="24"/>
                <w:lang w:val="es-ES"/>
              </w:rPr>
              <w:sym w:font="Wingdings" w:char="F0A8"/>
            </w:r>
            <w:r w:rsidRPr="005766D2">
              <w:rPr>
                <w:rFonts w:eastAsia="MS Mincho"/>
                <w:spacing w:val="-2"/>
                <w:szCs w:val="24"/>
                <w:lang w:val="es-ES"/>
              </w:rPr>
              <w:t xml:space="preserve">  (c)   hemos sido descalificados por el Banco por incumplimiento de las obligaciones sobre EAS /ASx. Se ha dictado un laudo arbitral en el caso de descalificación a nuestro favor.</w:t>
            </w:r>
          </w:p>
          <w:bookmarkEnd w:id="526"/>
          <w:p w14:paraId="6C9C7B70" w14:textId="77777777" w:rsidR="00697644" w:rsidRPr="005766D2" w:rsidRDefault="00697644" w:rsidP="0083151F">
            <w:pPr>
              <w:tabs>
                <w:tab w:val="right" w:pos="9000"/>
              </w:tabs>
              <w:spacing w:before="120" w:after="120"/>
              <w:ind w:left="851" w:right="178" w:hanging="709"/>
              <w:rPr>
                <w:spacing w:val="-4"/>
                <w:sz w:val="22"/>
                <w:szCs w:val="22"/>
                <w:lang w:val="es-ES"/>
              </w:rPr>
            </w:pPr>
          </w:p>
        </w:tc>
      </w:tr>
      <w:tr w:rsidR="0083151F" w:rsidRPr="00681B23" w14:paraId="0BA080C3" w14:textId="77777777" w:rsidTr="00883D68">
        <w:tc>
          <w:tcPr>
            <w:tcW w:w="9389" w:type="dxa"/>
            <w:tcBorders>
              <w:top w:val="single" w:sz="2" w:space="0" w:color="auto"/>
              <w:left w:val="single" w:sz="2" w:space="0" w:color="auto"/>
              <w:bottom w:val="single" w:sz="2" w:space="0" w:color="auto"/>
              <w:right w:val="single" w:sz="2" w:space="0" w:color="auto"/>
            </w:tcBorders>
          </w:tcPr>
          <w:p w14:paraId="605DDAD1" w14:textId="35E39909" w:rsidR="0083151F" w:rsidRPr="005766D2" w:rsidRDefault="0083151F" w:rsidP="00883D68">
            <w:pPr>
              <w:spacing w:before="120" w:after="120"/>
              <w:ind w:left="892" w:right="178" w:hanging="826"/>
              <w:rPr>
                <w:spacing w:val="-4"/>
                <w:szCs w:val="24"/>
                <w:lang w:val="es-ES"/>
              </w:rPr>
            </w:pPr>
            <w:r w:rsidRPr="005766D2">
              <w:rPr>
                <w:b/>
                <w:bCs/>
                <w:i/>
                <w:iCs/>
                <w:color w:val="000000" w:themeColor="text1"/>
                <w:szCs w:val="24"/>
                <w:lang w:val="es-ES"/>
              </w:rPr>
              <w:t>[Si (c) anterior es aplicable, adjunte evidencia de un laudo arbitral que revierta las conclusiones sobre los problemas subyacentes a la descalificación</w:t>
            </w:r>
            <w:r w:rsidRPr="005766D2">
              <w:rPr>
                <w:b/>
                <w:bCs/>
                <w:i/>
                <w:iCs/>
                <w:szCs w:val="24"/>
                <w:lang w:val="es-ES"/>
              </w:rPr>
              <w:t>.]</w:t>
            </w:r>
          </w:p>
        </w:tc>
      </w:tr>
    </w:tbl>
    <w:p w14:paraId="72FC563C" w14:textId="77777777" w:rsidR="00697644" w:rsidRPr="005766D2" w:rsidRDefault="00697644" w:rsidP="00697644">
      <w:pPr>
        <w:jc w:val="left"/>
        <w:rPr>
          <w:rStyle w:val="Table"/>
          <w:rFonts w:ascii="Times New Roman" w:hAnsi="Times New Roman"/>
          <w:b/>
          <w:sz w:val="24"/>
          <w:lang w:val="es-ES"/>
        </w:rPr>
      </w:pPr>
      <w:r w:rsidRPr="005766D2">
        <w:rPr>
          <w:rStyle w:val="Table"/>
          <w:rFonts w:ascii="Times New Roman" w:hAnsi="Times New Roman"/>
          <w:b/>
          <w:sz w:val="24"/>
          <w:lang w:val="es-ES"/>
        </w:rPr>
        <w:br w:type="page"/>
      </w:r>
    </w:p>
    <w:p w14:paraId="28AA8BDF" w14:textId="77DA219E" w:rsidR="001421C3" w:rsidRPr="005766D2" w:rsidRDefault="001421C3" w:rsidP="0089145A">
      <w:pPr>
        <w:pStyle w:val="Tabla4Sub"/>
      </w:pPr>
      <w:bookmarkStart w:id="527" w:name="_Toc41971546"/>
      <w:bookmarkStart w:id="528" w:name="_Toc125873866"/>
      <w:bookmarkStart w:id="529" w:name="_Toc437338956"/>
      <w:bookmarkStart w:id="530" w:name="_Toc462645153"/>
      <w:bookmarkStart w:id="531" w:name="_Toc135931869"/>
      <w:r w:rsidRPr="005766D2">
        <w:t xml:space="preserve">Formulario </w:t>
      </w:r>
      <w:bookmarkEnd w:id="527"/>
      <w:bookmarkEnd w:id="528"/>
      <w:r w:rsidRPr="005766D2">
        <w:t>CCV</w:t>
      </w:r>
      <w:r w:rsidR="0089145A">
        <w:br/>
      </w:r>
      <w:bookmarkStart w:id="532" w:name="_Toc41971547"/>
      <w:bookmarkStart w:id="533" w:name="_Toc125871312"/>
      <w:bookmarkStart w:id="534" w:name="_Toc488073557"/>
      <w:r w:rsidRPr="005766D2">
        <w:t>Compromisos Contractuales Vigentes/Obras en Ejecución</w:t>
      </w:r>
      <w:bookmarkEnd w:id="529"/>
      <w:bookmarkEnd w:id="530"/>
      <w:bookmarkEnd w:id="531"/>
      <w:bookmarkEnd w:id="532"/>
      <w:bookmarkEnd w:id="533"/>
      <w:bookmarkEnd w:id="534"/>
    </w:p>
    <w:p w14:paraId="31C4BB9C" w14:textId="79210E2F" w:rsidR="001421C3" w:rsidRPr="005766D2" w:rsidRDefault="001421C3" w:rsidP="001421C3">
      <w:pPr>
        <w:suppressAutoHyphens/>
        <w:spacing w:before="240" w:after="240"/>
        <w:rPr>
          <w:rStyle w:val="Table"/>
          <w:rFonts w:ascii="Times New Roman" w:hAnsi="Times New Roman"/>
          <w:sz w:val="24"/>
          <w:lang w:val="es-ES"/>
        </w:rPr>
      </w:pPr>
      <w:r w:rsidRPr="005766D2">
        <w:rPr>
          <w:lang w:val="es-ES"/>
        </w:rPr>
        <w:t xml:space="preserve">Los Proponentes y cada uno de los integrantes de una APCA deberán proporcionar información sobre sus compromisos contractuales vigentes respecto de todos los contratos que les hayan sido adjudicados, o para los cuales se haya recibido una carta de intenciones o de aceptación, o que estén por finalizar, pero para los cuales aún no se haya emitido un certificado de </w:t>
      </w:r>
      <w:r w:rsidR="00DA5B09" w:rsidRPr="005766D2">
        <w:rPr>
          <w:lang w:val="es-ES"/>
        </w:rPr>
        <w:t>finalización</w:t>
      </w:r>
      <w:r w:rsidRPr="005766D2">
        <w:rPr>
          <w:lang w:val="es-ES"/>
        </w:rPr>
        <w:t xml:space="preserve"> final sin salvedades</w:t>
      </w:r>
      <w:r w:rsidRPr="005766D2">
        <w:rPr>
          <w:rStyle w:val="Table"/>
          <w:rFonts w:ascii="Times New Roman" w:hAnsi="Times New Roman"/>
          <w:sz w:val="24"/>
          <w:lang w:val="es-ES"/>
        </w:rPr>
        <w:t>.</w:t>
      </w:r>
    </w:p>
    <w:tbl>
      <w:tblPr>
        <w:tblW w:w="0" w:type="auto"/>
        <w:tblInd w:w="72" w:type="dxa"/>
        <w:tblLayout w:type="fixed"/>
        <w:tblCellMar>
          <w:left w:w="72" w:type="dxa"/>
          <w:right w:w="72" w:type="dxa"/>
        </w:tblCellMar>
        <w:tblLook w:val="0000" w:firstRow="0" w:lastRow="0" w:firstColumn="0" w:lastColumn="0" w:noHBand="0" w:noVBand="0"/>
      </w:tblPr>
      <w:tblGrid>
        <w:gridCol w:w="1782"/>
        <w:gridCol w:w="1782"/>
        <w:gridCol w:w="1782"/>
        <w:gridCol w:w="1782"/>
        <w:gridCol w:w="1782"/>
      </w:tblGrid>
      <w:tr w:rsidR="001421C3" w:rsidRPr="00681B23" w14:paraId="7C82B78A" w14:textId="77777777" w:rsidTr="00883D68">
        <w:trPr>
          <w:cantSplit/>
        </w:trPr>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635E2217" w14:textId="77777777" w:rsidR="001421C3" w:rsidRPr="005766D2" w:rsidRDefault="001421C3" w:rsidP="00883D68">
            <w:pPr>
              <w:suppressAutoHyphens/>
              <w:spacing w:before="60" w:after="60"/>
              <w:jc w:val="center"/>
              <w:rPr>
                <w:rStyle w:val="Table"/>
                <w:rFonts w:ascii="Times New Roman" w:hAnsi="Times New Roman"/>
                <w:b/>
                <w:sz w:val="24"/>
                <w:szCs w:val="24"/>
                <w:lang w:val="es-ES"/>
              </w:rPr>
            </w:pPr>
            <w:r w:rsidRPr="005766D2">
              <w:rPr>
                <w:rStyle w:val="Table"/>
                <w:rFonts w:ascii="Times New Roman" w:hAnsi="Times New Roman"/>
                <w:b/>
                <w:sz w:val="24"/>
                <w:szCs w:val="24"/>
                <w:lang w:val="es-ES"/>
              </w:rPr>
              <w:t>Nombre del contrato</w:t>
            </w:r>
          </w:p>
        </w:tc>
        <w:tc>
          <w:tcPr>
            <w:tcW w:w="1782" w:type="dxa"/>
            <w:tcBorders>
              <w:top w:val="single" w:sz="6" w:space="0" w:color="auto"/>
            </w:tcBorders>
            <w:tcMar>
              <w:left w:w="28" w:type="dxa"/>
              <w:right w:w="28" w:type="dxa"/>
            </w:tcMar>
          </w:tcPr>
          <w:p w14:paraId="2D4EC511" w14:textId="77777777" w:rsidR="001421C3" w:rsidRPr="005766D2" w:rsidRDefault="001421C3" w:rsidP="00883D68">
            <w:pPr>
              <w:suppressAutoHyphens/>
              <w:spacing w:before="60" w:after="60"/>
              <w:jc w:val="center"/>
              <w:rPr>
                <w:rStyle w:val="Table"/>
                <w:rFonts w:ascii="Times New Roman" w:hAnsi="Times New Roman"/>
                <w:b/>
                <w:sz w:val="24"/>
                <w:szCs w:val="24"/>
                <w:lang w:val="es-ES"/>
              </w:rPr>
            </w:pPr>
            <w:r w:rsidRPr="005766D2">
              <w:rPr>
                <w:rStyle w:val="Table"/>
                <w:rFonts w:ascii="Times New Roman" w:hAnsi="Times New Roman"/>
                <w:b/>
                <w:sz w:val="24"/>
                <w:szCs w:val="24"/>
                <w:lang w:val="es-ES"/>
              </w:rPr>
              <w:t>Contratante, Dirección/</w:t>
            </w:r>
            <w:r w:rsidRPr="005766D2">
              <w:rPr>
                <w:rStyle w:val="Table"/>
                <w:rFonts w:ascii="Times New Roman" w:hAnsi="Times New Roman"/>
                <w:b/>
                <w:sz w:val="24"/>
                <w:szCs w:val="24"/>
                <w:lang w:val="es-ES"/>
              </w:rPr>
              <w:br/>
              <w:t xml:space="preserve">tel./fax </w:t>
            </w:r>
          </w:p>
        </w:tc>
        <w:tc>
          <w:tcPr>
            <w:tcW w:w="1782" w:type="dxa"/>
            <w:tcBorders>
              <w:top w:val="single" w:sz="6" w:space="0" w:color="auto"/>
              <w:left w:val="single" w:sz="6" w:space="0" w:color="auto"/>
            </w:tcBorders>
            <w:tcMar>
              <w:left w:w="28" w:type="dxa"/>
              <w:right w:w="28" w:type="dxa"/>
            </w:tcMar>
          </w:tcPr>
          <w:p w14:paraId="41EAE88E" w14:textId="77777777" w:rsidR="001421C3" w:rsidRPr="005766D2" w:rsidRDefault="001421C3" w:rsidP="00883D68">
            <w:pPr>
              <w:suppressAutoHyphens/>
              <w:spacing w:before="60" w:after="60"/>
              <w:jc w:val="center"/>
              <w:rPr>
                <w:rStyle w:val="Table"/>
                <w:rFonts w:ascii="Times New Roman" w:hAnsi="Times New Roman"/>
                <w:b/>
                <w:sz w:val="24"/>
                <w:szCs w:val="24"/>
                <w:lang w:val="es-ES"/>
              </w:rPr>
            </w:pPr>
            <w:r w:rsidRPr="005766D2">
              <w:rPr>
                <w:rStyle w:val="Table"/>
                <w:rFonts w:ascii="Times New Roman" w:hAnsi="Times New Roman"/>
                <w:b/>
                <w:sz w:val="24"/>
                <w:szCs w:val="24"/>
                <w:lang w:val="es-ES"/>
              </w:rPr>
              <w:t>Valor de trabajos por ejecutar (valor actual, equivalente en USD)</w:t>
            </w:r>
          </w:p>
        </w:tc>
        <w:tc>
          <w:tcPr>
            <w:tcW w:w="1782" w:type="dxa"/>
            <w:tcBorders>
              <w:top w:val="single" w:sz="6" w:space="0" w:color="auto"/>
              <w:left w:val="single" w:sz="6" w:space="0" w:color="auto"/>
            </w:tcBorders>
            <w:tcMar>
              <w:left w:w="28" w:type="dxa"/>
              <w:right w:w="28" w:type="dxa"/>
            </w:tcMar>
          </w:tcPr>
          <w:p w14:paraId="6BE85F15" w14:textId="5D6B6810" w:rsidR="001421C3" w:rsidRPr="005766D2" w:rsidRDefault="001421C3" w:rsidP="00883D68">
            <w:pPr>
              <w:suppressAutoHyphens/>
              <w:spacing w:before="60" w:after="60"/>
              <w:jc w:val="center"/>
              <w:rPr>
                <w:rStyle w:val="Table"/>
                <w:rFonts w:ascii="Times New Roman" w:hAnsi="Times New Roman"/>
                <w:b/>
                <w:sz w:val="24"/>
                <w:szCs w:val="24"/>
                <w:lang w:val="es-ES"/>
              </w:rPr>
            </w:pPr>
            <w:r w:rsidRPr="005766D2">
              <w:rPr>
                <w:rStyle w:val="Table"/>
                <w:rFonts w:ascii="Times New Roman" w:hAnsi="Times New Roman"/>
                <w:b/>
                <w:sz w:val="24"/>
                <w:szCs w:val="24"/>
                <w:lang w:val="es-ES"/>
              </w:rPr>
              <w:t xml:space="preserve">Fecha prevista de </w:t>
            </w:r>
            <w:r w:rsidR="00DA5B09" w:rsidRPr="005766D2">
              <w:rPr>
                <w:rStyle w:val="Table"/>
                <w:rFonts w:ascii="Times New Roman" w:hAnsi="Times New Roman"/>
                <w:b/>
                <w:sz w:val="24"/>
                <w:szCs w:val="24"/>
                <w:lang w:val="es-ES"/>
              </w:rPr>
              <w:t>finalización</w:t>
            </w:r>
          </w:p>
        </w:tc>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4C949E1E" w14:textId="77777777" w:rsidR="001421C3" w:rsidRPr="005766D2" w:rsidRDefault="001421C3" w:rsidP="00883D68">
            <w:pPr>
              <w:suppressAutoHyphens/>
              <w:spacing w:before="60" w:after="60"/>
              <w:jc w:val="center"/>
              <w:rPr>
                <w:rStyle w:val="Table"/>
                <w:rFonts w:ascii="Times New Roman" w:hAnsi="Times New Roman"/>
                <w:b/>
                <w:sz w:val="24"/>
                <w:szCs w:val="24"/>
                <w:lang w:val="es-ES"/>
              </w:rPr>
            </w:pPr>
            <w:r w:rsidRPr="005766D2">
              <w:rPr>
                <w:rStyle w:val="Table"/>
                <w:rFonts w:ascii="Times New Roman" w:hAnsi="Times New Roman"/>
                <w:b/>
                <w:sz w:val="24"/>
                <w:szCs w:val="24"/>
                <w:lang w:val="es-ES"/>
              </w:rPr>
              <w:t xml:space="preserve">Promedio de facturación mensual en el último semestre </w:t>
            </w:r>
            <w:r w:rsidRPr="005766D2">
              <w:rPr>
                <w:rStyle w:val="Table"/>
                <w:rFonts w:ascii="Times New Roman" w:hAnsi="Times New Roman"/>
                <w:b/>
                <w:sz w:val="24"/>
                <w:szCs w:val="24"/>
                <w:lang w:val="es-ES"/>
              </w:rPr>
              <w:br/>
              <w:t>(USD/mes)</w:t>
            </w:r>
          </w:p>
        </w:tc>
      </w:tr>
      <w:tr w:rsidR="001421C3" w:rsidRPr="005766D2" w14:paraId="77F1D31A" w14:textId="77777777" w:rsidTr="00883D68">
        <w:trPr>
          <w:cantSplit/>
        </w:trPr>
        <w:tc>
          <w:tcPr>
            <w:tcW w:w="1782" w:type="dxa"/>
            <w:tcBorders>
              <w:top w:val="single" w:sz="6" w:space="0" w:color="auto"/>
              <w:left w:val="single" w:sz="6" w:space="0" w:color="auto"/>
              <w:bottom w:val="single" w:sz="6" w:space="0" w:color="auto"/>
              <w:right w:val="single" w:sz="6" w:space="0" w:color="auto"/>
            </w:tcBorders>
          </w:tcPr>
          <w:p w14:paraId="3DC836BF"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r w:rsidRPr="005766D2">
              <w:rPr>
                <w:rStyle w:val="Table"/>
                <w:rFonts w:asciiTheme="majorBidi" w:hAnsiTheme="majorBidi" w:cstheme="majorBidi"/>
                <w:sz w:val="24"/>
                <w:szCs w:val="24"/>
                <w:lang w:val="es-ES"/>
              </w:rPr>
              <w:t>1.</w:t>
            </w:r>
          </w:p>
          <w:p w14:paraId="44E922EA"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3EED4991"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302C225C"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282EDF5E"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293BD89D"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r>
      <w:tr w:rsidR="001421C3" w:rsidRPr="005766D2" w14:paraId="5763579B" w14:textId="77777777" w:rsidTr="00883D68">
        <w:trPr>
          <w:cantSplit/>
        </w:trPr>
        <w:tc>
          <w:tcPr>
            <w:tcW w:w="1782" w:type="dxa"/>
            <w:tcBorders>
              <w:top w:val="single" w:sz="6" w:space="0" w:color="auto"/>
              <w:left w:val="single" w:sz="6" w:space="0" w:color="auto"/>
              <w:bottom w:val="single" w:sz="6" w:space="0" w:color="auto"/>
              <w:right w:val="single" w:sz="6" w:space="0" w:color="auto"/>
            </w:tcBorders>
          </w:tcPr>
          <w:p w14:paraId="133C8502"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r w:rsidRPr="005766D2">
              <w:rPr>
                <w:rStyle w:val="Table"/>
                <w:rFonts w:asciiTheme="majorBidi" w:hAnsiTheme="majorBidi" w:cstheme="majorBidi"/>
                <w:sz w:val="24"/>
                <w:szCs w:val="24"/>
                <w:lang w:val="es-ES"/>
              </w:rPr>
              <w:t>2.</w:t>
            </w:r>
          </w:p>
          <w:p w14:paraId="13C75B3F"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6204383B"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56EE200D"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08506CCA"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106A4199"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r>
      <w:tr w:rsidR="001421C3" w:rsidRPr="005766D2" w14:paraId="0F9F1C4A" w14:textId="77777777" w:rsidTr="00883D68">
        <w:trPr>
          <w:cantSplit/>
        </w:trPr>
        <w:tc>
          <w:tcPr>
            <w:tcW w:w="1782" w:type="dxa"/>
            <w:tcBorders>
              <w:top w:val="single" w:sz="6" w:space="0" w:color="auto"/>
              <w:left w:val="single" w:sz="6" w:space="0" w:color="auto"/>
              <w:bottom w:val="single" w:sz="6" w:space="0" w:color="auto"/>
              <w:right w:val="single" w:sz="6" w:space="0" w:color="auto"/>
            </w:tcBorders>
          </w:tcPr>
          <w:p w14:paraId="1924CB06"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r w:rsidRPr="005766D2">
              <w:rPr>
                <w:rStyle w:val="Table"/>
                <w:rFonts w:asciiTheme="majorBidi" w:hAnsiTheme="majorBidi" w:cstheme="majorBidi"/>
                <w:sz w:val="24"/>
                <w:szCs w:val="24"/>
                <w:lang w:val="es-ES"/>
              </w:rPr>
              <w:t>3.</w:t>
            </w:r>
          </w:p>
          <w:p w14:paraId="338D665E"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529CFF09"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6BF0E2C5"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13388BFE"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7B5F3C74"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r>
      <w:tr w:rsidR="001421C3" w:rsidRPr="005766D2" w14:paraId="51B6B869" w14:textId="77777777" w:rsidTr="00883D68">
        <w:trPr>
          <w:cantSplit/>
        </w:trPr>
        <w:tc>
          <w:tcPr>
            <w:tcW w:w="1782" w:type="dxa"/>
            <w:tcBorders>
              <w:top w:val="single" w:sz="6" w:space="0" w:color="auto"/>
              <w:left w:val="single" w:sz="6" w:space="0" w:color="auto"/>
              <w:bottom w:val="single" w:sz="6" w:space="0" w:color="auto"/>
              <w:right w:val="single" w:sz="6" w:space="0" w:color="auto"/>
            </w:tcBorders>
          </w:tcPr>
          <w:p w14:paraId="660CF6F5"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r w:rsidRPr="005766D2">
              <w:rPr>
                <w:rStyle w:val="Table"/>
                <w:rFonts w:asciiTheme="majorBidi" w:hAnsiTheme="majorBidi" w:cstheme="majorBidi"/>
                <w:sz w:val="24"/>
                <w:szCs w:val="24"/>
                <w:lang w:val="es-ES"/>
              </w:rPr>
              <w:t>4.</w:t>
            </w:r>
          </w:p>
          <w:p w14:paraId="1A6AF810"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14BB363D"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6D1C6D04"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768F2EC2"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6E01AF80"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r>
      <w:tr w:rsidR="001421C3" w:rsidRPr="005766D2" w14:paraId="41319ADD" w14:textId="77777777" w:rsidTr="00883D68">
        <w:trPr>
          <w:cantSplit/>
        </w:trPr>
        <w:tc>
          <w:tcPr>
            <w:tcW w:w="1782" w:type="dxa"/>
            <w:tcBorders>
              <w:top w:val="single" w:sz="6" w:space="0" w:color="auto"/>
              <w:left w:val="single" w:sz="6" w:space="0" w:color="auto"/>
              <w:bottom w:val="single" w:sz="6" w:space="0" w:color="auto"/>
              <w:right w:val="single" w:sz="6" w:space="0" w:color="auto"/>
            </w:tcBorders>
          </w:tcPr>
          <w:p w14:paraId="69CD782C"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r w:rsidRPr="005766D2">
              <w:rPr>
                <w:rStyle w:val="Table"/>
                <w:rFonts w:asciiTheme="majorBidi" w:hAnsiTheme="majorBidi" w:cstheme="majorBidi"/>
                <w:sz w:val="24"/>
                <w:szCs w:val="24"/>
                <w:lang w:val="es-ES"/>
              </w:rPr>
              <w:t>5.</w:t>
            </w:r>
          </w:p>
          <w:p w14:paraId="0A881CA2"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tcBorders>
          </w:tcPr>
          <w:p w14:paraId="22BF34DE"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1C5BDD1A"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tcBorders>
          </w:tcPr>
          <w:p w14:paraId="0B3DE79F"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60EB6293"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r>
      <w:tr w:rsidR="001421C3" w:rsidRPr="005766D2" w14:paraId="47771972" w14:textId="77777777" w:rsidTr="00883D68">
        <w:trPr>
          <w:cantSplit/>
        </w:trPr>
        <w:tc>
          <w:tcPr>
            <w:tcW w:w="1782" w:type="dxa"/>
            <w:tcBorders>
              <w:top w:val="single" w:sz="6" w:space="0" w:color="auto"/>
              <w:left w:val="single" w:sz="6" w:space="0" w:color="auto"/>
              <w:bottom w:val="single" w:sz="6" w:space="0" w:color="auto"/>
              <w:right w:val="single" w:sz="6" w:space="0" w:color="auto"/>
            </w:tcBorders>
          </w:tcPr>
          <w:p w14:paraId="270ED49F"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r w:rsidRPr="005766D2">
              <w:rPr>
                <w:rStyle w:val="Table"/>
                <w:rFonts w:asciiTheme="majorBidi" w:hAnsiTheme="majorBidi" w:cstheme="majorBidi"/>
                <w:sz w:val="24"/>
                <w:szCs w:val="24"/>
                <w:lang w:val="es-ES"/>
              </w:rPr>
              <w:t>etc.</w:t>
            </w:r>
          </w:p>
          <w:p w14:paraId="7EFFA469"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bottom w:val="single" w:sz="6" w:space="0" w:color="auto"/>
            </w:tcBorders>
          </w:tcPr>
          <w:p w14:paraId="30534961"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tcBorders>
          </w:tcPr>
          <w:p w14:paraId="0632E42F"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tcBorders>
          </w:tcPr>
          <w:p w14:paraId="69689FA9"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c>
          <w:tcPr>
            <w:tcW w:w="1782" w:type="dxa"/>
            <w:tcBorders>
              <w:top w:val="single" w:sz="6" w:space="0" w:color="auto"/>
              <w:left w:val="single" w:sz="6" w:space="0" w:color="auto"/>
              <w:bottom w:val="single" w:sz="6" w:space="0" w:color="auto"/>
              <w:right w:val="single" w:sz="6" w:space="0" w:color="auto"/>
            </w:tcBorders>
          </w:tcPr>
          <w:p w14:paraId="6DC20643" w14:textId="77777777" w:rsidR="001421C3" w:rsidRPr="005766D2" w:rsidRDefault="001421C3" w:rsidP="00883D68">
            <w:pPr>
              <w:suppressAutoHyphens/>
              <w:spacing w:before="60" w:after="60"/>
              <w:rPr>
                <w:rStyle w:val="Table"/>
                <w:rFonts w:asciiTheme="majorBidi" w:hAnsiTheme="majorBidi" w:cstheme="majorBidi"/>
                <w:sz w:val="24"/>
                <w:szCs w:val="24"/>
                <w:lang w:val="es-ES"/>
              </w:rPr>
            </w:pPr>
          </w:p>
        </w:tc>
      </w:tr>
    </w:tbl>
    <w:p w14:paraId="3F1813D7" w14:textId="77777777" w:rsidR="001421C3" w:rsidRPr="005766D2" w:rsidRDefault="001421C3" w:rsidP="001421C3">
      <w:pPr>
        <w:suppressAutoHyphens/>
        <w:rPr>
          <w:rStyle w:val="Table"/>
          <w:rFonts w:ascii="Times New Roman" w:hAnsi="Times New Roman"/>
          <w:lang w:val="es-ES"/>
        </w:rPr>
      </w:pPr>
    </w:p>
    <w:p w14:paraId="1185677C" w14:textId="2274BC73" w:rsidR="001421C3" w:rsidRPr="0089145A" w:rsidRDefault="001421C3" w:rsidP="0089145A">
      <w:pPr>
        <w:pStyle w:val="Tabla4Sub"/>
      </w:pPr>
      <w:r w:rsidRPr="005766D2">
        <w:rPr>
          <w:i/>
        </w:rPr>
        <w:br w:type="page"/>
      </w:r>
      <w:bookmarkStart w:id="535" w:name="_Toc135931870"/>
      <w:r w:rsidRPr="005766D2">
        <w:t xml:space="preserve">Formulario FIN 3.3 </w:t>
      </w:r>
      <w:r w:rsidR="0089145A">
        <w:br/>
      </w:r>
      <w:r w:rsidRPr="0089145A">
        <w:t>Fuentes de financiamiento</w:t>
      </w:r>
      <w:bookmarkEnd w:id="535"/>
    </w:p>
    <w:p w14:paraId="45DFC74E" w14:textId="77777777" w:rsidR="001421C3" w:rsidRPr="005766D2" w:rsidRDefault="001421C3" w:rsidP="001421C3">
      <w:pPr>
        <w:spacing w:before="240" w:after="240"/>
        <w:rPr>
          <w:lang w:val="es-ES"/>
        </w:rPr>
      </w:pPr>
      <w:r w:rsidRPr="005766D2">
        <w:rPr>
          <w:lang w:val="es-ES"/>
        </w:rPr>
        <w:t>Especificar las fuentes de financiamiento propuestas, tales como activos líquidos, activos reales libres, líneas de crédito y otros medios financieros, netos de compromisos corrientes, disponibles para satisfacer las demandas totales de flujo de efectivo del contrato o contratos en cuestión, como se indica en la Sección III, Evaluación y Criterios de Calificación.</w:t>
      </w:r>
    </w:p>
    <w:tbl>
      <w:tblPr>
        <w:tblW w:w="9090" w:type="dxa"/>
        <w:tblInd w:w="72" w:type="dxa"/>
        <w:tblLayout w:type="fixed"/>
        <w:tblCellMar>
          <w:left w:w="72" w:type="dxa"/>
          <w:right w:w="72" w:type="dxa"/>
        </w:tblCellMar>
        <w:tblLook w:val="0000" w:firstRow="0" w:lastRow="0" w:firstColumn="0" w:lastColumn="0" w:noHBand="0" w:noVBand="0"/>
      </w:tblPr>
      <w:tblGrid>
        <w:gridCol w:w="622"/>
        <w:gridCol w:w="5528"/>
        <w:gridCol w:w="2940"/>
      </w:tblGrid>
      <w:tr w:rsidR="001421C3" w:rsidRPr="005766D2" w14:paraId="46CEE283" w14:textId="77777777" w:rsidTr="00883D68">
        <w:trPr>
          <w:cantSplit/>
        </w:trPr>
        <w:tc>
          <w:tcPr>
            <w:tcW w:w="622" w:type="dxa"/>
            <w:tcBorders>
              <w:top w:val="single" w:sz="12" w:space="0" w:color="auto"/>
              <w:left w:val="single" w:sz="12" w:space="0" w:color="auto"/>
              <w:bottom w:val="single" w:sz="12" w:space="0" w:color="auto"/>
            </w:tcBorders>
          </w:tcPr>
          <w:p w14:paraId="34EDCB36" w14:textId="77777777" w:rsidR="001421C3" w:rsidRPr="005766D2" w:rsidRDefault="001421C3" w:rsidP="00883D68">
            <w:pPr>
              <w:suppressAutoHyphens/>
              <w:spacing w:before="60" w:after="60"/>
              <w:jc w:val="center"/>
              <w:rPr>
                <w:rStyle w:val="Table"/>
                <w:rFonts w:ascii="Times New Roman" w:hAnsi="Times New Roman"/>
                <w:b/>
                <w:lang w:val="es-ES"/>
              </w:rPr>
            </w:pPr>
            <w:r w:rsidRPr="005766D2">
              <w:rPr>
                <w:rStyle w:val="Table"/>
                <w:rFonts w:ascii="Times New Roman" w:hAnsi="Times New Roman"/>
                <w:b/>
                <w:lang w:val="es-ES"/>
              </w:rPr>
              <w:t>N.°</w:t>
            </w:r>
          </w:p>
        </w:tc>
        <w:tc>
          <w:tcPr>
            <w:tcW w:w="5528" w:type="dxa"/>
            <w:tcBorders>
              <w:top w:val="single" w:sz="12" w:space="0" w:color="auto"/>
              <w:left w:val="single" w:sz="6" w:space="0" w:color="auto"/>
              <w:bottom w:val="single" w:sz="12" w:space="0" w:color="auto"/>
            </w:tcBorders>
          </w:tcPr>
          <w:p w14:paraId="2199A239" w14:textId="77777777" w:rsidR="001421C3" w:rsidRPr="005766D2" w:rsidRDefault="001421C3" w:rsidP="00883D68">
            <w:pPr>
              <w:suppressAutoHyphens/>
              <w:spacing w:before="60" w:after="60"/>
              <w:jc w:val="center"/>
              <w:rPr>
                <w:rStyle w:val="Table"/>
                <w:rFonts w:ascii="Times New Roman" w:hAnsi="Times New Roman"/>
                <w:b/>
                <w:lang w:val="es-ES"/>
              </w:rPr>
            </w:pPr>
            <w:r w:rsidRPr="005766D2">
              <w:rPr>
                <w:rStyle w:val="Table"/>
                <w:rFonts w:ascii="Times New Roman" w:hAnsi="Times New Roman"/>
                <w:b/>
                <w:lang w:val="es-ES"/>
              </w:rPr>
              <w:t>Fuente de financiamiento</w:t>
            </w:r>
          </w:p>
        </w:tc>
        <w:tc>
          <w:tcPr>
            <w:tcW w:w="2940" w:type="dxa"/>
            <w:tcBorders>
              <w:top w:val="single" w:sz="12" w:space="0" w:color="auto"/>
              <w:left w:val="single" w:sz="6" w:space="0" w:color="auto"/>
              <w:bottom w:val="single" w:sz="12" w:space="0" w:color="auto"/>
              <w:right w:val="single" w:sz="12" w:space="0" w:color="auto"/>
            </w:tcBorders>
          </w:tcPr>
          <w:p w14:paraId="1DF122C0" w14:textId="77777777" w:rsidR="001421C3" w:rsidRPr="005766D2" w:rsidRDefault="001421C3" w:rsidP="00883D68">
            <w:pPr>
              <w:suppressAutoHyphens/>
              <w:spacing w:before="60" w:after="60"/>
              <w:ind w:left="-75" w:right="-114"/>
              <w:jc w:val="center"/>
              <w:rPr>
                <w:rStyle w:val="Table"/>
                <w:rFonts w:ascii="Times New Roman" w:hAnsi="Times New Roman"/>
                <w:b/>
                <w:lang w:val="es-ES"/>
              </w:rPr>
            </w:pPr>
            <w:r w:rsidRPr="005766D2">
              <w:rPr>
                <w:rStyle w:val="Table"/>
                <w:rFonts w:ascii="Times New Roman" w:hAnsi="Times New Roman"/>
                <w:b/>
                <w:lang w:val="es-ES"/>
              </w:rPr>
              <w:t xml:space="preserve">Monto (equivalente en </w:t>
            </w:r>
            <w:r w:rsidRPr="005766D2">
              <w:rPr>
                <w:b/>
                <w:lang w:val="es-ES"/>
              </w:rPr>
              <w:t>USD</w:t>
            </w:r>
            <w:r w:rsidRPr="005766D2">
              <w:rPr>
                <w:rStyle w:val="Table"/>
                <w:rFonts w:ascii="Times New Roman" w:hAnsi="Times New Roman"/>
                <w:b/>
                <w:lang w:val="es-ES"/>
              </w:rPr>
              <w:t>)</w:t>
            </w:r>
          </w:p>
        </w:tc>
      </w:tr>
      <w:tr w:rsidR="001421C3" w:rsidRPr="005766D2" w14:paraId="4ADD6A9D" w14:textId="77777777" w:rsidTr="00883D68">
        <w:trPr>
          <w:cantSplit/>
        </w:trPr>
        <w:tc>
          <w:tcPr>
            <w:tcW w:w="622" w:type="dxa"/>
            <w:tcBorders>
              <w:top w:val="single" w:sz="12" w:space="0" w:color="auto"/>
              <w:left w:val="single" w:sz="6" w:space="0" w:color="auto"/>
            </w:tcBorders>
          </w:tcPr>
          <w:p w14:paraId="09D48F5D" w14:textId="77777777" w:rsidR="001421C3" w:rsidRPr="005766D2" w:rsidRDefault="001421C3" w:rsidP="00883D68">
            <w:pPr>
              <w:suppressAutoHyphens/>
              <w:spacing w:before="60" w:after="60"/>
              <w:jc w:val="center"/>
              <w:rPr>
                <w:rStyle w:val="Table"/>
                <w:rFonts w:ascii="Times New Roman" w:hAnsi="Times New Roman"/>
                <w:lang w:val="es-ES"/>
              </w:rPr>
            </w:pPr>
            <w:r w:rsidRPr="005766D2">
              <w:rPr>
                <w:rStyle w:val="Table"/>
                <w:rFonts w:ascii="Times New Roman" w:hAnsi="Times New Roman"/>
                <w:lang w:val="es-ES"/>
              </w:rPr>
              <w:t>1</w:t>
            </w:r>
          </w:p>
        </w:tc>
        <w:tc>
          <w:tcPr>
            <w:tcW w:w="5528" w:type="dxa"/>
            <w:tcBorders>
              <w:top w:val="single" w:sz="12" w:space="0" w:color="auto"/>
              <w:left w:val="single" w:sz="6" w:space="0" w:color="auto"/>
            </w:tcBorders>
          </w:tcPr>
          <w:p w14:paraId="3A8C991C" w14:textId="77777777" w:rsidR="001421C3" w:rsidRPr="005766D2" w:rsidRDefault="001421C3" w:rsidP="00883D68">
            <w:pPr>
              <w:suppressAutoHyphens/>
              <w:spacing w:before="60" w:after="60"/>
              <w:rPr>
                <w:rStyle w:val="Table"/>
                <w:rFonts w:ascii="Times New Roman" w:hAnsi="Times New Roman"/>
                <w:lang w:val="es-ES"/>
              </w:rPr>
            </w:pPr>
          </w:p>
          <w:p w14:paraId="3EDA9519" w14:textId="77777777" w:rsidR="001421C3" w:rsidRPr="005766D2" w:rsidRDefault="001421C3" w:rsidP="00883D68">
            <w:pPr>
              <w:suppressAutoHyphens/>
              <w:spacing w:before="60" w:after="60"/>
              <w:rPr>
                <w:rStyle w:val="Table"/>
                <w:rFonts w:ascii="Times New Roman" w:hAnsi="Times New Roman"/>
                <w:lang w:val="es-ES"/>
              </w:rPr>
            </w:pPr>
          </w:p>
        </w:tc>
        <w:tc>
          <w:tcPr>
            <w:tcW w:w="2940" w:type="dxa"/>
            <w:tcBorders>
              <w:top w:val="single" w:sz="12" w:space="0" w:color="auto"/>
              <w:left w:val="single" w:sz="6" w:space="0" w:color="auto"/>
              <w:right w:val="single" w:sz="6" w:space="0" w:color="auto"/>
            </w:tcBorders>
          </w:tcPr>
          <w:p w14:paraId="6296B653" w14:textId="77777777" w:rsidR="001421C3" w:rsidRPr="005766D2" w:rsidRDefault="001421C3" w:rsidP="00883D68">
            <w:pPr>
              <w:suppressAutoHyphens/>
              <w:spacing w:before="60" w:after="60"/>
              <w:rPr>
                <w:rStyle w:val="Table"/>
                <w:rFonts w:ascii="Times New Roman" w:hAnsi="Times New Roman"/>
                <w:lang w:val="es-ES"/>
              </w:rPr>
            </w:pPr>
          </w:p>
        </w:tc>
      </w:tr>
      <w:tr w:rsidR="001421C3" w:rsidRPr="005766D2" w14:paraId="5752E8E1" w14:textId="77777777" w:rsidTr="00883D68">
        <w:trPr>
          <w:cantSplit/>
        </w:trPr>
        <w:tc>
          <w:tcPr>
            <w:tcW w:w="622" w:type="dxa"/>
            <w:tcBorders>
              <w:top w:val="single" w:sz="6" w:space="0" w:color="auto"/>
              <w:left w:val="single" w:sz="6" w:space="0" w:color="auto"/>
            </w:tcBorders>
          </w:tcPr>
          <w:p w14:paraId="2B4FE86C" w14:textId="77777777" w:rsidR="001421C3" w:rsidRPr="005766D2" w:rsidRDefault="001421C3" w:rsidP="00883D68">
            <w:pPr>
              <w:suppressAutoHyphens/>
              <w:spacing w:before="60" w:after="60"/>
              <w:jc w:val="center"/>
              <w:rPr>
                <w:rStyle w:val="Table"/>
                <w:rFonts w:ascii="Times New Roman" w:hAnsi="Times New Roman"/>
                <w:lang w:val="es-ES"/>
              </w:rPr>
            </w:pPr>
            <w:r w:rsidRPr="005766D2">
              <w:rPr>
                <w:rStyle w:val="Table"/>
                <w:rFonts w:ascii="Times New Roman" w:hAnsi="Times New Roman"/>
                <w:lang w:val="es-ES"/>
              </w:rPr>
              <w:t>2</w:t>
            </w:r>
          </w:p>
        </w:tc>
        <w:tc>
          <w:tcPr>
            <w:tcW w:w="5528" w:type="dxa"/>
            <w:tcBorders>
              <w:top w:val="single" w:sz="6" w:space="0" w:color="auto"/>
              <w:left w:val="single" w:sz="6" w:space="0" w:color="auto"/>
            </w:tcBorders>
          </w:tcPr>
          <w:p w14:paraId="3394337A" w14:textId="77777777" w:rsidR="001421C3" w:rsidRPr="005766D2" w:rsidRDefault="001421C3" w:rsidP="00883D68">
            <w:pPr>
              <w:suppressAutoHyphens/>
              <w:spacing w:before="60" w:after="60"/>
              <w:rPr>
                <w:rStyle w:val="Table"/>
                <w:rFonts w:ascii="Times New Roman" w:hAnsi="Times New Roman"/>
                <w:lang w:val="es-ES"/>
              </w:rPr>
            </w:pPr>
          </w:p>
          <w:p w14:paraId="5787AAA8" w14:textId="77777777" w:rsidR="001421C3" w:rsidRPr="005766D2" w:rsidRDefault="001421C3" w:rsidP="00883D68">
            <w:pPr>
              <w:suppressAutoHyphens/>
              <w:spacing w:before="60" w:after="60"/>
              <w:rPr>
                <w:rStyle w:val="Table"/>
                <w:rFonts w:ascii="Times New Roman" w:hAnsi="Times New Roman"/>
                <w:lang w:val="es-ES"/>
              </w:rPr>
            </w:pPr>
          </w:p>
        </w:tc>
        <w:tc>
          <w:tcPr>
            <w:tcW w:w="2940" w:type="dxa"/>
            <w:tcBorders>
              <w:top w:val="single" w:sz="6" w:space="0" w:color="auto"/>
              <w:left w:val="single" w:sz="6" w:space="0" w:color="auto"/>
              <w:right w:val="single" w:sz="6" w:space="0" w:color="auto"/>
            </w:tcBorders>
          </w:tcPr>
          <w:p w14:paraId="0AAAD8FC" w14:textId="77777777" w:rsidR="001421C3" w:rsidRPr="005766D2" w:rsidRDefault="001421C3" w:rsidP="00883D68">
            <w:pPr>
              <w:suppressAutoHyphens/>
              <w:spacing w:before="60" w:after="60"/>
              <w:rPr>
                <w:rStyle w:val="Table"/>
                <w:rFonts w:ascii="Times New Roman" w:hAnsi="Times New Roman"/>
                <w:lang w:val="es-ES"/>
              </w:rPr>
            </w:pPr>
          </w:p>
        </w:tc>
      </w:tr>
      <w:tr w:rsidR="001421C3" w:rsidRPr="005766D2" w14:paraId="67FE373B" w14:textId="77777777" w:rsidTr="00883D68">
        <w:trPr>
          <w:cantSplit/>
        </w:trPr>
        <w:tc>
          <w:tcPr>
            <w:tcW w:w="622" w:type="dxa"/>
            <w:tcBorders>
              <w:top w:val="single" w:sz="6" w:space="0" w:color="auto"/>
              <w:left w:val="single" w:sz="6" w:space="0" w:color="auto"/>
            </w:tcBorders>
          </w:tcPr>
          <w:p w14:paraId="22BCD575" w14:textId="77777777" w:rsidR="001421C3" w:rsidRPr="005766D2" w:rsidRDefault="001421C3" w:rsidP="00883D68">
            <w:pPr>
              <w:suppressAutoHyphens/>
              <w:spacing w:before="60" w:after="60"/>
              <w:jc w:val="center"/>
              <w:rPr>
                <w:rStyle w:val="Table"/>
                <w:rFonts w:ascii="Times New Roman" w:hAnsi="Times New Roman"/>
                <w:lang w:val="es-ES"/>
              </w:rPr>
            </w:pPr>
            <w:r w:rsidRPr="005766D2">
              <w:rPr>
                <w:rStyle w:val="Table"/>
                <w:rFonts w:ascii="Times New Roman" w:hAnsi="Times New Roman"/>
                <w:lang w:val="es-ES"/>
              </w:rPr>
              <w:t>3</w:t>
            </w:r>
          </w:p>
        </w:tc>
        <w:tc>
          <w:tcPr>
            <w:tcW w:w="5528" w:type="dxa"/>
            <w:tcBorders>
              <w:top w:val="single" w:sz="6" w:space="0" w:color="auto"/>
              <w:left w:val="single" w:sz="6" w:space="0" w:color="auto"/>
            </w:tcBorders>
          </w:tcPr>
          <w:p w14:paraId="4155BB8D" w14:textId="77777777" w:rsidR="001421C3" w:rsidRPr="005766D2" w:rsidRDefault="001421C3" w:rsidP="00883D68">
            <w:pPr>
              <w:suppressAutoHyphens/>
              <w:spacing w:before="60" w:after="60"/>
              <w:rPr>
                <w:rStyle w:val="Table"/>
                <w:rFonts w:ascii="Times New Roman" w:hAnsi="Times New Roman"/>
                <w:lang w:val="es-ES"/>
              </w:rPr>
            </w:pPr>
          </w:p>
          <w:p w14:paraId="1108E618" w14:textId="77777777" w:rsidR="001421C3" w:rsidRPr="005766D2" w:rsidRDefault="001421C3" w:rsidP="00883D68">
            <w:pPr>
              <w:suppressAutoHyphens/>
              <w:spacing w:before="60" w:after="60"/>
              <w:rPr>
                <w:rStyle w:val="Table"/>
                <w:rFonts w:ascii="Times New Roman" w:hAnsi="Times New Roman"/>
                <w:lang w:val="es-ES"/>
              </w:rPr>
            </w:pPr>
          </w:p>
        </w:tc>
        <w:tc>
          <w:tcPr>
            <w:tcW w:w="2940" w:type="dxa"/>
            <w:tcBorders>
              <w:top w:val="single" w:sz="6" w:space="0" w:color="auto"/>
              <w:left w:val="single" w:sz="6" w:space="0" w:color="auto"/>
              <w:right w:val="single" w:sz="6" w:space="0" w:color="auto"/>
            </w:tcBorders>
          </w:tcPr>
          <w:p w14:paraId="1D6FE057" w14:textId="77777777" w:rsidR="001421C3" w:rsidRPr="005766D2" w:rsidRDefault="001421C3" w:rsidP="00883D68">
            <w:pPr>
              <w:suppressAutoHyphens/>
              <w:spacing w:before="60" w:after="60"/>
              <w:rPr>
                <w:rStyle w:val="Table"/>
                <w:rFonts w:ascii="Times New Roman" w:hAnsi="Times New Roman"/>
                <w:lang w:val="es-ES"/>
              </w:rPr>
            </w:pPr>
          </w:p>
        </w:tc>
      </w:tr>
      <w:tr w:rsidR="001421C3" w:rsidRPr="005766D2" w14:paraId="0DA783CC" w14:textId="77777777" w:rsidTr="00883D68">
        <w:trPr>
          <w:cantSplit/>
        </w:trPr>
        <w:tc>
          <w:tcPr>
            <w:tcW w:w="622" w:type="dxa"/>
            <w:tcBorders>
              <w:top w:val="single" w:sz="6" w:space="0" w:color="auto"/>
              <w:left w:val="single" w:sz="6" w:space="0" w:color="auto"/>
              <w:bottom w:val="single" w:sz="6" w:space="0" w:color="auto"/>
            </w:tcBorders>
          </w:tcPr>
          <w:p w14:paraId="1E99B32B" w14:textId="77777777" w:rsidR="001421C3" w:rsidRPr="005766D2" w:rsidRDefault="001421C3" w:rsidP="00883D68">
            <w:pPr>
              <w:suppressAutoHyphens/>
              <w:spacing w:before="60" w:after="60"/>
              <w:jc w:val="center"/>
              <w:rPr>
                <w:rStyle w:val="Table"/>
                <w:rFonts w:ascii="Times New Roman" w:hAnsi="Times New Roman"/>
                <w:lang w:val="es-ES"/>
              </w:rPr>
            </w:pPr>
          </w:p>
        </w:tc>
        <w:tc>
          <w:tcPr>
            <w:tcW w:w="5528" w:type="dxa"/>
            <w:tcBorders>
              <w:top w:val="single" w:sz="6" w:space="0" w:color="auto"/>
              <w:left w:val="single" w:sz="6" w:space="0" w:color="auto"/>
              <w:bottom w:val="single" w:sz="6" w:space="0" w:color="auto"/>
            </w:tcBorders>
          </w:tcPr>
          <w:p w14:paraId="097B3F35" w14:textId="77777777" w:rsidR="001421C3" w:rsidRPr="005766D2" w:rsidRDefault="001421C3" w:rsidP="00883D68">
            <w:pPr>
              <w:suppressAutoHyphens/>
              <w:spacing w:before="60" w:after="60"/>
              <w:rPr>
                <w:rStyle w:val="Table"/>
                <w:rFonts w:ascii="Times New Roman" w:hAnsi="Times New Roman"/>
                <w:lang w:val="es-ES"/>
              </w:rPr>
            </w:pPr>
          </w:p>
          <w:p w14:paraId="58348BC6" w14:textId="77777777" w:rsidR="001421C3" w:rsidRPr="005766D2" w:rsidRDefault="001421C3" w:rsidP="00883D68">
            <w:pPr>
              <w:suppressAutoHyphens/>
              <w:spacing w:before="60" w:after="60"/>
              <w:rPr>
                <w:rStyle w:val="Table"/>
                <w:rFonts w:ascii="Times New Roman" w:hAnsi="Times New Roman"/>
                <w:lang w:val="es-ES"/>
              </w:rPr>
            </w:pPr>
          </w:p>
        </w:tc>
        <w:tc>
          <w:tcPr>
            <w:tcW w:w="2940" w:type="dxa"/>
            <w:tcBorders>
              <w:top w:val="single" w:sz="6" w:space="0" w:color="auto"/>
              <w:left w:val="single" w:sz="6" w:space="0" w:color="auto"/>
              <w:bottom w:val="single" w:sz="6" w:space="0" w:color="auto"/>
              <w:right w:val="single" w:sz="6" w:space="0" w:color="auto"/>
            </w:tcBorders>
          </w:tcPr>
          <w:p w14:paraId="72E31B9E" w14:textId="77777777" w:rsidR="001421C3" w:rsidRPr="005766D2" w:rsidRDefault="001421C3" w:rsidP="00883D68">
            <w:pPr>
              <w:suppressAutoHyphens/>
              <w:spacing w:before="60" w:after="60"/>
              <w:rPr>
                <w:rStyle w:val="Table"/>
                <w:rFonts w:ascii="Times New Roman" w:hAnsi="Times New Roman"/>
                <w:lang w:val="es-ES"/>
              </w:rPr>
            </w:pPr>
          </w:p>
        </w:tc>
      </w:tr>
    </w:tbl>
    <w:p w14:paraId="6E77E546" w14:textId="77777777" w:rsidR="001421C3" w:rsidRPr="005766D2" w:rsidRDefault="001421C3" w:rsidP="001421C3">
      <w:pPr>
        <w:spacing w:before="240" w:after="240"/>
        <w:jc w:val="center"/>
        <w:rPr>
          <w:b/>
          <w:sz w:val="36"/>
          <w:szCs w:val="36"/>
          <w:lang w:val="es-ES"/>
        </w:rPr>
      </w:pPr>
    </w:p>
    <w:p w14:paraId="7915D1CA" w14:textId="77777777" w:rsidR="001421C3" w:rsidRPr="005766D2" w:rsidRDefault="001421C3">
      <w:pPr>
        <w:jc w:val="left"/>
        <w:rPr>
          <w:b/>
          <w:noProof/>
          <w:sz w:val="32"/>
          <w:lang w:val="es-ES"/>
        </w:rPr>
      </w:pPr>
      <w:r w:rsidRPr="005766D2">
        <w:rPr>
          <w:noProof/>
          <w:lang w:val="es-ES"/>
        </w:rPr>
        <w:br w:type="page"/>
      </w:r>
    </w:p>
    <w:p w14:paraId="66EF55C6" w14:textId="6697D37E" w:rsidR="001421C3" w:rsidRPr="0089145A" w:rsidRDefault="00142F1A" w:rsidP="001421C3">
      <w:pPr>
        <w:pStyle w:val="Tabla4Sub"/>
      </w:pPr>
      <w:bookmarkStart w:id="536" w:name="_Toc488073547"/>
      <w:bookmarkStart w:id="537" w:name="_Toc135931871"/>
      <w:r w:rsidRPr="005766D2">
        <w:t>Formulario EQU</w:t>
      </w:r>
      <w:r w:rsidR="0089145A">
        <w:br/>
      </w:r>
      <w:r w:rsidR="001421C3" w:rsidRPr="005766D2">
        <w:t>Equipos del</w:t>
      </w:r>
      <w:r w:rsidR="001421C3" w:rsidRPr="0089145A">
        <w:t xml:space="preserve"> </w:t>
      </w:r>
      <w:r w:rsidR="001421C3" w:rsidRPr="005766D2">
        <w:t>Contratista</w:t>
      </w:r>
      <w:bookmarkEnd w:id="536"/>
      <w:bookmarkEnd w:id="537"/>
    </w:p>
    <w:p w14:paraId="398973C8" w14:textId="10D9C08A" w:rsidR="001421C3" w:rsidRPr="005766D2" w:rsidRDefault="00142F1A" w:rsidP="001421C3">
      <w:pPr>
        <w:suppressAutoHyphens/>
        <w:spacing w:before="240" w:after="240"/>
        <w:rPr>
          <w:rStyle w:val="Table"/>
          <w:rFonts w:ascii="Times New Roman" w:hAnsi="Times New Roman"/>
          <w:sz w:val="24"/>
          <w:szCs w:val="24"/>
          <w:lang w:val="es-ES"/>
        </w:rPr>
      </w:pPr>
      <w:r w:rsidRPr="005766D2">
        <w:rPr>
          <w:rStyle w:val="Table"/>
          <w:rFonts w:ascii="Times New Roman" w:hAnsi="Times New Roman"/>
          <w:sz w:val="24"/>
          <w:szCs w:val="24"/>
          <w:lang w:val="es-ES"/>
        </w:rPr>
        <w:t>El Proponente deberá proporcionar información adecuada para demostrar claramente que tiene la capacidad para ejecutar el contrato. Se preparará un formulario separado para cada elemento de equipo enumerado o para equipo alternativo propuesto por el Proponente.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421C3" w:rsidRPr="005766D2" w14:paraId="4FCD0B58" w14:textId="77777777" w:rsidTr="00883D68">
        <w:trPr>
          <w:cantSplit/>
        </w:trPr>
        <w:tc>
          <w:tcPr>
            <w:tcW w:w="9090" w:type="dxa"/>
            <w:gridSpan w:val="3"/>
            <w:tcBorders>
              <w:top w:val="single" w:sz="6" w:space="0" w:color="auto"/>
              <w:left w:val="single" w:sz="6" w:space="0" w:color="auto"/>
              <w:bottom w:val="single" w:sz="6" w:space="0" w:color="auto"/>
              <w:right w:val="single" w:sz="6" w:space="0" w:color="auto"/>
            </w:tcBorders>
          </w:tcPr>
          <w:p w14:paraId="692B85C9" w14:textId="77777777" w:rsidR="001421C3" w:rsidRPr="005766D2" w:rsidRDefault="001421C3" w:rsidP="00883D68">
            <w:pPr>
              <w:suppressAutoHyphens/>
              <w:spacing w:before="60" w:after="60"/>
              <w:rPr>
                <w:rStyle w:val="Table"/>
                <w:rFonts w:ascii="Times New Roman" w:hAnsi="Times New Roman"/>
                <w:lang w:val="es-ES"/>
              </w:rPr>
            </w:pPr>
            <w:r w:rsidRPr="005766D2">
              <w:rPr>
                <w:rStyle w:val="Table"/>
                <w:rFonts w:ascii="Times New Roman" w:hAnsi="Times New Roman"/>
                <w:lang w:val="es-ES"/>
              </w:rPr>
              <w:t>Elemento del equipo</w:t>
            </w:r>
          </w:p>
          <w:p w14:paraId="45B870D2" w14:textId="77777777" w:rsidR="001421C3" w:rsidRPr="005766D2" w:rsidRDefault="001421C3" w:rsidP="00883D68">
            <w:pPr>
              <w:suppressAutoHyphens/>
              <w:spacing w:before="60" w:after="60"/>
              <w:rPr>
                <w:rStyle w:val="Table"/>
                <w:rFonts w:ascii="Times New Roman" w:hAnsi="Times New Roman"/>
                <w:lang w:val="es-ES"/>
              </w:rPr>
            </w:pPr>
          </w:p>
        </w:tc>
      </w:tr>
      <w:tr w:rsidR="001421C3" w:rsidRPr="005766D2" w14:paraId="68474F32" w14:textId="77777777" w:rsidTr="00883D68">
        <w:trPr>
          <w:cantSplit/>
        </w:trPr>
        <w:tc>
          <w:tcPr>
            <w:tcW w:w="1440" w:type="dxa"/>
            <w:tcBorders>
              <w:top w:val="single" w:sz="6" w:space="0" w:color="auto"/>
              <w:left w:val="single" w:sz="6" w:space="0" w:color="auto"/>
            </w:tcBorders>
          </w:tcPr>
          <w:p w14:paraId="08390DC2" w14:textId="77777777" w:rsidR="001421C3" w:rsidRPr="005766D2" w:rsidRDefault="001421C3" w:rsidP="00883D68">
            <w:pPr>
              <w:suppressAutoHyphens/>
              <w:spacing w:before="60" w:after="60"/>
              <w:rPr>
                <w:rStyle w:val="Table"/>
                <w:rFonts w:ascii="Times New Roman" w:hAnsi="Times New Roman"/>
                <w:lang w:val="es-ES"/>
              </w:rPr>
            </w:pPr>
            <w:r w:rsidRPr="005766D2">
              <w:rPr>
                <w:rStyle w:val="Table"/>
                <w:rFonts w:ascii="Times New Roman" w:hAnsi="Times New Roman"/>
                <w:lang w:val="es-ES"/>
              </w:rPr>
              <w:t>Información del equipo</w:t>
            </w:r>
          </w:p>
        </w:tc>
        <w:tc>
          <w:tcPr>
            <w:tcW w:w="3960" w:type="dxa"/>
            <w:tcBorders>
              <w:top w:val="single" w:sz="6" w:space="0" w:color="auto"/>
              <w:left w:val="single" w:sz="6" w:space="0" w:color="auto"/>
            </w:tcBorders>
          </w:tcPr>
          <w:p w14:paraId="0FD17657" w14:textId="77777777" w:rsidR="001421C3" w:rsidRPr="005766D2" w:rsidRDefault="001421C3" w:rsidP="00883D68">
            <w:pPr>
              <w:suppressAutoHyphens/>
              <w:spacing w:before="60" w:after="60"/>
              <w:ind w:left="288" w:hanging="288"/>
              <w:rPr>
                <w:rStyle w:val="Table"/>
                <w:rFonts w:ascii="Times New Roman" w:hAnsi="Times New Roman"/>
                <w:lang w:val="es-ES"/>
              </w:rPr>
            </w:pPr>
            <w:r w:rsidRPr="005766D2">
              <w:rPr>
                <w:rStyle w:val="Table"/>
                <w:rFonts w:ascii="Times New Roman" w:hAnsi="Times New Roman"/>
                <w:lang w:val="es-ES"/>
              </w:rPr>
              <w:t>Nombre del fabricante</w:t>
            </w:r>
          </w:p>
          <w:p w14:paraId="71B5972F" w14:textId="77777777" w:rsidR="001421C3" w:rsidRPr="005766D2" w:rsidRDefault="001421C3" w:rsidP="00883D68">
            <w:pPr>
              <w:suppressAutoHyphens/>
              <w:spacing w:before="60" w:after="60"/>
              <w:rPr>
                <w:rStyle w:val="Table"/>
                <w:rFonts w:ascii="Times New Roman" w:hAnsi="Times New Roman"/>
                <w:lang w:val="es-ES"/>
              </w:rPr>
            </w:pPr>
          </w:p>
        </w:tc>
        <w:tc>
          <w:tcPr>
            <w:tcW w:w="3690" w:type="dxa"/>
            <w:tcBorders>
              <w:top w:val="single" w:sz="6" w:space="0" w:color="auto"/>
              <w:left w:val="single" w:sz="6" w:space="0" w:color="auto"/>
              <w:right w:val="single" w:sz="6" w:space="0" w:color="auto"/>
            </w:tcBorders>
          </w:tcPr>
          <w:p w14:paraId="5E75CD06" w14:textId="77777777" w:rsidR="001421C3" w:rsidRPr="005766D2" w:rsidRDefault="001421C3" w:rsidP="00883D68">
            <w:pPr>
              <w:suppressAutoHyphens/>
              <w:spacing w:before="60" w:after="60"/>
              <w:ind w:left="288" w:hanging="288"/>
              <w:rPr>
                <w:rStyle w:val="Table"/>
                <w:rFonts w:ascii="Times New Roman" w:hAnsi="Times New Roman"/>
                <w:lang w:val="es-ES"/>
              </w:rPr>
            </w:pPr>
            <w:r w:rsidRPr="005766D2">
              <w:rPr>
                <w:rStyle w:val="Table"/>
                <w:rFonts w:ascii="Times New Roman" w:hAnsi="Times New Roman"/>
                <w:lang w:val="es-ES"/>
              </w:rPr>
              <w:t>Modelo y potencia nominal</w:t>
            </w:r>
          </w:p>
        </w:tc>
      </w:tr>
      <w:tr w:rsidR="001421C3" w:rsidRPr="005766D2" w14:paraId="71CEC6F0" w14:textId="77777777" w:rsidTr="00883D68">
        <w:trPr>
          <w:cantSplit/>
        </w:trPr>
        <w:tc>
          <w:tcPr>
            <w:tcW w:w="1440" w:type="dxa"/>
            <w:tcBorders>
              <w:left w:val="single" w:sz="6" w:space="0" w:color="auto"/>
            </w:tcBorders>
          </w:tcPr>
          <w:p w14:paraId="12B62036" w14:textId="77777777" w:rsidR="001421C3" w:rsidRPr="005766D2" w:rsidRDefault="001421C3" w:rsidP="00883D68">
            <w:pPr>
              <w:suppressAutoHyphens/>
              <w:spacing w:before="60" w:after="60"/>
              <w:rPr>
                <w:rStyle w:val="Table"/>
                <w:rFonts w:ascii="Times New Roman" w:hAnsi="Times New Roman"/>
                <w:lang w:val="es-ES"/>
              </w:rPr>
            </w:pPr>
          </w:p>
        </w:tc>
        <w:tc>
          <w:tcPr>
            <w:tcW w:w="3960" w:type="dxa"/>
            <w:tcBorders>
              <w:top w:val="single" w:sz="6" w:space="0" w:color="auto"/>
              <w:left w:val="single" w:sz="6" w:space="0" w:color="auto"/>
            </w:tcBorders>
          </w:tcPr>
          <w:p w14:paraId="6FFE726F" w14:textId="77777777" w:rsidR="001421C3" w:rsidRPr="005766D2" w:rsidRDefault="001421C3" w:rsidP="00883D68">
            <w:pPr>
              <w:suppressAutoHyphens/>
              <w:spacing w:before="60" w:after="60"/>
              <w:ind w:left="288" w:hanging="288"/>
              <w:rPr>
                <w:rStyle w:val="Table"/>
                <w:rFonts w:ascii="Times New Roman" w:hAnsi="Times New Roman"/>
                <w:lang w:val="es-ES"/>
              </w:rPr>
            </w:pPr>
            <w:r w:rsidRPr="005766D2">
              <w:rPr>
                <w:rStyle w:val="Table"/>
                <w:rFonts w:ascii="Times New Roman" w:hAnsi="Times New Roman"/>
                <w:lang w:val="es-ES"/>
              </w:rPr>
              <w:t>Capacidad</w:t>
            </w:r>
          </w:p>
          <w:p w14:paraId="0F78FCB8" w14:textId="77777777" w:rsidR="001421C3" w:rsidRPr="005766D2" w:rsidRDefault="001421C3" w:rsidP="00883D68">
            <w:pPr>
              <w:suppressAutoHyphens/>
              <w:spacing w:before="60" w:after="60"/>
              <w:rPr>
                <w:rStyle w:val="Table"/>
                <w:rFonts w:ascii="Times New Roman" w:hAnsi="Times New Roman"/>
                <w:lang w:val="es-ES"/>
              </w:rPr>
            </w:pPr>
          </w:p>
        </w:tc>
        <w:tc>
          <w:tcPr>
            <w:tcW w:w="3690" w:type="dxa"/>
            <w:tcBorders>
              <w:top w:val="single" w:sz="6" w:space="0" w:color="auto"/>
              <w:left w:val="single" w:sz="6" w:space="0" w:color="auto"/>
              <w:right w:val="single" w:sz="6" w:space="0" w:color="auto"/>
            </w:tcBorders>
          </w:tcPr>
          <w:p w14:paraId="2F83E401" w14:textId="77777777" w:rsidR="001421C3" w:rsidRPr="005766D2" w:rsidRDefault="001421C3" w:rsidP="00883D68">
            <w:pPr>
              <w:suppressAutoHyphens/>
              <w:spacing w:before="60" w:after="60"/>
              <w:ind w:left="288" w:hanging="288"/>
              <w:rPr>
                <w:rStyle w:val="Table"/>
                <w:rFonts w:ascii="Times New Roman" w:hAnsi="Times New Roman"/>
                <w:lang w:val="es-ES"/>
              </w:rPr>
            </w:pPr>
            <w:r w:rsidRPr="005766D2">
              <w:rPr>
                <w:rStyle w:val="Table"/>
                <w:rFonts w:ascii="Times New Roman" w:hAnsi="Times New Roman"/>
                <w:lang w:val="es-ES"/>
              </w:rPr>
              <w:t>Año de fabricación</w:t>
            </w:r>
          </w:p>
        </w:tc>
      </w:tr>
      <w:tr w:rsidR="001421C3" w:rsidRPr="005766D2" w14:paraId="1B21FABB" w14:textId="77777777" w:rsidTr="00883D68">
        <w:trPr>
          <w:cantSplit/>
        </w:trPr>
        <w:tc>
          <w:tcPr>
            <w:tcW w:w="1440" w:type="dxa"/>
            <w:tcBorders>
              <w:top w:val="single" w:sz="6" w:space="0" w:color="auto"/>
              <w:left w:val="single" w:sz="6" w:space="0" w:color="auto"/>
            </w:tcBorders>
          </w:tcPr>
          <w:p w14:paraId="24B2D775" w14:textId="77777777" w:rsidR="001421C3" w:rsidRPr="005766D2" w:rsidRDefault="001421C3" w:rsidP="00883D68">
            <w:pPr>
              <w:suppressAutoHyphens/>
              <w:spacing w:before="60" w:after="60"/>
              <w:rPr>
                <w:rStyle w:val="Table"/>
                <w:rFonts w:ascii="Times New Roman" w:hAnsi="Times New Roman"/>
                <w:lang w:val="es-ES"/>
              </w:rPr>
            </w:pPr>
            <w:r w:rsidRPr="005766D2">
              <w:rPr>
                <w:rStyle w:val="Table"/>
                <w:rFonts w:ascii="Times New Roman" w:hAnsi="Times New Roman"/>
                <w:lang w:val="es-ES"/>
              </w:rPr>
              <w:t>Situación actual</w:t>
            </w:r>
          </w:p>
        </w:tc>
        <w:tc>
          <w:tcPr>
            <w:tcW w:w="7650" w:type="dxa"/>
            <w:gridSpan w:val="2"/>
            <w:tcBorders>
              <w:top w:val="single" w:sz="6" w:space="0" w:color="auto"/>
              <w:left w:val="single" w:sz="6" w:space="0" w:color="auto"/>
              <w:right w:val="single" w:sz="6" w:space="0" w:color="auto"/>
            </w:tcBorders>
          </w:tcPr>
          <w:p w14:paraId="7C005720" w14:textId="77777777" w:rsidR="001421C3" w:rsidRPr="005766D2" w:rsidRDefault="001421C3" w:rsidP="00883D68">
            <w:pPr>
              <w:suppressAutoHyphens/>
              <w:spacing w:before="60" w:after="60"/>
              <w:ind w:left="288" w:hanging="288"/>
              <w:rPr>
                <w:rStyle w:val="Table"/>
                <w:rFonts w:ascii="Times New Roman" w:hAnsi="Times New Roman"/>
                <w:lang w:val="es-ES"/>
              </w:rPr>
            </w:pPr>
            <w:r w:rsidRPr="005766D2">
              <w:rPr>
                <w:rStyle w:val="Table"/>
                <w:rFonts w:ascii="Times New Roman" w:hAnsi="Times New Roman"/>
                <w:lang w:val="es-ES"/>
              </w:rPr>
              <w:t>Ubicación actual</w:t>
            </w:r>
          </w:p>
          <w:p w14:paraId="341B6C99" w14:textId="77777777" w:rsidR="001421C3" w:rsidRPr="005766D2" w:rsidRDefault="001421C3" w:rsidP="00883D68">
            <w:pPr>
              <w:suppressAutoHyphens/>
              <w:spacing w:before="60" w:after="60"/>
              <w:rPr>
                <w:rStyle w:val="Table"/>
                <w:rFonts w:ascii="Times New Roman" w:hAnsi="Times New Roman"/>
                <w:lang w:val="es-ES"/>
              </w:rPr>
            </w:pPr>
          </w:p>
        </w:tc>
      </w:tr>
      <w:tr w:rsidR="001421C3" w:rsidRPr="005766D2" w14:paraId="3918029B" w14:textId="77777777" w:rsidTr="00883D68">
        <w:trPr>
          <w:cantSplit/>
        </w:trPr>
        <w:tc>
          <w:tcPr>
            <w:tcW w:w="1440" w:type="dxa"/>
            <w:tcBorders>
              <w:left w:val="single" w:sz="6" w:space="0" w:color="auto"/>
            </w:tcBorders>
          </w:tcPr>
          <w:p w14:paraId="019CA6EA" w14:textId="77777777" w:rsidR="001421C3" w:rsidRPr="005766D2" w:rsidRDefault="001421C3" w:rsidP="00883D68">
            <w:pPr>
              <w:suppressAutoHyphens/>
              <w:spacing w:before="60" w:after="60"/>
              <w:rPr>
                <w:rStyle w:val="Table"/>
                <w:rFonts w:ascii="Times New Roman" w:hAnsi="Times New Roman"/>
                <w:lang w:val="es-ES"/>
              </w:rPr>
            </w:pPr>
          </w:p>
        </w:tc>
        <w:tc>
          <w:tcPr>
            <w:tcW w:w="7650" w:type="dxa"/>
            <w:gridSpan w:val="2"/>
            <w:tcBorders>
              <w:top w:val="single" w:sz="6" w:space="0" w:color="auto"/>
              <w:left w:val="single" w:sz="6" w:space="0" w:color="auto"/>
              <w:right w:val="single" w:sz="6" w:space="0" w:color="auto"/>
            </w:tcBorders>
          </w:tcPr>
          <w:p w14:paraId="71BBFD5A" w14:textId="77777777" w:rsidR="001421C3" w:rsidRPr="005766D2" w:rsidRDefault="001421C3" w:rsidP="00883D68">
            <w:pPr>
              <w:suppressAutoHyphens/>
              <w:spacing w:before="60" w:after="60"/>
              <w:ind w:left="288" w:hanging="288"/>
              <w:rPr>
                <w:rStyle w:val="Table"/>
                <w:rFonts w:ascii="Times New Roman" w:hAnsi="Times New Roman"/>
                <w:lang w:val="es-ES"/>
              </w:rPr>
            </w:pPr>
            <w:r w:rsidRPr="005766D2">
              <w:rPr>
                <w:rStyle w:val="Table"/>
                <w:rFonts w:ascii="Times New Roman" w:hAnsi="Times New Roman"/>
                <w:lang w:val="es-ES"/>
              </w:rPr>
              <w:t>Detalles de compromisos actuales</w:t>
            </w:r>
          </w:p>
          <w:p w14:paraId="53F35530" w14:textId="77777777" w:rsidR="001421C3" w:rsidRPr="005766D2" w:rsidRDefault="001421C3" w:rsidP="00883D68">
            <w:pPr>
              <w:suppressAutoHyphens/>
              <w:spacing w:before="60" w:after="60"/>
              <w:rPr>
                <w:rStyle w:val="Table"/>
                <w:rFonts w:ascii="Times New Roman" w:hAnsi="Times New Roman"/>
                <w:lang w:val="es-ES"/>
              </w:rPr>
            </w:pPr>
          </w:p>
        </w:tc>
      </w:tr>
      <w:tr w:rsidR="001421C3" w:rsidRPr="005766D2" w14:paraId="0D96AD6A" w14:textId="77777777" w:rsidTr="00883D68">
        <w:trPr>
          <w:cantSplit/>
        </w:trPr>
        <w:tc>
          <w:tcPr>
            <w:tcW w:w="1440" w:type="dxa"/>
            <w:tcBorders>
              <w:left w:val="single" w:sz="6" w:space="0" w:color="auto"/>
              <w:bottom w:val="single" w:sz="6" w:space="0" w:color="auto"/>
            </w:tcBorders>
          </w:tcPr>
          <w:p w14:paraId="6928CAEC" w14:textId="77777777" w:rsidR="001421C3" w:rsidRPr="005766D2" w:rsidRDefault="001421C3" w:rsidP="00883D68">
            <w:pPr>
              <w:suppressAutoHyphens/>
              <w:spacing w:before="60" w:after="60"/>
              <w:rPr>
                <w:rStyle w:val="Table"/>
                <w:rFonts w:ascii="Times New Roman" w:hAnsi="Times New Roman"/>
                <w:lang w:val="es-ES"/>
              </w:rPr>
            </w:pPr>
          </w:p>
        </w:tc>
        <w:tc>
          <w:tcPr>
            <w:tcW w:w="7650" w:type="dxa"/>
            <w:gridSpan w:val="2"/>
            <w:tcBorders>
              <w:left w:val="single" w:sz="6" w:space="0" w:color="auto"/>
              <w:bottom w:val="single" w:sz="6" w:space="0" w:color="auto"/>
              <w:right w:val="single" w:sz="6" w:space="0" w:color="auto"/>
            </w:tcBorders>
          </w:tcPr>
          <w:p w14:paraId="5CFDBF09" w14:textId="77777777" w:rsidR="001421C3" w:rsidRPr="005766D2" w:rsidRDefault="001421C3" w:rsidP="00883D68">
            <w:pPr>
              <w:suppressAutoHyphens/>
              <w:spacing w:before="60" w:after="60"/>
              <w:rPr>
                <w:rStyle w:val="Table"/>
                <w:rFonts w:ascii="Times New Roman" w:hAnsi="Times New Roman"/>
                <w:lang w:val="es-ES"/>
              </w:rPr>
            </w:pPr>
          </w:p>
        </w:tc>
      </w:tr>
      <w:tr w:rsidR="001421C3" w:rsidRPr="00291A07" w14:paraId="4D8FC350" w14:textId="77777777" w:rsidTr="00883D68">
        <w:trPr>
          <w:cantSplit/>
          <w:trHeight w:val="653"/>
        </w:trPr>
        <w:tc>
          <w:tcPr>
            <w:tcW w:w="1440" w:type="dxa"/>
            <w:tcBorders>
              <w:top w:val="single" w:sz="6" w:space="0" w:color="auto"/>
              <w:left w:val="single" w:sz="6" w:space="0" w:color="auto"/>
              <w:bottom w:val="single" w:sz="4" w:space="0" w:color="auto"/>
            </w:tcBorders>
          </w:tcPr>
          <w:p w14:paraId="6887799F" w14:textId="77777777" w:rsidR="001421C3" w:rsidRPr="005766D2" w:rsidRDefault="001421C3" w:rsidP="00883D68">
            <w:pPr>
              <w:suppressAutoHyphens/>
              <w:spacing w:before="60" w:after="60"/>
              <w:rPr>
                <w:rStyle w:val="Table"/>
                <w:rFonts w:ascii="Times New Roman" w:hAnsi="Times New Roman"/>
                <w:lang w:val="es-ES"/>
              </w:rPr>
            </w:pPr>
            <w:r w:rsidRPr="005766D2">
              <w:rPr>
                <w:rStyle w:val="Table"/>
                <w:rFonts w:ascii="Times New Roman" w:hAnsi="Times New Roman"/>
                <w:lang w:val="es-ES"/>
              </w:rPr>
              <w:t>Procedencia</w:t>
            </w:r>
          </w:p>
        </w:tc>
        <w:tc>
          <w:tcPr>
            <w:tcW w:w="7650" w:type="dxa"/>
            <w:gridSpan w:val="2"/>
            <w:tcBorders>
              <w:top w:val="single" w:sz="6" w:space="0" w:color="auto"/>
              <w:left w:val="single" w:sz="6" w:space="0" w:color="auto"/>
              <w:bottom w:val="single" w:sz="4" w:space="0" w:color="auto"/>
              <w:right w:val="single" w:sz="6" w:space="0" w:color="auto"/>
            </w:tcBorders>
          </w:tcPr>
          <w:p w14:paraId="3051B8DB" w14:textId="77777777" w:rsidR="001421C3" w:rsidRPr="005766D2" w:rsidRDefault="001421C3" w:rsidP="00883D68">
            <w:pPr>
              <w:suppressAutoHyphens/>
              <w:spacing w:before="60" w:after="60"/>
              <w:ind w:left="288" w:hanging="288"/>
              <w:rPr>
                <w:rStyle w:val="Table"/>
                <w:rFonts w:ascii="Times New Roman" w:hAnsi="Times New Roman"/>
                <w:lang w:val="es-ES"/>
              </w:rPr>
            </w:pPr>
            <w:r w:rsidRPr="005766D2">
              <w:rPr>
                <w:rStyle w:val="Table"/>
                <w:rFonts w:ascii="Times New Roman" w:hAnsi="Times New Roman"/>
                <w:lang w:val="es-ES"/>
              </w:rPr>
              <w:t>Indicar la procedencia del equipo</w:t>
            </w:r>
          </w:p>
          <w:p w14:paraId="4A2D7935" w14:textId="77777777" w:rsidR="001421C3" w:rsidRPr="005766D2" w:rsidRDefault="001421C3" w:rsidP="00883D68">
            <w:pPr>
              <w:tabs>
                <w:tab w:val="left" w:pos="253"/>
                <w:tab w:val="left" w:pos="1460"/>
                <w:tab w:val="left" w:pos="2790"/>
                <w:tab w:val="left" w:pos="5498"/>
              </w:tabs>
              <w:suppressAutoHyphens/>
              <w:spacing w:before="60" w:after="60"/>
              <w:ind w:left="288" w:hanging="288"/>
              <w:rPr>
                <w:lang w:val="es-ES"/>
              </w:rPr>
            </w:pPr>
            <w:r w:rsidRPr="005766D2">
              <w:rPr>
                <w:rStyle w:val="Table"/>
                <w:rFonts w:ascii="Times New Roman" w:hAnsi="Times New Roman"/>
                <w:lang w:val="es-ES"/>
              </w:rPr>
              <w:tab/>
            </w:r>
            <w:r w:rsidRPr="005766D2">
              <w:rPr>
                <w:rStyle w:val="Table"/>
                <w:rFonts w:ascii="Times New Roman" w:hAnsi="Times New Roman"/>
                <w:lang w:val="es-ES"/>
              </w:rPr>
              <w:fldChar w:fldCharType="begin"/>
            </w:r>
            <w:r w:rsidRPr="005766D2">
              <w:rPr>
                <w:rStyle w:val="Table"/>
                <w:rFonts w:ascii="Times New Roman" w:hAnsi="Times New Roman"/>
                <w:lang w:val="es-ES"/>
              </w:rPr>
              <w:instrText>symbol 111 \f "Wingdings" \s 12</w:instrText>
            </w:r>
            <w:r w:rsidRPr="005766D2">
              <w:rPr>
                <w:rStyle w:val="Table"/>
                <w:rFonts w:ascii="Times New Roman" w:hAnsi="Times New Roman"/>
                <w:lang w:val="es-ES"/>
              </w:rPr>
              <w:fldChar w:fldCharType="separate"/>
            </w:r>
            <w:r w:rsidRPr="005766D2">
              <w:rPr>
                <w:rStyle w:val="Table"/>
                <w:rFonts w:ascii="Times New Roman" w:hAnsi="Times New Roman"/>
                <w:lang w:val="es-ES"/>
              </w:rPr>
              <w:t>o</w:t>
            </w:r>
            <w:r w:rsidRPr="005766D2">
              <w:rPr>
                <w:rStyle w:val="Table"/>
                <w:rFonts w:ascii="Times New Roman" w:hAnsi="Times New Roman"/>
                <w:lang w:val="es-ES"/>
              </w:rPr>
              <w:fldChar w:fldCharType="end"/>
            </w:r>
            <w:r w:rsidRPr="005766D2">
              <w:rPr>
                <w:rStyle w:val="Table"/>
                <w:rFonts w:ascii="Times New Roman" w:hAnsi="Times New Roman"/>
                <w:lang w:val="es-ES"/>
              </w:rPr>
              <w:t xml:space="preserve"> Propio</w:t>
            </w:r>
            <w:r w:rsidRPr="005766D2">
              <w:rPr>
                <w:rStyle w:val="Table"/>
                <w:rFonts w:ascii="Times New Roman" w:hAnsi="Times New Roman"/>
                <w:lang w:val="es-ES"/>
              </w:rPr>
              <w:tab/>
            </w:r>
            <w:r w:rsidRPr="005766D2">
              <w:rPr>
                <w:rStyle w:val="Table"/>
                <w:rFonts w:ascii="Times New Roman" w:hAnsi="Times New Roman"/>
                <w:lang w:val="es-ES"/>
              </w:rPr>
              <w:fldChar w:fldCharType="begin"/>
            </w:r>
            <w:r w:rsidRPr="005766D2">
              <w:rPr>
                <w:rStyle w:val="Table"/>
                <w:rFonts w:ascii="Times New Roman" w:hAnsi="Times New Roman"/>
                <w:lang w:val="es-ES"/>
              </w:rPr>
              <w:instrText>symbol 111 \f "Wingdings" \s 12</w:instrText>
            </w:r>
            <w:r w:rsidRPr="005766D2">
              <w:rPr>
                <w:rStyle w:val="Table"/>
                <w:rFonts w:ascii="Times New Roman" w:hAnsi="Times New Roman"/>
                <w:lang w:val="es-ES"/>
              </w:rPr>
              <w:fldChar w:fldCharType="separate"/>
            </w:r>
            <w:r w:rsidRPr="005766D2">
              <w:rPr>
                <w:rStyle w:val="Table"/>
                <w:rFonts w:ascii="Times New Roman" w:hAnsi="Times New Roman"/>
                <w:lang w:val="es-ES"/>
              </w:rPr>
              <w:t>o</w:t>
            </w:r>
            <w:r w:rsidRPr="005766D2">
              <w:rPr>
                <w:rStyle w:val="Table"/>
                <w:rFonts w:ascii="Times New Roman" w:hAnsi="Times New Roman"/>
                <w:lang w:val="es-ES"/>
              </w:rPr>
              <w:fldChar w:fldCharType="end"/>
            </w:r>
            <w:r w:rsidRPr="005766D2">
              <w:rPr>
                <w:rStyle w:val="Table"/>
                <w:rFonts w:ascii="Times New Roman" w:hAnsi="Times New Roman"/>
                <w:lang w:val="es-ES"/>
              </w:rPr>
              <w:t xml:space="preserve"> Alquiler</w:t>
            </w:r>
            <w:r w:rsidRPr="005766D2">
              <w:rPr>
                <w:rStyle w:val="Table"/>
                <w:rFonts w:ascii="Times New Roman" w:hAnsi="Times New Roman"/>
                <w:lang w:val="es-ES"/>
              </w:rPr>
              <w:tab/>
            </w:r>
            <w:r w:rsidRPr="005766D2">
              <w:rPr>
                <w:rStyle w:val="Table"/>
                <w:rFonts w:ascii="Times New Roman" w:hAnsi="Times New Roman"/>
                <w:lang w:val="es-ES"/>
              </w:rPr>
              <w:fldChar w:fldCharType="begin"/>
            </w:r>
            <w:r w:rsidRPr="005766D2">
              <w:rPr>
                <w:rStyle w:val="Table"/>
                <w:rFonts w:ascii="Times New Roman" w:hAnsi="Times New Roman"/>
                <w:lang w:val="es-ES"/>
              </w:rPr>
              <w:instrText>symbol 111 \f "Wingdings" \s 12</w:instrText>
            </w:r>
            <w:r w:rsidRPr="005766D2">
              <w:rPr>
                <w:rStyle w:val="Table"/>
                <w:rFonts w:ascii="Times New Roman" w:hAnsi="Times New Roman"/>
                <w:lang w:val="es-ES"/>
              </w:rPr>
              <w:fldChar w:fldCharType="separate"/>
            </w:r>
            <w:r w:rsidRPr="005766D2">
              <w:rPr>
                <w:rStyle w:val="Table"/>
                <w:rFonts w:ascii="Times New Roman" w:hAnsi="Times New Roman"/>
                <w:lang w:val="es-ES"/>
              </w:rPr>
              <w:t>o</w:t>
            </w:r>
            <w:r w:rsidRPr="005766D2">
              <w:rPr>
                <w:rStyle w:val="Table"/>
                <w:rFonts w:ascii="Times New Roman" w:hAnsi="Times New Roman"/>
                <w:lang w:val="es-ES"/>
              </w:rPr>
              <w:fldChar w:fldCharType="end"/>
            </w:r>
            <w:r w:rsidRPr="005766D2">
              <w:rPr>
                <w:rStyle w:val="Table"/>
                <w:rFonts w:ascii="Times New Roman" w:hAnsi="Times New Roman"/>
                <w:lang w:val="es-ES"/>
              </w:rPr>
              <w:t xml:space="preserve"> </w:t>
            </w:r>
            <w:r w:rsidRPr="005766D2">
              <w:rPr>
                <w:lang w:val="es-ES"/>
              </w:rPr>
              <w:t>Arrendamiento financiero</w:t>
            </w:r>
            <w:r w:rsidRPr="005766D2">
              <w:rPr>
                <w:rStyle w:val="Table"/>
                <w:rFonts w:ascii="Times New Roman" w:hAnsi="Times New Roman"/>
                <w:lang w:val="es-ES"/>
              </w:rPr>
              <w:tab/>
            </w:r>
            <w:r w:rsidRPr="005766D2">
              <w:rPr>
                <w:rStyle w:val="Table"/>
                <w:rFonts w:ascii="Times New Roman" w:hAnsi="Times New Roman"/>
                <w:lang w:val="es-ES"/>
              </w:rPr>
              <w:fldChar w:fldCharType="begin"/>
            </w:r>
            <w:r w:rsidRPr="005766D2">
              <w:rPr>
                <w:rStyle w:val="Table"/>
                <w:rFonts w:ascii="Times New Roman" w:hAnsi="Times New Roman"/>
                <w:lang w:val="es-ES"/>
              </w:rPr>
              <w:instrText>symbol 111 \f "Wingdings" \s 12</w:instrText>
            </w:r>
            <w:r w:rsidRPr="005766D2">
              <w:rPr>
                <w:rStyle w:val="Table"/>
                <w:rFonts w:ascii="Times New Roman" w:hAnsi="Times New Roman"/>
                <w:lang w:val="es-ES"/>
              </w:rPr>
              <w:fldChar w:fldCharType="separate"/>
            </w:r>
            <w:r w:rsidRPr="005766D2">
              <w:rPr>
                <w:rStyle w:val="Table"/>
                <w:rFonts w:ascii="Times New Roman" w:hAnsi="Times New Roman"/>
                <w:lang w:val="es-ES"/>
              </w:rPr>
              <w:t>o</w:t>
            </w:r>
            <w:r w:rsidRPr="005766D2">
              <w:rPr>
                <w:rStyle w:val="Table"/>
                <w:rFonts w:ascii="Times New Roman" w:hAnsi="Times New Roman"/>
                <w:lang w:val="es-ES"/>
              </w:rPr>
              <w:fldChar w:fldCharType="end"/>
            </w:r>
            <w:r w:rsidRPr="005766D2">
              <w:rPr>
                <w:rStyle w:val="Table"/>
                <w:rFonts w:ascii="Times New Roman" w:hAnsi="Times New Roman"/>
                <w:lang w:val="es-ES"/>
              </w:rPr>
              <w:t xml:space="preserve"> Fabricación especial</w:t>
            </w:r>
          </w:p>
        </w:tc>
      </w:tr>
    </w:tbl>
    <w:p w14:paraId="1F44C4D5" w14:textId="77777777" w:rsidR="001421C3" w:rsidRPr="005766D2" w:rsidRDefault="001421C3" w:rsidP="001421C3">
      <w:pPr>
        <w:suppressAutoHyphens/>
        <w:spacing w:before="240" w:after="240"/>
        <w:rPr>
          <w:rStyle w:val="Table"/>
          <w:rFonts w:ascii="Times New Roman" w:hAnsi="Times New Roman"/>
          <w:lang w:val="es-ES"/>
        </w:rPr>
      </w:pPr>
      <w:r w:rsidRPr="005766D2">
        <w:rPr>
          <w:rStyle w:val="Table"/>
          <w:rFonts w:ascii="Times New Roman" w:hAnsi="Times New Roman"/>
          <w:sz w:val="24"/>
          <w:lang w:val="es-ES"/>
        </w:rPr>
        <w:t>Omítase la siguiente información para los equipos que sean propiedad del Proponente</w:t>
      </w:r>
      <w:r w:rsidRPr="005766D2">
        <w:rPr>
          <w:rStyle w:val="Table"/>
          <w:rFonts w:ascii="Times New Roman" w:hAnsi="Times New Roman"/>
          <w:lang w:val="es-ES"/>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421C3" w:rsidRPr="005766D2" w14:paraId="34FDF729" w14:textId="77777777" w:rsidTr="00883D68">
        <w:trPr>
          <w:cantSplit/>
        </w:trPr>
        <w:tc>
          <w:tcPr>
            <w:tcW w:w="1440" w:type="dxa"/>
            <w:tcBorders>
              <w:top w:val="single" w:sz="6" w:space="0" w:color="auto"/>
              <w:left w:val="single" w:sz="6" w:space="0" w:color="auto"/>
            </w:tcBorders>
          </w:tcPr>
          <w:p w14:paraId="2C3FE105" w14:textId="77777777" w:rsidR="001421C3" w:rsidRPr="005766D2" w:rsidRDefault="001421C3" w:rsidP="00883D68">
            <w:pPr>
              <w:suppressAutoHyphens/>
              <w:spacing w:before="60" w:after="60"/>
              <w:rPr>
                <w:rStyle w:val="Table"/>
                <w:rFonts w:ascii="Times New Roman" w:hAnsi="Times New Roman"/>
                <w:lang w:val="es-ES"/>
              </w:rPr>
            </w:pPr>
            <w:r w:rsidRPr="005766D2">
              <w:rPr>
                <w:rStyle w:val="Table"/>
                <w:rFonts w:ascii="Times New Roman" w:hAnsi="Times New Roman"/>
                <w:lang w:val="es-ES"/>
              </w:rPr>
              <w:t>Propietario</w:t>
            </w:r>
          </w:p>
        </w:tc>
        <w:tc>
          <w:tcPr>
            <w:tcW w:w="7650" w:type="dxa"/>
            <w:gridSpan w:val="2"/>
            <w:tcBorders>
              <w:top w:val="single" w:sz="6" w:space="0" w:color="auto"/>
              <w:left w:val="single" w:sz="6" w:space="0" w:color="auto"/>
              <w:right w:val="single" w:sz="6" w:space="0" w:color="auto"/>
            </w:tcBorders>
          </w:tcPr>
          <w:p w14:paraId="29A834CA" w14:textId="77777777" w:rsidR="001421C3" w:rsidRPr="005766D2" w:rsidRDefault="001421C3" w:rsidP="00883D68">
            <w:pPr>
              <w:suppressAutoHyphens/>
              <w:spacing w:before="60" w:after="60"/>
              <w:rPr>
                <w:rStyle w:val="Table"/>
                <w:rFonts w:ascii="Times New Roman" w:hAnsi="Times New Roman"/>
                <w:lang w:val="es-ES"/>
              </w:rPr>
            </w:pPr>
            <w:r w:rsidRPr="005766D2">
              <w:rPr>
                <w:rStyle w:val="Table"/>
                <w:rFonts w:ascii="Times New Roman" w:hAnsi="Times New Roman"/>
                <w:lang w:val="es-ES"/>
              </w:rPr>
              <w:t>Nombre del propietario</w:t>
            </w:r>
          </w:p>
        </w:tc>
      </w:tr>
      <w:tr w:rsidR="001421C3" w:rsidRPr="005766D2" w14:paraId="47796CD3" w14:textId="77777777" w:rsidTr="00883D68">
        <w:trPr>
          <w:cantSplit/>
        </w:trPr>
        <w:tc>
          <w:tcPr>
            <w:tcW w:w="1440" w:type="dxa"/>
            <w:tcBorders>
              <w:left w:val="single" w:sz="6" w:space="0" w:color="auto"/>
            </w:tcBorders>
          </w:tcPr>
          <w:p w14:paraId="0DFFA834" w14:textId="77777777" w:rsidR="001421C3" w:rsidRPr="005766D2" w:rsidRDefault="001421C3" w:rsidP="00883D68">
            <w:pPr>
              <w:suppressAutoHyphens/>
              <w:spacing w:before="60" w:after="60"/>
              <w:rPr>
                <w:rStyle w:val="Table"/>
                <w:rFonts w:ascii="Times New Roman" w:hAnsi="Times New Roman"/>
                <w:lang w:val="es-ES"/>
              </w:rPr>
            </w:pPr>
          </w:p>
        </w:tc>
        <w:tc>
          <w:tcPr>
            <w:tcW w:w="7650" w:type="dxa"/>
            <w:gridSpan w:val="2"/>
            <w:tcBorders>
              <w:top w:val="single" w:sz="6" w:space="0" w:color="auto"/>
              <w:left w:val="single" w:sz="6" w:space="0" w:color="auto"/>
              <w:right w:val="single" w:sz="6" w:space="0" w:color="auto"/>
            </w:tcBorders>
          </w:tcPr>
          <w:p w14:paraId="23E4913C" w14:textId="77777777" w:rsidR="001421C3" w:rsidRPr="005766D2" w:rsidRDefault="001421C3" w:rsidP="00883D68">
            <w:pPr>
              <w:suppressAutoHyphens/>
              <w:spacing w:before="60" w:after="60"/>
              <w:rPr>
                <w:rStyle w:val="Table"/>
                <w:rFonts w:ascii="Times New Roman" w:hAnsi="Times New Roman"/>
                <w:lang w:val="es-ES"/>
              </w:rPr>
            </w:pPr>
            <w:r w:rsidRPr="005766D2">
              <w:rPr>
                <w:rStyle w:val="Table"/>
                <w:rFonts w:ascii="Times New Roman" w:hAnsi="Times New Roman"/>
                <w:lang w:val="es-ES"/>
              </w:rPr>
              <w:t xml:space="preserve">Dirección </w:t>
            </w:r>
            <w:r w:rsidRPr="005766D2">
              <w:rPr>
                <w:lang w:val="es-ES"/>
              </w:rPr>
              <w:t>del propietario</w:t>
            </w:r>
          </w:p>
          <w:p w14:paraId="12A46312" w14:textId="77777777" w:rsidR="001421C3" w:rsidRPr="005766D2" w:rsidRDefault="001421C3" w:rsidP="00883D68">
            <w:pPr>
              <w:suppressAutoHyphens/>
              <w:spacing w:before="60" w:after="60"/>
              <w:rPr>
                <w:rStyle w:val="Table"/>
                <w:rFonts w:ascii="Times New Roman" w:hAnsi="Times New Roman"/>
                <w:lang w:val="es-ES"/>
              </w:rPr>
            </w:pPr>
          </w:p>
        </w:tc>
      </w:tr>
      <w:tr w:rsidR="001421C3" w:rsidRPr="005766D2" w14:paraId="1E694777" w14:textId="77777777" w:rsidTr="00883D68">
        <w:trPr>
          <w:cantSplit/>
        </w:trPr>
        <w:tc>
          <w:tcPr>
            <w:tcW w:w="1440" w:type="dxa"/>
            <w:tcBorders>
              <w:left w:val="single" w:sz="6" w:space="0" w:color="auto"/>
            </w:tcBorders>
          </w:tcPr>
          <w:p w14:paraId="1850B8D7" w14:textId="77777777" w:rsidR="001421C3" w:rsidRPr="005766D2" w:rsidRDefault="001421C3" w:rsidP="00883D68">
            <w:pPr>
              <w:suppressAutoHyphens/>
              <w:spacing w:before="60" w:after="60"/>
              <w:rPr>
                <w:rStyle w:val="Table"/>
                <w:rFonts w:ascii="Times New Roman" w:hAnsi="Times New Roman"/>
                <w:lang w:val="es-ES"/>
              </w:rPr>
            </w:pPr>
          </w:p>
        </w:tc>
        <w:tc>
          <w:tcPr>
            <w:tcW w:w="7650" w:type="dxa"/>
            <w:gridSpan w:val="2"/>
            <w:tcBorders>
              <w:left w:val="single" w:sz="6" w:space="0" w:color="auto"/>
              <w:right w:val="single" w:sz="6" w:space="0" w:color="auto"/>
            </w:tcBorders>
          </w:tcPr>
          <w:p w14:paraId="6BCFCFF1" w14:textId="77777777" w:rsidR="001421C3" w:rsidRPr="005766D2" w:rsidRDefault="001421C3" w:rsidP="00883D68">
            <w:pPr>
              <w:suppressAutoHyphens/>
              <w:spacing w:before="60" w:after="60"/>
              <w:rPr>
                <w:rStyle w:val="Table"/>
                <w:rFonts w:ascii="Times New Roman" w:hAnsi="Times New Roman"/>
                <w:lang w:val="es-ES"/>
              </w:rPr>
            </w:pPr>
          </w:p>
        </w:tc>
      </w:tr>
      <w:tr w:rsidR="001421C3" w:rsidRPr="00681B23" w14:paraId="31D0E1B6" w14:textId="77777777" w:rsidTr="00883D68">
        <w:trPr>
          <w:cantSplit/>
        </w:trPr>
        <w:tc>
          <w:tcPr>
            <w:tcW w:w="1440" w:type="dxa"/>
            <w:tcBorders>
              <w:left w:val="single" w:sz="6" w:space="0" w:color="auto"/>
            </w:tcBorders>
          </w:tcPr>
          <w:p w14:paraId="47E75DE5" w14:textId="77777777" w:rsidR="001421C3" w:rsidRPr="005766D2" w:rsidRDefault="001421C3" w:rsidP="00883D68">
            <w:pPr>
              <w:suppressAutoHyphens/>
              <w:spacing w:before="60" w:after="60"/>
              <w:rPr>
                <w:rStyle w:val="Table"/>
                <w:rFonts w:ascii="Times New Roman" w:hAnsi="Times New Roman"/>
                <w:lang w:val="es-ES"/>
              </w:rPr>
            </w:pPr>
          </w:p>
        </w:tc>
        <w:tc>
          <w:tcPr>
            <w:tcW w:w="3960" w:type="dxa"/>
            <w:tcBorders>
              <w:top w:val="single" w:sz="6" w:space="0" w:color="auto"/>
              <w:left w:val="single" w:sz="6" w:space="0" w:color="auto"/>
            </w:tcBorders>
          </w:tcPr>
          <w:p w14:paraId="120A06D7" w14:textId="77777777" w:rsidR="001421C3" w:rsidRPr="005766D2" w:rsidRDefault="001421C3" w:rsidP="00883D68">
            <w:pPr>
              <w:suppressAutoHyphens/>
              <w:spacing w:before="60" w:after="60"/>
              <w:rPr>
                <w:rStyle w:val="Table"/>
                <w:rFonts w:ascii="Times New Roman" w:hAnsi="Times New Roman"/>
                <w:lang w:val="es-ES"/>
              </w:rPr>
            </w:pPr>
            <w:r w:rsidRPr="005766D2">
              <w:rPr>
                <w:rStyle w:val="Table"/>
                <w:rFonts w:ascii="Times New Roman" w:hAnsi="Times New Roman"/>
                <w:lang w:val="es-ES"/>
              </w:rPr>
              <w:t>Teléfono</w:t>
            </w:r>
          </w:p>
        </w:tc>
        <w:tc>
          <w:tcPr>
            <w:tcW w:w="3690" w:type="dxa"/>
            <w:tcBorders>
              <w:top w:val="single" w:sz="6" w:space="0" w:color="auto"/>
              <w:left w:val="single" w:sz="6" w:space="0" w:color="auto"/>
              <w:right w:val="single" w:sz="6" w:space="0" w:color="auto"/>
            </w:tcBorders>
          </w:tcPr>
          <w:p w14:paraId="25B5281F" w14:textId="77777777" w:rsidR="001421C3" w:rsidRPr="005766D2" w:rsidRDefault="001421C3" w:rsidP="00883D68">
            <w:pPr>
              <w:suppressAutoHyphens/>
              <w:spacing w:before="60" w:after="60"/>
              <w:jc w:val="left"/>
              <w:rPr>
                <w:rStyle w:val="Table"/>
                <w:rFonts w:ascii="Times New Roman" w:hAnsi="Times New Roman"/>
                <w:lang w:val="es-ES"/>
              </w:rPr>
            </w:pPr>
            <w:r w:rsidRPr="005766D2">
              <w:rPr>
                <w:rStyle w:val="Table"/>
                <w:rFonts w:ascii="Times New Roman" w:hAnsi="Times New Roman"/>
                <w:lang w:val="es-ES"/>
              </w:rPr>
              <w:t>Nombre y cargo de la persona de contacto</w:t>
            </w:r>
          </w:p>
        </w:tc>
      </w:tr>
      <w:tr w:rsidR="001421C3" w:rsidRPr="005766D2" w14:paraId="5A92C3CB" w14:textId="77777777" w:rsidTr="00883D68">
        <w:trPr>
          <w:cantSplit/>
        </w:trPr>
        <w:tc>
          <w:tcPr>
            <w:tcW w:w="1440" w:type="dxa"/>
            <w:tcBorders>
              <w:left w:val="single" w:sz="6" w:space="0" w:color="auto"/>
            </w:tcBorders>
          </w:tcPr>
          <w:p w14:paraId="356FE2A7" w14:textId="77777777" w:rsidR="001421C3" w:rsidRPr="005766D2" w:rsidRDefault="001421C3" w:rsidP="00883D68">
            <w:pPr>
              <w:suppressAutoHyphens/>
              <w:spacing w:before="60" w:after="60"/>
              <w:rPr>
                <w:rStyle w:val="Table"/>
                <w:rFonts w:ascii="Times New Roman" w:hAnsi="Times New Roman"/>
                <w:lang w:val="es-ES"/>
              </w:rPr>
            </w:pPr>
          </w:p>
        </w:tc>
        <w:tc>
          <w:tcPr>
            <w:tcW w:w="3960" w:type="dxa"/>
            <w:tcBorders>
              <w:top w:val="single" w:sz="6" w:space="0" w:color="auto"/>
              <w:left w:val="single" w:sz="6" w:space="0" w:color="auto"/>
            </w:tcBorders>
          </w:tcPr>
          <w:p w14:paraId="2056EAD9" w14:textId="77777777" w:rsidR="001421C3" w:rsidRPr="005766D2" w:rsidRDefault="001421C3" w:rsidP="00883D68">
            <w:pPr>
              <w:suppressAutoHyphens/>
              <w:spacing w:before="60" w:after="60"/>
              <w:rPr>
                <w:rStyle w:val="Table"/>
                <w:rFonts w:ascii="Times New Roman" w:hAnsi="Times New Roman"/>
                <w:lang w:val="es-ES"/>
              </w:rPr>
            </w:pPr>
            <w:r w:rsidRPr="005766D2">
              <w:rPr>
                <w:rStyle w:val="Table"/>
                <w:rFonts w:ascii="Times New Roman" w:hAnsi="Times New Roman"/>
                <w:lang w:val="es-ES"/>
              </w:rPr>
              <w:t>Fax</w:t>
            </w:r>
          </w:p>
        </w:tc>
        <w:tc>
          <w:tcPr>
            <w:tcW w:w="3690" w:type="dxa"/>
            <w:tcBorders>
              <w:top w:val="single" w:sz="6" w:space="0" w:color="auto"/>
              <w:left w:val="single" w:sz="6" w:space="0" w:color="auto"/>
              <w:right w:val="single" w:sz="6" w:space="0" w:color="auto"/>
            </w:tcBorders>
          </w:tcPr>
          <w:p w14:paraId="417C59EE" w14:textId="77777777" w:rsidR="001421C3" w:rsidRPr="005766D2" w:rsidRDefault="001421C3" w:rsidP="00883D68">
            <w:pPr>
              <w:suppressAutoHyphens/>
              <w:spacing w:before="60" w:after="60"/>
              <w:rPr>
                <w:rStyle w:val="Table"/>
                <w:rFonts w:ascii="Times New Roman" w:hAnsi="Times New Roman"/>
                <w:lang w:val="es-ES"/>
              </w:rPr>
            </w:pPr>
            <w:r w:rsidRPr="005766D2">
              <w:rPr>
                <w:rStyle w:val="Table"/>
                <w:rFonts w:ascii="Times New Roman" w:hAnsi="Times New Roman"/>
                <w:lang w:val="es-ES"/>
              </w:rPr>
              <w:t>Télex</w:t>
            </w:r>
          </w:p>
        </w:tc>
      </w:tr>
      <w:tr w:rsidR="001421C3" w:rsidRPr="00681B23" w14:paraId="41743EA9" w14:textId="77777777" w:rsidTr="00883D68">
        <w:trPr>
          <w:cantSplit/>
        </w:trPr>
        <w:tc>
          <w:tcPr>
            <w:tcW w:w="1440" w:type="dxa"/>
            <w:tcBorders>
              <w:top w:val="single" w:sz="6" w:space="0" w:color="auto"/>
              <w:left w:val="single" w:sz="6" w:space="0" w:color="auto"/>
            </w:tcBorders>
          </w:tcPr>
          <w:p w14:paraId="4B6E35C3" w14:textId="77777777" w:rsidR="001421C3" w:rsidRPr="005766D2" w:rsidRDefault="001421C3" w:rsidP="00883D68">
            <w:pPr>
              <w:suppressAutoHyphens/>
              <w:spacing w:before="60" w:after="60"/>
              <w:rPr>
                <w:rStyle w:val="Table"/>
                <w:rFonts w:ascii="Times New Roman" w:hAnsi="Times New Roman"/>
                <w:lang w:val="es-ES"/>
              </w:rPr>
            </w:pPr>
            <w:r w:rsidRPr="005766D2">
              <w:rPr>
                <w:rStyle w:val="Table"/>
                <w:rFonts w:ascii="Times New Roman" w:hAnsi="Times New Roman"/>
                <w:lang w:val="es-ES"/>
              </w:rPr>
              <w:t>Convenios</w:t>
            </w:r>
          </w:p>
        </w:tc>
        <w:tc>
          <w:tcPr>
            <w:tcW w:w="7650" w:type="dxa"/>
            <w:gridSpan w:val="2"/>
            <w:tcBorders>
              <w:top w:val="single" w:sz="6" w:space="0" w:color="auto"/>
              <w:left w:val="single" w:sz="6" w:space="0" w:color="auto"/>
              <w:right w:val="single" w:sz="6" w:space="0" w:color="auto"/>
            </w:tcBorders>
            <w:tcMar>
              <w:left w:w="28" w:type="dxa"/>
              <w:right w:w="28" w:type="dxa"/>
            </w:tcMar>
          </w:tcPr>
          <w:p w14:paraId="5E114CB6" w14:textId="77777777" w:rsidR="001421C3" w:rsidRPr="005766D2" w:rsidRDefault="001421C3" w:rsidP="00883D68">
            <w:pPr>
              <w:suppressAutoHyphens/>
              <w:spacing w:before="60" w:after="60"/>
              <w:jc w:val="left"/>
              <w:rPr>
                <w:rStyle w:val="Table"/>
                <w:rFonts w:ascii="Times New Roman" w:hAnsi="Times New Roman"/>
                <w:lang w:val="es-ES"/>
              </w:rPr>
            </w:pPr>
            <w:r w:rsidRPr="005766D2">
              <w:rPr>
                <w:rStyle w:val="Table"/>
                <w:rFonts w:ascii="Times New Roman" w:hAnsi="Times New Roman"/>
                <w:lang w:val="es-ES"/>
              </w:rPr>
              <w:t>Detalle de c</w:t>
            </w:r>
            <w:r w:rsidRPr="005766D2">
              <w:rPr>
                <w:lang w:val="es-ES"/>
              </w:rPr>
              <w:t xml:space="preserve">onvenios </w:t>
            </w:r>
            <w:r w:rsidRPr="005766D2">
              <w:rPr>
                <w:rStyle w:val="Table"/>
                <w:rFonts w:ascii="Times New Roman" w:hAnsi="Times New Roman"/>
                <w:lang w:val="es-ES"/>
              </w:rPr>
              <w:t>de alquiler, arrendamiento financiero o fabricación específicos del proyecto</w:t>
            </w:r>
          </w:p>
          <w:p w14:paraId="58B8B7E9" w14:textId="77777777" w:rsidR="001421C3" w:rsidRPr="005766D2" w:rsidRDefault="001421C3" w:rsidP="00883D68">
            <w:pPr>
              <w:suppressAutoHyphens/>
              <w:spacing w:before="60" w:after="60"/>
              <w:rPr>
                <w:rStyle w:val="Table"/>
                <w:rFonts w:ascii="Times New Roman" w:hAnsi="Times New Roman"/>
                <w:lang w:val="es-ES"/>
              </w:rPr>
            </w:pPr>
          </w:p>
        </w:tc>
      </w:tr>
      <w:tr w:rsidR="001421C3" w:rsidRPr="00681B23" w14:paraId="6DF7E6CA" w14:textId="77777777" w:rsidTr="00883D68">
        <w:trPr>
          <w:cantSplit/>
        </w:trPr>
        <w:tc>
          <w:tcPr>
            <w:tcW w:w="1440" w:type="dxa"/>
            <w:tcBorders>
              <w:top w:val="dotted" w:sz="4" w:space="0" w:color="auto"/>
              <w:left w:val="single" w:sz="6" w:space="0" w:color="auto"/>
              <w:bottom w:val="dotted" w:sz="4" w:space="0" w:color="auto"/>
            </w:tcBorders>
          </w:tcPr>
          <w:p w14:paraId="2394AB25" w14:textId="77777777" w:rsidR="001421C3" w:rsidRPr="005766D2" w:rsidRDefault="001421C3" w:rsidP="00883D68">
            <w:pPr>
              <w:suppressAutoHyphens/>
              <w:spacing w:before="60" w:after="60"/>
              <w:rPr>
                <w:rStyle w:val="Table"/>
                <w:rFonts w:ascii="Times New Roman" w:hAnsi="Times New Roman"/>
                <w:i/>
                <w:lang w:val="es-ES"/>
              </w:rPr>
            </w:pPr>
          </w:p>
        </w:tc>
        <w:tc>
          <w:tcPr>
            <w:tcW w:w="765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9766470" w14:textId="77777777" w:rsidR="001421C3" w:rsidRPr="005766D2" w:rsidRDefault="001421C3" w:rsidP="00883D68">
            <w:pPr>
              <w:suppressAutoHyphens/>
              <w:spacing w:before="60" w:after="60"/>
              <w:rPr>
                <w:rStyle w:val="Table"/>
                <w:rFonts w:ascii="Times New Roman" w:hAnsi="Times New Roman"/>
                <w:lang w:val="es-ES"/>
              </w:rPr>
            </w:pPr>
          </w:p>
        </w:tc>
      </w:tr>
      <w:tr w:rsidR="001421C3" w:rsidRPr="00681B23" w14:paraId="0549B9A9" w14:textId="77777777" w:rsidTr="00883D68">
        <w:trPr>
          <w:cantSplit/>
        </w:trPr>
        <w:tc>
          <w:tcPr>
            <w:tcW w:w="1440" w:type="dxa"/>
            <w:tcBorders>
              <w:left w:val="single" w:sz="6" w:space="0" w:color="auto"/>
              <w:bottom w:val="single" w:sz="6" w:space="0" w:color="auto"/>
            </w:tcBorders>
          </w:tcPr>
          <w:p w14:paraId="5A5DC5DF" w14:textId="77777777" w:rsidR="001421C3" w:rsidRPr="005766D2" w:rsidRDefault="001421C3" w:rsidP="00883D68">
            <w:pPr>
              <w:suppressAutoHyphens/>
              <w:spacing w:before="60" w:after="60"/>
              <w:rPr>
                <w:rStyle w:val="Table"/>
                <w:rFonts w:ascii="Times New Roman" w:hAnsi="Times New Roman"/>
                <w:i/>
                <w:lang w:val="es-ES"/>
              </w:rPr>
            </w:pPr>
          </w:p>
        </w:tc>
        <w:tc>
          <w:tcPr>
            <w:tcW w:w="7650" w:type="dxa"/>
            <w:gridSpan w:val="2"/>
            <w:tcBorders>
              <w:left w:val="single" w:sz="6" w:space="0" w:color="auto"/>
              <w:bottom w:val="single" w:sz="6" w:space="0" w:color="auto"/>
              <w:right w:val="single" w:sz="6" w:space="0" w:color="auto"/>
            </w:tcBorders>
            <w:tcMar>
              <w:left w:w="28" w:type="dxa"/>
              <w:right w:w="28" w:type="dxa"/>
            </w:tcMar>
          </w:tcPr>
          <w:p w14:paraId="5A7CEAD4" w14:textId="77777777" w:rsidR="001421C3" w:rsidRPr="005766D2" w:rsidRDefault="001421C3" w:rsidP="00883D68">
            <w:pPr>
              <w:suppressAutoHyphens/>
              <w:spacing w:before="60" w:after="60"/>
              <w:rPr>
                <w:rStyle w:val="Table"/>
                <w:rFonts w:ascii="Times New Roman" w:hAnsi="Times New Roman"/>
                <w:lang w:val="es-ES"/>
              </w:rPr>
            </w:pPr>
          </w:p>
        </w:tc>
      </w:tr>
    </w:tbl>
    <w:p w14:paraId="7864386C" w14:textId="77777777" w:rsidR="001421C3" w:rsidRPr="005766D2" w:rsidRDefault="001421C3" w:rsidP="001421C3">
      <w:pPr>
        <w:rPr>
          <w:lang w:val="es-ES"/>
        </w:rPr>
      </w:pPr>
    </w:p>
    <w:p w14:paraId="37D571A2" w14:textId="77777777" w:rsidR="001421C3" w:rsidRPr="005766D2" w:rsidRDefault="001421C3" w:rsidP="001421C3">
      <w:pPr>
        <w:jc w:val="left"/>
        <w:rPr>
          <w:b/>
          <w:sz w:val="36"/>
          <w:lang w:val="es-ES"/>
        </w:rPr>
      </w:pPr>
      <w:r w:rsidRPr="005766D2">
        <w:rPr>
          <w:lang w:val="es-ES"/>
        </w:rPr>
        <w:br w:type="page"/>
      </w:r>
    </w:p>
    <w:p w14:paraId="0A9860F1" w14:textId="31C680F2" w:rsidR="00697644" w:rsidRPr="0089145A" w:rsidRDefault="00142F1A" w:rsidP="001421C3">
      <w:pPr>
        <w:pStyle w:val="Tabla4Sub"/>
      </w:pPr>
      <w:bookmarkStart w:id="538" w:name="_Toc135931872"/>
      <w:r w:rsidRPr="0089145A">
        <w:t>Formulario FUNC</w:t>
      </w:r>
      <w:r w:rsidR="0089145A">
        <w:br/>
      </w:r>
      <w:r w:rsidR="00697644" w:rsidRPr="005766D2">
        <w:t>Garantías de Funcionamiento</w:t>
      </w:r>
      <w:bookmarkEnd w:id="538"/>
    </w:p>
    <w:p w14:paraId="2BA3A798" w14:textId="71CA901A" w:rsidR="00697644" w:rsidRPr="005766D2" w:rsidRDefault="00142F1A" w:rsidP="00697644">
      <w:pPr>
        <w:suppressAutoHyphens/>
        <w:spacing w:before="240" w:after="240"/>
        <w:rPr>
          <w:rStyle w:val="Table"/>
          <w:rFonts w:ascii="Times New Roman" w:hAnsi="Times New Roman"/>
          <w:sz w:val="24"/>
          <w:lang w:val="es-ES"/>
        </w:rPr>
      </w:pPr>
      <w:r w:rsidRPr="005766D2">
        <w:rPr>
          <w:rStyle w:val="Table"/>
          <w:rFonts w:ascii="Times New Roman" w:hAnsi="Times New Roman"/>
          <w:sz w:val="24"/>
          <w:lang w:val="es-ES"/>
        </w:rPr>
        <w:t>El Proponente deberá copiar en la columna izquierda del siguiente Cuadro; la identificación de cada garantía funcional requerida en la Especificación y en la columna derecha, proporciona el valor correspondiente para cada garantía funcional de la Planta y equipo propuesto.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697644" w:rsidRPr="00681B23" w14:paraId="72D134BE" w14:textId="77777777" w:rsidTr="00883D68">
        <w:tc>
          <w:tcPr>
            <w:tcW w:w="4608" w:type="dxa"/>
            <w:tcBorders>
              <w:top w:val="single" w:sz="12" w:space="0" w:color="auto"/>
              <w:left w:val="single" w:sz="12" w:space="0" w:color="auto"/>
              <w:bottom w:val="single" w:sz="12" w:space="0" w:color="auto"/>
              <w:right w:val="single" w:sz="12" w:space="0" w:color="auto"/>
            </w:tcBorders>
          </w:tcPr>
          <w:p w14:paraId="40614B4F" w14:textId="77777777" w:rsidR="00697644" w:rsidRPr="005766D2" w:rsidRDefault="00697644" w:rsidP="00883D68">
            <w:pPr>
              <w:tabs>
                <w:tab w:val="right" w:pos="7254"/>
              </w:tabs>
              <w:suppressAutoHyphens/>
              <w:spacing w:before="60" w:after="60"/>
              <w:jc w:val="center"/>
              <w:rPr>
                <w:b/>
                <w:lang w:val="es-ES"/>
              </w:rPr>
            </w:pPr>
            <w:r w:rsidRPr="005766D2">
              <w:rPr>
                <w:b/>
                <w:lang w:val="es-ES"/>
              </w:rPr>
              <w:t>Garantía de funcionamiento requerida</w:t>
            </w:r>
          </w:p>
        </w:tc>
        <w:tc>
          <w:tcPr>
            <w:tcW w:w="4680" w:type="dxa"/>
            <w:tcBorders>
              <w:top w:val="single" w:sz="12" w:space="0" w:color="auto"/>
              <w:left w:val="single" w:sz="12" w:space="0" w:color="auto"/>
              <w:bottom w:val="single" w:sz="12" w:space="0" w:color="auto"/>
              <w:right w:val="single" w:sz="12" w:space="0" w:color="auto"/>
            </w:tcBorders>
          </w:tcPr>
          <w:p w14:paraId="6F92EE69" w14:textId="77777777" w:rsidR="00697644" w:rsidRPr="005766D2" w:rsidRDefault="00697644" w:rsidP="00883D68">
            <w:pPr>
              <w:tabs>
                <w:tab w:val="right" w:pos="7254"/>
              </w:tabs>
              <w:suppressAutoHyphens/>
              <w:spacing w:before="60" w:after="60"/>
              <w:jc w:val="center"/>
              <w:rPr>
                <w:b/>
                <w:lang w:val="es-ES"/>
              </w:rPr>
            </w:pPr>
            <w:r w:rsidRPr="005766D2">
              <w:rPr>
                <w:b/>
                <w:lang w:val="es-ES"/>
              </w:rPr>
              <w:t>Valor de la garantía de funcionamiento de la planta y los equipos que se proponen</w:t>
            </w:r>
          </w:p>
        </w:tc>
      </w:tr>
      <w:tr w:rsidR="00697644" w:rsidRPr="005766D2" w14:paraId="06C70F98" w14:textId="77777777" w:rsidTr="00883D68">
        <w:tc>
          <w:tcPr>
            <w:tcW w:w="4608" w:type="dxa"/>
            <w:tcBorders>
              <w:top w:val="single" w:sz="12" w:space="0" w:color="auto"/>
            </w:tcBorders>
          </w:tcPr>
          <w:p w14:paraId="5EE14DF0" w14:textId="77777777" w:rsidR="00697644" w:rsidRPr="005766D2" w:rsidRDefault="00697644" w:rsidP="00883D68">
            <w:pPr>
              <w:tabs>
                <w:tab w:val="right" w:pos="7254"/>
              </w:tabs>
              <w:suppressAutoHyphens/>
              <w:spacing w:before="60" w:after="60"/>
              <w:ind w:left="1440" w:hanging="720"/>
              <w:rPr>
                <w:lang w:val="es-ES"/>
              </w:rPr>
            </w:pPr>
            <w:r w:rsidRPr="005766D2">
              <w:rPr>
                <w:lang w:val="es-ES"/>
              </w:rPr>
              <w:t>1.</w:t>
            </w:r>
          </w:p>
        </w:tc>
        <w:tc>
          <w:tcPr>
            <w:tcW w:w="4680" w:type="dxa"/>
            <w:tcBorders>
              <w:top w:val="single" w:sz="12" w:space="0" w:color="auto"/>
            </w:tcBorders>
          </w:tcPr>
          <w:p w14:paraId="0477E634" w14:textId="77777777" w:rsidR="00697644" w:rsidRPr="005766D2" w:rsidRDefault="00697644" w:rsidP="00883D68">
            <w:pPr>
              <w:tabs>
                <w:tab w:val="right" w:pos="7254"/>
              </w:tabs>
              <w:suppressAutoHyphens/>
              <w:spacing w:before="60" w:after="60"/>
              <w:ind w:left="1440" w:hanging="720"/>
              <w:rPr>
                <w:lang w:val="es-ES"/>
              </w:rPr>
            </w:pPr>
          </w:p>
        </w:tc>
      </w:tr>
      <w:tr w:rsidR="00697644" w:rsidRPr="005766D2" w14:paraId="21056228" w14:textId="77777777" w:rsidTr="00883D68">
        <w:tc>
          <w:tcPr>
            <w:tcW w:w="4608" w:type="dxa"/>
          </w:tcPr>
          <w:p w14:paraId="1DADDE43" w14:textId="77777777" w:rsidR="00697644" w:rsidRPr="005766D2" w:rsidRDefault="00697644" w:rsidP="00883D68">
            <w:pPr>
              <w:tabs>
                <w:tab w:val="right" w:pos="7254"/>
              </w:tabs>
              <w:suppressAutoHyphens/>
              <w:spacing w:before="60" w:after="60"/>
              <w:ind w:left="1440" w:hanging="720"/>
              <w:rPr>
                <w:lang w:val="es-ES"/>
              </w:rPr>
            </w:pPr>
            <w:r w:rsidRPr="005766D2">
              <w:rPr>
                <w:lang w:val="es-ES"/>
              </w:rPr>
              <w:t>2.</w:t>
            </w:r>
          </w:p>
        </w:tc>
        <w:tc>
          <w:tcPr>
            <w:tcW w:w="4680" w:type="dxa"/>
          </w:tcPr>
          <w:p w14:paraId="323471FA" w14:textId="77777777" w:rsidR="00697644" w:rsidRPr="005766D2" w:rsidRDefault="00697644" w:rsidP="00883D68">
            <w:pPr>
              <w:tabs>
                <w:tab w:val="right" w:pos="7254"/>
              </w:tabs>
              <w:suppressAutoHyphens/>
              <w:spacing w:before="60" w:after="60"/>
              <w:ind w:left="1440" w:hanging="720"/>
              <w:rPr>
                <w:lang w:val="es-ES"/>
              </w:rPr>
            </w:pPr>
          </w:p>
        </w:tc>
      </w:tr>
      <w:tr w:rsidR="00697644" w:rsidRPr="005766D2" w14:paraId="10A1E412" w14:textId="77777777" w:rsidTr="00883D68">
        <w:tc>
          <w:tcPr>
            <w:tcW w:w="4608" w:type="dxa"/>
          </w:tcPr>
          <w:p w14:paraId="6693664E" w14:textId="77777777" w:rsidR="00697644" w:rsidRPr="005766D2" w:rsidRDefault="00697644" w:rsidP="00883D68">
            <w:pPr>
              <w:tabs>
                <w:tab w:val="right" w:pos="7254"/>
              </w:tabs>
              <w:suppressAutoHyphens/>
              <w:spacing w:before="60" w:after="60"/>
              <w:ind w:left="1440" w:hanging="720"/>
              <w:rPr>
                <w:lang w:val="es-ES"/>
              </w:rPr>
            </w:pPr>
            <w:r w:rsidRPr="005766D2">
              <w:rPr>
                <w:lang w:val="es-ES"/>
              </w:rPr>
              <w:t>3.</w:t>
            </w:r>
          </w:p>
        </w:tc>
        <w:tc>
          <w:tcPr>
            <w:tcW w:w="4680" w:type="dxa"/>
          </w:tcPr>
          <w:p w14:paraId="3FC8AD01" w14:textId="77777777" w:rsidR="00697644" w:rsidRPr="005766D2" w:rsidRDefault="00697644" w:rsidP="00883D68">
            <w:pPr>
              <w:tabs>
                <w:tab w:val="right" w:pos="7254"/>
              </w:tabs>
              <w:suppressAutoHyphens/>
              <w:spacing w:before="60" w:after="60"/>
              <w:ind w:left="1440" w:hanging="720"/>
              <w:rPr>
                <w:lang w:val="es-ES"/>
              </w:rPr>
            </w:pPr>
          </w:p>
        </w:tc>
      </w:tr>
      <w:tr w:rsidR="00697644" w:rsidRPr="005766D2" w14:paraId="6F1C8704" w14:textId="77777777" w:rsidTr="00883D68">
        <w:tc>
          <w:tcPr>
            <w:tcW w:w="4608" w:type="dxa"/>
          </w:tcPr>
          <w:p w14:paraId="2DB73ED0" w14:textId="77777777" w:rsidR="00697644" w:rsidRPr="005766D2" w:rsidRDefault="00697644" w:rsidP="00883D68">
            <w:pPr>
              <w:tabs>
                <w:tab w:val="right" w:pos="7254"/>
              </w:tabs>
              <w:suppressAutoHyphens/>
              <w:spacing w:before="60" w:after="60"/>
              <w:ind w:left="1440" w:hanging="720"/>
              <w:rPr>
                <w:lang w:val="es-ES"/>
              </w:rPr>
            </w:pPr>
            <w:r w:rsidRPr="005766D2">
              <w:rPr>
                <w:lang w:val="es-ES"/>
              </w:rPr>
              <w:t>…</w:t>
            </w:r>
          </w:p>
        </w:tc>
        <w:tc>
          <w:tcPr>
            <w:tcW w:w="4680" w:type="dxa"/>
          </w:tcPr>
          <w:p w14:paraId="69F174D9" w14:textId="77777777" w:rsidR="00697644" w:rsidRPr="005766D2" w:rsidRDefault="00697644" w:rsidP="00883D68">
            <w:pPr>
              <w:tabs>
                <w:tab w:val="right" w:pos="7254"/>
              </w:tabs>
              <w:suppressAutoHyphens/>
              <w:spacing w:before="60" w:after="60"/>
              <w:ind w:left="1440" w:hanging="720"/>
              <w:rPr>
                <w:lang w:val="es-ES"/>
              </w:rPr>
            </w:pPr>
          </w:p>
        </w:tc>
      </w:tr>
    </w:tbl>
    <w:p w14:paraId="34748AA8" w14:textId="77777777" w:rsidR="00697644" w:rsidRPr="005766D2" w:rsidRDefault="00697644" w:rsidP="00697644">
      <w:pPr>
        <w:tabs>
          <w:tab w:val="left" w:pos="5238"/>
          <w:tab w:val="left" w:pos="5474"/>
          <w:tab w:val="left" w:pos="9468"/>
        </w:tabs>
        <w:jc w:val="center"/>
        <w:rPr>
          <w:lang w:val="es-ES"/>
        </w:rPr>
      </w:pPr>
      <w:r w:rsidRPr="005766D2">
        <w:rPr>
          <w:lang w:val="es-ES"/>
        </w:rPr>
        <w:br w:type="page"/>
      </w:r>
    </w:p>
    <w:p w14:paraId="0E7B914D" w14:textId="738EF396" w:rsidR="001D4156" w:rsidRPr="0089145A" w:rsidRDefault="00094C7B" w:rsidP="00496F3A">
      <w:pPr>
        <w:pStyle w:val="Tabla4Sub"/>
      </w:pPr>
      <w:bookmarkStart w:id="539" w:name="_Toc135931873"/>
      <w:r w:rsidRPr="0089145A">
        <w:t>Formulario PER -1</w:t>
      </w:r>
      <w:r w:rsidR="0089145A">
        <w:br/>
      </w:r>
      <w:r w:rsidR="001D4156" w:rsidRPr="005766D2">
        <w:t>Personal</w:t>
      </w:r>
      <w:bookmarkEnd w:id="509"/>
      <w:bookmarkEnd w:id="539"/>
    </w:p>
    <w:p w14:paraId="5CDB9AB4" w14:textId="77777777" w:rsidR="00EC3781" w:rsidRPr="005766D2" w:rsidRDefault="00EC3781" w:rsidP="00EC3781">
      <w:pPr>
        <w:pStyle w:val="Atercernivel"/>
        <w:ind w:right="-279"/>
        <w:rPr>
          <w:sz w:val="36"/>
          <w:szCs w:val="36"/>
          <w:lang w:val="es-ES"/>
        </w:rPr>
      </w:pPr>
      <w:bookmarkStart w:id="540" w:name="_Toc472428334"/>
      <w:bookmarkStart w:id="541" w:name="_Toc488073550"/>
      <w:bookmarkStart w:id="542" w:name="_Toc437338958"/>
      <w:bookmarkStart w:id="543" w:name="_Toc462645155"/>
      <w:r w:rsidRPr="005766D2">
        <w:rPr>
          <w:sz w:val="36"/>
          <w:szCs w:val="36"/>
          <w:lang w:val="es-ES"/>
        </w:rPr>
        <w:t>Representante del Contratista y Personal Clave propuesto</w:t>
      </w:r>
    </w:p>
    <w:p w14:paraId="68D2377C" w14:textId="77777777" w:rsidR="00142F1A" w:rsidRPr="005766D2" w:rsidRDefault="00142F1A" w:rsidP="00EC3781">
      <w:pPr>
        <w:suppressAutoHyphens/>
        <w:spacing w:after="120"/>
        <w:ind w:left="86" w:right="-279"/>
        <w:rPr>
          <w:rStyle w:val="Table"/>
          <w:rFonts w:ascii="Times New Roman" w:hAnsi="Times New Roman"/>
          <w:iCs/>
          <w:spacing w:val="-2"/>
          <w:sz w:val="22"/>
          <w:szCs w:val="22"/>
          <w:lang w:val="es-ES"/>
        </w:rPr>
      </w:pPr>
    </w:p>
    <w:p w14:paraId="2CEB8938" w14:textId="7655934C" w:rsidR="00142F1A" w:rsidRPr="005766D2" w:rsidRDefault="00142F1A" w:rsidP="00EC3781">
      <w:pPr>
        <w:suppressAutoHyphens/>
        <w:spacing w:after="120"/>
        <w:ind w:left="86" w:right="-279"/>
        <w:rPr>
          <w:rStyle w:val="Table"/>
          <w:rFonts w:ascii="Times New Roman" w:hAnsi="Times New Roman"/>
          <w:iCs/>
          <w:spacing w:val="-2"/>
          <w:sz w:val="22"/>
          <w:szCs w:val="22"/>
          <w:lang w:val="es-ES"/>
        </w:rPr>
      </w:pPr>
      <w:r w:rsidRPr="005766D2">
        <w:rPr>
          <w:rStyle w:val="Table"/>
          <w:rFonts w:ascii="Times New Roman" w:hAnsi="Times New Roman"/>
          <w:iCs/>
          <w:spacing w:val="-2"/>
          <w:sz w:val="22"/>
          <w:szCs w:val="22"/>
          <w:lang w:val="es-ES"/>
        </w:rPr>
        <w:t>Los Proponentes deben proporcionar los nombres y detalles del Representante del Contratista debidamente calificado y otro personal clave para ejecutar el Contrato. Los datos sobre su experiencia deberán suministrarse mediante el Formulario PER-2 que figura a continuación para cada candidato.</w:t>
      </w:r>
    </w:p>
    <w:p w14:paraId="5C986822" w14:textId="63A786CE" w:rsidR="00EC3781" w:rsidRPr="005766D2" w:rsidRDefault="00EC3781" w:rsidP="00EC3781">
      <w:pPr>
        <w:suppressAutoHyphens/>
        <w:spacing w:after="120"/>
        <w:ind w:left="86" w:right="-279"/>
        <w:rPr>
          <w:b/>
          <w:noProof/>
          <w:lang w:val="es-ES"/>
        </w:rPr>
      </w:pPr>
      <w:r w:rsidRPr="005766D2">
        <w:rPr>
          <w:b/>
          <w:noProof/>
          <w:lang w:val="es-ES"/>
        </w:rPr>
        <w:t xml:space="preserve">Representante del Contratista y </w:t>
      </w:r>
      <w:r w:rsidR="00697644" w:rsidRPr="005766D2">
        <w:rPr>
          <w:b/>
          <w:noProof/>
          <w:lang w:val="es-ES"/>
        </w:rPr>
        <w:t xml:space="preserve">otro </w:t>
      </w:r>
      <w:r w:rsidRPr="005766D2">
        <w:rPr>
          <w:b/>
          <w:noProof/>
          <w:lang w:val="es-ES"/>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EC3781" w:rsidRPr="00681B23" w14:paraId="1C18796F" w14:textId="77777777" w:rsidTr="00095B3D">
        <w:trPr>
          <w:cantSplit/>
        </w:trPr>
        <w:tc>
          <w:tcPr>
            <w:tcW w:w="720" w:type="dxa"/>
            <w:tcBorders>
              <w:top w:val="single" w:sz="6" w:space="0" w:color="auto"/>
              <w:left w:val="single" w:sz="6" w:space="0" w:color="auto"/>
              <w:bottom w:val="nil"/>
              <w:right w:val="nil"/>
            </w:tcBorders>
            <w:hideMark/>
          </w:tcPr>
          <w:p w14:paraId="5DDFC727" w14:textId="77777777" w:rsidR="00EC3781" w:rsidRPr="005766D2" w:rsidRDefault="00EC3781" w:rsidP="00095B3D">
            <w:pPr>
              <w:suppressAutoHyphens/>
              <w:spacing w:before="70" w:after="70"/>
              <w:ind w:right="-279"/>
              <w:rPr>
                <w:b/>
                <w:bCs/>
                <w:spacing w:val="-2"/>
                <w:lang w:val="es-ES"/>
              </w:rPr>
            </w:pPr>
            <w:r w:rsidRPr="005766D2">
              <w:rPr>
                <w:b/>
                <w:bCs/>
                <w:spacing w:val="-2"/>
                <w:lang w:val="es-ES"/>
              </w:rPr>
              <w:t>1.</w:t>
            </w:r>
          </w:p>
        </w:tc>
        <w:tc>
          <w:tcPr>
            <w:tcW w:w="8370" w:type="dxa"/>
            <w:gridSpan w:val="2"/>
            <w:tcBorders>
              <w:top w:val="single" w:sz="6" w:space="0" w:color="auto"/>
              <w:left w:val="single" w:sz="6" w:space="0" w:color="auto"/>
              <w:bottom w:val="nil"/>
              <w:right w:val="single" w:sz="6" w:space="0" w:color="auto"/>
            </w:tcBorders>
            <w:hideMark/>
          </w:tcPr>
          <w:p w14:paraId="6CE80519" w14:textId="77777777" w:rsidR="00EC3781" w:rsidRPr="005766D2" w:rsidRDefault="00EC3781" w:rsidP="00095B3D">
            <w:pPr>
              <w:suppressAutoHyphens/>
              <w:spacing w:before="70" w:after="70"/>
              <w:ind w:right="-279"/>
              <w:rPr>
                <w:b/>
                <w:bCs/>
                <w:spacing w:val="-2"/>
                <w:lang w:val="es-ES"/>
              </w:rPr>
            </w:pPr>
            <w:r w:rsidRPr="005766D2">
              <w:rPr>
                <w:b/>
                <w:bCs/>
                <w:spacing w:val="-2"/>
                <w:lang w:val="es-ES"/>
              </w:rPr>
              <w:t xml:space="preserve">Título de la posición: </w:t>
            </w:r>
            <w:r w:rsidRPr="005766D2">
              <w:rPr>
                <w:spacing w:val="-2"/>
                <w:lang w:val="es-ES"/>
              </w:rPr>
              <w:t>Representante del Contratista</w:t>
            </w:r>
          </w:p>
        </w:tc>
      </w:tr>
      <w:tr w:rsidR="00EC3781" w:rsidRPr="005766D2" w14:paraId="5A2D5B1D" w14:textId="77777777" w:rsidTr="00095B3D">
        <w:trPr>
          <w:cantSplit/>
        </w:trPr>
        <w:tc>
          <w:tcPr>
            <w:tcW w:w="720" w:type="dxa"/>
            <w:tcBorders>
              <w:top w:val="nil"/>
              <w:left w:val="single" w:sz="6" w:space="0" w:color="auto"/>
              <w:bottom w:val="nil"/>
              <w:right w:val="nil"/>
            </w:tcBorders>
          </w:tcPr>
          <w:p w14:paraId="71F759C8" w14:textId="77777777" w:rsidR="00EC3781" w:rsidRPr="005766D2" w:rsidRDefault="00EC3781" w:rsidP="00095B3D">
            <w:pPr>
              <w:suppressAutoHyphens/>
              <w:spacing w:before="70" w:after="70"/>
              <w:ind w:right="-279"/>
              <w:rPr>
                <w:b/>
                <w:bCs/>
                <w:spacing w:val="-2"/>
                <w:lang w:val="es-ES"/>
              </w:rPr>
            </w:pPr>
          </w:p>
        </w:tc>
        <w:tc>
          <w:tcPr>
            <w:tcW w:w="8370" w:type="dxa"/>
            <w:gridSpan w:val="2"/>
            <w:tcBorders>
              <w:top w:val="single" w:sz="6" w:space="0" w:color="auto"/>
              <w:left w:val="single" w:sz="6" w:space="0" w:color="auto"/>
              <w:bottom w:val="nil"/>
              <w:right w:val="single" w:sz="6" w:space="0" w:color="auto"/>
            </w:tcBorders>
            <w:hideMark/>
          </w:tcPr>
          <w:p w14:paraId="393C5248" w14:textId="77777777" w:rsidR="00EC3781" w:rsidRPr="005766D2" w:rsidRDefault="00EC3781" w:rsidP="00095B3D">
            <w:pPr>
              <w:suppressAutoHyphens/>
              <w:spacing w:before="70" w:after="70"/>
              <w:ind w:right="-279"/>
              <w:rPr>
                <w:b/>
                <w:bCs/>
                <w:spacing w:val="-2"/>
                <w:lang w:val="es-ES"/>
              </w:rPr>
            </w:pPr>
            <w:r w:rsidRPr="005766D2">
              <w:rPr>
                <w:b/>
                <w:bCs/>
                <w:spacing w:val="-2"/>
                <w:lang w:val="es-ES"/>
              </w:rPr>
              <w:t>Nombre del candidato:</w:t>
            </w:r>
          </w:p>
        </w:tc>
      </w:tr>
      <w:tr w:rsidR="00EC3781" w:rsidRPr="00681B23" w14:paraId="27B8B3E5" w14:textId="77777777" w:rsidTr="00095B3D">
        <w:trPr>
          <w:cantSplit/>
        </w:trPr>
        <w:tc>
          <w:tcPr>
            <w:tcW w:w="720" w:type="dxa"/>
            <w:tcBorders>
              <w:top w:val="nil"/>
              <w:left w:val="single" w:sz="6" w:space="0" w:color="auto"/>
              <w:bottom w:val="nil"/>
              <w:right w:val="nil"/>
            </w:tcBorders>
          </w:tcPr>
          <w:p w14:paraId="190D41E7" w14:textId="77777777" w:rsidR="00EC3781" w:rsidRPr="005766D2" w:rsidRDefault="00EC3781" w:rsidP="009C47AD">
            <w:pPr>
              <w:suppressAutoHyphens/>
              <w:spacing w:before="70" w:after="70"/>
              <w:ind w:right="146"/>
              <w:jc w:val="left"/>
              <w:rPr>
                <w:b/>
                <w:bCs/>
                <w:spacing w:val="-2"/>
                <w:lang w:val="es-ES"/>
              </w:rPr>
            </w:pPr>
          </w:p>
        </w:tc>
        <w:tc>
          <w:tcPr>
            <w:tcW w:w="1900" w:type="dxa"/>
            <w:tcBorders>
              <w:top w:val="single" w:sz="6" w:space="0" w:color="auto"/>
              <w:left w:val="single" w:sz="6" w:space="0" w:color="auto"/>
              <w:bottom w:val="nil"/>
              <w:right w:val="single" w:sz="6" w:space="0" w:color="auto"/>
            </w:tcBorders>
          </w:tcPr>
          <w:p w14:paraId="2CA5F0A5" w14:textId="77777777" w:rsidR="00EC3781" w:rsidRPr="005766D2" w:rsidRDefault="00EC3781" w:rsidP="009C47AD">
            <w:pPr>
              <w:spacing w:before="70" w:after="70"/>
              <w:ind w:right="146"/>
              <w:jc w:val="left"/>
              <w:rPr>
                <w:b/>
                <w:lang w:val="es-ES"/>
              </w:rPr>
            </w:pPr>
            <w:r w:rsidRPr="005766D2">
              <w:rPr>
                <w:b/>
                <w:lang w:val="es-ES"/>
              </w:rPr>
              <w:t>Duración del nombramiento:</w:t>
            </w:r>
          </w:p>
        </w:tc>
        <w:tc>
          <w:tcPr>
            <w:tcW w:w="6470" w:type="dxa"/>
            <w:tcBorders>
              <w:top w:val="single" w:sz="6" w:space="0" w:color="auto"/>
              <w:left w:val="single" w:sz="6" w:space="0" w:color="auto"/>
              <w:bottom w:val="nil"/>
              <w:right w:val="single" w:sz="6" w:space="0" w:color="auto"/>
            </w:tcBorders>
          </w:tcPr>
          <w:p w14:paraId="750DA67B" w14:textId="6FBC081F" w:rsidR="00EC3781" w:rsidRPr="005766D2" w:rsidRDefault="00EC3781" w:rsidP="009C47AD">
            <w:pPr>
              <w:spacing w:before="70" w:after="70"/>
              <w:ind w:right="146"/>
              <w:jc w:val="left"/>
              <w:rPr>
                <w:i/>
                <w:lang w:val="es-ES"/>
              </w:rPr>
            </w:pPr>
            <w:r w:rsidRPr="005766D2">
              <w:rPr>
                <w:i/>
                <w:lang w:val="es-ES"/>
              </w:rPr>
              <w:t>[</w:t>
            </w:r>
            <w:r w:rsidR="006879C8" w:rsidRPr="005766D2">
              <w:rPr>
                <w:i/>
                <w:lang w:val="es-ES"/>
              </w:rPr>
              <w:t>ingresar</w:t>
            </w:r>
            <w:r w:rsidRPr="005766D2">
              <w:rPr>
                <w:i/>
                <w:lang w:val="es-ES"/>
              </w:rPr>
              <w:t xml:space="preserve"> la duración (fechas de inicio y </w:t>
            </w:r>
            <w:r w:rsidR="00DA5B09" w:rsidRPr="005766D2">
              <w:rPr>
                <w:i/>
                <w:lang w:val="es-ES"/>
              </w:rPr>
              <w:t>finalización</w:t>
            </w:r>
            <w:r w:rsidRPr="005766D2">
              <w:rPr>
                <w:i/>
                <w:lang w:val="es-ES"/>
              </w:rPr>
              <w:t>) para la cual esta posición será retenida]</w:t>
            </w:r>
          </w:p>
        </w:tc>
      </w:tr>
      <w:tr w:rsidR="00EC3781" w:rsidRPr="00681B23" w14:paraId="1FF2F4B0" w14:textId="77777777" w:rsidTr="00095B3D">
        <w:trPr>
          <w:cantSplit/>
          <w:trHeight w:val="498"/>
        </w:trPr>
        <w:tc>
          <w:tcPr>
            <w:tcW w:w="720" w:type="dxa"/>
            <w:tcBorders>
              <w:top w:val="nil"/>
              <w:left w:val="single" w:sz="6" w:space="0" w:color="auto"/>
              <w:bottom w:val="nil"/>
              <w:right w:val="nil"/>
            </w:tcBorders>
          </w:tcPr>
          <w:p w14:paraId="73DA31BA" w14:textId="77777777" w:rsidR="00EC3781" w:rsidRPr="005766D2" w:rsidRDefault="00EC3781" w:rsidP="009C47AD">
            <w:pPr>
              <w:suppressAutoHyphens/>
              <w:spacing w:before="70" w:after="70"/>
              <w:ind w:right="146"/>
              <w:jc w:val="left"/>
              <w:rPr>
                <w:b/>
                <w:bCs/>
                <w:spacing w:val="-2"/>
                <w:lang w:val="es-ES"/>
              </w:rPr>
            </w:pPr>
          </w:p>
        </w:tc>
        <w:tc>
          <w:tcPr>
            <w:tcW w:w="1900" w:type="dxa"/>
            <w:tcBorders>
              <w:top w:val="single" w:sz="6" w:space="0" w:color="auto"/>
              <w:left w:val="single" w:sz="6" w:space="0" w:color="auto"/>
              <w:bottom w:val="nil"/>
              <w:right w:val="single" w:sz="6" w:space="0" w:color="auto"/>
            </w:tcBorders>
          </w:tcPr>
          <w:p w14:paraId="14B2AF19" w14:textId="77777777" w:rsidR="00EC3781" w:rsidRPr="005766D2" w:rsidRDefault="00EC3781" w:rsidP="009C47AD">
            <w:pPr>
              <w:spacing w:before="70" w:after="70"/>
              <w:ind w:right="146"/>
              <w:jc w:val="left"/>
              <w:rPr>
                <w:b/>
                <w:lang w:val="es-ES"/>
              </w:rPr>
            </w:pPr>
            <w:r w:rsidRPr="005766D2">
              <w:rPr>
                <w:b/>
                <w:lang w:val="es-ES"/>
              </w:rPr>
              <w:t xml:space="preserve">Tiempo destinado </w:t>
            </w:r>
            <w:r w:rsidRPr="005766D2">
              <w:rPr>
                <w:b/>
                <w:lang w:val="es-ES"/>
              </w:rPr>
              <w:br/>
              <w:t>a esta posición:</w:t>
            </w:r>
          </w:p>
        </w:tc>
        <w:tc>
          <w:tcPr>
            <w:tcW w:w="6470" w:type="dxa"/>
            <w:tcBorders>
              <w:top w:val="single" w:sz="6" w:space="0" w:color="auto"/>
              <w:left w:val="single" w:sz="6" w:space="0" w:color="auto"/>
              <w:bottom w:val="nil"/>
              <w:right w:val="single" w:sz="6" w:space="0" w:color="auto"/>
            </w:tcBorders>
          </w:tcPr>
          <w:p w14:paraId="25F415BF" w14:textId="608652F3" w:rsidR="00EC3781" w:rsidRPr="005766D2" w:rsidRDefault="00EC3781" w:rsidP="009C47AD">
            <w:pPr>
              <w:spacing w:before="70" w:after="70"/>
              <w:ind w:right="146"/>
              <w:jc w:val="left"/>
              <w:rPr>
                <w:i/>
                <w:lang w:val="es-ES"/>
              </w:rPr>
            </w:pPr>
            <w:r w:rsidRPr="005766D2">
              <w:rPr>
                <w:i/>
                <w:lang w:val="es-ES"/>
              </w:rPr>
              <w:t>[</w:t>
            </w:r>
            <w:r w:rsidR="006879C8" w:rsidRPr="005766D2">
              <w:rPr>
                <w:i/>
                <w:lang w:val="es-ES"/>
              </w:rPr>
              <w:t>ingresar</w:t>
            </w:r>
            <w:r w:rsidRPr="005766D2">
              <w:rPr>
                <w:i/>
                <w:lang w:val="es-ES"/>
              </w:rPr>
              <w:t xml:space="preserve"> el número de días/semanas/meses planeadas para esta posición]</w:t>
            </w:r>
          </w:p>
        </w:tc>
      </w:tr>
      <w:tr w:rsidR="00EC3781" w:rsidRPr="00291A07" w14:paraId="60D4922E" w14:textId="77777777" w:rsidTr="00095B3D">
        <w:trPr>
          <w:cantSplit/>
        </w:trPr>
        <w:tc>
          <w:tcPr>
            <w:tcW w:w="720" w:type="dxa"/>
            <w:tcBorders>
              <w:top w:val="nil"/>
              <w:left w:val="single" w:sz="6" w:space="0" w:color="auto"/>
              <w:bottom w:val="nil"/>
              <w:right w:val="nil"/>
            </w:tcBorders>
          </w:tcPr>
          <w:p w14:paraId="46A1D589" w14:textId="77777777" w:rsidR="00EC3781" w:rsidRPr="005766D2" w:rsidRDefault="00EC3781" w:rsidP="009C47AD">
            <w:pPr>
              <w:suppressAutoHyphens/>
              <w:spacing w:before="70" w:after="70"/>
              <w:ind w:right="146"/>
              <w:jc w:val="left"/>
              <w:rPr>
                <w:b/>
                <w:bCs/>
                <w:spacing w:val="-2"/>
                <w:lang w:val="es-ES"/>
              </w:rPr>
            </w:pPr>
          </w:p>
        </w:tc>
        <w:tc>
          <w:tcPr>
            <w:tcW w:w="1900" w:type="dxa"/>
            <w:tcBorders>
              <w:top w:val="single" w:sz="6" w:space="0" w:color="auto"/>
              <w:left w:val="single" w:sz="6" w:space="0" w:color="auto"/>
              <w:bottom w:val="nil"/>
              <w:right w:val="single" w:sz="6" w:space="0" w:color="auto"/>
            </w:tcBorders>
          </w:tcPr>
          <w:p w14:paraId="4989BB31" w14:textId="77777777" w:rsidR="00EC3781" w:rsidRPr="005766D2" w:rsidRDefault="00EC3781" w:rsidP="009C47AD">
            <w:pPr>
              <w:spacing w:before="70" w:after="70"/>
              <w:ind w:right="146"/>
              <w:jc w:val="left"/>
              <w:rPr>
                <w:b/>
                <w:lang w:val="es-ES"/>
              </w:rPr>
            </w:pPr>
            <w:r w:rsidRPr="005766D2">
              <w:rPr>
                <w:b/>
                <w:lang w:val="es-ES"/>
              </w:rPr>
              <w:t xml:space="preserve">Calendario planeado para </w:t>
            </w:r>
            <w:r w:rsidRPr="005766D2">
              <w:rPr>
                <w:b/>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43DF1926" w14:textId="72E36EF5" w:rsidR="00EC3781" w:rsidRPr="005766D2" w:rsidRDefault="00EC3781" w:rsidP="009C47AD">
            <w:pPr>
              <w:spacing w:before="70" w:after="70"/>
              <w:ind w:right="146"/>
              <w:jc w:val="left"/>
              <w:rPr>
                <w:i/>
                <w:lang w:val="es-ES"/>
              </w:rPr>
            </w:pPr>
            <w:r w:rsidRPr="005766D2">
              <w:rPr>
                <w:i/>
                <w:lang w:val="es-ES"/>
              </w:rPr>
              <w:t>[</w:t>
            </w:r>
            <w:r w:rsidR="006879C8" w:rsidRPr="005766D2">
              <w:rPr>
                <w:i/>
                <w:lang w:val="es-ES"/>
              </w:rPr>
              <w:t>ingresar</w:t>
            </w:r>
            <w:r w:rsidRPr="005766D2">
              <w:rPr>
                <w:i/>
                <w:lang w:val="es-ES"/>
              </w:rPr>
              <w:t xml:space="preserve"> el calendario esperado para esta posición (por ejemplo, adjuntar </w:t>
            </w:r>
            <w:r w:rsidRPr="005766D2">
              <w:rPr>
                <w:i/>
                <w:lang w:val="es-ES"/>
              </w:rPr>
              <w:br/>
              <w:t>el gráfico Gantt de primer nivel)]</w:t>
            </w:r>
          </w:p>
        </w:tc>
      </w:tr>
      <w:tr w:rsidR="00EC3781" w:rsidRPr="00681B23" w14:paraId="7F4BCFAF" w14:textId="77777777" w:rsidTr="00095B3D">
        <w:trPr>
          <w:cantSplit/>
        </w:trPr>
        <w:tc>
          <w:tcPr>
            <w:tcW w:w="720" w:type="dxa"/>
            <w:tcBorders>
              <w:top w:val="single" w:sz="6" w:space="0" w:color="auto"/>
              <w:left w:val="single" w:sz="6" w:space="0" w:color="auto"/>
              <w:bottom w:val="nil"/>
              <w:right w:val="nil"/>
            </w:tcBorders>
            <w:hideMark/>
          </w:tcPr>
          <w:p w14:paraId="55F8E492" w14:textId="77777777" w:rsidR="00EC3781" w:rsidRPr="005766D2" w:rsidRDefault="00EC3781" w:rsidP="009C47AD">
            <w:pPr>
              <w:suppressAutoHyphens/>
              <w:spacing w:before="70" w:after="70"/>
              <w:ind w:right="146"/>
              <w:jc w:val="left"/>
              <w:rPr>
                <w:b/>
                <w:bCs/>
                <w:spacing w:val="-2"/>
                <w:lang w:val="es-ES"/>
              </w:rPr>
            </w:pPr>
            <w:r w:rsidRPr="005766D2">
              <w:rPr>
                <w:b/>
                <w:bCs/>
                <w:spacing w:val="-2"/>
                <w:lang w:val="es-ES"/>
              </w:rPr>
              <w:t>2.</w:t>
            </w:r>
          </w:p>
        </w:tc>
        <w:tc>
          <w:tcPr>
            <w:tcW w:w="8370" w:type="dxa"/>
            <w:gridSpan w:val="2"/>
            <w:tcBorders>
              <w:top w:val="single" w:sz="6" w:space="0" w:color="auto"/>
              <w:left w:val="single" w:sz="6" w:space="0" w:color="auto"/>
              <w:bottom w:val="nil"/>
              <w:right w:val="single" w:sz="6" w:space="0" w:color="auto"/>
            </w:tcBorders>
            <w:hideMark/>
          </w:tcPr>
          <w:p w14:paraId="4865AA87" w14:textId="77777777" w:rsidR="00EC3781" w:rsidRPr="005766D2" w:rsidRDefault="00EC3781" w:rsidP="009C47AD">
            <w:pPr>
              <w:suppressAutoHyphens/>
              <w:spacing w:before="70" w:after="70"/>
              <w:ind w:right="146"/>
              <w:jc w:val="left"/>
              <w:rPr>
                <w:b/>
                <w:bCs/>
                <w:spacing w:val="-2"/>
                <w:lang w:val="es-ES"/>
              </w:rPr>
            </w:pPr>
            <w:r w:rsidRPr="005766D2">
              <w:rPr>
                <w:b/>
                <w:bCs/>
                <w:spacing w:val="-2"/>
                <w:lang w:val="es-ES"/>
              </w:rPr>
              <w:t xml:space="preserve">Título de la posición: </w:t>
            </w:r>
            <w:r w:rsidRPr="00EB78AB">
              <w:rPr>
                <w:b/>
                <w:iCs/>
                <w:spacing w:val="-2"/>
                <w:lang w:val="es-ES"/>
              </w:rPr>
              <w:t>[Especialista Medio Ambiental]</w:t>
            </w:r>
          </w:p>
        </w:tc>
      </w:tr>
      <w:tr w:rsidR="00EC3781" w:rsidRPr="005766D2" w14:paraId="0A36AA4B" w14:textId="77777777" w:rsidTr="00095B3D">
        <w:trPr>
          <w:cantSplit/>
        </w:trPr>
        <w:tc>
          <w:tcPr>
            <w:tcW w:w="720" w:type="dxa"/>
            <w:tcBorders>
              <w:top w:val="nil"/>
              <w:left w:val="single" w:sz="6" w:space="0" w:color="auto"/>
              <w:bottom w:val="nil"/>
              <w:right w:val="nil"/>
            </w:tcBorders>
          </w:tcPr>
          <w:p w14:paraId="1A6B7A31" w14:textId="77777777" w:rsidR="00EC3781" w:rsidRPr="005766D2" w:rsidRDefault="00EC3781" w:rsidP="009C47AD">
            <w:pPr>
              <w:suppressAutoHyphens/>
              <w:spacing w:before="70" w:after="70"/>
              <w:ind w:right="146"/>
              <w:jc w:val="left"/>
              <w:rPr>
                <w:b/>
                <w:bCs/>
                <w:spacing w:val="-2"/>
                <w:lang w:val="es-ES"/>
              </w:rPr>
            </w:pPr>
          </w:p>
        </w:tc>
        <w:tc>
          <w:tcPr>
            <w:tcW w:w="8370" w:type="dxa"/>
            <w:gridSpan w:val="2"/>
            <w:tcBorders>
              <w:top w:val="single" w:sz="6" w:space="0" w:color="auto"/>
              <w:left w:val="single" w:sz="6" w:space="0" w:color="auto"/>
              <w:bottom w:val="nil"/>
              <w:right w:val="single" w:sz="6" w:space="0" w:color="auto"/>
            </w:tcBorders>
            <w:hideMark/>
          </w:tcPr>
          <w:p w14:paraId="283B68F8" w14:textId="77777777" w:rsidR="00EC3781" w:rsidRPr="005766D2" w:rsidRDefault="00EC3781" w:rsidP="009C47AD">
            <w:pPr>
              <w:suppressAutoHyphens/>
              <w:spacing w:before="70" w:after="70"/>
              <w:ind w:right="146"/>
              <w:jc w:val="left"/>
              <w:rPr>
                <w:b/>
                <w:bCs/>
                <w:spacing w:val="-2"/>
                <w:lang w:val="es-ES"/>
              </w:rPr>
            </w:pPr>
            <w:r w:rsidRPr="005766D2">
              <w:rPr>
                <w:b/>
                <w:bCs/>
                <w:spacing w:val="-2"/>
                <w:lang w:val="es-ES"/>
              </w:rPr>
              <w:t>Nombre del candidato:</w:t>
            </w:r>
          </w:p>
        </w:tc>
      </w:tr>
      <w:tr w:rsidR="00EC3781" w:rsidRPr="00681B23" w14:paraId="40643924" w14:textId="77777777" w:rsidTr="00095B3D">
        <w:trPr>
          <w:cantSplit/>
          <w:trHeight w:val="498"/>
        </w:trPr>
        <w:tc>
          <w:tcPr>
            <w:tcW w:w="720" w:type="dxa"/>
            <w:tcBorders>
              <w:top w:val="nil"/>
              <w:left w:val="single" w:sz="6" w:space="0" w:color="auto"/>
              <w:bottom w:val="nil"/>
              <w:right w:val="nil"/>
            </w:tcBorders>
          </w:tcPr>
          <w:p w14:paraId="6E2FBB90" w14:textId="77777777" w:rsidR="00EC3781" w:rsidRPr="005766D2" w:rsidRDefault="00EC3781" w:rsidP="009C47AD">
            <w:pPr>
              <w:suppressAutoHyphens/>
              <w:spacing w:before="70" w:after="70"/>
              <w:ind w:right="146"/>
              <w:jc w:val="left"/>
              <w:rPr>
                <w:b/>
                <w:bCs/>
                <w:spacing w:val="-2"/>
                <w:lang w:val="es-ES"/>
              </w:rPr>
            </w:pPr>
          </w:p>
        </w:tc>
        <w:tc>
          <w:tcPr>
            <w:tcW w:w="1900" w:type="dxa"/>
            <w:tcBorders>
              <w:top w:val="single" w:sz="6" w:space="0" w:color="auto"/>
              <w:left w:val="single" w:sz="6" w:space="0" w:color="auto"/>
              <w:bottom w:val="nil"/>
              <w:right w:val="single" w:sz="6" w:space="0" w:color="auto"/>
            </w:tcBorders>
          </w:tcPr>
          <w:p w14:paraId="383B659F" w14:textId="77777777" w:rsidR="00EC3781" w:rsidRPr="005766D2" w:rsidRDefault="00EC3781" w:rsidP="009C47AD">
            <w:pPr>
              <w:spacing w:before="70" w:after="70"/>
              <w:ind w:right="146"/>
              <w:jc w:val="left"/>
              <w:rPr>
                <w:b/>
                <w:lang w:val="es-ES"/>
              </w:rPr>
            </w:pPr>
            <w:r w:rsidRPr="005766D2">
              <w:rPr>
                <w:b/>
                <w:lang w:val="es-ES"/>
              </w:rPr>
              <w:t>Duración del nombramiento:</w:t>
            </w:r>
          </w:p>
        </w:tc>
        <w:tc>
          <w:tcPr>
            <w:tcW w:w="6470" w:type="dxa"/>
            <w:tcBorders>
              <w:top w:val="single" w:sz="6" w:space="0" w:color="auto"/>
              <w:left w:val="single" w:sz="6" w:space="0" w:color="auto"/>
              <w:bottom w:val="nil"/>
              <w:right w:val="single" w:sz="6" w:space="0" w:color="auto"/>
            </w:tcBorders>
          </w:tcPr>
          <w:p w14:paraId="59B6443A" w14:textId="135C224F" w:rsidR="00EC3781" w:rsidRPr="005766D2" w:rsidRDefault="00EC3781" w:rsidP="009C47AD">
            <w:pPr>
              <w:spacing w:before="70" w:after="70"/>
              <w:ind w:right="146"/>
              <w:jc w:val="left"/>
              <w:rPr>
                <w:lang w:val="es-ES"/>
              </w:rPr>
            </w:pPr>
            <w:r w:rsidRPr="005766D2">
              <w:rPr>
                <w:i/>
                <w:lang w:val="es-ES"/>
              </w:rPr>
              <w:t>[</w:t>
            </w:r>
            <w:r w:rsidR="006879C8" w:rsidRPr="005766D2">
              <w:rPr>
                <w:i/>
                <w:lang w:val="es-ES"/>
              </w:rPr>
              <w:t>ingresar</w:t>
            </w:r>
            <w:r w:rsidRPr="005766D2">
              <w:rPr>
                <w:i/>
                <w:lang w:val="es-ES"/>
              </w:rPr>
              <w:t xml:space="preserve"> la duración (fechas de inicio y </w:t>
            </w:r>
            <w:r w:rsidR="00DA5B09" w:rsidRPr="005766D2">
              <w:rPr>
                <w:i/>
                <w:lang w:val="es-ES"/>
              </w:rPr>
              <w:t>finalización</w:t>
            </w:r>
            <w:r w:rsidRPr="005766D2">
              <w:rPr>
                <w:i/>
                <w:lang w:val="es-ES"/>
              </w:rPr>
              <w:t>) para la cual esta posición será retenida]</w:t>
            </w:r>
          </w:p>
        </w:tc>
      </w:tr>
      <w:tr w:rsidR="00EC3781" w:rsidRPr="00681B23" w14:paraId="32BAA282" w14:textId="77777777" w:rsidTr="00095B3D">
        <w:trPr>
          <w:cantSplit/>
        </w:trPr>
        <w:tc>
          <w:tcPr>
            <w:tcW w:w="720" w:type="dxa"/>
            <w:tcBorders>
              <w:top w:val="nil"/>
              <w:left w:val="single" w:sz="6" w:space="0" w:color="auto"/>
              <w:bottom w:val="nil"/>
              <w:right w:val="nil"/>
            </w:tcBorders>
          </w:tcPr>
          <w:p w14:paraId="5FF0EC46" w14:textId="77777777" w:rsidR="00EC3781" w:rsidRPr="005766D2" w:rsidRDefault="00EC3781" w:rsidP="009C47AD">
            <w:pPr>
              <w:suppressAutoHyphens/>
              <w:spacing w:before="70" w:after="70"/>
              <w:ind w:right="146"/>
              <w:jc w:val="left"/>
              <w:rPr>
                <w:b/>
                <w:bCs/>
                <w:spacing w:val="-2"/>
                <w:lang w:val="es-ES"/>
              </w:rPr>
            </w:pPr>
          </w:p>
        </w:tc>
        <w:tc>
          <w:tcPr>
            <w:tcW w:w="1900" w:type="dxa"/>
            <w:tcBorders>
              <w:top w:val="single" w:sz="6" w:space="0" w:color="auto"/>
              <w:left w:val="single" w:sz="6" w:space="0" w:color="auto"/>
              <w:bottom w:val="nil"/>
              <w:right w:val="single" w:sz="6" w:space="0" w:color="auto"/>
            </w:tcBorders>
          </w:tcPr>
          <w:p w14:paraId="38A51D3C" w14:textId="77777777" w:rsidR="00EC3781" w:rsidRPr="005766D2" w:rsidRDefault="00EC3781" w:rsidP="009C47AD">
            <w:pPr>
              <w:spacing w:before="70" w:after="70"/>
              <w:ind w:right="146"/>
              <w:jc w:val="left"/>
              <w:rPr>
                <w:b/>
                <w:lang w:val="es-ES"/>
              </w:rPr>
            </w:pPr>
            <w:r w:rsidRPr="005766D2">
              <w:rPr>
                <w:b/>
                <w:lang w:val="es-ES"/>
              </w:rPr>
              <w:t xml:space="preserve">Tiempo destinado </w:t>
            </w:r>
            <w:r w:rsidRPr="005766D2">
              <w:rPr>
                <w:b/>
                <w:lang w:val="es-ES"/>
              </w:rPr>
              <w:br/>
              <w:t>a esta posición:</w:t>
            </w:r>
          </w:p>
        </w:tc>
        <w:tc>
          <w:tcPr>
            <w:tcW w:w="6470" w:type="dxa"/>
            <w:tcBorders>
              <w:top w:val="single" w:sz="6" w:space="0" w:color="auto"/>
              <w:left w:val="single" w:sz="6" w:space="0" w:color="auto"/>
              <w:bottom w:val="nil"/>
              <w:right w:val="single" w:sz="6" w:space="0" w:color="auto"/>
            </w:tcBorders>
          </w:tcPr>
          <w:p w14:paraId="315F5E8A" w14:textId="562ADA70" w:rsidR="00EC3781" w:rsidRPr="005766D2" w:rsidRDefault="00EC3781" w:rsidP="009C47AD">
            <w:pPr>
              <w:spacing w:before="70" w:after="70"/>
              <w:ind w:right="146"/>
              <w:jc w:val="left"/>
              <w:rPr>
                <w:lang w:val="es-ES"/>
              </w:rPr>
            </w:pPr>
            <w:r w:rsidRPr="005766D2">
              <w:rPr>
                <w:i/>
                <w:lang w:val="es-ES"/>
              </w:rPr>
              <w:t>[</w:t>
            </w:r>
            <w:r w:rsidR="006879C8" w:rsidRPr="005766D2">
              <w:rPr>
                <w:i/>
                <w:lang w:val="es-ES"/>
              </w:rPr>
              <w:t>ingresar</w:t>
            </w:r>
            <w:r w:rsidRPr="005766D2">
              <w:rPr>
                <w:i/>
                <w:lang w:val="es-ES"/>
              </w:rPr>
              <w:t xml:space="preserve"> el número de días/semanas/meses planeadas para esta posición]</w:t>
            </w:r>
          </w:p>
        </w:tc>
      </w:tr>
      <w:tr w:rsidR="00EC3781" w:rsidRPr="00291A07" w14:paraId="443ACE87" w14:textId="77777777" w:rsidTr="00095B3D">
        <w:trPr>
          <w:cantSplit/>
        </w:trPr>
        <w:tc>
          <w:tcPr>
            <w:tcW w:w="720" w:type="dxa"/>
            <w:tcBorders>
              <w:top w:val="nil"/>
              <w:left w:val="single" w:sz="6" w:space="0" w:color="auto"/>
              <w:bottom w:val="nil"/>
              <w:right w:val="nil"/>
            </w:tcBorders>
          </w:tcPr>
          <w:p w14:paraId="3CF92EEB" w14:textId="77777777" w:rsidR="00EC3781" w:rsidRPr="005766D2" w:rsidRDefault="00EC3781" w:rsidP="009C47AD">
            <w:pPr>
              <w:suppressAutoHyphens/>
              <w:spacing w:before="70" w:after="70"/>
              <w:ind w:right="146"/>
              <w:jc w:val="left"/>
              <w:rPr>
                <w:b/>
                <w:bCs/>
                <w:spacing w:val="-2"/>
                <w:lang w:val="es-ES"/>
              </w:rPr>
            </w:pPr>
          </w:p>
        </w:tc>
        <w:tc>
          <w:tcPr>
            <w:tcW w:w="1900" w:type="dxa"/>
            <w:tcBorders>
              <w:top w:val="single" w:sz="6" w:space="0" w:color="auto"/>
              <w:left w:val="single" w:sz="6" w:space="0" w:color="auto"/>
              <w:bottom w:val="nil"/>
              <w:right w:val="single" w:sz="6" w:space="0" w:color="auto"/>
            </w:tcBorders>
          </w:tcPr>
          <w:p w14:paraId="3E89B11B" w14:textId="77777777" w:rsidR="00EC3781" w:rsidRPr="005766D2" w:rsidRDefault="00EC3781" w:rsidP="009C47AD">
            <w:pPr>
              <w:spacing w:before="70" w:after="70"/>
              <w:ind w:right="146"/>
              <w:jc w:val="left"/>
              <w:rPr>
                <w:b/>
                <w:lang w:val="es-ES"/>
              </w:rPr>
            </w:pPr>
            <w:r w:rsidRPr="005766D2">
              <w:rPr>
                <w:b/>
                <w:lang w:val="es-ES"/>
              </w:rPr>
              <w:t xml:space="preserve">Calendario planeado para </w:t>
            </w:r>
            <w:r w:rsidRPr="005766D2">
              <w:rPr>
                <w:b/>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435C3A71" w14:textId="4C9EE42B" w:rsidR="00EC3781" w:rsidRPr="005766D2" w:rsidRDefault="00EC3781" w:rsidP="009C47AD">
            <w:pPr>
              <w:spacing w:before="70" w:after="70"/>
              <w:ind w:right="146"/>
              <w:jc w:val="left"/>
              <w:rPr>
                <w:lang w:val="es-ES"/>
              </w:rPr>
            </w:pPr>
            <w:r w:rsidRPr="005766D2">
              <w:rPr>
                <w:i/>
                <w:lang w:val="es-ES"/>
              </w:rPr>
              <w:t>[</w:t>
            </w:r>
            <w:r w:rsidR="006879C8" w:rsidRPr="005766D2">
              <w:rPr>
                <w:i/>
                <w:lang w:val="es-ES"/>
              </w:rPr>
              <w:t>ingresar</w:t>
            </w:r>
            <w:r w:rsidRPr="005766D2">
              <w:rPr>
                <w:i/>
                <w:lang w:val="es-ES"/>
              </w:rPr>
              <w:t xml:space="preserve"> el calendario esperado para esta posición (por ejemplo, adjuntar </w:t>
            </w:r>
            <w:r w:rsidRPr="005766D2">
              <w:rPr>
                <w:i/>
                <w:lang w:val="es-ES"/>
              </w:rPr>
              <w:br/>
              <w:t>el gráfico Gantt de primer nivel)]</w:t>
            </w:r>
          </w:p>
        </w:tc>
      </w:tr>
      <w:tr w:rsidR="00EC3781" w:rsidRPr="00681B23" w14:paraId="2011F099" w14:textId="77777777" w:rsidTr="00095B3D">
        <w:trPr>
          <w:cantSplit/>
        </w:trPr>
        <w:tc>
          <w:tcPr>
            <w:tcW w:w="720" w:type="dxa"/>
            <w:tcBorders>
              <w:top w:val="single" w:sz="6" w:space="0" w:color="auto"/>
              <w:left w:val="single" w:sz="6" w:space="0" w:color="auto"/>
              <w:bottom w:val="nil"/>
              <w:right w:val="nil"/>
            </w:tcBorders>
            <w:hideMark/>
          </w:tcPr>
          <w:p w14:paraId="1F11E3D7" w14:textId="77777777" w:rsidR="00EC3781" w:rsidRPr="005766D2" w:rsidRDefault="00EC3781" w:rsidP="009C47AD">
            <w:pPr>
              <w:suppressAutoHyphens/>
              <w:spacing w:before="70" w:after="70"/>
              <w:ind w:right="146"/>
              <w:jc w:val="left"/>
              <w:rPr>
                <w:b/>
                <w:bCs/>
                <w:spacing w:val="-2"/>
                <w:lang w:val="es-ES"/>
              </w:rPr>
            </w:pPr>
            <w:r w:rsidRPr="005766D2">
              <w:rPr>
                <w:b/>
                <w:bCs/>
                <w:spacing w:val="-2"/>
                <w:lang w:val="es-ES"/>
              </w:rPr>
              <w:t>3.</w:t>
            </w:r>
          </w:p>
        </w:tc>
        <w:tc>
          <w:tcPr>
            <w:tcW w:w="8370" w:type="dxa"/>
            <w:gridSpan w:val="2"/>
            <w:tcBorders>
              <w:top w:val="single" w:sz="6" w:space="0" w:color="auto"/>
              <w:left w:val="single" w:sz="6" w:space="0" w:color="auto"/>
              <w:bottom w:val="nil"/>
              <w:right w:val="single" w:sz="6" w:space="0" w:color="auto"/>
            </w:tcBorders>
            <w:hideMark/>
          </w:tcPr>
          <w:p w14:paraId="0C5E7DEF" w14:textId="77777777" w:rsidR="00EC3781" w:rsidRPr="005766D2" w:rsidRDefault="00EC3781" w:rsidP="009C47AD">
            <w:pPr>
              <w:suppressAutoHyphens/>
              <w:spacing w:before="70" w:after="70"/>
              <w:ind w:right="146"/>
              <w:jc w:val="left"/>
              <w:rPr>
                <w:b/>
                <w:bCs/>
                <w:spacing w:val="-2"/>
                <w:lang w:val="es-ES"/>
              </w:rPr>
            </w:pPr>
            <w:r w:rsidRPr="005766D2">
              <w:rPr>
                <w:b/>
                <w:bCs/>
                <w:spacing w:val="-2"/>
                <w:lang w:val="es-ES"/>
              </w:rPr>
              <w:t xml:space="preserve">Título de la posición: </w:t>
            </w:r>
            <w:r w:rsidRPr="00EB78AB">
              <w:rPr>
                <w:b/>
                <w:iCs/>
                <w:spacing w:val="-2"/>
                <w:lang w:val="es-ES"/>
              </w:rPr>
              <w:t>[Especialista de Seguridad y Salud en el trabajo]</w:t>
            </w:r>
          </w:p>
        </w:tc>
      </w:tr>
      <w:tr w:rsidR="00EC3781" w:rsidRPr="005766D2" w14:paraId="3B7FCF1A" w14:textId="77777777" w:rsidTr="00095B3D">
        <w:trPr>
          <w:cantSplit/>
        </w:trPr>
        <w:tc>
          <w:tcPr>
            <w:tcW w:w="720" w:type="dxa"/>
            <w:tcBorders>
              <w:top w:val="nil"/>
              <w:left w:val="single" w:sz="6" w:space="0" w:color="auto"/>
              <w:bottom w:val="nil"/>
              <w:right w:val="nil"/>
            </w:tcBorders>
          </w:tcPr>
          <w:p w14:paraId="6B47EEF4" w14:textId="77777777" w:rsidR="00EC3781" w:rsidRPr="005766D2" w:rsidRDefault="00EC3781" w:rsidP="009C47AD">
            <w:pPr>
              <w:suppressAutoHyphens/>
              <w:spacing w:before="70" w:after="70"/>
              <w:ind w:right="146"/>
              <w:jc w:val="left"/>
              <w:rPr>
                <w:b/>
                <w:bCs/>
                <w:spacing w:val="-2"/>
                <w:lang w:val="es-ES"/>
              </w:rPr>
            </w:pPr>
          </w:p>
        </w:tc>
        <w:tc>
          <w:tcPr>
            <w:tcW w:w="8370" w:type="dxa"/>
            <w:gridSpan w:val="2"/>
            <w:tcBorders>
              <w:top w:val="single" w:sz="6" w:space="0" w:color="auto"/>
              <w:left w:val="single" w:sz="6" w:space="0" w:color="auto"/>
              <w:bottom w:val="nil"/>
              <w:right w:val="single" w:sz="6" w:space="0" w:color="auto"/>
            </w:tcBorders>
            <w:hideMark/>
          </w:tcPr>
          <w:p w14:paraId="41A6EA85" w14:textId="77777777" w:rsidR="00EC3781" w:rsidRPr="005766D2" w:rsidRDefault="00EC3781" w:rsidP="009C47AD">
            <w:pPr>
              <w:suppressAutoHyphens/>
              <w:spacing w:before="70" w:after="70"/>
              <w:ind w:right="146"/>
              <w:jc w:val="left"/>
              <w:rPr>
                <w:b/>
                <w:bCs/>
                <w:spacing w:val="-2"/>
                <w:lang w:val="es-ES"/>
              </w:rPr>
            </w:pPr>
            <w:r w:rsidRPr="005766D2">
              <w:rPr>
                <w:b/>
                <w:bCs/>
                <w:spacing w:val="-2"/>
                <w:lang w:val="es-ES"/>
              </w:rPr>
              <w:t>Nombre del candidato:</w:t>
            </w:r>
          </w:p>
        </w:tc>
      </w:tr>
      <w:tr w:rsidR="00EC3781" w:rsidRPr="00681B23" w14:paraId="6C75F7DB" w14:textId="77777777" w:rsidTr="00095B3D">
        <w:trPr>
          <w:cantSplit/>
        </w:trPr>
        <w:tc>
          <w:tcPr>
            <w:tcW w:w="720" w:type="dxa"/>
            <w:tcBorders>
              <w:top w:val="nil"/>
              <w:left w:val="single" w:sz="6" w:space="0" w:color="auto"/>
              <w:bottom w:val="nil"/>
              <w:right w:val="nil"/>
            </w:tcBorders>
          </w:tcPr>
          <w:p w14:paraId="3138E9AB" w14:textId="77777777" w:rsidR="00EC3781" w:rsidRPr="005766D2" w:rsidRDefault="00EC3781" w:rsidP="009C47AD">
            <w:pPr>
              <w:suppressAutoHyphens/>
              <w:spacing w:before="70" w:after="70"/>
              <w:ind w:right="146"/>
              <w:jc w:val="left"/>
              <w:rPr>
                <w:b/>
                <w:bCs/>
                <w:spacing w:val="-2"/>
                <w:lang w:val="es-ES"/>
              </w:rPr>
            </w:pPr>
          </w:p>
        </w:tc>
        <w:tc>
          <w:tcPr>
            <w:tcW w:w="1900" w:type="dxa"/>
            <w:tcBorders>
              <w:top w:val="single" w:sz="6" w:space="0" w:color="auto"/>
              <w:left w:val="single" w:sz="6" w:space="0" w:color="auto"/>
              <w:bottom w:val="nil"/>
              <w:right w:val="single" w:sz="6" w:space="0" w:color="auto"/>
            </w:tcBorders>
          </w:tcPr>
          <w:p w14:paraId="6F691B10" w14:textId="77777777" w:rsidR="00EC3781" w:rsidRPr="005766D2" w:rsidRDefault="00EC3781" w:rsidP="009C47AD">
            <w:pPr>
              <w:spacing w:before="70" w:after="70"/>
              <w:ind w:right="146"/>
              <w:jc w:val="left"/>
              <w:rPr>
                <w:b/>
                <w:lang w:val="es-ES"/>
              </w:rPr>
            </w:pPr>
            <w:r w:rsidRPr="005766D2">
              <w:rPr>
                <w:b/>
                <w:lang w:val="es-ES"/>
              </w:rPr>
              <w:t>Duración del nombramiento:</w:t>
            </w:r>
          </w:p>
        </w:tc>
        <w:tc>
          <w:tcPr>
            <w:tcW w:w="6470" w:type="dxa"/>
            <w:tcBorders>
              <w:top w:val="single" w:sz="6" w:space="0" w:color="auto"/>
              <w:left w:val="single" w:sz="6" w:space="0" w:color="auto"/>
              <w:bottom w:val="nil"/>
              <w:right w:val="single" w:sz="6" w:space="0" w:color="auto"/>
            </w:tcBorders>
          </w:tcPr>
          <w:p w14:paraId="2E401BC4" w14:textId="2E82BD2B" w:rsidR="00EC3781" w:rsidRPr="005766D2" w:rsidRDefault="00EC3781" w:rsidP="009C47AD">
            <w:pPr>
              <w:spacing w:before="70" w:after="70"/>
              <w:ind w:right="146"/>
              <w:jc w:val="left"/>
              <w:rPr>
                <w:lang w:val="es-ES"/>
              </w:rPr>
            </w:pPr>
            <w:r w:rsidRPr="005766D2">
              <w:rPr>
                <w:i/>
                <w:lang w:val="es-ES"/>
              </w:rPr>
              <w:t>[</w:t>
            </w:r>
            <w:r w:rsidR="006879C8" w:rsidRPr="005766D2">
              <w:rPr>
                <w:i/>
                <w:lang w:val="es-ES"/>
              </w:rPr>
              <w:t>ingresar</w:t>
            </w:r>
            <w:r w:rsidRPr="005766D2">
              <w:rPr>
                <w:i/>
                <w:lang w:val="es-ES"/>
              </w:rPr>
              <w:t xml:space="preserve"> la duración (fechas de inicio y </w:t>
            </w:r>
            <w:r w:rsidR="00DA5B09" w:rsidRPr="005766D2">
              <w:rPr>
                <w:i/>
                <w:lang w:val="es-ES"/>
              </w:rPr>
              <w:t>finalización</w:t>
            </w:r>
            <w:r w:rsidRPr="005766D2">
              <w:rPr>
                <w:i/>
                <w:lang w:val="es-ES"/>
              </w:rPr>
              <w:t>) para la cual esta posición será retenida]</w:t>
            </w:r>
          </w:p>
        </w:tc>
      </w:tr>
      <w:tr w:rsidR="00EC3781" w:rsidRPr="00681B23" w14:paraId="7DA468C1" w14:textId="77777777" w:rsidTr="00095B3D">
        <w:trPr>
          <w:cantSplit/>
        </w:trPr>
        <w:tc>
          <w:tcPr>
            <w:tcW w:w="720" w:type="dxa"/>
            <w:tcBorders>
              <w:top w:val="nil"/>
              <w:left w:val="single" w:sz="6" w:space="0" w:color="auto"/>
              <w:bottom w:val="nil"/>
              <w:right w:val="nil"/>
            </w:tcBorders>
          </w:tcPr>
          <w:p w14:paraId="04B27B9B" w14:textId="77777777" w:rsidR="00EC3781" w:rsidRPr="005766D2" w:rsidRDefault="00EC3781" w:rsidP="009C47AD">
            <w:pPr>
              <w:suppressAutoHyphens/>
              <w:spacing w:before="70" w:after="70"/>
              <w:ind w:right="146"/>
              <w:jc w:val="left"/>
              <w:rPr>
                <w:b/>
                <w:bCs/>
                <w:spacing w:val="-2"/>
                <w:lang w:val="es-ES"/>
              </w:rPr>
            </w:pPr>
          </w:p>
        </w:tc>
        <w:tc>
          <w:tcPr>
            <w:tcW w:w="1900" w:type="dxa"/>
            <w:tcBorders>
              <w:top w:val="single" w:sz="6" w:space="0" w:color="auto"/>
              <w:left w:val="single" w:sz="6" w:space="0" w:color="auto"/>
              <w:bottom w:val="nil"/>
              <w:right w:val="single" w:sz="6" w:space="0" w:color="auto"/>
            </w:tcBorders>
          </w:tcPr>
          <w:p w14:paraId="4E3CA447" w14:textId="77777777" w:rsidR="00EC3781" w:rsidRPr="005766D2" w:rsidRDefault="00EC3781" w:rsidP="009C47AD">
            <w:pPr>
              <w:spacing w:before="70" w:after="70"/>
              <w:ind w:right="146"/>
              <w:jc w:val="left"/>
              <w:rPr>
                <w:b/>
                <w:lang w:val="es-ES"/>
              </w:rPr>
            </w:pPr>
            <w:r w:rsidRPr="005766D2">
              <w:rPr>
                <w:b/>
                <w:lang w:val="es-ES"/>
              </w:rPr>
              <w:t xml:space="preserve">Tiempo destinado </w:t>
            </w:r>
            <w:r w:rsidRPr="005766D2">
              <w:rPr>
                <w:b/>
                <w:lang w:val="es-ES"/>
              </w:rPr>
              <w:br/>
              <w:t>a esta posición:</w:t>
            </w:r>
          </w:p>
        </w:tc>
        <w:tc>
          <w:tcPr>
            <w:tcW w:w="6470" w:type="dxa"/>
            <w:tcBorders>
              <w:top w:val="single" w:sz="6" w:space="0" w:color="auto"/>
              <w:left w:val="single" w:sz="6" w:space="0" w:color="auto"/>
              <w:bottom w:val="nil"/>
              <w:right w:val="single" w:sz="6" w:space="0" w:color="auto"/>
            </w:tcBorders>
          </w:tcPr>
          <w:p w14:paraId="07770FC3" w14:textId="65F733E8" w:rsidR="00EC3781" w:rsidRPr="005766D2" w:rsidRDefault="00EC3781" w:rsidP="009C47AD">
            <w:pPr>
              <w:spacing w:before="70" w:after="70"/>
              <w:ind w:right="146"/>
              <w:jc w:val="left"/>
              <w:rPr>
                <w:lang w:val="es-ES"/>
              </w:rPr>
            </w:pPr>
            <w:r w:rsidRPr="005766D2">
              <w:rPr>
                <w:i/>
                <w:lang w:val="es-ES"/>
              </w:rPr>
              <w:t>[</w:t>
            </w:r>
            <w:r w:rsidR="006879C8" w:rsidRPr="005766D2">
              <w:rPr>
                <w:i/>
                <w:lang w:val="es-ES"/>
              </w:rPr>
              <w:t>ingresar</w:t>
            </w:r>
            <w:r w:rsidRPr="005766D2">
              <w:rPr>
                <w:i/>
                <w:lang w:val="es-ES"/>
              </w:rPr>
              <w:t xml:space="preserve"> el número de días/semanas/meses planeadas para esta posición]</w:t>
            </w:r>
          </w:p>
        </w:tc>
      </w:tr>
      <w:tr w:rsidR="00EC3781" w:rsidRPr="00291A07" w14:paraId="43A9B752" w14:textId="77777777" w:rsidTr="00095B3D">
        <w:trPr>
          <w:cantSplit/>
          <w:trHeight w:val="723"/>
        </w:trPr>
        <w:tc>
          <w:tcPr>
            <w:tcW w:w="720" w:type="dxa"/>
            <w:tcBorders>
              <w:top w:val="nil"/>
              <w:left w:val="single" w:sz="6" w:space="0" w:color="auto"/>
              <w:bottom w:val="single" w:sz="4" w:space="0" w:color="auto"/>
              <w:right w:val="nil"/>
            </w:tcBorders>
          </w:tcPr>
          <w:p w14:paraId="2753A7CE" w14:textId="77777777" w:rsidR="00EC3781" w:rsidRPr="005766D2" w:rsidRDefault="00EC3781" w:rsidP="009C47AD">
            <w:pPr>
              <w:suppressAutoHyphens/>
              <w:spacing w:before="70" w:after="70"/>
              <w:ind w:right="146"/>
              <w:jc w:val="left"/>
              <w:rPr>
                <w:b/>
                <w:bCs/>
                <w:spacing w:val="-2"/>
                <w:lang w:val="es-ES"/>
              </w:rPr>
            </w:pPr>
          </w:p>
        </w:tc>
        <w:tc>
          <w:tcPr>
            <w:tcW w:w="1900" w:type="dxa"/>
            <w:tcBorders>
              <w:top w:val="single" w:sz="6" w:space="0" w:color="auto"/>
              <w:left w:val="single" w:sz="6" w:space="0" w:color="auto"/>
              <w:bottom w:val="single" w:sz="4" w:space="0" w:color="auto"/>
              <w:right w:val="single" w:sz="6" w:space="0" w:color="auto"/>
            </w:tcBorders>
          </w:tcPr>
          <w:p w14:paraId="4F594EB2" w14:textId="77777777" w:rsidR="00EC3781" w:rsidRPr="005766D2" w:rsidRDefault="00EC3781" w:rsidP="009C47AD">
            <w:pPr>
              <w:spacing w:before="70" w:after="70"/>
              <w:ind w:right="146"/>
              <w:jc w:val="left"/>
              <w:rPr>
                <w:b/>
                <w:lang w:val="es-ES"/>
              </w:rPr>
            </w:pPr>
            <w:r w:rsidRPr="005766D2">
              <w:rPr>
                <w:b/>
                <w:lang w:val="es-ES"/>
              </w:rPr>
              <w:t xml:space="preserve">Calendario planeado para </w:t>
            </w:r>
            <w:r w:rsidRPr="005766D2">
              <w:rPr>
                <w:b/>
                <w:lang w:val="es-ES"/>
              </w:rPr>
              <w:br/>
              <w:t xml:space="preserve">esta posición: </w:t>
            </w:r>
          </w:p>
        </w:tc>
        <w:tc>
          <w:tcPr>
            <w:tcW w:w="6470" w:type="dxa"/>
            <w:tcBorders>
              <w:top w:val="single" w:sz="6" w:space="0" w:color="auto"/>
              <w:left w:val="single" w:sz="6" w:space="0" w:color="auto"/>
              <w:bottom w:val="single" w:sz="4" w:space="0" w:color="auto"/>
              <w:right w:val="single" w:sz="6" w:space="0" w:color="auto"/>
            </w:tcBorders>
          </w:tcPr>
          <w:p w14:paraId="302CD9BB" w14:textId="2ED9CB06" w:rsidR="00EC3781" w:rsidRPr="005766D2" w:rsidRDefault="00EC3781" w:rsidP="009C47AD">
            <w:pPr>
              <w:spacing w:before="70" w:after="70"/>
              <w:ind w:right="146"/>
              <w:jc w:val="left"/>
              <w:rPr>
                <w:lang w:val="es-ES"/>
              </w:rPr>
            </w:pPr>
            <w:r w:rsidRPr="005766D2">
              <w:rPr>
                <w:i/>
                <w:lang w:val="es-ES"/>
              </w:rPr>
              <w:t>[</w:t>
            </w:r>
            <w:r w:rsidR="006879C8" w:rsidRPr="005766D2">
              <w:rPr>
                <w:i/>
                <w:lang w:val="es-ES"/>
              </w:rPr>
              <w:t>ingresar</w:t>
            </w:r>
            <w:r w:rsidRPr="005766D2">
              <w:rPr>
                <w:i/>
                <w:lang w:val="es-ES"/>
              </w:rPr>
              <w:t xml:space="preserve"> el calendario esperado para esta posición (por ejemplo, adjuntar </w:t>
            </w:r>
            <w:r w:rsidRPr="005766D2">
              <w:rPr>
                <w:i/>
                <w:lang w:val="es-ES"/>
              </w:rPr>
              <w:br/>
              <w:t>el gráfico Gantt de primer nivel)]</w:t>
            </w:r>
          </w:p>
        </w:tc>
      </w:tr>
      <w:tr w:rsidR="00EC3781" w:rsidRPr="00681B23" w14:paraId="750D1A5C" w14:textId="77777777" w:rsidTr="00095B3D">
        <w:trPr>
          <w:cantSplit/>
          <w:trHeight w:val="501"/>
        </w:trPr>
        <w:tc>
          <w:tcPr>
            <w:tcW w:w="720" w:type="dxa"/>
            <w:tcBorders>
              <w:top w:val="single" w:sz="4" w:space="0" w:color="auto"/>
              <w:left w:val="single" w:sz="6" w:space="0" w:color="auto"/>
              <w:right w:val="nil"/>
            </w:tcBorders>
            <w:hideMark/>
          </w:tcPr>
          <w:p w14:paraId="60EA9D34" w14:textId="77777777" w:rsidR="00EC3781" w:rsidRPr="005766D2" w:rsidRDefault="00EC3781" w:rsidP="009C47AD">
            <w:pPr>
              <w:pageBreakBefore/>
              <w:suppressAutoHyphens/>
              <w:spacing w:before="70" w:after="70"/>
              <w:ind w:right="146"/>
              <w:jc w:val="left"/>
              <w:rPr>
                <w:b/>
                <w:bCs/>
                <w:spacing w:val="-2"/>
                <w:lang w:val="es-ES"/>
              </w:rPr>
            </w:pPr>
            <w:r w:rsidRPr="005766D2">
              <w:rPr>
                <w:b/>
                <w:bCs/>
                <w:spacing w:val="-2"/>
                <w:lang w:val="es-ES"/>
              </w:rPr>
              <w:t>4.</w:t>
            </w:r>
          </w:p>
        </w:tc>
        <w:tc>
          <w:tcPr>
            <w:tcW w:w="8370" w:type="dxa"/>
            <w:gridSpan w:val="2"/>
            <w:tcBorders>
              <w:top w:val="single" w:sz="4" w:space="0" w:color="auto"/>
              <w:left w:val="single" w:sz="6" w:space="0" w:color="auto"/>
              <w:bottom w:val="nil"/>
              <w:right w:val="single" w:sz="6" w:space="0" w:color="auto"/>
            </w:tcBorders>
            <w:hideMark/>
          </w:tcPr>
          <w:p w14:paraId="239DBA9F" w14:textId="77777777" w:rsidR="00EC3781" w:rsidRPr="005766D2" w:rsidRDefault="00EC3781" w:rsidP="009C47AD">
            <w:pPr>
              <w:pageBreakBefore/>
              <w:suppressAutoHyphens/>
              <w:spacing w:before="70" w:after="70"/>
              <w:ind w:right="146"/>
              <w:jc w:val="left"/>
              <w:rPr>
                <w:b/>
                <w:bCs/>
                <w:spacing w:val="-2"/>
                <w:lang w:val="es-ES"/>
              </w:rPr>
            </w:pPr>
            <w:r w:rsidRPr="005766D2">
              <w:rPr>
                <w:b/>
                <w:bCs/>
                <w:spacing w:val="-2"/>
                <w:lang w:val="es-ES"/>
              </w:rPr>
              <w:t xml:space="preserve">Título de la posición: </w:t>
            </w:r>
            <w:r w:rsidRPr="00EB78AB">
              <w:rPr>
                <w:b/>
                <w:iCs/>
                <w:spacing w:val="-2"/>
                <w:lang w:val="es-ES"/>
              </w:rPr>
              <w:t>[Especialista Social]</w:t>
            </w:r>
          </w:p>
        </w:tc>
      </w:tr>
      <w:tr w:rsidR="00EC3781" w:rsidRPr="005766D2" w14:paraId="35E8F4B4" w14:textId="77777777" w:rsidTr="00095B3D">
        <w:trPr>
          <w:cantSplit/>
        </w:trPr>
        <w:tc>
          <w:tcPr>
            <w:tcW w:w="720" w:type="dxa"/>
            <w:tcBorders>
              <w:top w:val="nil"/>
              <w:left w:val="single" w:sz="6" w:space="0" w:color="auto"/>
              <w:bottom w:val="single" w:sz="4" w:space="0" w:color="auto"/>
              <w:right w:val="nil"/>
            </w:tcBorders>
          </w:tcPr>
          <w:p w14:paraId="12B928E5" w14:textId="77777777" w:rsidR="00EC3781" w:rsidRPr="005766D2" w:rsidRDefault="00EC3781" w:rsidP="009C47AD">
            <w:pPr>
              <w:suppressAutoHyphens/>
              <w:spacing w:before="70" w:after="70"/>
              <w:ind w:right="146"/>
              <w:jc w:val="left"/>
              <w:rPr>
                <w:b/>
                <w:bCs/>
                <w:spacing w:val="-2"/>
                <w:lang w:val="es-ES"/>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64629B34" w14:textId="77777777" w:rsidR="00EC3781" w:rsidRPr="005766D2" w:rsidRDefault="00EC3781" w:rsidP="009C47AD">
            <w:pPr>
              <w:suppressAutoHyphens/>
              <w:spacing w:before="70" w:after="70"/>
              <w:ind w:right="146"/>
              <w:jc w:val="left"/>
              <w:rPr>
                <w:b/>
                <w:bCs/>
                <w:spacing w:val="-2"/>
                <w:lang w:val="es-ES"/>
              </w:rPr>
            </w:pPr>
            <w:r w:rsidRPr="005766D2">
              <w:rPr>
                <w:b/>
                <w:bCs/>
                <w:spacing w:val="-2"/>
                <w:lang w:val="es-ES"/>
              </w:rPr>
              <w:t xml:space="preserve">Nombre del candidato: </w:t>
            </w:r>
          </w:p>
        </w:tc>
      </w:tr>
      <w:tr w:rsidR="00EC3781" w:rsidRPr="00681B23" w14:paraId="109E772A" w14:textId="77777777" w:rsidTr="00095B3D">
        <w:trPr>
          <w:cantSplit/>
        </w:trPr>
        <w:tc>
          <w:tcPr>
            <w:tcW w:w="720" w:type="dxa"/>
            <w:tcBorders>
              <w:top w:val="single" w:sz="4" w:space="0" w:color="auto"/>
              <w:left w:val="single" w:sz="6" w:space="0" w:color="auto"/>
              <w:bottom w:val="single" w:sz="4" w:space="0" w:color="auto"/>
              <w:right w:val="nil"/>
            </w:tcBorders>
          </w:tcPr>
          <w:p w14:paraId="45007CED" w14:textId="77777777" w:rsidR="00EC3781" w:rsidRPr="005766D2" w:rsidRDefault="00EC3781" w:rsidP="009C47AD">
            <w:pPr>
              <w:suppressAutoHyphens/>
              <w:spacing w:before="70" w:after="70"/>
              <w:ind w:right="146"/>
              <w:jc w:val="left"/>
              <w:rPr>
                <w:b/>
                <w:bCs/>
                <w:spacing w:val="-2"/>
                <w:lang w:val="es-ES"/>
              </w:rPr>
            </w:pPr>
          </w:p>
        </w:tc>
        <w:tc>
          <w:tcPr>
            <w:tcW w:w="1900" w:type="dxa"/>
            <w:tcBorders>
              <w:top w:val="single" w:sz="6" w:space="0" w:color="auto"/>
              <w:left w:val="single" w:sz="6" w:space="0" w:color="auto"/>
              <w:bottom w:val="single" w:sz="4" w:space="0" w:color="auto"/>
              <w:right w:val="single" w:sz="6" w:space="0" w:color="auto"/>
            </w:tcBorders>
          </w:tcPr>
          <w:p w14:paraId="3EC55A47" w14:textId="77777777" w:rsidR="00EC3781" w:rsidRPr="005766D2" w:rsidRDefault="00EC3781" w:rsidP="009C47AD">
            <w:pPr>
              <w:spacing w:before="70" w:after="70"/>
              <w:ind w:right="146"/>
              <w:jc w:val="left"/>
              <w:rPr>
                <w:b/>
                <w:lang w:val="es-ES"/>
              </w:rPr>
            </w:pPr>
            <w:r w:rsidRPr="005766D2">
              <w:rPr>
                <w:b/>
                <w:lang w:val="es-ES"/>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342528E4" w14:textId="57647339" w:rsidR="00EC3781" w:rsidRPr="005766D2" w:rsidRDefault="00EC3781" w:rsidP="009C47AD">
            <w:pPr>
              <w:spacing w:before="70" w:after="70"/>
              <w:ind w:right="146"/>
              <w:jc w:val="left"/>
              <w:rPr>
                <w:lang w:val="es-ES"/>
              </w:rPr>
            </w:pPr>
            <w:r w:rsidRPr="005766D2">
              <w:rPr>
                <w:i/>
                <w:lang w:val="es-ES"/>
              </w:rPr>
              <w:t>[</w:t>
            </w:r>
            <w:r w:rsidR="006879C8" w:rsidRPr="005766D2">
              <w:rPr>
                <w:i/>
                <w:lang w:val="es-ES"/>
              </w:rPr>
              <w:t>ingresar</w:t>
            </w:r>
            <w:r w:rsidRPr="005766D2">
              <w:rPr>
                <w:i/>
                <w:lang w:val="es-ES"/>
              </w:rPr>
              <w:t xml:space="preserve"> la duración (fechas de inicio y </w:t>
            </w:r>
            <w:r w:rsidR="00DA5B09" w:rsidRPr="005766D2">
              <w:rPr>
                <w:i/>
                <w:lang w:val="es-ES"/>
              </w:rPr>
              <w:t>finalización</w:t>
            </w:r>
            <w:r w:rsidRPr="005766D2">
              <w:rPr>
                <w:i/>
                <w:lang w:val="es-ES"/>
              </w:rPr>
              <w:t>) para la cual esta posición será retenida]</w:t>
            </w:r>
          </w:p>
        </w:tc>
      </w:tr>
      <w:tr w:rsidR="00EC3781" w:rsidRPr="00681B23" w14:paraId="00EC8068" w14:textId="77777777" w:rsidTr="00095B3D">
        <w:trPr>
          <w:cantSplit/>
        </w:trPr>
        <w:tc>
          <w:tcPr>
            <w:tcW w:w="720" w:type="dxa"/>
            <w:tcBorders>
              <w:top w:val="single" w:sz="4" w:space="0" w:color="auto"/>
              <w:left w:val="single" w:sz="6" w:space="0" w:color="auto"/>
              <w:bottom w:val="nil"/>
              <w:right w:val="nil"/>
            </w:tcBorders>
          </w:tcPr>
          <w:p w14:paraId="2A4E52E9" w14:textId="77777777" w:rsidR="00EC3781" w:rsidRPr="005766D2" w:rsidRDefault="00EC3781" w:rsidP="009C47AD">
            <w:pPr>
              <w:suppressAutoHyphens/>
              <w:spacing w:before="70" w:after="70"/>
              <w:ind w:right="146"/>
              <w:jc w:val="left"/>
              <w:rPr>
                <w:b/>
                <w:bCs/>
                <w:spacing w:val="-2"/>
                <w:lang w:val="es-ES"/>
              </w:rPr>
            </w:pPr>
          </w:p>
        </w:tc>
        <w:tc>
          <w:tcPr>
            <w:tcW w:w="1900" w:type="dxa"/>
            <w:tcBorders>
              <w:top w:val="single" w:sz="4" w:space="0" w:color="auto"/>
              <w:left w:val="single" w:sz="6" w:space="0" w:color="auto"/>
              <w:bottom w:val="nil"/>
              <w:right w:val="single" w:sz="6" w:space="0" w:color="auto"/>
            </w:tcBorders>
          </w:tcPr>
          <w:p w14:paraId="19CF8785" w14:textId="77777777" w:rsidR="00EC3781" w:rsidRPr="005766D2" w:rsidRDefault="00EC3781" w:rsidP="009C47AD">
            <w:pPr>
              <w:spacing w:before="70" w:after="70"/>
              <w:ind w:right="146"/>
              <w:jc w:val="left"/>
              <w:rPr>
                <w:b/>
                <w:lang w:val="es-ES"/>
              </w:rPr>
            </w:pPr>
            <w:r w:rsidRPr="005766D2">
              <w:rPr>
                <w:b/>
                <w:lang w:val="es-ES"/>
              </w:rPr>
              <w:t xml:space="preserve">Tiempo destinado </w:t>
            </w:r>
            <w:r w:rsidRPr="005766D2">
              <w:rPr>
                <w:b/>
                <w:lang w:val="es-ES"/>
              </w:rPr>
              <w:br/>
              <w:t>a esta posición:</w:t>
            </w:r>
          </w:p>
        </w:tc>
        <w:tc>
          <w:tcPr>
            <w:tcW w:w="6470" w:type="dxa"/>
            <w:tcBorders>
              <w:top w:val="single" w:sz="4" w:space="0" w:color="auto"/>
              <w:left w:val="single" w:sz="6" w:space="0" w:color="auto"/>
              <w:bottom w:val="nil"/>
              <w:right w:val="single" w:sz="6" w:space="0" w:color="auto"/>
            </w:tcBorders>
          </w:tcPr>
          <w:p w14:paraId="498EA8BF" w14:textId="5A5E0F95" w:rsidR="00EC3781" w:rsidRPr="005766D2" w:rsidRDefault="00EC3781" w:rsidP="009C47AD">
            <w:pPr>
              <w:spacing w:before="70" w:after="70"/>
              <w:ind w:right="146"/>
              <w:jc w:val="left"/>
              <w:rPr>
                <w:lang w:val="es-ES"/>
              </w:rPr>
            </w:pPr>
            <w:r w:rsidRPr="005766D2">
              <w:rPr>
                <w:i/>
                <w:lang w:val="es-ES"/>
              </w:rPr>
              <w:t>[</w:t>
            </w:r>
            <w:r w:rsidR="006879C8" w:rsidRPr="005766D2">
              <w:rPr>
                <w:i/>
                <w:lang w:val="es-ES"/>
              </w:rPr>
              <w:t>ingresar</w:t>
            </w:r>
            <w:r w:rsidRPr="005766D2">
              <w:rPr>
                <w:i/>
                <w:lang w:val="es-ES"/>
              </w:rPr>
              <w:t xml:space="preserve"> el número de días/semanas/meses planeadas para esta posición]</w:t>
            </w:r>
          </w:p>
        </w:tc>
      </w:tr>
      <w:tr w:rsidR="00EC3781" w:rsidRPr="00291A07" w14:paraId="76782040" w14:textId="77777777" w:rsidTr="00095B3D">
        <w:trPr>
          <w:cantSplit/>
        </w:trPr>
        <w:tc>
          <w:tcPr>
            <w:tcW w:w="720" w:type="dxa"/>
            <w:tcBorders>
              <w:top w:val="nil"/>
              <w:left w:val="single" w:sz="6" w:space="0" w:color="auto"/>
              <w:bottom w:val="nil"/>
              <w:right w:val="nil"/>
            </w:tcBorders>
          </w:tcPr>
          <w:p w14:paraId="0C06C12B" w14:textId="77777777" w:rsidR="00EC3781" w:rsidRPr="005766D2" w:rsidRDefault="00EC3781" w:rsidP="009C47AD">
            <w:pPr>
              <w:suppressAutoHyphens/>
              <w:spacing w:before="70" w:after="70"/>
              <w:ind w:right="146"/>
              <w:jc w:val="left"/>
              <w:rPr>
                <w:b/>
                <w:bCs/>
                <w:spacing w:val="-2"/>
                <w:lang w:val="es-ES"/>
              </w:rPr>
            </w:pPr>
          </w:p>
        </w:tc>
        <w:tc>
          <w:tcPr>
            <w:tcW w:w="1900" w:type="dxa"/>
            <w:tcBorders>
              <w:top w:val="single" w:sz="6" w:space="0" w:color="auto"/>
              <w:left w:val="single" w:sz="6" w:space="0" w:color="auto"/>
              <w:bottom w:val="nil"/>
              <w:right w:val="single" w:sz="6" w:space="0" w:color="auto"/>
            </w:tcBorders>
          </w:tcPr>
          <w:p w14:paraId="7A2D489D" w14:textId="77777777" w:rsidR="00EC3781" w:rsidRPr="005766D2" w:rsidRDefault="00EC3781" w:rsidP="009C47AD">
            <w:pPr>
              <w:spacing w:before="70" w:after="70"/>
              <w:ind w:right="146"/>
              <w:jc w:val="left"/>
              <w:rPr>
                <w:b/>
                <w:lang w:val="es-ES"/>
              </w:rPr>
            </w:pPr>
            <w:r w:rsidRPr="005766D2">
              <w:rPr>
                <w:b/>
                <w:lang w:val="es-ES"/>
              </w:rPr>
              <w:t xml:space="preserve">Calendario planeado para </w:t>
            </w:r>
            <w:r w:rsidRPr="005766D2">
              <w:rPr>
                <w:b/>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3647AB01" w14:textId="470CB64A" w:rsidR="00EC3781" w:rsidRPr="005766D2" w:rsidRDefault="00EC3781" w:rsidP="009C47AD">
            <w:pPr>
              <w:spacing w:before="70" w:after="70"/>
              <w:ind w:right="146"/>
              <w:jc w:val="left"/>
              <w:rPr>
                <w:lang w:val="es-ES"/>
              </w:rPr>
            </w:pPr>
            <w:r w:rsidRPr="005766D2">
              <w:rPr>
                <w:i/>
                <w:lang w:val="es-ES"/>
              </w:rPr>
              <w:t>[</w:t>
            </w:r>
            <w:r w:rsidR="006879C8" w:rsidRPr="005766D2">
              <w:rPr>
                <w:i/>
                <w:lang w:val="es-ES"/>
              </w:rPr>
              <w:t>ingresar</w:t>
            </w:r>
            <w:r w:rsidRPr="005766D2">
              <w:rPr>
                <w:i/>
                <w:lang w:val="es-ES"/>
              </w:rPr>
              <w:t xml:space="preserve"> el calendario esperado para esta posición (por ejemplo, adjuntar </w:t>
            </w:r>
            <w:r w:rsidRPr="005766D2">
              <w:rPr>
                <w:i/>
                <w:lang w:val="es-ES"/>
              </w:rPr>
              <w:br/>
              <w:t>el gráfico Gantt de primer nivel)]</w:t>
            </w:r>
          </w:p>
        </w:tc>
      </w:tr>
      <w:tr w:rsidR="00EC3781" w:rsidRPr="00681B23" w14:paraId="3B5B26B1" w14:textId="77777777" w:rsidTr="00493D96">
        <w:trPr>
          <w:cantSplit/>
          <w:trHeight w:val="990"/>
        </w:trPr>
        <w:tc>
          <w:tcPr>
            <w:tcW w:w="720" w:type="dxa"/>
            <w:tcBorders>
              <w:top w:val="single" w:sz="4" w:space="0" w:color="auto"/>
              <w:left w:val="single" w:sz="4" w:space="0" w:color="auto"/>
              <w:bottom w:val="nil"/>
              <w:right w:val="single" w:sz="4" w:space="0" w:color="auto"/>
            </w:tcBorders>
          </w:tcPr>
          <w:p w14:paraId="797A1DC0" w14:textId="77777777" w:rsidR="00EC3781" w:rsidRPr="005766D2" w:rsidRDefault="00EC3781" w:rsidP="009C47AD">
            <w:pPr>
              <w:suppressAutoHyphens/>
              <w:spacing w:before="120" w:after="120"/>
              <w:ind w:right="146"/>
              <w:jc w:val="left"/>
              <w:rPr>
                <w:b/>
                <w:bCs/>
                <w:spacing w:val="-2"/>
                <w:lang w:val="es-ES"/>
              </w:rPr>
            </w:pPr>
            <w:r w:rsidRPr="005766D2">
              <w:rPr>
                <w:b/>
                <w:bCs/>
                <w:spacing w:val="-2"/>
                <w:lang w:val="es-ES"/>
              </w:rPr>
              <w:t>5.</w:t>
            </w:r>
          </w:p>
        </w:tc>
        <w:tc>
          <w:tcPr>
            <w:tcW w:w="8370" w:type="dxa"/>
            <w:gridSpan w:val="2"/>
            <w:tcBorders>
              <w:top w:val="single" w:sz="6" w:space="0" w:color="auto"/>
              <w:left w:val="single" w:sz="4" w:space="0" w:color="auto"/>
              <w:bottom w:val="nil"/>
              <w:right w:val="single" w:sz="6" w:space="0" w:color="auto"/>
            </w:tcBorders>
          </w:tcPr>
          <w:p w14:paraId="5CD43B2B" w14:textId="77777777" w:rsidR="00EC3781" w:rsidRPr="005766D2" w:rsidRDefault="00EC3781" w:rsidP="009C47AD">
            <w:pPr>
              <w:suppressAutoHyphens/>
              <w:spacing w:before="120" w:after="120"/>
              <w:ind w:right="146"/>
              <w:jc w:val="left"/>
              <w:rPr>
                <w:b/>
                <w:bCs/>
                <w:i/>
                <w:iCs/>
                <w:spacing w:val="-2"/>
                <w:lang w:val="es-ES"/>
              </w:rPr>
            </w:pPr>
            <w:r w:rsidRPr="005766D2">
              <w:rPr>
                <w:b/>
                <w:bCs/>
                <w:spacing w:val="-2"/>
                <w:lang w:val="es-ES"/>
              </w:rPr>
              <w:t xml:space="preserve">Título de la posición: </w:t>
            </w:r>
            <w:r w:rsidRPr="00EB78AB">
              <w:rPr>
                <w:b/>
                <w:bCs/>
                <w:spacing w:val="-2"/>
                <w:lang w:val="es-ES"/>
              </w:rPr>
              <w:t>Especialista en Explotación Sexual, Abuso y Acoso Sexual</w:t>
            </w:r>
          </w:p>
          <w:p w14:paraId="0C696797" w14:textId="77777777" w:rsidR="00EC3781" w:rsidRPr="005766D2" w:rsidRDefault="00EC3781" w:rsidP="00493D96">
            <w:pPr>
              <w:ind w:right="146"/>
              <w:jc w:val="left"/>
              <w:rPr>
                <w:i/>
                <w:lang w:val="es-ES"/>
              </w:rPr>
            </w:pPr>
            <w:r w:rsidRPr="005766D2">
              <w:rPr>
                <w:i/>
                <w:lang w:val="es-ES"/>
              </w:rPr>
              <w:t>[</w:t>
            </w:r>
            <w:r w:rsidRPr="005766D2">
              <w:rPr>
                <w:b/>
                <w:bCs/>
                <w:i/>
                <w:iCs/>
                <w:spacing w:val="-2"/>
                <w:lang w:val="es-ES"/>
              </w:rPr>
              <w:t xml:space="preserve">Cuando los riesgos EAS de un Proyecto sean sustanciales o altos, el Personal clave debe incluir un especialista </w:t>
            </w:r>
            <w:r w:rsidRPr="005766D2">
              <w:rPr>
                <w:i/>
                <w:iCs/>
                <w:spacing w:val="-2"/>
                <w:lang w:val="es-ES"/>
              </w:rPr>
              <w:t>en Explotación Sexual, Abuso y Acoso Sexual</w:t>
            </w:r>
            <w:r w:rsidRPr="005766D2">
              <w:rPr>
                <w:b/>
                <w:bCs/>
                <w:i/>
                <w:iCs/>
                <w:spacing w:val="-2"/>
                <w:lang w:val="es-ES"/>
              </w:rPr>
              <w:t xml:space="preserve"> con experiencia pertinente en tratar casos de </w:t>
            </w:r>
            <w:r w:rsidRPr="005766D2">
              <w:rPr>
                <w:i/>
                <w:iCs/>
                <w:spacing w:val="-2"/>
                <w:lang w:val="es-ES"/>
              </w:rPr>
              <w:t>en explotación sexual, abuso y acoso sexual</w:t>
            </w:r>
            <w:r w:rsidRPr="005766D2">
              <w:rPr>
                <w:i/>
                <w:lang w:val="es-ES"/>
              </w:rPr>
              <w:t>]</w:t>
            </w:r>
            <w:r w:rsidR="00493D96" w:rsidRPr="005766D2">
              <w:rPr>
                <w:i/>
                <w:lang w:val="es-ES"/>
              </w:rPr>
              <w:t xml:space="preserve"> </w:t>
            </w:r>
          </w:p>
          <w:p w14:paraId="0EB11ABB" w14:textId="66CE1E33" w:rsidR="00493D96" w:rsidRPr="005766D2" w:rsidRDefault="00493D96" w:rsidP="00493D96">
            <w:pPr>
              <w:ind w:right="146"/>
              <w:jc w:val="left"/>
              <w:rPr>
                <w:i/>
                <w:lang w:val="es-ES"/>
              </w:rPr>
            </w:pPr>
          </w:p>
        </w:tc>
      </w:tr>
      <w:tr w:rsidR="00EC3781" w:rsidRPr="00681B23" w14:paraId="1C44FE2D" w14:textId="77777777" w:rsidTr="00095B3D">
        <w:trPr>
          <w:cantSplit/>
        </w:trPr>
        <w:tc>
          <w:tcPr>
            <w:tcW w:w="720" w:type="dxa"/>
            <w:tcBorders>
              <w:top w:val="nil"/>
              <w:left w:val="single" w:sz="4" w:space="0" w:color="auto"/>
              <w:bottom w:val="nil"/>
              <w:right w:val="single" w:sz="4" w:space="0" w:color="auto"/>
            </w:tcBorders>
          </w:tcPr>
          <w:p w14:paraId="32E814F7" w14:textId="77777777" w:rsidR="00EC3781" w:rsidRPr="005766D2" w:rsidRDefault="00EC3781" w:rsidP="009C47AD">
            <w:pPr>
              <w:suppressAutoHyphens/>
              <w:spacing w:before="120" w:after="120"/>
              <w:ind w:right="146"/>
              <w:jc w:val="left"/>
              <w:rPr>
                <w:b/>
                <w:bCs/>
                <w:spacing w:val="-2"/>
                <w:lang w:val="es-ES"/>
              </w:rPr>
            </w:pPr>
          </w:p>
        </w:tc>
        <w:tc>
          <w:tcPr>
            <w:tcW w:w="1900" w:type="dxa"/>
            <w:tcBorders>
              <w:top w:val="single" w:sz="6" w:space="0" w:color="auto"/>
              <w:left w:val="single" w:sz="4" w:space="0" w:color="auto"/>
              <w:bottom w:val="nil"/>
              <w:right w:val="single" w:sz="6" w:space="0" w:color="auto"/>
            </w:tcBorders>
          </w:tcPr>
          <w:p w14:paraId="0C791835" w14:textId="77777777" w:rsidR="00EC3781" w:rsidRPr="005766D2" w:rsidRDefault="00EC3781" w:rsidP="009C47AD">
            <w:pPr>
              <w:ind w:right="146"/>
              <w:jc w:val="left"/>
              <w:rPr>
                <w:b/>
                <w:lang w:val="es-ES"/>
              </w:rPr>
            </w:pPr>
            <w:r w:rsidRPr="005766D2">
              <w:rPr>
                <w:b/>
                <w:lang w:val="es-ES"/>
              </w:rPr>
              <w:t>Duración del nombramiento:</w:t>
            </w:r>
          </w:p>
        </w:tc>
        <w:tc>
          <w:tcPr>
            <w:tcW w:w="6470" w:type="dxa"/>
            <w:tcBorders>
              <w:top w:val="single" w:sz="6" w:space="0" w:color="auto"/>
              <w:left w:val="single" w:sz="6" w:space="0" w:color="auto"/>
              <w:bottom w:val="nil"/>
              <w:right w:val="single" w:sz="6" w:space="0" w:color="auto"/>
            </w:tcBorders>
          </w:tcPr>
          <w:p w14:paraId="1CA25FE1" w14:textId="36EE18B5" w:rsidR="00EC3781" w:rsidRPr="005766D2" w:rsidRDefault="00EC3781" w:rsidP="009C47AD">
            <w:pPr>
              <w:ind w:right="146"/>
              <w:jc w:val="left"/>
              <w:rPr>
                <w:i/>
                <w:lang w:val="es-ES"/>
              </w:rPr>
            </w:pPr>
            <w:r w:rsidRPr="005766D2">
              <w:rPr>
                <w:i/>
                <w:lang w:val="es-ES"/>
              </w:rPr>
              <w:t>[</w:t>
            </w:r>
            <w:r w:rsidR="006879C8" w:rsidRPr="005766D2">
              <w:rPr>
                <w:i/>
                <w:lang w:val="es-ES"/>
              </w:rPr>
              <w:t>ingresar</w:t>
            </w:r>
            <w:r w:rsidRPr="005766D2">
              <w:rPr>
                <w:i/>
                <w:lang w:val="es-ES"/>
              </w:rPr>
              <w:t xml:space="preserve"> la duración (fechas de inicio y </w:t>
            </w:r>
            <w:r w:rsidR="00DA5B09" w:rsidRPr="005766D2">
              <w:rPr>
                <w:i/>
                <w:lang w:val="es-ES"/>
              </w:rPr>
              <w:t>finalización</w:t>
            </w:r>
            <w:r w:rsidRPr="005766D2">
              <w:rPr>
                <w:i/>
                <w:lang w:val="es-ES"/>
              </w:rPr>
              <w:t>) para la cual esta posición será retenida]</w:t>
            </w:r>
          </w:p>
        </w:tc>
      </w:tr>
      <w:tr w:rsidR="00EC3781" w:rsidRPr="00681B23" w14:paraId="7EA61C45" w14:textId="77777777" w:rsidTr="00095B3D">
        <w:trPr>
          <w:cantSplit/>
        </w:trPr>
        <w:tc>
          <w:tcPr>
            <w:tcW w:w="720" w:type="dxa"/>
            <w:tcBorders>
              <w:top w:val="nil"/>
              <w:left w:val="single" w:sz="4" w:space="0" w:color="auto"/>
              <w:bottom w:val="nil"/>
              <w:right w:val="single" w:sz="4" w:space="0" w:color="auto"/>
            </w:tcBorders>
          </w:tcPr>
          <w:p w14:paraId="1DD7CA1C" w14:textId="77777777" w:rsidR="00EC3781" w:rsidRPr="005766D2" w:rsidRDefault="00EC3781" w:rsidP="009C47AD">
            <w:pPr>
              <w:suppressAutoHyphens/>
              <w:spacing w:before="120" w:after="120"/>
              <w:ind w:right="146"/>
              <w:jc w:val="left"/>
              <w:rPr>
                <w:b/>
                <w:bCs/>
                <w:spacing w:val="-2"/>
                <w:lang w:val="es-ES"/>
              </w:rPr>
            </w:pPr>
          </w:p>
        </w:tc>
        <w:tc>
          <w:tcPr>
            <w:tcW w:w="1900" w:type="dxa"/>
            <w:tcBorders>
              <w:top w:val="single" w:sz="6" w:space="0" w:color="auto"/>
              <w:left w:val="single" w:sz="4" w:space="0" w:color="auto"/>
              <w:bottom w:val="nil"/>
              <w:right w:val="single" w:sz="6" w:space="0" w:color="auto"/>
            </w:tcBorders>
          </w:tcPr>
          <w:p w14:paraId="7A714BC4" w14:textId="77777777" w:rsidR="00EC3781" w:rsidRPr="005766D2" w:rsidRDefault="00EC3781" w:rsidP="009C47AD">
            <w:pPr>
              <w:ind w:right="146"/>
              <w:jc w:val="left"/>
              <w:rPr>
                <w:b/>
                <w:lang w:val="es-ES"/>
              </w:rPr>
            </w:pPr>
            <w:r w:rsidRPr="005766D2">
              <w:rPr>
                <w:b/>
                <w:lang w:val="es-ES"/>
              </w:rPr>
              <w:t xml:space="preserve">Tiempo destinado </w:t>
            </w:r>
            <w:r w:rsidRPr="005766D2">
              <w:rPr>
                <w:b/>
                <w:lang w:val="es-ES"/>
              </w:rPr>
              <w:br/>
              <w:t>a esta posición:</w:t>
            </w:r>
          </w:p>
        </w:tc>
        <w:tc>
          <w:tcPr>
            <w:tcW w:w="6470" w:type="dxa"/>
            <w:tcBorders>
              <w:top w:val="single" w:sz="6" w:space="0" w:color="auto"/>
              <w:left w:val="single" w:sz="6" w:space="0" w:color="auto"/>
              <w:bottom w:val="nil"/>
              <w:right w:val="single" w:sz="6" w:space="0" w:color="auto"/>
            </w:tcBorders>
          </w:tcPr>
          <w:p w14:paraId="677495DD" w14:textId="16140EE0" w:rsidR="00EC3781" w:rsidRPr="005766D2" w:rsidRDefault="00EC3781" w:rsidP="009C47AD">
            <w:pPr>
              <w:ind w:right="146"/>
              <w:jc w:val="left"/>
              <w:rPr>
                <w:i/>
                <w:lang w:val="es-ES"/>
              </w:rPr>
            </w:pPr>
            <w:r w:rsidRPr="005766D2">
              <w:rPr>
                <w:i/>
                <w:lang w:val="es-ES"/>
              </w:rPr>
              <w:t>[</w:t>
            </w:r>
            <w:r w:rsidR="006879C8" w:rsidRPr="005766D2">
              <w:rPr>
                <w:i/>
                <w:lang w:val="es-ES"/>
              </w:rPr>
              <w:t>ingresar</w:t>
            </w:r>
            <w:r w:rsidRPr="005766D2">
              <w:rPr>
                <w:i/>
                <w:lang w:val="es-ES"/>
              </w:rPr>
              <w:t xml:space="preserve"> el número de días/semanas/meses planeadas para esta posición]</w:t>
            </w:r>
          </w:p>
        </w:tc>
      </w:tr>
      <w:tr w:rsidR="00EC3781" w:rsidRPr="00291A07" w14:paraId="246E0753" w14:textId="77777777" w:rsidTr="00095B3D">
        <w:trPr>
          <w:cantSplit/>
        </w:trPr>
        <w:tc>
          <w:tcPr>
            <w:tcW w:w="720" w:type="dxa"/>
            <w:tcBorders>
              <w:top w:val="nil"/>
              <w:left w:val="single" w:sz="4" w:space="0" w:color="auto"/>
              <w:bottom w:val="single" w:sz="4" w:space="0" w:color="auto"/>
              <w:right w:val="single" w:sz="4" w:space="0" w:color="auto"/>
            </w:tcBorders>
          </w:tcPr>
          <w:p w14:paraId="45976CDD" w14:textId="77777777" w:rsidR="00EC3781" w:rsidRPr="005766D2" w:rsidRDefault="00EC3781" w:rsidP="009C47AD">
            <w:pPr>
              <w:suppressAutoHyphens/>
              <w:spacing w:before="120" w:after="120"/>
              <w:ind w:right="146"/>
              <w:jc w:val="left"/>
              <w:rPr>
                <w:b/>
                <w:bCs/>
                <w:spacing w:val="-2"/>
                <w:lang w:val="es-ES"/>
              </w:rPr>
            </w:pPr>
          </w:p>
        </w:tc>
        <w:tc>
          <w:tcPr>
            <w:tcW w:w="1900" w:type="dxa"/>
            <w:tcBorders>
              <w:top w:val="single" w:sz="6" w:space="0" w:color="auto"/>
              <w:left w:val="single" w:sz="4" w:space="0" w:color="auto"/>
              <w:bottom w:val="nil"/>
              <w:right w:val="single" w:sz="6" w:space="0" w:color="auto"/>
            </w:tcBorders>
          </w:tcPr>
          <w:p w14:paraId="5D384668" w14:textId="77777777" w:rsidR="00EC3781" w:rsidRPr="005766D2" w:rsidRDefault="00EC3781" w:rsidP="009C47AD">
            <w:pPr>
              <w:ind w:right="146"/>
              <w:jc w:val="left"/>
              <w:rPr>
                <w:b/>
                <w:lang w:val="es-ES"/>
              </w:rPr>
            </w:pPr>
            <w:r w:rsidRPr="005766D2">
              <w:rPr>
                <w:b/>
                <w:lang w:val="es-ES"/>
              </w:rPr>
              <w:t xml:space="preserve">Calendario planeado para </w:t>
            </w:r>
            <w:r w:rsidRPr="005766D2">
              <w:rPr>
                <w:b/>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52F1E1BE" w14:textId="7284A832" w:rsidR="00EC3781" w:rsidRPr="005766D2" w:rsidRDefault="00EC3781" w:rsidP="009C47AD">
            <w:pPr>
              <w:ind w:right="146"/>
              <w:jc w:val="left"/>
              <w:rPr>
                <w:i/>
                <w:lang w:val="es-ES"/>
              </w:rPr>
            </w:pPr>
            <w:r w:rsidRPr="005766D2">
              <w:rPr>
                <w:i/>
                <w:lang w:val="es-ES"/>
              </w:rPr>
              <w:t>[</w:t>
            </w:r>
            <w:r w:rsidR="006879C8" w:rsidRPr="005766D2">
              <w:rPr>
                <w:i/>
                <w:lang w:val="es-ES"/>
              </w:rPr>
              <w:t>ingresar</w:t>
            </w:r>
            <w:r w:rsidRPr="005766D2">
              <w:rPr>
                <w:i/>
                <w:lang w:val="es-ES"/>
              </w:rPr>
              <w:t xml:space="preserve"> el calendario esperado para esta posición (por ejemplo, adjuntar el gráfico Gantt de primer nivel)]</w:t>
            </w:r>
          </w:p>
        </w:tc>
      </w:tr>
      <w:tr w:rsidR="00EB78AB" w:rsidRPr="00681B23" w14:paraId="7FE37BCC" w14:textId="77777777" w:rsidTr="00095B3D">
        <w:trPr>
          <w:cantSplit/>
        </w:trPr>
        <w:tc>
          <w:tcPr>
            <w:tcW w:w="720" w:type="dxa"/>
            <w:tcBorders>
              <w:top w:val="single" w:sz="4" w:space="0" w:color="auto"/>
              <w:left w:val="single" w:sz="4" w:space="0" w:color="auto"/>
              <w:bottom w:val="nil"/>
              <w:right w:val="single" w:sz="4" w:space="0" w:color="auto"/>
            </w:tcBorders>
            <w:hideMark/>
          </w:tcPr>
          <w:p w14:paraId="2C1BB1B4" w14:textId="77777777" w:rsidR="00EB78AB" w:rsidRPr="005766D2" w:rsidRDefault="00EB78AB" w:rsidP="00EB78AB">
            <w:pPr>
              <w:suppressAutoHyphens/>
              <w:spacing w:before="120" w:after="120"/>
              <w:ind w:right="146"/>
              <w:jc w:val="left"/>
              <w:rPr>
                <w:b/>
                <w:bCs/>
                <w:spacing w:val="-2"/>
                <w:lang w:val="es-ES"/>
              </w:rPr>
            </w:pPr>
            <w:r w:rsidRPr="005766D2">
              <w:rPr>
                <w:b/>
                <w:bCs/>
                <w:spacing w:val="-2"/>
                <w:lang w:val="es-ES"/>
              </w:rPr>
              <w:t>6.</w:t>
            </w:r>
          </w:p>
        </w:tc>
        <w:tc>
          <w:tcPr>
            <w:tcW w:w="8370" w:type="dxa"/>
            <w:gridSpan w:val="2"/>
            <w:tcBorders>
              <w:top w:val="single" w:sz="6" w:space="0" w:color="auto"/>
              <w:left w:val="single" w:sz="4" w:space="0" w:color="auto"/>
              <w:bottom w:val="nil"/>
              <w:right w:val="single" w:sz="6" w:space="0" w:color="auto"/>
            </w:tcBorders>
            <w:hideMark/>
          </w:tcPr>
          <w:p w14:paraId="3D7D02DC" w14:textId="375C5EE1" w:rsidR="00EB78AB" w:rsidRPr="005766D2" w:rsidRDefault="00EB78AB" w:rsidP="00EB78AB">
            <w:pPr>
              <w:suppressAutoHyphens/>
              <w:spacing w:before="120" w:after="120"/>
              <w:ind w:right="146"/>
              <w:jc w:val="left"/>
              <w:rPr>
                <w:b/>
                <w:bCs/>
                <w:spacing w:val="-2"/>
                <w:lang w:val="es-ES"/>
              </w:rPr>
            </w:pPr>
            <w:r w:rsidRPr="00C04323">
              <w:rPr>
                <w:b/>
                <w:bCs/>
                <w:spacing w:val="-2"/>
                <w:lang w:val="es-ES"/>
              </w:rPr>
              <w:t xml:space="preserve">Título de la posición: </w:t>
            </w:r>
            <w:r>
              <w:rPr>
                <w:b/>
                <w:bCs/>
                <w:spacing w:val="-2"/>
                <w:lang w:val="es-ES"/>
              </w:rPr>
              <w:t xml:space="preserve"> Especialista</w:t>
            </w:r>
            <w:r w:rsidR="00AD17A5">
              <w:rPr>
                <w:b/>
                <w:bCs/>
                <w:spacing w:val="-2"/>
                <w:lang w:val="es-ES"/>
              </w:rPr>
              <w:t>s</w:t>
            </w:r>
            <w:r>
              <w:rPr>
                <w:b/>
                <w:bCs/>
                <w:spacing w:val="-2"/>
                <w:lang w:val="es-ES"/>
              </w:rPr>
              <w:t xml:space="preserve"> en ciberseguridad </w:t>
            </w:r>
            <w:r w:rsidRPr="00C04323">
              <w:rPr>
                <w:bCs/>
                <w:i/>
                <w:spacing w:val="-2"/>
                <w:lang w:val="es-ES"/>
              </w:rPr>
              <w:t>[</w:t>
            </w:r>
            <w:r>
              <w:rPr>
                <w:bCs/>
                <w:i/>
                <w:spacing w:val="-2"/>
                <w:lang w:val="es-ES"/>
              </w:rPr>
              <w:t>Ingresar cuando corresponda</w:t>
            </w:r>
            <w:r w:rsidRPr="00C04323">
              <w:rPr>
                <w:i/>
                <w:lang w:val="es-ES"/>
              </w:rPr>
              <w:t>]</w:t>
            </w:r>
          </w:p>
        </w:tc>
      </w:tr>
      <w:tr w:rsidR="00EC3781" w:rsidRPr="005766D2" w14:paraId="320C7317" w14:textId="77777777" w:rsidTr="00095B3D">
        <w:trPr>
          <w:cantSplit/>
        </w:trPr>
        <w:tc>
          <w:tcPr>
            <w:tcW w:w="720" w:type="dxa"/>
            <w:tcBorders>
              <w:top w:val="nil"/>
              <w:left w:val="single" w:sz="4" w:space="0" w:color="auto"/>
              <w:bottom w:val="nil"/>
              <w:right w:val="single" w:sz="4" w:space="0" w:color="auto"/>
            </w:tcBorders>
          </w:tcPr>
          <w:p w14:paraId="5511450F" w14:textId="77777777" w:rsidR="00EC3781" w:rsidRPr="005766D2" w:rsidRDefault="00EC3781" w:rsidP="009C47AD">
            <w:pPr>
              <w:suppressAutoHyphens/>
              <w:spacing w:before="120" w:after="120"/>
              <w:ind w:right="146"/>
              <w:jc w:val="left"/>
              <w:rPr>
                <w:b/>
                <w:bCs/>
                <w:spacing w:val="-2"/>
                <w:lang w:val="es-ES"/>
              </w:rPr>
            </w:pPr>
          </w:p>
        </w:tc>
        <w:tc>
          <w:tcPr>
            <w:tcW w:w="8370" w:type="dxa"/>
            <w:gridSpan w:val="2"/>
            <w:tcBorders>
              <w:top w:val="single" w:sz="6" w:space="0" w:color="auto"/>
              <w:left w:val="single" w:sz="4" w:space="0" w:color="auto"/>
              <w:bottom w:val="nil"/>
              <w:right w:val="single" w:sz="6" w:space="0" w:color="auto"/>
            </w:tcBorders>
            <w:hideMark/>
          </w:tcPr>
          <w:p w14:paraId="12932559" w14:textId="77777777" w:rsidR="00EC3781" w:rsidRPr="005766D2" w:rsidRDefault="00EC3781" w:rsidP="009C47AD">
            <w:pPr>
              <w:suppressAutoHyphens/>
              <w:spacing w:before="120" w:after="120"/>
              <w:ind w:right="146"/>
              <w:jc w:val="left"/>
              <w:rPr>
                <w:b/>
                <w:bCs/>
                <w:spacing w:val="-2"/>
                <w:lang w:val="es-ES"/>
              </w:rPr>
            </w:pPr>
            <w:r w:rsidRPr="005766D2">
              <w:rPr>
                <w:b/>
                <w:bCs/>
                <w:spacing w:val="-2"/>
                <w:lang w:val="es-ES"/>
              </w:rPr>
              <w:t>Nombre del candidato:</w:t>
            </w:r>
          </w:p>
        </w:tc>
      </w:tr>
      <w:tr w:rsidR="00EC3781" w:rsidRPr="00681B23" w14:paraId="009733B1" w14:textId="77777777" w:rsidTr="00095B3D">
        <w:trPr>
          <w:cantSplit/>
        </w:trPr>
        <w:tc>
          <w:tcPr>
            <w:tcW w:w="720" w:type="dxa"/>
            <w:tcBorders>
              <w:top w:val="nil"/>
              <w:left w:val="single" w:sz="4" w:space="0" w:color="auto"/>
              <w:bottom w:val="nil"/>
              <w:right w:val="single" w:sz="4" w:space="0" w:color="auto"/>
            </w:tcBorders>
          </w:tcPr>
          <w:p w14:paraId="22A81632" w14:textId="77777777" w:rsidR="00EC3781" w:rsidRPr="005766D2" w:rsidRDefault="00EC3781" w:rsidP="009C47AD">
            <w:pPr>
              <w:suppressAutoHyphens/>
              <w:spacing w:before="120" w:after="120"/>
              <w:ind w:right="146"/>
              <w:jc w:val="left"/>
              <w:rPr>
                <w:b/>
                <w:bCs/>
                <w:spacing w:val="-2"/>
                <w:lang w:val="es-ES"/>
              </w:rPr>
            </w:pPr>
          </w:p>
        </w:tc>
        <w:tc>
          <w:tcPr>
            <w:tcW w:w="1900" w:type="dxa"/>
            <w:tcBorders>
              <w:top w:val="single" w:sz="6" w:space="0" w:color="auto"/>
              <w:left w:val="single" w:sz="4" w:space="0" w:color="auto"/>
              <w:bottom w:val="nil"/>
              <w:right w:val="single" w:sz="6" w:space="0" w:color="auto"/>
            </w:tcBorders>
          </w:tcPr>
          <w:p w14:paraId="256831AA" w14:textId="77777777" w:rsidR="00EC3781" w:rsidRPr="005766D2" w:rsidRDefault="00EC3781" w:rsidP="009C47AD">
            <w:pPr>
              <w:ind w:right="146"/>
              <w:jc w:val="left"/>
              <w:rPr>
                <w:b/>
                <w:lang w:val="es-ES"/>
              </w:rPr>
            </w:pPr>
            <w:r w:rsidRPr="005766D2">
              <w:rPr>
                <w:b/>
                <w:lang w:val="es-ES"/>
              </w:rPr>
              <w:t>Duración del nombramiento:</w:t>
            </w:r>
          </w:p>
        </w:tc>
        <w:tc>
          <w:tcPr>
            <w:tcW w:w="6470" w:type="dxa"/>
            <w:tcBorders>
              <w:top w:val="single" w:sz="6" w:space="0" w:color="auto"/>
              <w:left w:val="single" w:sz="6" w:space="0" w:color="auto"/>
              <w:bottom w:val="nil"/>
              <w:right w:val="single" w:sz="6" w:space="0" w:color="auto"/>
            </w:tcBorders>
          </w:tcPr>
          <w:p w14:paraId="294614C3" w14:textId="36F79506" w:rsidR="00EC3781" w:rsidRPr="005766D2" w:rsidRDefault="00EC3781" w:rsidP="009C47AD">
            <w:pPr>
              <w:ind w:right="146"/>
              <w:jc w:val="left"/>
              <w:rPr>
                <w:lang w:val="es-ES"/>
              </w:rPr>
            </w:pPr>
            <w:r w:rsidRPr="005766D2">
              <w:rPr>
                <w:i/>
                <w:lang w:val="es-ES"/>
              </w:rPr>
              <w:t>[</w:t>
            </w:r>
            <w:r w:rsidR="006879C8" w:rsidRPr="005766D2">
              <w:rPr>
                <w:i/>
                <w:lang w:val="es-ES"/>
              </w:rPr>
              <w:t>ingresar</w:t>
            </w:r>
            <w:r w:rsidRPr="005766D2">
              <w:rPr>
                <w:i/>
                <w:lang w:val="es-ES"/>
              </w:rPr>
              <w:t xml:space="preserve"> la duración (fechas de inicio y </w:t>
            </w:r>
            <w:r w:rsidR="00DA5B09" w:rsidRPr="005766D2">
              <w:rPr>
                <w:i/>
                <w:lang w:val="es-ES"/>
              </w:rPr>
              <w:t>finalización</w:t>
            </w:r>
            <w:r w:rsidRPr="005766D2">
              <w:rPr>
                <w:i/>
                <w:lang w:val="es-ES"/>
              </w:rPr>
              <w:t>) para la cual esta posición será retenida]</w:t>
            </w:r>
          </w:p>
        </w:tc>
      </w:tr>
      <w:tr w:rsidR="00EC3781" w:rsidRPr="00681B23" w14:paraId="66D0FFCB" w14:textId="77777777" w:rsidTr="00095B3D">
        <w:trPr>
          <w:cantSplit/>
        </w:trPr>
        <w:tc>
          <w:tcPr>
            <w:tcW w:w="720" w:type="dxa"/>
            <w:tcBorders>
              <w:top w:val="nil"/>
              <w:left w:val="single" w:sz="4" w:space="0" w:color="auto"/>
              <w:bottom w:val="nil"/>
              <w:right w:val="single" w:sz="4" w:space="0" w:color="auto"/>
            </w:tcBorders>
          </w:tcPr>
          <w:p w14:paraId="43A6BF47" w14:textId="77777777" w:rsidR="00EC3781" w:rsidRPr="005766D2" w:rsidRDefault="00EC3781" w:rsidP="009C47AD">
            <w:pPr>
              <w:suppressAutoHyphens/>
              <w:spacing w:before="120" w:after="120"/>
              <w:ind w:right="146"/>
              <w:jc w:val="left"/>
              <w:rPr>
                <w:b/>
                <w:bCs/>
                <w:spacing w:val="-2"/>
                <w:lang w:val="es-ES"/>
              </w:rPr>
            </w:pPr>
          </w:p>
        </w:tc>
        <w:tc>
          <w:tcPr>
            <w:tcW w:w="1900" w:type="dxa"/>
            <w:tcBorders>
              <w:top w:val="single" w:sz="6" w:space="0" w:color="auto"/>
              <w:left w:val="single" w:sz="4" w:space="0" w:color="auto"/>
              <w:bottom w:val="nil"/>
              <w:right w:val="single" w:sz="6" w:space="0" w:color="auto"/>
            </w:tcBorders>
          </w:tcPr>
          <w:p w14:paraId="6F04E68D" w14:textId="77777777" w:rsidR="00EC3781" w:rsidRPr="005766D2" w:rsidRDefault="00EC3781" w:rsidP="009C47AD">
            <w:pPr>
              <w:ind w:right="146"/>
              <w:jc w:val="left"/>
              <w:rPr>
                <w:b/>
                <w:lang w:val="es-ES"/>
              </w:rPr>
            </w:pPr>
            <w:r w:rsidRPr="005766D2">
              <w:rPr>
                <w:b/>
                <w:lang w:val="es-ES"/>
              </w:rPr>
              <w:t xml:space="preserve">Tiempo destinado </w:t>
            </w:r>
            <w:r w:rsidRPr="005766D2">
              <w:rPr>
                <w:b/>
                <w:lang w:val="es-ES"/>
              </w:rPr>
              <w:br/>
              <w:t>a esta posición:</w:t>
            </w:r>
          </w:p>
        </w:tc>
        <w:tc>
          <w:tcPr>
            <w:tcW w:w="6470" w:type="dxa"/>
            <w:tcBorders>
              <w:top w:val="single" w:sz="6" w:space="0" w:color="auto"/>
              <w:left w:val="single" w:sz="6" w:space="0" w:color="auto"/>
              <w:bottom w:val="nil"/>
              <w:right w:val="single" w:sz="6" w:space="0" w:color="auto"/>
            </w:tcBorders>
          </w:tcPr>
          <w:p w14:paraId="2A0D99C6" w14:textId="0AB6DF4D" w:rsidR="00EC3781" w:rsidRPr="005766D2" w:rsidRDefault="00EC3781" w:rsidP="009C47AD">
            <w:pPr>
              <w:ind w:right="146"/>
              <w:jc w:val="left"/>
              <w:rPr>
                <w:lang w:val="es-ES"/>
              </w:rPr>
            </w:pPr>
            <w:r w:rsidRPr="005766D2">
              <w:rPr>
                <w:i/>
                <w:lang w:val="es-ES"/>
              </w:rPr>
              <w:t>[</w:t>
            </w:r>
            <w:r w:rsidR="006879C8" w:rsidRPr="005766D2">
              <w:rPr>
                <w:i/>
                <w:lang w:val="es-ES"/>
              </w:rPr>
              <w:t>ingresar</w:t>
            </w:r>
            <w:r w:rsidRPr="005766D2">
              <w:rPr>
                <w:i/>
                <w:lang w:val="es-ES"/>
              </w:rPr>
              <w:t xml:space="preserve"> el número de días/semanas/meses planeadas para esta posición]</w:t>
            </w:r>
          </w:p>
        </w:tc>
      </w:tr>
      <w:tr w:rsidR="00EC3781" w:rsidRPr="00291A07" w14:paraId="13C46F91" w14:textId="77777777" w:rsidTr="00095B3D">
        <w:trPr>
          <w:cantSplit/>
        </w:trPr>
        <w:tc>
          <w:tcPr>
            <w:tcW w:w="720" w:type="dxa"/>
            <w:tcBorders>
              <w:top w:val="nil"/>
              <w:left w:val="single" w:sz="4" w:space="0" w:color="auto"/>
              <w:bottom w:val="single" w:sz="4" w:space="0" w:color="auto"/>
              <w:right w:val="single" w:sz="4" w:space="0" w:color="auto"/>
            </w:tcBorders>
          </w:tcPr>
          <w:p w14:paraId="7AF1F7CB" w14:textId="77777777" w:rsidR="00EC3781" w:rsidRPr="005766D2" w:rsidRDefault="00EC3781" w:rsidP="009C47AD">
            <w:pPr>
              <w:suppressAutoHyphens/>
              <w:spacing w:before="120" w:after="120"/>
              <w:ind w:right="146"/>
              <w:jc w:val="left"/>
              <w:rPr>
                <w:b/>
                <w:bCs/>
                <w:spacing w:val="-2"/>
                <w:lang w:val="es-ES"/>
              </w:rPr>
            </w:pPr>
          </w:p>
        </w:tc>
        <w:tc>
          <w:tcPr>
            <w:tcW w:w="1900" w:type="dxa"/>
            <w:tcBorders>
              <w:top w:val="single" w:sz="6" w:space="0" w:color="auto"/>
              <w:left w:val="single" w:sz="4" w:space="0" w:color="auto"/>
              <w:bottom w:val="single" w:sz="6" w:space="0" w:color="auto"/>
              <w:right w:val="single" w:sz="6" w:space="0" w:color="auto"/>
            </w:tcBorders>
          </w:tcPr>
          <w:p w14:paraId="2FBC19EA" w14:textId="77777777" w:rsidR="00EC3781" w:rsidRPr="005766D2" w:rsidRDefault="00EC3781" w:rsidP="009C47AD">
            <w:pPr>
              <w:ind w:right="146"/>
              <w:jc w:val="left"/>
              <w:rPr>
                <w:b/>
                <w:lang w:val="es-ES"/>
              </w:rPr>
            </w:pPr>
            <w:r w:rsidRPr="005766D2">
              <w:rPr>
                <w:b/>
                <w:lang w:val="es-ES"/>
              </w:rPr>
              <w:t xml:space="preserve">Calendario planeado para </w:t>
            </w:r>
            <w:r w:rsidRPr="005766D2">
              <w:rPr>
                <w:b/>
                <w:lang w:val="es-ES"/>
              </w:rPr>
              <w:br/>
              <w:t xml:space="preserve">esta posición: </w:t>
            </w:r>
          </w:p>
        </w:tc>
        <w:tc>
          <w:tcPr>
            <w:tcW w:w="6470" w:type="dxa"/>
            <w:tcBorders>
              <w:top w:val="single" w:sz="6" w:space="0" w:color="auto"/>
              <w:left w:val="single" w:sz="6" w:space="0" w:color="auto"/>
              <w:bottom w:val="single" w:sz="6" w:space="0" w:color="auto"/>
              <w:right w:val="single" w:sz="6" w:space="0" w:color="auto"/>
            </w:tcBorders>
          </w:tcPr>
          <w:p w14:paraId="5E3AE086" w14:textId="58B0F345" w:rsidR="00EC3781" w:rsidRPr="005766D2" w:rsidRDefault="00EC3781" w:rsidP="009C47AD">
            <w:pPr>
              <w:ind w:right="146"/>
              <w:jc w:val="left"/>
              <w:rPr>
                <w:lang w:val="es-ES"/>
              </w:rPr>
            </w:pPr>
            <w:r w:rsidRPr="005766D2">
              <w:rPr>
                <w:i/>
                <w:lang w:val="es-ES"/>
              </w:rPr>
              <w:t>[</w:t>
            </w:r>
            <w:r w:rsidR="006879C8" w:rsidRPr="005766D2">
              <w:rPr>
                <w:i/>
                <w:lang w:val="es-ES"/>
              </w:rPr>
              <w:t>ingresar</w:t>
            </w:r>
            <w:r w:rsidRPr="005766D2">
              <w:rPr>
                <w:i/>
                <w:lang w:val="es-ES"/>
              </w:rPr>
              <w:t xml:space="preserve"> el calendario esperado para esta posición (por ejemplo, adjuntar el gráfico Gantt de primer nivel)]</w:t>
            </w:r>
          </w:p>
        </w:tc>
      </w:tr>
    </w:tbl>
    <w:p w14:paraId="71F8BCF4" w14:textId="77777777" w:rsidR="00EC3781" w:rsidRPr="005766D2" w:rsidRDefault="00EC3781" w:rsidP="009C47AD">
      <w:pPr>
        <w:spacing w:before="60" w:after="60"/>
        <w:ind w:right="146"/>
        <w:jc w:val="left"/>
        <w:rPr>
          <w:rStyle w:val="Table"/>
          <w:iCs/>
          <w:spacing w:val="-2"/>
          <w:lang w:val="es-ES"/>
        </w:rPr>
      </w:pPr>
    </w:p>
    <w:p w14:paraId="6E75CE14" w14:textId="77777777" w:rsidR="00EC3781" w:rsidRPr="005766D2" w:rsidRDefault="00EC3781" w:rsidP="00EC3781">
      <w:pPr>
        <w:pStyle w:val="Head2"/>
        <w:spacing w:before="60" w:after="60"/>
        <w:ind w:right="-279"/>
        <w:rPr>
          <w:rStyle w:val="Table"/>
          <w:rFonts w:ascii="Times New Roman" w:hAnsi="Times New Roman"/>
          <w:b/>
          <w:bCs/>
          <w:spacing w:val="0"/>
          <w:szCs w:val="24"/>
          <w:lang w:val="es-ES"/>
        </w:rPr>
      </w:pPr>
    </w:p>
    <w:p w14:paraId="386FD5C5" w14:textId="77777777" w:rsidR="00EC3781" w:rsidRPr="005766D2" w:rsidRDefault="00EC3781" w:rsidP="00EC3781">
      <w:pPr>
        <w:pStyle w:val="Head2"/>
        <w:spacing w:before="60" w:after="60"/>
        <w:ind w:right="-279"/>
        <w:rPr>
          <w:rStyle w:val="Table"/>
          <w:rFonts w:ascii="Times New Roman" w:hAnsi="Times New Roman"/>
          <w:lang w:val="es-ES"/>
        </w:rPr>
      </w:pPr>
    </w:p>
    <w:bookmarkEnd w:id="540"/>
    <w:bookmarkEnd w:id="541"/>
    <w:bookmarkEnd w:id="542"/>
    <w:bookmarkEnd w:id="543"/>
    <w:p w14:paraId="726C575E" w14:textId="1F126AC8" w:rsidR="009632E4" w:rsidRPr="0089145A" w:rsidRDefault="00632CED" w:rsidP="0089145A">
      <w:pPr>
        <w:pStyle w:val="Tabla4Sub"/>
      </w:pPr>
      <w:r w:rsidRPr="005766D2">
        <w:rPr>
          <w:rStyle w:val="Table"/>
          <w:rFonts w:ascii="Times New Roman" w:hAnsi="Times New Roman"/>
        </w:rPr>
        <w:br w:type="page"/>
      </w:r>
      <w:bookmarkStart w:id="544" w:name="_Toc135931874"/>
      <w:r w:rsidR="009632E4" w:rsidRPr="0089145A">
        <w:t>Formulario PER-2</w:t>
      </w:r>
      <w:r w:rsidR="0089145A">
        <w:br/>
      </w:r>
      <w:bookmarkStart w:id="545" w:name="_Toc472428335"/>
      <w:bookmarkStart w:id="546" w:name="_Toc488073551"/>
      <w:r w:rsidR="009632E4" w:rsidRPr="0089145A">
        <w:t xml:space="preserve">Currículum vitae del </w:t>
      </w:r>
      <w:bookmarkEnd w:id="545"/>
      <w:bookmarkEnd w:id="546"/>
      <w:r w:rsidR="00697644" w:rsidRPr="0089145A">
        <w:t>Personal Clave Propuesto</w:t>
      </w:r>
      <w:bookmarkEnd w:id="544"/>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32CED" w:rsidRPr="005766D2" w14:paraId="51D68BCD" w14:textId="77777777" w:rsidTr="00632CED">
        <w:trPr>
          <w:cantSplit/>
        </w:trPr>
        <w:tc>
          <w:tcPr>
            <w:tcW w:w="9090" w:type="dxa"/>
            <w:tcBorders>
              <w:top w:val="single" w:sz="6" w:space="0" w:color="auto"/>
              <w:left w:val="single" w:sz="6" w:space="0" w:color="auto"/>
              <w:bottom w:val="single" w:sz="6" w:space="0" w:color="auto"/>
              <w:right w:val="single" w:sz="6" w:space="0" w:color="auto"/>
            </w:tcBorders>
          </w:tcPr>
          <w:p w14:paraId="39854140" w14:textId="63DD43A8" w:rsidR="00632CED" w:rsidRPr="005766D2" w:rsidRDefault="00632CED" w:rsidP="00845D6C">
            <w:pPr>
              <w:suppressAutoHyphens/>
              <w:spacing w:before="60" w:after="60"/>
              <w:rPr>
                <w:rStyle w:val="Table"/>
                <w:rFonts w:ascii="Times New Roman" w:hAnsi="Times New Roman"/>
                <w:b/>
                <w:bCs/>
                <w:iCs/>
                <w:lang w:val="es-ES"/>
              </w:rPr>
            </w:pPr>
            <w:r w:rsidRPr="005766D2">
              <w:rPr>
                <w:rStyle w:val="Table"/>
                <w:rFonts w:ascii="Times New Roman" w:hAnsi="Times New Roman"/>
                <w:b/>
                <w:bCs/>
                <w:iCs/>
                <w:lang w:val="es-ES"/>
              </w:rPr>
              <w:t xml:space="preserve">Nombre del </w:t>
            </w:r>
            <w:r w:rsidR="00BC157E" w:rsidRPr="005766D2">
              <w:rPr>
                <w:rStyle w:val="Table"/>
                <w:rFonts w:ascii="Times New Roman" w:hAnsi="Times New Roman"/>
                <w:b/>
                <w:bCs/>
                <w:iCs/>
                <w:lang w:val="es-ES"/>
              </w:rPr>
              <w:t>Proponente</w:t>
            </w:r>
          </w:p>
          <w:p w14:paraId="48251655" w14:textId="77777777" w:rsidR="00632CED" w:rsidRPr="005766D2" w:rsidRDefault="00632CED" w:rsidP="00845D6C">
            <w:pPr>
              <w:suppressAutoHyphens/>
              <w:spacing w:before="60" w:after="60"/>
              <w:rPr>
                <w:rStyle w:val="Table"/>
                <w:rFonts w:ascii="Times New Roman" w:hAnsi="Times New Roman"/>
                <w:b/>
                <w:bCs/>
                <w:iCs/>
                <w:lang w:val="es-ES"/>
              </w:rPr>
            </w:pPr>
          </w:p>
        </w:tc>
      </w:tr>
    </w:tbl>
    <w:p w14:paraId="4DA7F05A" w14:textId="5FCD7E8F" w:rsidR="00632CED" w:rsidRPr="005766D2" w:rsidRDefault="00632CED" w:rsidP="00845D6C">
      <w:pPr>
        <w:suppressAutoHyphens/>
        <w:spacing w:before="240" w:after="240"/>
        <w:rPr>
          <w:rStyle w:val="Table"/>
          <w:rFonts w:ascii="Times New Roman" w:hAnsi="Times New Roman"/>
          <w:b/>
          <w:bCs/>
          <w:iCs/>
          <w:sz w:val="16"/>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5766D2" w14:paraId="5BC1A97B" w14:textId="77777777" w:rsidTr="00632CED">
        <w:trPr>
          <w:cantSplit/>
        </w:trPr>
        <w:tc>
          <w:tcPr>
            <w:tcW w:w="9090" w:type="dxa"/>
            <w:gridSpan w:val="3"/>
            <w:tcBorders>
              <w:top w:val="single" w:sz="6" w:space="0" w:color="auto"/>
              <w:left w:val="single" w:sz="6" w:space="0" w:color="auto"/>
              <w:right w:val="single" w:sz="6" w:space="0" w:color="auto"/>
            </w:tcBorders>
          </w:tcPr>
          <w:p w14:paraId="3EBC9B11" w14:textId="77777777" w:rsidR="00632CED" w:rsidRPr="005766D2" w:rsidRDefault="00632CED" w:rsidP="00845D6C">
            <w:pPr>
              <w:suppressAutoHyphens/>
              <w:spacing w:before="60" w:after="60"/>
              <w:rPr>
                <w:rStyle w:val="Table"/>
                <w:rFonts w:ascii="Times New Roman" w:hAnsi="Times New Roman"/>
                <w:b/>
                <w:bCs/>
                <w:iCs/>
                <w:lang w:val="es-ES"/>
              </w:rPr>
            </w:pPr>
            <w:r w:rsidRPr="005766D2">
              <w:rPr>
                <w:rStyle w:val="Table"/>
                <w:rFonts w:ascii="Times New Roman" w:hAnsi="Times New Roman"/>
                <w:b/>
                <w:bCs/>
                <w:iCs/>
                <w:lang w:val="es-ES"/>
              </w:rPr>
              <w:t>Cargo</w:t>
            </w:r>
          </w:p>
          <w:p w14:paraId="6495A401" w14:textId="77777777" w:rsidR="00632CED" w:rsidRPr="005766D2" w:rsidRDefault="00632CED" w:rsidP="00845D6C">
            <w:pPr>
              <w:tabs>
                <w:tab w:val="left" w:pos="1638"/>
                <w:tab w:val="left" w:pos="1998"/>
              </w:tabs>
              <w:suppressAutoHyphens/>
              <w:spacing w:before="60" w:after="60"/>
              <w:ind w:left="378" w:hanging="378"/>
              <w:rPr>
                <w:rStyle w:val="Table"/>
                <w:rFonts w:ascii="Times New Roman" w:hAnsi="Times New Roman"/>
                <w:b/>
                <w:bCs/>
                <w:iCs/>
                <w:lang w:val="es-ES"/>
              </w:rPr>
            </w:pPr>
          </w:p>
        </w:tc>
      </w:tr>
      <w:tr w:rsidR="00632CED" w:rsidRPr="005766D2" w14:paraId="39329293" w14:textId="77777777" w:rsidTr="00632CED">
        <w:trPr>
          <w:cantSplit/>
        </w:trPr>
        <w:tc>
          <w:tcPr>
            <w:tcW w:w="1440" w:type="dxa"/>
            <w:tcBorders>
              <w:top w:val="single" w:sz="6" w:space="0" w:color="auto"/>
              <w:left w:val="single" w:sz="6" w:space="0" w:color="auto"/>
            </w:tcBorders>
          </w:tcPr>
          <w:p w14:paraId="2F8FBBD6" w14:textId="77777777" w:rsidR="00632CED" w:rsidRPr="005766D2" w:rsidRDefault="00632CED" w:rsidP="00845D6C">
            <w:pPr>
              <w:suppressAutoHyphens/>
              <w:spacing w:before="60" w:after="60"/>
              <w:rPr>
                <w:rStyle w:val="Table"/>
                <w:rFonts w:ascii="Times New Roman" w:hAnsi="Times New Roman"/>
                <w:b/>
                <w:bCs/>
                <w:iCs/>
                <w:lang w:val="es-ES"/>
              </w:rPr>
            </w:pPr>
            <w:r w:rsidRPr="005766D2">
              <w:rPr>
                <w:rStyle w:val="Table"/>
                <w:rFonts w:ascii="Times New Roman" w:hAnsi="Times New Roman"/>
                <w:b/>
                <w:bCs/>
                <w:iCs/>
                <w:lang w:val="es-ES"/>
              </w:rPr>
              <w:t>Información personal</w:t>
            </w:r>
          </w:p>
        </w:tc>
        <w:tc>
          <w:tcPr>
            <w:tcW w:w="3960" w:type="dxa"/>
            <w:tcBorders>
              <w:top w:val="single" w:sz="6" w:space="0" w:color="auto"/>
              <w:left w:val="single" w:sz="6" w:space="0" w:color="auto"/>
            </w:tcBorders>
          </w:tcPr>
          <w:p w14:paraId="3825C6A7" w14:textId="77777777" w:rsidR="00632CED" w:rsidRPr="005766D2" w:rsidRDefault="00632CED" w:rsidP="00845D6C">
            <w:pPr>
              <w:suppressAutoHyphens/>
              <w:spacing w:before="60" w:after="60"/>
              <w:rPr>
                <w:rStyle w:val="Table"/>
                <w:rFonts w:ascii="Times New Roman" w:hAnsi="Times New Roman"/>
                <w:b/>
                <w:bCs/>
                <w:iCs/>
                <w:lang w:val="es-ES"/>
              </w:rPr>
            </w:pPr>
            <w:r w:rsidRPr="005766D2">
              <w:rPr>
                <w:rStyle w:val="Table"/>
                <w:rFonts w:ascii="Times New Roman" w:hAnsi="Times New Roman"/>
                <w:b/>
                <w:bCs/>
                <w:iCs/>
                <w:lang w:val="es-ES"/>
              </w:rPr>
              <w:t xml:space="preserve">Nombre </w:t>
            </w:r>
          </w:p>
          <w:p w14:paraId="1C42BA34" w14:textId="77777777" w:rsidR="00632CED" w:rsidRPr="005766D2" w:rsidRDefault="00632CED" w:rsidP="00845D6C">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right w:val="single" w:sz="6" w:space="0" w:color="auto"/>
            </w:tcBorders>
          </w:tcPr>
          <w:p w14:paraId="46EE25F2" w14:textId="77777777" w:rsidR="00632CED" w:rsidRPr="005766D2" w:rsidRDefault="00632CED" w:rsidP="00845D6C">
            <w:pPr>
              <w:suppressAutoHyphens/>
              <w:spacing w:before="60" w:after="60"/>
              <w:rPr>
                <w:rStyle w:val="Table"/>
                <w:rFonts w:ascii="Times New Roman" w:hAnsi="Times New Roman"/>
                <w:b/>
                <w:bCs/>
                <w:iCs/>
                <w:lang w:val="es-ES"/>
              </w:rPr>
            </w:pPr>
            <w:r w:rsidRPr="005766D2">
              <w:rPr>
                <w:rStyle w:val="Table"/>
                <w:rFonts w:ascii="Times New Roman" w:hAnsi="Times New Roman"/>
                <w:b/>
                <w:bCs/>
                <w:iCs/>
                <w:lang w:val="es-ES"/>
              </w:rPr>
              <w:t>Fecha de nacimiento</w:t>
            </w:r>
          </w:p>
        </w:tc>
      </w:tr>
      <w:tr w:rsidR="00632CED" w:rsidRPr="005766D2" w14:paraId="4CB56915" w14:textId="77777777" w:rsidTr="00632CED">
        <w:trPr>
          <w:cantSplit/>
        </w:trPr>
        <w:tc>
          <w:tcPr>
            <w:tcW w:w="1440" w:type="dxa"/>
            <w:tcBorders>
              <w:left w:val="single" w:sz="6" w:space="0" w:color="auto"/>
            </w:tcBorders>
          </w:tcPr>
          <w:p w14:paraId="642DED30" w14:textId="77777777" w:rsidR="00632CED" w:rsidRPr="005766D2" w:rsidRDefault="00632CED" w:rsidP="00845D6C">
            <w:pPr>
              <w:suppressAutoHyphens/>
              <w:spacing w:before="60" w:after="60"/>
              <w:rPr>
                <w:rStyle w:val="Table"/>
                <w:rFonts w:ascii="Times New Roman" w:hAnsi="Times New Roman"/>
                <w:b/>
                <w:bCs/>
                <w:iCs/>
                <w:lang w:val="es-ES"/>
              </w:rPr>
            </w:pPr>
          </w:p>
        </w:tc>
        <w:tc>
          <w:tcPr>
            <w:tcW w:w="7650" w:type="dxa"/>
            <w:gridSpan w:val="2"/>
            <w:tcBorders>
              <w:top w:val="single" w:sz="6" w:space="0" w:color="auto"/>
              <w:left w:val="single" w:sz="6" w:space="0" w:color="auto"/>
              <w:right w:val="single" w:sz="6" w:space="0" w:color="auto"/>
            </w:tcBorders>
          </w:tcPr>
          <w:p w14:paraId="50F137D5" w14:textId="77777777" w:rsidR="00632CED" w:rsidRPr="005766D2" w:rsidRDefault="00BA707B" w:rsidP="00845D6C">
            <w:pPr>
              <w:suppressAutoHyphens/>
              <w:spacing w:before="60" w:after="60"/>
              <w:rPr>
                <w:rStyle w:val="Table"/>
                <w:rFonts w:ascii="Times New Roman" w:hAnsi="Times New Roman"/>
                <w:b/>
                <w:bCs/>
                <w:iCs/>
                <w:lang w:val="es-ES"/>
              </w:rPr>
            </w:pPr>
            <w:r w:rsidRPr="005766D2">
              <w:rPr>
                <w:rStyle w:val="Table"/>
                <w:rFonts w:ascii="Times New Roman" w:hAnsi="Times New Roman"/>
                <w:b/>
                <w:bCs/>
                <w:iCs/>
                <w:lang w:val="es-ES"/>
              </w:rPr>
              <w:t>Calificaciones Profesionales</w:t>
            </w:r>
          </w:p>
          <w:p w14:paraId="50F7C7B6" w14:textId="77777777" w:rsidR="00632CED" w:rsidRPr="005766D2" w:rsidRDefault="00632CED" w:rsidP="00845D6C">
            <w:pPr>
              <w:suppressAutoHyphens/>
              <w:spacing w:before="60" w:after="60"/>
              <w:rPr>
                <w:rStyle w:val="Table"/>
                <w:rFonts w:ascii="Times New Roman" w:hAnsi="Times New Roman"/>
                <w:b/>
                <w:bCs/>
                <w:iCs/>
                <w:lang w:val="es-ES"/>
              </w:rPr>
            </w:pPr>
          </w:p>
        </w:tc>
      </w:tr>
      <w:tr w:rsidR="00632CED" w:rsidRPr="005766D2" w14:paraId="69E42B7D" w14:textId="77777777" w:rsidTr="00632CED">
        <w:trPr>
          <w:cantSplit/>
        </w:trPr>
        <w:tc>
          <w:tcPr>
            <w:tcW w:w="1440" w:type="dxa"/>
            <w:tcBorders>
              <w:top w:val="single" w:sz="6" w:space="0" w:color="auto"/>
              <w:left w:val="single" w:sz="6" w:space="0" w:color="auto"/>
            </w:tcBorders>
          </w:tcPr>
          <w:p w14:paraId="668D2DE8" w14:textId="77777777" w:rsidR="00632CED" w:rsidRPr="005766D2" w:rsidRDefault="00632CED" w:rsidP="00845D6C">
            <w:pPr>
              <w:suppressAutoHyphens/>
              <w:spacing w:before="60" w:after="60"/>
              <w:rPr>
                <w:rStyle w:val="Table"/>
                <w:rFonts w:ascii="Times New Roman" w:hAnsi="Times New Roman"/>
                <w:b/>
                <w:bCs/>
                <w:iCs/>
                <w:lang w:val="es-ES"/>
              </w:rPr>
            </w:pPr>
            <w:r w:rsidRPr="005766D2">
              <w:rPr>
                <w:rStyle w:val="Table"/>
                <w:rFonts w:ascii="Times New Roman" w:hAnsi="Times New Roman"/>
                <w:b/>
                <w:bCs/>
                <w:iCs/>
                <w:lang w:val="es-ES"/>
              </w:rPr>
              <w:t>Empleo actual</w:t>
            </w:r>
          </w:p>
        </w:tc>
        <w:tc>
          <w:tcPr>
            <w:tcW w:w="7650" w:type="dxa"/>
            <w:gridSpan w:val="2"/>
            <w:tcBorders>
              <w:top w:val="single" w:sz="6" w:space="0" w:color="auto"/>
              <w:left w:val="single" w:sz="6" w:space="0" w:color="auto"/>
              <w:right w:val="single" w:sz="6" w:space="0" w:color="auto"/>
            </w:tcBorders>
          </w:tcPr>
          <w:p w14:paraId="512710F8" w14:textId="77777777" w:rsidR="00632CED" w:rsidRPr="005766D2" w:rsidRDefault="00632CED" w:rsidP="00845D6C">
            <w:pPr>
              <w:suppressAutoHyphens/>
              <w:spacing w:before="60" w:after="60"/>
              <w:rPr>
                <w:rStyle w:val="Table"/>
                <w:rFonts w:ascii="Times New Roman" w:hAnsi="Times New Roman"/>
                <w:b/>
                <w:bCs/>
                <w:iCs/>
                <w:lang w:val="es-ES"/>
              </w:rPr>
            </w:pPr>
            <w:r w:rsidRPr="005766D2">
              <w:rPr>
                <w:rStyle w:val="Table"/>
                <w:rFonts w:ascii="Times New Roman" w:hAnsi="Times New Roman"/>
                <w:b/>
                <w:bCs/>
                <w:iCs/>
                <w:lang w:val="es-ES"/>
              </w:rPr>
              <w:t xml:space="preserve">Nombre del </w:t>
            </w:r>
            <w:r w:rsidR="00414B5C" w:rsidRPr="005766D2">
              <w:rPr>
                <w:rStyle w:val="Table"/>
                <w:rFonts w:ascii="Times New Roman" w:hAnsi="Times New Roman"/>
                <w:b/>
                <w:bCs/>
                <w:iCs/>
                <w:lang w:val="es-ES"/>
              </w:rPr>
              <w:t>Contratante</w:t>
            </w:r>
          </w:p>
          <w:p w14:paraId="62C2E550" w14:textId="77777777" w:rsidR="00632CED" w:rsidRPr="005766D2" w:rsidRDefault="00632CED" w:rsidP="00845D6C">
            <w:pPr>
              <w:suppressAutoHyphens/>
              <w:spacing w:before="60" w:after="60"/>
              <w:rPr>
                <w:rStyle w:val="Table"/>
                <w:rFonts w:ascii="Times New Roman" w:hAnsi="Times New Roman"/>
                <w:b/>
                <w:bCs/>
                <w:iCs/>
                <w:lang w:val="es-ES"/>
              </w:rPr>
            </w:pPr>
          </w:p>
        </w:tc>
      </w:tr>
      <w:tr w:rsidR="00632CED" w:rsidRPr="005766D2" w14:paraId="377C4F90" w14:textId="77777777" w:rsidTr="00632CED">
        <w:trPr>
          <w:cantSplit/>
        </w:trPr>
        <w:tc>
          <w:tcPr>
            <w:tcW w:w="1440" w:type="dxa"/>
            <w:tcBorders>
              <w:left w:val="single" w:sz="6" w:space="0" w:color="auto"/>
            </w:tcBorders>
          </w:tcPr>
          <w:p w14:paraId="71655D28" w14:textId="77777777" w:rsidR="00632CED" w:rsidRPr="005766D2" w:rsidRDefault="00632CED" w:rsidP="00845D6C">
            <w:pPr>
              <w:suppressAutoHyphens/>
              <w:spacing w:before="60" w:after="60"/>
              <w:rPr>
                <w:rStyle w:val="Table"/>
                <w:rFonts w:ascii="Times New Roman" w:hAnsi="Times New Roman"/>
                <w:b/>
                <w:bCs/>
                <w:iCs/>
                <w:lang w:val="es-ES"/>
              </w:rPr>
            </w:pPr>
          </w:p>
        </w:tc>
        <w:tc>
          <w:tcPr>
            <w:tcW w:w="7650" w:type="dxa"/>
            <w:gridSpan w:val="2"/>
            <w:tcBorders>
              <w:top w:val="single" w:sz="6" w:space="0" w:color="auto"/>
              <w:left w:val="single" w:sz="6" w:space="0" w:color="auto"/>
              <w:right w:val="single" w:sz="6" w:space="0" w:color="auto"/>
            </w:tcBorders>
          </w:tcPr>
          <w:p w14:paraId="58B3C64F" w14:textId="77777777" w:rsidR="00632CED" w:rsidRPr="005766D2" w:rsidRDefault="00632CED" w:rsidP="00845D6C">
            <w:pPr>
              <w:suppressAutoHyphens/>
              <w:spacing w:before="60" w:after="60"/>
              <w:rPr>
                <w:rStyle w:val="Table"/>
                <w:rFonts w:ascii="Times New Roman" w:hAnsi="Times New Roman"/>
                <w:b/>
                <w:bCs/>
                <w:iCs/>
                <w:lang w:val="es-ES"/>
              </w:rPr>
            </w:pPr>
            <w:r w:rsidRPr="005766D2">
              <w:rPr>
                <w:rStyle w:val="Table"/>
                <w:rFonts w:ascii="Times New Roman" w:hAnsi="Times New Roman"/>
                <w:b/>
                <w:bCs/>
                <w:iCs/>
                <w:lang w:val="es-ES"/>
              </w:rPr>
              <w:t xml:space="preserve">Dirección del </w:t>
            </w:r>
            <w:r w:rsidR="00414B5C" w:rsidRPr="005766D2">
              <w:rPr>
                <w:rStyle w:val="Table"/>
                <w:rFonts w:ascii="Times New Roman" w:hAnsi="Times New Roman"/>
                <w:b/>
                <w:bCs/>
                <w:iCs/>
                <w:lang w:val="es-ES"/>
              </w:rPr>
              <w:t>Contratante</w:t>
            </w:r>
          </w:p>
          <w:p w14:paraId="03CBAB6E" w14:textId="77777777" w:rsidR="00632CED" w:rsidRPr="005766D2" w:rsidRDefault="00632CED" w:rsidP="00845D6C">
            <w:pPr>
              <w:suppressAutoHyphens/>
              <w:spacing w:before="60" w:after="60"/>
              <w:rPr>
                <w:rStyle w:val="Table"/>
                <w:rFonts w:ascii="Times New Roman" w:hAnsi="Times New Roman"/>
                <w:b/>
                <w:bCs/>
                <w:iCs/>
                <w:lang w:val="es-ES"/>
              </w:rPr>
            </w:pPr>
          </w:p>
        </w:tc>
      </w:tr>
      <w:tr w:rsidR="00632CED" w:rsidRPr="00681B23" w14:paraId="0328BE4B" w14:textId="77777777" w:rsidTr="00632CED">
        <w:trPr>
          <w:cantSplit/>
        </w:trPr>
        <w:tc>
          <w:tcPr>
            <w:tcW w:w="1440" w:type="dxa"/>
            <w:tcBorders>
              <w:left w:val="single" w:sz="6" w:space="0" w:color="auto"/>
            </w:tcBorders>
          </w:tcPr>
          <w:p w14:paraId="37050E6C" w14:textId="77777777" w:rsidR="00632CED" w:rsidRPr="005766D2" w:rsidRDefault="00632CED" w:rsidP="00845D6C">
            <w:pPr>
              <w:suppressAutoHyphens/>
              <w:spacing w:before="60" w:after="60"/>
              <w:rPr>
                <w:rStyle w:val="Table"/>
                <w:rFonts w:ascii="Times New Roman" w:hAnsi="Times New Roman"/>
                <w:b/>
                <w:bCs/>
                <w:iCs/>
                <w:lang w:val="es-ES"/>
              </w:rPr>
            </w:pPr>
          </w:p>
        </w:tc>
        <w:tc>
          <w:tcPr>
            <w:tcW w:w="3960" w:type="dxa"/>
            <w:tcBorders>
              <w:top w:val="single" w:sz="6" w:space="0" w:color="auto"/>
              <w:left w:val="single" w:sz="6" w:space="0" w:color="auto"/>
            </w:tcBorders>
          </w:tcPr>
          <w:p w14:paraId="5807072C" w14:textId="77777777" w:rsidR="00632CED" w:rsidRPr="005766D2" w:rsidRDefault="00632CED" w:rsidP="00845D6C">
            <w:pPr>
              <w:suppressAutoHyphens/>
              <w:spacing w:before="60" w:after="60"/>
              <w:rPr>
                <w:rStyle w:val="Table"/>
                <w:rFonts w:ascii="Times New Roman" w:hAnsi="Times New Roman"/>
                <w:b/>
                <w:bCs/>
                <w:iCs/>
                <w:lang w:val="es-ES"/>
              </w:rPr>
            </w:pPr>
            <w:r w:rsidRPr="005766D2">
              <w:rPr>
                <w:rStyle w:val="Table"/>
                <w:rFonts w:ascii="Times New Roman" w:hAnsi="Times New Roman"/>
                <w:b/>
                <w:bCs/>
                <w:iCs/>
                <w:lang w:val="es-ES"/>
              </w:rPr>
              <w:t>Teléfono</w:t>
            </w:r>
          </w:p>
          <w:p w14:paraId="20AAF6D5" w14:textId="77777777" w:rsidR="00632CED" w:rsidRPr="005766D2" w:rsidRDefault="00632CED" w:rsidP="00845D6C">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right w:val="single" w:sz="6" w:space="0" w:color="auto"/>
            </w:tcBorders>
          </w:tcPr>
          <w:p w14:paraId="59CC06AB" w14:textId="6A36F9E5" w:rsidR="00632CED" w:rsidRPr="005766D2" w:rsidRDefault="00632CED" w:rsidP="009A3EE1">
            <w:pPr>
              <w:suppressAutoHyphens/>
              <w:spacing w:before="60" w:after="60"/>
              <w:jc w:val="left"/>
              <w:rPr>
                <w:rStyle w:val="Table"/>
                <w:rFonts w:ascii="Times New Roman" w:hAnsi="Times New Roman"/>
                <w:b/>
                <w:bCs/>
                <w:iCs/>
                <w:lang w:val="es-ES"/>
              </w:rPr>
            </w:pPr>
            <w:r w:rsidRPr="005766D2">
              <w:rPr>
                <w:rStyle w:val="Table"/>
                <w:rFonts w:ascii="Times New Roman" w:hAnsi="Times New Roman"/>
                <w:b/>
                <w:bCs/>
                <w:iCs/>
                <w:lang w:val="es-ES"/>
              </w:rPr>
              <w:t>Persona de contacto (gerente/jefe de</w:t>
            </w:r>
            <w:r w:rsidR="009A3EE1" w:rsidRPr="005766D2">
              <w:rPr>
                <w:rStyle w:val="Table"/>
                <w:rFonts w:ascii="Times New Roman" w:hAnsi="Times New Roman"/>
                <w:b/>
                <w:bCs/>
                <w:iCs/>
                <w:lang w:val="es-ES"/>
              </w:rPr>
              <w:t> </w:t>
            </w:r>
            <w:r w:rsidRPr="005766D2">
              <w:rPr>
                <w:rStyle w:val="Table"/>
                <w:rFonts w:ascii="Times New Roman" w:hAnsi="Times New Roman"/>
                <w:b/>
                <w:bCs/>
                <w:iCs/>
                <w:lang w:val="es-ES"/>
              </w:rPr>
              <w:t>personal)</w:t>
            </w:r>
          </w:p>
        </w:tc>
      </w:tr>
      <w:tr w:rsidR="00632CED" w:rsidRPr="005766D2" w14:paraId="4A06FA4D" w14:textId="77777777" w:rsidTr="00632CED">
        <w:trPr>
          <w:cantSplit/>
        </w:trPr>
        <w:tc>
          <w:tcPr>
            <w:tcW w:w="1440" w:type="dxa"/>
            <w:tcBorders>
              <w:left w:val="single" w:sz="6" w:space="0" w:color="auto"/>
            </w:tcBorders>
          </w:tcPr>
          <w:p w14:paraId="4D18F380" w14:textId="77777777" w:rsidR="00632CED" w:rsidRPr="005766D2" w:rsidRDefault="00632CED" w:rsidP="00845D6C">
            <w:pPr>
              <w:suppressAutoHyphens/>
              <w:spacing w:before="60" w:after="60"/>
              <w:rPr>
                <w:rStyle w:val="Table"/>
                <w:rFonts w:ascii="Times New Roman" w:hAnsi="Times New Roman"/>
                <w:b/>
                <w:bCs/>
                <w:iCs/>
                <w:lang w:val="es-ES"/>
              </w:rPr>
            </w:pPr>
          </w:p>
        </w:tc>
        <w:tc>
          <w:tcPr>
            <w:tcW w:w="3960" w:type="dxa"/>
            <w:tcBorders>
              <w:top w:val="single" w:sz="6" w:space="0" w:color="auto"/>
              <w:left w:val="single" w:sz="6" w:space="0" w:color="auto"/>
            </w:tcBorders>
          </w:tcPr>
          <w:p w14:paraId="51424E71" w14:textId="77777777" w:rsidR="00632CED" w:rsidRPr="005766D2" w:rsidRDefault="00632CED" w:rsidP="00845D6C">
            <w:pPr>
              <w:suppressAutoHyphens/>
              <w:spacing w:before="60" w:after="60"/>
              <w:rPr>
                <w:rStyle w:val="Table"/>
                <w:rFonts w:ascii="Times New Roman" w:hAnsi="Times New Roman"/>
                <w:b/>
                <w:bCs/>
                <w:iCs/>
                <w:lang w:val="es-ES"/>
              </w:rPr>
            </w:pPr>
            <w:r w:rsidRPr="005766D2">
              <w:rPr>
                <w:rStyle w:val="Table"/>
                <w:rFonts w:ascii="Times New Roman" w:hAnsi="Times New Roman"/>
                <w:b/>
                <w:bCs/>
                <w:iCs/>
                <w:lang w:val="es-ES"/>
              </w:rPr>
              <w:t>Fax</w:t>
            </w:r>
          </w:p>
          <w:p w14:paraId="77C826D4" w14:textId="77777777" w:rsidR="00632CED" w:rsidRPr="005766D2" w:rsidRDefault="00632CED" w:rsidP="00845D6C">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right w:val="single" w:sz="6" w:space="0" w:color="auto"/>
            </w:tcBorders>
          </w:tcPr>
          <w:p w14:paraId="548694CA" w14:textId="77777777" w:rsidR="00632CED" w:rsidRPr="005766D2" w:rsidRDefault="00632CED" w:rsidP="00845D6C">
            <w:pPr>
              <w:suppressAutoHyphens/>
              <w:spacing w:before="60" w:after="60"/>
              <w:rPr>
                <w:rStyle w:val="Table"/>
                <w:rFonts w:ascii="Times New Roman" w:hAnsi="Times New Roman"/>
                <w:b/>
                <w:bCs/>
                <w:iCs/>
                <w:lang w:val="es-ES"/>
              </w:rPr>
            </w:pPr>
            <w:r w:rsidRPr="005766D2">
              <w:rPr>
                <w:rStyle w:val="Table"/>
                <w:rFonts w:ascii="Times New Roman" w:hAnsi="Times New Roman"/>
                <w:b/>
                <w:bCs/>
                <w:iCs/>
                <w:lang w:val="es-ES"/>
              </w:rPr>
              <w:t>Correo electrónico</w:t>
            </w:r>
          </w:p>
        </w:tc>
      </w:tr>
      <w:tr w:rsidR="00632CED" w:rsidRPr="00291A07" w14:paraId="7960ABF4" w14:textId="77777777" w:rsidTr="00632CED">
        <w:trPr>
          <w:cantSplit/>
        </w:trPr>
        <w:tc>
          <w:tcPr>
            <w:tcW w:w="1440" w:type="dxa"/>
            <w:tcBorders>
              <w:left w:val="single" w:sz="6" w:space="0" w:color="auto"/>
              <w:bottom w:val="single" w:sz="6" w:space="0" w:color="auto"/>
            </w:tcBorders>
          </w:tcPr>
          <w:p w14:paraId="08BD2B8D" w14:textId="77777777" w:rsidR="00632CED" w:rsidRPr="005766D2" w:rsidRDefault="00632CED" w:rsidP="00845D6C">
            <w:pPr>
              <w:suppressAutoHyphens/>
              <w:spacing w:before="60" w:after="60"/>
              <w:rPr>
                <w:rStyle w:val="Table"/>
                <w:rFonts w:ascii="Times New Roman" w:hAnsi="Times New Roman"/>
                <w:b/>
                <w:bCs/>
                <w:iCs/>
                <w:lang w:val="es-ES"/>
              </w:rPr>
            </w:pPr>
          </w:p>
        </w:tc>
        <w:tc>
          <w:tcPr>
            <w:tcW w:w="3960" w:type="dxa"/>
            <w:tcBorders>
              <w:top w:val="single" w:sz="6" w:space="0" w:color="auto"/>
              <w:left w:val="single" w:sz="6" w:space="0" w:color="auto"/>
              <w:bottom w:val="single" w:sz="6" w:space="0" w:color="auto"/>
            </w:tcBorders>
          </w:tcPr>
          <w:p w14:paraId="5C3C6FF3" w14:textId="77777777" w:rsidR="00632CED" w:rsidRPr="005766D2" w:rsidRDefault="00632CED" w:rsidP="00845D6C">
            <w:pPr>
              <w:suppressAutoHyphens/>
              <w:spacing w:before="60" w:after="60"/>
              <w:rPr>
                <w:rStyle w:val="Table"/>
                <w:rFonts w:ascii="Times New Roman" w:hAnsi="Times New Roman"/>
                <w:b/>
                <w:bCs/>
                <w:iCs/>
                <w:lang w:val="es-ES"/>
              </w:rPr>
            </w:pPr>
            <w:r w:rsidRPr="005766D2">
              <w:rPr>
                <w:rStyle w:val="Table"/>
                <w:rFonts w:ascii="Times New Roman" w:hAnsi="Times New Roman"/>
                <w:b/>
                <w:bCs/>
                <w:iCs/>
                <w:lang w:val="es-ES"/>
              </w:rPr>
              <w:t>Denominación del cargo</w:t>
            </w:r>
          </w:p>
          <w:p w14:paraId="159FB22B" w14:textId="77777777" w:rsidR="00632CED" w:rsidRPr="005766D2" w:rsidRDefault="00632CED" w:rsidP="00845D6C">
            <w:pPr>
              <w:suppressAutoHyphens/>
              <w:spacing w:before="60" w:after="60"/>
              <w:rPr>
                <w:rStyle w:val="Table"/>
                <w:rFonts w:ascii="Times New Roman" w:hAnsi="Times New Roman"/>
                <w:b/>
                <w:bCs/>
                <w:iCs/>
                <w:lang w:val="es-ES"/>
              </w:rPr>
            </w:pPr>
          </w:p>
        </w:tc>
        <w:tc>
          <w:tcPr>
            <w:tcW w:w="3690" w:type="dxa"/>
            <w:tcBorders>
              <w:top w:val="single" w:sz="6" w:space="0" w:color="auto"/>
              <w:left w:val="single" w:sz="6" w:space="0" w:color="auto"/>
              <w:bottom w:val="single" w:sz="6" w:space="0" w:color="auto"/>
              <w:right w:val="single" w:sz="6" w:space="0" w:color="auto"/>
            </w:tcBorders>
          </w:tcPr>
          <w:p w14:paraId="2A82DCE3" w14:textId="77777777" w:rsidR="00632CED" w:rsidRPr="005766D2" w:rsidRDefault="00632CED" w:rsidP="00845D6C">
            <w:pPr>
              <w:suppressAutoHyphens/>
              <w:spacing w:before="60" w:after="60"/>
              <w:rPr>
                <w:rStyle w:val="Table"/>
                <w:rFonts w:ascii="Times New Roman" w:hAnsi="Times New Roman"/>
                <w:b/>
                <w:bCs/>
                <w:iCs/>
                <w:lang w:val="es-ES"/>
              </w:rPr>
            </w:pPr>
            <w:r w:rsidRPr="005766D2">
              <w:rPr>
                <w:rStyle w:val="Table"/>
                <w:rFonts w:ascii="Times New Roman" w:hAnsi="Times New Roman"/>
                <w:b/>
                <w:bCs/>
                <w:iCs/>
                <w:lang w:val="es-ES"/>
              </w:rPr>
              <w:t xml:space="preserve">Años con el </w:t>
            </w:r>
            <w:r w:rsidR="00414B5C" w:rsidRPr="005766D2">
              <w:rPr>
                <w:rStyle w:val="Table"/>
                <w:rFonts w:ascii="Times New Roman" w:hAnsi="Times New Roman"/>
                <w:b/>
                <w:bCs/>
                <w:iCs/>
                <w:lang w:val="es-ES"/>
              </w:rPr>
              <w:t xml:space="preserve">Contratante </w:t>
            </w:r>
            <w:r w:rsidRPr="005766D2">
              <w:rPr>
                <w:rStyle w:val="Table"/>
                <w:rFonts w:ascii="Times New Roman" w:hAnsi="Times New Roman"/>
                <w:b/>
                <w:bCs/>
                <w:iCs/>
                <w:lang w:val="es-ES"/>
              </w:rPr>
              <w:t>actual</w:t>
            </w:r>
          </w:p>
        </w:tc>
      </w:tr>
    </w:tbl>
    <w:p w14:paraId="01B01CE1" w14:textId="77777777" w:rsidR="00632CED" w:rsidRPr="005766D2" w:rsidRDefault="00632CED" w:rsidP="009A3EE1">
      <w:pPr>
        <w:suppressAutoHyphens/>
        <w:spacing w:before="240" w:after="240"/>
        <w:rPr>
          <w:rStyle w:val="Table"/>
          <w:rFonts w:ascii="Times New Roman" w:hAnsi="Times New Roman"/>
          <w:iCs/>
          <w:sz w:val="24"/>
          <w:lang w:val="es-ES"/>
        </w:rPr>
      </w:pPr>
      <w:r w:rsidRPr="005766D2">
        <w:rPr>
          <w:iCs/>
          <w:lang w:val="es-ES"/>
        </w:rPr>
        <w:t xml:space="preserve">Resuma la </w:t>
      </w:r>
      <w:r w:rsidR="00BA707B" w:rsidRPr="005766D2">
        <w:rPr>
          <w:iCs/>
          <w:lang w:val="es-ES"/>
        </w:rPr>
        <w:t xml:space="preserve">experiencia </w:t>
      </w:r>
      <w:r w:rsidRPr="005766D2">
        <w:rPr>
          <w:iCs/>
          <w:lang w:val="es-ES"/>
        </w:rPr>
        <w:t xml:space="preserve">profesional durante los últimos 20 años, en orden cronológico inverso, señalando en particular la experiencia técnica y gerencial que sea pertinente para este </w:t>
      </w:r>
      <w:r w:rsidRPr="005766D2">
        <w:rPr>
          <w:rStyle w:val="Table"/>
          <w:rFonts w:ascii="Times New Roman" w:hAnsi="Times New Roman"/>
          <w:iCs/>
          <w:sz w:val="24"/>
          <w:lang w:val="es-ES"/>
        </w:rPr>
        <w:t>proyecto.</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632CED" w:rsidRPr="00291A07" w14:paraId="6447FFF2" w14:textId="77777777" w:rsidTr="00632CED">
        <w:trPr>
          <w:cantSplit/>
        </w:trPr>
        <w:tc>
          <w:tcPr>
            <w:tcW w:w="1080" w:type="dxa"/>
            <w:tcBorders>
              <w:top w:val="single" w:sz="6" w:space="0" w:color="auto"/>
              <w:left w:val="single" w:sz="6" w:space="0" w:color="auto"/>
            </w:tcBorders>
          </w:tcPr>
          <w:p w14:paraId="1910FE51" w14:textId="77777777" w:rsidR="00632CED" w:rsidRPr="005766D2" w:rsidRDefault="00632CED" w:rsidP="009A3EE1">
            <w:pPr>
              <w:suppressAutoHyphens/>
              <w:spacing w:before="60" w:after="60"/>
              <w:jc w:val="center"/>
              <w:rPr>
                <w:rStyle w:val="Table"/>
                <w:rFonts w:ascii="Times New Roman" w:hAnsi="Times New Roman"/>
                <w:b/>
                <w:bCs/>
                <w:iCs/>
                <w:lang w:val="es-ES"/>
              </w:rPr>
            </w:pPr>
            <w:r w:rsidRPr="005766D2">
              <w:rPr>
                <w:rStyle w:val="Table"/>
                <w:rFonts w:ascii="Times New Roman" w:hAnsi="Times New Roman"/>
                <w:b/>
                <w:bCs/>
                <w:iCs/>
                <w:lang w:val="es-ES"/>
              </w:rPr>
              <w:t>Desde</w:t>
            </w:r>
          </w:p>
        </w:tc>
        <w:tc>
          <w:tcPr>
            <w:tcW w:w="1080" w:type="dxa"/>
            <w:tcBorders>
              <w:top w:val="single" w:sz="6" w:space="0" w:color="auto"/>
              <w:left w:val="single" w:sz="6" w:space="0" w:color="auto"/>
            </w:tcBorders>
          </w:tcPr>
          <w:p w14:paraId="3BF919AE" w14:textId="77777777" w:rsidR="00632CED" w:rsidRPr="005766D2" w:rsidRDefault="00632CED" w:rsidP="009A3EE1">
            <w:pPr>
              <w:suppressAutoHyphens/>
              <w:spacing w:before="60" w:after="60"/>
              <w:jc w:val="center"/>
              <w:rPr>
                <w:rStyle w:val="Table"/>
                <w:rFonts w:ascii="Times New Roman" w:hAnsi="Times New Roman"/>
                <w:b/>
                <w:bCs/>
                <w:iCs/>
                <w:lang w:val="es-ES"/>
              </w:rPr>
            </w:pPr>
            <w:r w:rsidRPr="005766D2">
              <w:rPr>
                <w:rStyle w:val="Table"/>
                <w:rFonts w:ascii="Times New Roman" w:hAnsi="Times New Roman"/>
                <w:b/>
                <w:bCs/>
                <w:iCs/>
                <w:lang w:val="es-ES"/>
              </w:rPr>
              <w:t>Hasta</w:t>
            </w:r>
          </w:p>
        </w:tc>
        <w:tc>
          <w:tcPr>
            <w:tcW w:w="6930" w:type="dxa"/>
            <w:tcBorders>
              <w:top w:val="single" w:sz="6" w:space="0" w:color="auto"/>
              <w:left w:val="single" w:sz="6" w:space="0" w:color="auto"/>
              <w:right w:val="single" w:sz="6" w:space="0" w:color="auto"/>
            </w:tcBorders>
          </w:tcPr>
          <w:p w14:paraId="5E5B0126" w14:textId="77777777" w:rsidR="00632CED" w:rsidRPr="005766D2" w:rsidRDefault="00632CED" w:rsidP="009A3EE1">
            <w:pPr>
              <w:suppressAutoHyphens/>
              <w:spacing w:before="60" w:after="60"/>
              <w:jc w:val="center"/>
              <w:rPr>
                <w:rStyle w:val="Table"/>
                <w:rFonts w:ascii="Times New Roman" w:hAnsi="Times New Roman"/>
                <w:b/>
                <w:bCs/>
                <w:iCs/>
                <w:lang w:val="es-ES"/>
              </w:rPr>
            </w:pPr>
            <w:r w:rsidRPr="005766D2">
              <w:rPr>
                <w:rStyle w:val="Table"/>
                <w:rFonts w:ascii="Times New Roman" w:hAnsi="Times New Roman"/>
                <w:b/>
                <w:bCs/>
                <w:iCs/>
                <w:lang w:val="es-ES"/>
              </w:rPr>
              <w:t>Compañía/Proyecto/Cargo/</w:t>
            </w:r>
            <w:r w:rsidRPr="005766D2">
              <w:rPr>
                <w:b/>
                <w:bCs/>
                <w:iCs/>
                <w:lang w:val="es-ES"/>
              </w:rPr>
              <w:t>Experiencia técnica y gerencial pertinente</w:t>
            </w:r>
          </w:p>
        </w:tc>
      </w:tr>
      <w:tr w:rsidR="00632CED" w:rsidRPr="00291A07" w14:paraId="5A29443C" w14:textId="77777777" w:rsidTr="00632CED">
        <w:trPr>
          <w:cantSplit/>
        </w:trPr>
        <w:tc>
          <w:tcPr>
            <w:tcW w:w="1080" w:type="dxa"/>
            <w:tcBorders>
              <w:top w:val="single" w:sz="6" w:space="0" w:color="auto"/>
              <w:left w:val="single" w:sz="6" w:space="0" w:color="auto"/>
            </w:tcBorders>
          </w:tcPr>
          <w:p w14:paraId="3932CB65" w14:textId="77777777" w:rsidR="00632CED" w:rsidRPr="005766D2" w:rsidRDefault="00632CED" w:rsidP="009A3EE1">
            <w:pPr>
              <w:suppressAutoHyphens/>
              <w:spacing w:before="60" w:after="60"/>
              <w:rPr>
                <w:rStyle w:val="Table"/>
                <w:rFonts w:ascii="Times New Roman" w:hAnsi="Times New Roman"/>
                <w:i/>
                <w:lang w:val="es-ES"/>
              </w:rPr>
            </w:pPr>
          </w:p>
        </w:tc>
        <w:tc>
          <w:tcPr>
            <w:tcW w:w="1080" w:type="dxa"/>
            <w:tcBorders>
              <w:top w:val="single" w:sz="6" w:space="0" w:color="auto"/>
              <w:left w:val="single" w:sz="6" w:space="0" w:color="auto"/>
            </w:tcBorders>
          </w:tcPr>
          <w:p w14:paraId="6CB1AB6B" w14:textId="77777777" w:rsidR="00632CED" w:rsidRPr="005766D2" w:rsidRDefault="00632CED" w:rsidP="009A3EE1">
            <w:pPr>
              <w:suppressAutoHyphens/>
              <w:spacing w:before="60" w:after="60"/>
              <w:rPr>
                <w:rStyle w:val="Table"/>
                <w:rFonts w:ascii="Times New Roman" w:hAnsi="Times New Roman"/>
                <w:i/>
                <w:lang w:val="es-ES"/>
              </w:rPr>
            </w:pPr>
          </w:p>
        </w:tc>
        <w:tc>
          <w:tcPr>
            <w:tcW w:w="6930" w:type="dxa"/>
            <w:tcBorders>
              <w:top w:val="single" w:sz="6" w:space="0" w:color="auto"/>
              <w:left w:val="single" w:sz="6" w:space="0" w:color="auto"/>
              <w:right w:val="single" w:sz="6" w:space="0" w:color="auto"/>
            </w:tcBorders>
          </w:tcPr>
          <w:p w14:paraId="770A1DE1" w14:textId="77777777" w:rsidR="00632CED" w:rsidRPr="005766D2" w:rsidRDefault="00632CED" w:rsidP="009A3EE1">
            <w:pPr>
              <w:suppressAutoHyphens/>
              <w:spacing w:before="60" w:after="60"/>
              <w:rPr>
                <w:rStyle w:val="Table"/>
                <w:rFonts w:ascii="Times New Roman" w:hAnsi="Times New Roman"/>
                <w:i/>
                <w:lang w:val="es-ES"/>
              </w:rPr>
            </w:pPr>
          </w:p>
        </w:tc>
      </w:tr>
      <w:tr w:rsidR="00632CED" w:rsidRPr="00291A07" w14:paraId="2ABA5EA2" w14:textId="77777777" w:rsidTr="00632CED">
        <w:trPr>
          <w:cantSplit/>
        </w:trPr>
        <w:tc>
          <w:tcPr>
            <w:tcW w:w="1080" w:type="dxa"/>
            <w:tcBorders>
              <w:top w:val="dotted" w:sz="4" w:space="0" w:color="auto"/>
              <w:left w:val="single" w:sz="6" w:space="0" w:color="auto"/>
            </w:tcBorders>
          </w:tcPr>
          <w:p w14:paraId="7C2BA99B" w14:textId="77777777" w:rsidR="00632CED" w:rsidRPr="005766D2" w:rsidRDefault="00632CED" w:rsidP="009A3EE1">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tcBorders>
          </w:tcPr>
          <w:p w14:paraId="32168A28" w14:textId="77777777" w:rsidR="00632CED" w:rsidRPr="005766D2" w:rsidRDefault="00632CED" w:rsidP="009A3EE1">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right w:val="single" w:sz="6" w:space="0" w:color="auto"/>
            </w:tcBorders>
          </w:tcPr>
          <w:p w14:paraId="25BEFB45" w14:textId="77777777" w:rsidR="00632CED" w:rsidRPr="005766D2" w:rsidRDefault="00632CED" w:rsidP="009A3EE1">
            <w:pPr>
              <w:suppressAutoHyphens/>
              <w:spacing w:before="60" w:after="60"/>
              <w:rPr>
                <w:rStyle w:val="Table"/>
                <w:rFonts w:ascii="Times New Roman" w:hAnsi="Times New Roman"/>
                <w:i/>
                <w:lang w:val="es-ES"/>
              </w:rPr>
            </w:pPr>
          </w:p>
        </w:tc>
      </w:tr>
      <w:tr w:rsidR="00632CED" w:rsidRPr="00291A07" w14:paraId="3F64A5D5" w14:textId="77777777" w:rsidTr="00632CED">
        <w:trPr>
          <w:cantSplit/>
        </w:trPr>
        <w:tc>
          <w:tcPr>
            <w:tcW w:w="1080" w:type="dxa"/>
            <w:tcBorders>
              <w:top w:val="dotted" w:sz="4" w:space="0" w:color="auto"/>
              <w:left w:val="single" w:sz="6" w:space="0" w:color="auto"/>
              <w:bottom w:val="dotted" w:sz="4" w:space="0" w:color="auto"/>
            </w:tcBorders>
          </w:tcPr>
          <w:p w14:paraId="4ACD3B27" w14:textId="77777777" w:rsidR="00632CED" w:rsidRPr="005766D2" w:rsidRDefault="00632CED" w:rsidP="009A3EE1">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bottom w:val="dotted" w:sz="4" w:space="0" w:color="auto"/>
            </w:tcBorders>
          </w:tcPr>
          <w:p w14:paraId="3E6319E4" w14:textId="77777777" w:rsidR="00632CED" w:rsidRPr="005766D2" w:rsidRDefault="00632CED" w:rsidP="009A3EE1">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bottom w:val="dotted" w:sz="4" w:space="0" w:color="auto"/>
              <w:right w:val="single" w:sz="6" w:space="0" w:color="auto"/>
            </w:tcBorders>
          </w:tcPr>
          <w:p w14:paraId="7AE507AE" w14:textId="77777777" w:rsidR="00632CED" w:rsidRPr="005766D2" w:rsidRDefault="00632CED" w:rsidP="009A3EE1">
            <w:pPr>
              <w:suppressAutoHyphens/>
              <w:spacing w:before="60" w:after="60"/>
              <w:rPr>
                <w:rStyle w:val="Table"/>
                <w:rFonts w:ascii="Times New Roman" w:hAnsi="Times New Roman"/>
                <w:i/>
                <w:lang w:val="es-ES"/>
              </w:rPr>
            </w:pPr>
          </w:p>
        </w:tc>
      </w:tr>
      <w:tr w:rsidR="00632CED" w:rsidRPr="00291A07" w14:paraId="6642332C" w14:textId="77777777" w:rsidTr="00632CED">
        <w:trPr>
          <w:cantSplit/>
        </w:trPr>
        <w:tc>
          <w:tcPr>
            <w:tcW w:w="1080" w:type="dxa"/>
            <w:tcBorders>
              <w:left w:val="single" w:sz="6" w:space="0" w:color="auto"/>
            </w:tcBorders>
          </w:tcPr>
          <w:p w14:paraId="133AAD88" w14:textId="77777777" w:rsidR="00632CED" w:rsidRPr="005766D2" w:rsidRDefault="00632CED" w:rsidP="009A3EE1">
            <w:pPr>
              <w:suppressAutoHyphens/>
              <w:spacing w:before="60" w:after="60"/>
              <w:rPr>
                <w:rStyle w:val="Table"/>
                <w:rFonts w:ascii="Times New Roman" w:hAnsi="Times New Roman"/>
                <w:i/>
                <w:u w:val="single"/>
                <w:lang w:val="es-ES"/>
              </w:rPr>
            </w:pPr>
          </w:p>
        </w:tc>
        <w:tc>
          <w:tcPr>
            <w:tcW w:w="1080" w:type="dxa"/>
            <w:tcBorders>
              <w:left w:val="single" w:sz="6" w:space="0" w:color="auto"/>
            </w:tcBorders>
          </w:tcPr>
          <w:p w14:paraId="4D1FE304" w14:textId="77777777" w:rsidR="00632CED" w:rsidRPr="005766D2" w:rsidRDefault="00632CED" w:rsidP="009A3EE1">
            <w:pPr>
              <w:suppressAutoHyphens/>
              <w:spacing w:before="60" w:after="60"/>
              <w:rPr>
                <w:rStyle w:val="Table"/>
                <w:rFonts w:ascii="Times New Roman" w:hAnsi="Times New Roman"/>
                <w:i/>
                <w:lang w:val="es-ES"/>
              </w:rPr>
            </w:pPr>
          </w:p>
        </w:tc>
        <w:tc>
          <w:tcPr>
            <w:tcW w:w="6930" w:type="dxa"/>
            <w:tcBorders>
              <w:left w:val="single" w:sz="6" w:space="0" w:color="auto"/>
              <w:right w:val="single" w:sz="6" w:space="0" w:color="auto"/>
            </w:tcBorders>
          </w:tcPr>
          <w:p w14:paraId="5B54FB86" w14:textId="77777777" w:rsidR="00632CED" w:rsidRPr="005766D2" w:rsidRDefault="00632CED" w:rsidP="009A3EE1">
            <w:pPr>
              <w:suppressAutoHyphens/>
              <w:spacing w:before="60" w:after="60"/>
              <w:rPr>
                <w:rStyle w:val="Table"/>
                <w:rFonts w:ascii="Times New Roman" w:hAnsi="Times New Roman"/>
                <w:i/>
                <w:lang w:val="es-ES"/>
              </w:rPr>
            </w:pPr>
          </w:p>
        </w:tc>
      </w:tr>
      <w:tr w:rsidR="00632CED" w:rsidRPr="00291A07" w14:paraId="1CE20CEC" w14:textId="77777777" w:rsidTr="00632CED">
        <w:trPr>
          <w:cantSplit/>
        </w:trPr>
        <w:tc>
          <w:tcPr>
            <w:tcW w:w="1080" w:type="dxa"/>
            <w:tcBorders>
              <w:top w:val="dotted" w:sz="4" w:space="0" w:color="auto"/>
              <w:left w:val="single" w:sz="6" w:space="0" w:color="auto"/>
              <w:bottom w:val="dotted" w:sz="4" w:space="0" w:color="auto"/>
            </w:tcBorders>
          </w:tcPr>
          <w:p w14:paraId="14B2039E" w14:textId="77777777" w:rsidR="00632CED" w:rsidRPr="005766D2" w:rsidRDefault="00632CED" w:rsidP="009A3EE1">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bottom w:val="dotted" w:sz="4" w:space="0" w:color="auto"/>
            </w:tcBorders>
          </w:tcPr>
          <w:p w14:paraId="0C4175B4" w14:textId="77777777" w:rsidR="00632CED" w:rsidRPr="005766D2" w:rsidRDefault="00632CED" w:rsidP="009A3EE1">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bottom w:val="dotted" w:sz="4" w:space="0" w:color="auto"/>
              <w:right w:val="single" w:sz="6" w:space="0" w:color="auto"/>
            </w:tcBorders>
          </w:tcPr>
          <w:p w14:paraId="464D41CC" w14:textId="77777777" w:rsidR="00632CED" w:rsidRPr="005766D2" w:rsidRDefault="00632CED" w:rsidP="009A3EE1">
            <w:pPr>
              <w:suppressAutoHyphens/>
              <w:spacing w:before="60" w:after="60"/>
              <w:rPr>
                <w:rStyle w:val="Table"/>
                <w:rFonts w:ascii="Times New Roman" w:hAnsi="Times New Roman"/>
                <w:i/>
                <w:lang w:val="es-ES"/>
              </w:rPr>
            </w:pPr>
          </w:p>
        </w:tc>
      </w:tr>
      <w:tr w:rsidR="00632CED" w:rsidRPr="00291A07" w14:paraId="65A3F8A4" w14:textId="77777777" w:rsidTr="00632CED">
        <w:trPr>
          <w:cantSplit/>
        </w:trPr>
        <w:tc>
          <w:tcPr>
            <w:tcW w:w="1080" w:type="dxa"/>
            <w:tcBorders>
              <w:left w:val="single" w:sz="6" w:space="0" w:color="auto"/>
            </w:tcBorders>
          </w:tcPr>
          <w:p w14:paraId="27167D19" w14:textId="77777777" w:rsidR="00632CED" w:rsidRPr="005766D2" w:rsidRDefault="00632CED" w:rsidP="009A3EE1">
            <w:pPr>
              <w:suppressAutoHyphens/>
              <w:spacing w:before="60" w:after="60"/>
              <w:rPr>
                <w:rStyle w:val="Table"/>
                <w:rFonts w:ascii="Times New Roman" w:hAnsi="Times New Roman"/>
                <w:i/>
                <w:lang w:val="es-ES"/>
              </w:rPr>
            </w:pPr>
          </w:p>
        </w:tc>
        <w:tc>
          <w:tcPr>
            <w:tcW w:w="1080" w:type="dxa"/>
            <w:tcBorders>
              <w:left w:val="single" w:sz="6" w:space="0" w:color="auto"/>
            </w:tcBorders>
          </w:tcPr>
          <w:p w14:paraId="24C9E6E0" w14:textId="77777777" w:rsidR="00632CED" w:rsidRPr="005766D2" w:rsidRDefault="00632CED" w:rsidP="009A3EE1">
            <w:pPr>
              <w:suppressAutoHyphens/>
              <w:spacing w:before="60" w:after="60"/>
              <w:rPr>
                <w:rStyle w:val="Table"/>
                <w:rFonts w:ascii="Times New Roman" w:hAnsi="Times New Roman"/>
                <w:i/>
                <w:lang w:val="es-ES"/>
              </w:rPr>
            </w:pPr>
          </w:p>
        </w:tc>
        <w:tc>
          <w:tcPr>
            <w:tcW w:w="6930" w:type="dxa"/>
            <w:tcBorders>
              <w:left w:val="single" w:sz="6" w:space="0" w:color="auto"/>
              <w:right w:val="single" w:sz="6" w:space="0" w:color="auto"/>
            </w:tcBorders>
          </w:tcPr>
          <w:p w14:paraId="70AADB17" w14:textId="77777777" w:rsidR="00632CED" w:rsidRPr="005766D2" w:rsidRDefault="00632CED" w:rsidP="009A3EE1">
            <w:pPr>
              <w:suppressAutoHyphens/>
              <w:spacing w:before="60" w:after="60"/>
              <w:rPr>
                <w:rStyle w:val="Table"/>
                <w:rFonts w:ascii="Times New Roman" w:hAnsi="Times New Roman"/>
                <w:i/>
                <w:lang w:val="es-ES"/>
              </w:rPr>
            </w:pPr>
          </w:p>
        </w:tc>
      </w:tr>
      <w:tr w:rsidR="00632CED" w:rsidRPr="00291A07" w14:paraId="64760088" w14:textId="77777777" w:rsidTr="00632CED">
        <w:trPr>
          <w:cantSplit/>
        </w:trPr>
        <w:tc>
          <w:tcPr>
            <w:tcW w:w="1080" w:type="dxa"/>
            <w:tcBorders>
              <w:top w:val="dotted" w:sz="4" w:space="0" w:color="auto"/>
              <w:left w:val="single" w:sz="6" w:space="0" w:color="auto"/>
              <w:bottom w:val="dotted" w:sz="4" w:space="0" w:color="auto"/>
            </w:tcBorders>
          </w:tcPr>
          <w:p w14:paraId="5E868C02" w14:textId="77777777" w:rsidR="00632CED" w:rsidRPr="005766D2" w:rsidRDefault="00632CED" w:rsidP="009A3EE1">
            <w:pPr>
              <w:suppressAutoHyphens/>
              <w:spacing w:before="60" w:after="60"/>
              <w:rPr>
                <w:rStyle w:val="Table"/>
                <w:rFonts w:ascii="Times New Roman" w:hAnsi="Times New Roman"/>
                <w:i/>
                <w:lang w:val="es-ES"/>
              </w:rPr>
            </w:pPr>
          </w:p>
        </w:tc>
        <w:tc>
          <w:tcPr>
            <w:tcW w:w="1080" w:type="dxa"/>
            <w:tcBorders>
              <w:top w:val="dotted" w:sz="4" w:space="0" w:color="auto"/>
              <w:left w:val="single" w:sz="6" w:space="0" w:color="auto"/>
              <w:bottom w:val="dotted" w:sz="4" w:space="0" w:color="auto"/>
            </w:tcBorders>
          </w:tcPr>
          <w:p w14:paraId="6AB62029" w14:textId="77777777" w:rsidR="00632CED" w:rsidRPr="005766D2" w:rsidRDefault="00632CED" w:rsidP="009A3EE1">
            <w:pPr>
              <w:suppressAutoHyphens/>
              <w:spacing w:before="60" w:after="60"/>
              <w:rPr>
                <w:rStyle w:val="Table"/>
                <w:rFonts w:ascii="Times New Roman" w:hAnsi="Times New Roman"/>
                <w:i/>
                <w:lang w:val="es-ES"/>
              </w:rPr>
            </w:pPr>
          </w:p>
        </w:tc>
        <w:tc>
          <w:tcPr>
            <w:tcW w:w="6930" w:type="dxa"/>
            <w:tcBorders>
              <w:top w:val="dotted" w:sz="4" w:space="0" w:color="auto"/>
              <w:left w:val="single" w:sz="6" w:space="0" w:color="auto"/>
              <w:bottom w:val="dotted" w:sz="4" w:space="0" w:color="auto"/>
              <w:right w:val="single" w:sz="6" w:space="0" w:color="auto"/>
            </w:tcBorders>
          </w:tcPr>
          <w:p w14:paraId="67FCB343" w14:textId="77777777" w:rsidR="00632CED" w:rsidRPr="005766D2" w:rsidRDefault="00632CED" w:rsidP="009A3EE1">
            <w:pPr>
              <w:suppressAutoHyphens/>
              <w:spacing w:before="60" w:after="60"/>
              <w:rPr>
                <w:rStyle w:val="Table"/>
                <w:rFonts w:ascii="Times New Roman" w:hAnsi="Times New Roman"/>
                <w:i/>
                <w:lang w:val="es-ES"/>
              </w:rPr>
            </w:pPr>
          </w:p>
        </w:tc>
      </w:tr>
      <w:tr w:rsidR="00632CED" w:rsidRPr="00291A07" w14:paraId="4408956B" w14:textId="77777777" w:rsidTr="00632CED">
        <w:trPr>
          <w:cantSplit/>
        </w:trPr>
        <w:tc>
          <w:tcPr>
            <w:tcW w:w="1080" w:type="dxa"/>
            <w:tcBorders>
              <w:left w:val="single" w:sz="6" w:space="0" w:color="auto"/>
              <w:bottom w:val="single" w:sz="6" w:space="0" w:color="auto"/>
            </w:tcBorders>
          </w:tcPr>
          <w:p w14:paraId="1DFF5087" w14:textId="77777777" w:rsidR="00632CED" w:rsidRPr="005766D2" w:rsidRDefault="00632CED" w:rsidP="009A3EE1">
            <w:pPr>
              <w:suppressAutoHyphens/>
              <w:spacing w:before="60" w:after="60"/>
              <w:rPr>
                <w:rStyle w:val="Table"/>
                <w:rFonts w:ascii="Times New Roman" w:hAnsi="Times New Roman"/>
                <w:i/>
                <w:lang w:val="es-ES"/>
              </w:rPr>
            </w:pPr>
          </w:p>
        </w:tc>
        <w:tc>
          <w:tcPr>
            <w:tcW w:w="1080" w:type="dxa"/>
            <w:tcBorders>
              <w:left w:val="single" w:sz="6" w:space="0" w:color="auto"/>
              <w:bottom w:val="single" w:sz="6" w:space="0" w:color="auto"/>
            </w:tcBorders>
          </w:tcPr>
          <w:p w14:paraId="66C10CD4" w14:textId="77777777" w:rsidR="00632CED" w:rsidRPr="005766D2" w:rsidRDefault="00632CED" w:rsidP="009A3EE1">
            <w:pPr>
              <w:suppressAutoHyphens/>
              <w:spacing w:before="60" w:after="60"/>
              <w:rPr>
                <w:rStyle w:val="Table"/>
                <w:rFonts w:ascii="Times New Roman" w:hAnsi="Times New Roman"/>
                <w:i/>
                <w:lang w:val="es-ES"/>
              </w:rPr>
            </w:pPr>
          </w:p>
        </w:tc>
        <w:tc>
          <w:tcPr>
            <w:tcW w:w="6930" w:type="dxa"/>
            <w:tcBorders>
              <w:left w:val="single" w:sz="6" w:space="0" w:color="auto"/>
              <w:bottom w:val="single" w:sz="6" w:space="0" w:color="auto"/>
              <w:right w:val="single" w:sz="6" w:space="0" w:color="auto"/>
            </w:tcBorders>
          </w:tcPr>
          <w:p w14:paraId="17160D4A" w14:textId="77777777" w:rsidR="00632CED" w:rsidRPr="005766D2" w:rsidRDefault="00632CED" w:rsidP="009A3EE1">
            <w:pPr>
              <w:suppressAutoHyphens/>
              <w:spacing w:before="60" w:after="60"/>
              <w:rPr>
                <w:rStyle w:val="Table"/>
                <w:rFonts w:ascii="Times New Roman" w:hAnsi="Times New Roman"/>
                <w:i/>
                <w:lang w:val="es-ES"/>
              </w:rPr>
            </w:pPr>
          </w:p>
        </w:tc>
      </w:tr>
    </w:tbl>
    <w:p w14:paraId="1858F2EE" w14:textId="6F92E8A6" w:rsidR="00632CED" w:rsidRPr="005766D2" w:rsidRDefault="00632CED" w:rsidP="00496F3A">
      <w:pPr>
        <w:pStyle w:val="Tabla4Sub"/>
      </w:pPr>
      <w:r w:rsidRPr="005766D2">
        <w:br w:type="page"/>
      </w:r>
      <w:bookmarkStart w:id="547" w:name="_Toc125873862"/>
      <w:bookmarkStart w:id="548" w:name="_Toc488073552"/>
      <w:bookmarkStart w:id="549" w:name="_Toc135931875"/>
      <w:r w:rsidR="00B011A1" w:rsidRPr="005766D2">
        <w:t>Subcontratista</w:t>
      </w:r>
      <w:r w:rsidRPr="005766D2">
        <w:t xml:space="preserve">s Propuestos </w:t>
      </w:r>
      <w:bookmarkEnd w:id="547"/>
      <w:r w:rsidRPr="005766D2">
        <w:t xml:space="preserve">para </w:t>
      </w:r>
      <w:r w:rsidR="001428CD" w:rsidRPr="005766D2">
        <w:t>Element</w:t>
      </w:r>
      <w:r w:rsidR="00A70283" w:rsidRPr="005766D2">
        <w:t>os</w:t>
      </w:r>
      <w:r w:rsidRPr="005766D2">
        <w:t xml:space="preserve"> Importantes de Planta y Servicios de Instalación</w:t>
      </w:r>
      <w:bookmarkEnd w:id="548"/>
      <w:bookmarkEnd w:id="549"/>
    </w:p>
    <w:p w14:paraId="0F0C50BD" w14:textId="77777777" w:rsidR="00632CED" w:rsidRPr="005766D2" w:rsidRDefault="00632CED" w:rsidP="00427BFD">
      <w:pPr>
        <w:spacing w:before="240" w:after="240"/>
        <w:rPr>
          <w:u w:val="single"/>
          <w:lang w:val="es-ES"/>
        </w:rPr>
      </w:pPr>
      <w:r w:rsidRPr="005766D2">
        <w:rPr>
          <w:lang w:val="es-ES"/>
        </w:rPr>
        <w:t xml:space="preserve">A continuación figura una lista de </w:t>
      </w:r>
      <w:r w:rsidR="000756EF" w:rsidRPr="005766D2">
        <w:rPr>
          <w:lang w:val="es-ES"/>
        </w:rPr>
        <w:t>elementos</w:t>
      </w:r>
      <w:r w:rsidRPr="005766D2">
        <w:rPr>
          <w:lang w:val="es-ES"/>
        </w:rPr>
        <w:t xml:space="preserve"> importantes de </w:t>
      </w:r>
      <w:r w:rsidRPr="00EB78AB">
        <w:rPr>
          <w:lang w:val="es-ES"/>
        </w:rPr>
        <w:t>Planta y Servicios de Instalación.</w:t>
      </w:r>
    </w:p>
    <w:p w14:paraId="28B78CF5" w14:textId="0D414F2C" w:rsidR="00632CED" w:rsidRPr="005766D2" w:rsidRDefault="00632CED" w:rsidP="00427BFD">
      <w:pPr>
        <w:spacing w:before="240" w:after="240"/>
        <w:rPr>
          <w:lang w:val="es-ES"/>
        </w:rPr>
      </w:pPr>
      <w:r w:rsidRPr="005766D2">
        <w:rPr>
          <w:lang w:val="es-ES"/>
        </w:rPr>
        <w:t xml:space="preserve">Se proponen los siguientes </w:t>
      </w:r>
      <w:r w:rsidR="00B011A1" w:rsidRPr="005766D2">
        <w:rPr>
          <w:lang w:val="es-ES"/>
        </w:rPr>
        <w:t>Subcontratista</w:t>
      </w:r>
      <w:r w:rsidRPr="005766D2">
        <w:rPr>
          <w:lang w:val="es-ES"/>
        </w:rPr>
        <w:t>s y/o fabricantes para ejecutar el elemento señalado de</w:t>
      </w:r>
      <w:r w:rsidR="00427BFD" w:rsidRPr="005766D2">
        <w:rPr>
          <w:lang w:val="es-ES"/>
        </w:rPr>
        <w:t> </w:t>
      </w:r>
      <w:r w:rsidRPr="005766D2">
        <w:rPr>
          <w:lang w:val="es-ES"/>
        </w:rPr>
        <w:t xml:space="preserve">las instalaciones. Los </w:t>
      </w:r>
      <w:r w:rsidR="00BC157E" w:rsidRPr="005766D2">
        <w:rPr>
          <w:lang w:val="es-ES"/>
        </w:rPr>
        <w:t>Proponentes</w:t>
      </w:r>
      <w:r w:rsidRPr="005766D2">
        <w:rPr>
          <w:lang w:val="es-ES"/>
        </w:rPr>
        <w:t xml:space="preserve"> pueden, si lo desean, proponer más de un </w:t>
      </w:r>
      <w:r w:rsidR="00B011A1" w:rsidRPr="005766D2">
        <w:rPr>
          <w:lang w:val="es-ES"/>
        </w:rPr>
        <w:t>Subcontratista</w:t>
      </w:r>
      <w:r w:rsidRPr="005766D2">
        <w:rPr>
          <w:lang w:val="es-ES"/>
        </w:rPr>
        <w:t xml:space="preserve"> o</w:t>
      </w:r>
      <w:r w:rsidR="00427BFD" w:rsidRPr="005766D2">
        <w:rPr>
          <w:lang w:val="es-ES"/>
        </w:rPr>
        <w:t> </w:t>
      </w:r>
      <w:r w:rsidRPr="005766D2">
        <w:rPr>
          <w:lang w:val="es-ES"/>
        </w:rPr>
        <w:t>fabricante para cada elemento.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32CED" w:rsidRPr="005766D2" w14:paraId="0ECE6DD9" w14:textId="77777777" w:rsidTr="00632CED">
        <w:tc>
          <w:tcPr>
            <w:tcW w:w="3072" w:type="dxa"/>
          </w:tcPr>
          <w:p w14:paraId="5F437959" w14:textId="13483441" w:rsidR="00632CED" w:rsidRPr="005766D2" w:rsidRDefault="001428CD" w:rsidP="00427BFD">
            <w:pPr>
              <w:suppressAutoHyphens/>
              <w:spacing w:before="60" w:after="60"/>
              <w:jc w:val="center"/>
              <w:rPr>
                <w:b/>
                <w:lang w:val="es-ES"/>
              </w:rPr>
            </w:pPr>
            <w:r w:rsidRPr="005766D2">
              <w:rPr>
                <w:b/>
                <w:lang w:val="es-ES"/>
              </w:rPr>
              <w:t>Elementos</w:t>
            </w:r>
            <w:r w:rsidR="00632CED" w:rsidRPr="005766D2">
              <w:rPr>
                <w:b/>
                <w:lang w:val="es-ES"/>
              </w:rPr>
              <w:t xml:space="preserve"> </w:t>
            </w:r>
            <w:r w:rsidR="00A62CBF" w:rsidRPr="005766D2">
              <w:rPr>
                <w:b/>
                <w:lang w:val="es-ES"/>
              </w:rPr>
              <w:t>I</w:t>
            </w:r>
            <w:r w:rsidR="00632CED" w:rsidRPr="005766D2">
              <w:rPr>
                <w:b/>
                <w:lang w:val="es-ES"/>
              </w:rPr>
              <w:t>mportantes de</w:t>
            </w:r>
            <w:r w:rsidR="00427BFD" w:rsidRPr="005766D2">
              <w:rPr>
                <w:b/>
                <w:lang w:val="es-ES"/>
              </w:rPr>
              <w:t> </w:t>
            </w:r>
            <w:r w:rsidR="00632CED" w:rsidRPr="005766D2">
              <w:rPr>
                <w:b/>
                <w:lang w:val="es-ES"/>
              </w:rPr>
              <w:t>Planta y Servicios de</w:t>
            </w:r>
            <w:r w:rsidR="00427BFD" w:rsidRPr="005766D2">
              <w:rPr>
                <w:b/>
                <w:lang w:val="es-ES"/>
              </w:rPr>
              <w:t> </w:t>
            </w:r>
            <w:r w:rsidR="00632CED" w:rsidRPr="005766D2">
              <w:rPr>
                <w:b/>
                <w:lang w:val="es-ES"/>
              </w:rPr>
              <w:t>Instalación</w:t>
            </w:r>
          </w:p>
        </w:tc>
        <w:tc>
          <w:tcPr>
            <w:tcW w:w="4416" w:type="dxa"/>
          </w:tcPr>
          <w:p w14:paraId="3A934517" w14:textId="77777777" w:rsidR="00632CED" w:rsidRPr="005766D2" w:rsidRDefault="00B011A1" w:rsidP="00427BFD">
            <w:pPr>
              <w:suppressAutoHyphens/>
              <w:spacing w:before="60" w:after="60"/>
              <w:ind w:hanging="25"/>
              <w:jc w:val="center"/>
              <w:rPr>
                <w:b/>
                <w:lang w:val="es-ES"/>
              </w:rPr>
            </w:pPr>
            <w:r w:rsidRPr="005766D2">
              <w:rPr>
                <w:b/>
                <w:lang w:val="es-ES"/>
              </w:rPr>
              <w:t>Subcontratista</w:t>
            </w:r>
            <w:r w:rsidR="00632CED" w:rsidRPr="005766D2">
              <w:rPr>
                <w:b/>
                <w:lang w:val="es-ES"/>
              </w:rPr>
              <w:t>s/Fabricantes propuestos</w:t>
            </w:r>
          </w:p>
        </w:tc>
        <w:tc>
          <w:tcPr>
            <w:tcW w:w="1728" w:type="dxa"/>
          </w:tcPr>
          <w:p w14:paraId="3ECE6390" w14:textId="77777777" w:rsidR="00632CED" w:rsidRPr="005766D2" w:rsidRDefault="00632CED" w:rsidP="00427BFD">
            <w:pPr>
              <w:suppressAutoHyphens/>
              <w:spacing w:before="60" w:after="60"/>
              <w:jc w:val="center"/>
              <w:rPr>
                <w:b/>
                <w:lang w:val="es-ES"/>
              </w:rPr>
            </w:pPr>
            <w:r w:rsidRPr="005766D2">
              <w:rPr>
                <w:b/>
                <w:lang w:val="es-ES"/>
              </w:rPr>
              <w:t>Nacionalidad</w:t>
            </w:r>
          </w:p>
        </w:tc>
      </w:tr>
      <w:tr w:rsidR="00632CED" w:rsidRPr="005766D2" w14:paraId="22C92B58" w14:textId="77777777" w:rsidTr="00632CED">
        <w:tc>
          <w:tcPr>
            <w:tcW w:w="3072" w:type="dxa"/>
          </w:tcPr>
          <w:p w14:paraId="2058CBD7" w14:textId="77777777" w:rsidR="00632CED" w:rsidRPr="005766D2" w:rsidRDefault="00632CED" w:rsidP="00427BFD">
            <w:pPr>
              <w:suppressAutoHyphens/>
              <w:spacing w:before="60" w:after="60"/>
              <w:ind w:left="1440" w:hanging="720"/>
              <w:rPr>
                <w:b/>
                <w:lang w:val="es-ES"/>
              </w:rPr>
            </w:pPr>
          </w:p>
        </w:tc>
        <w:tc>
          <w:tcPr>
            <w:tcW w:w="4416" w:type="dxa"/>
          </w:tcPr>
          <w:p w14:paraId="0990BED1" w14:textId="77777777" w:rsidR="00632CED" w:rsidRPr="005766D2" w:rsidRDefault="00632CED" w:rsidP="00427BFD">
            <w:pPr>
              <w:suppressAutoHyphens/>
              <w:spacing w:before="60" w:after="60"/>
              <w:ind w:left="1440" w:hanging="720"/>
              <w:rPr>
                <w:b/>
                <w:lang w:val="es-ES"/>
              </w:rPr>
            </w:pPr>
          </w:p>
        </w:tc>
        <w:tc>
          <w:tcPr>
            <w:tcW w:w="1728" w:type="dxa"/>
          </w:tcPr>
          <w:p w14:paraId="10F504E3" w14:textId="77777777" w:rsidR="00632CED" w:rsidRPr="005766D2" w:rsidRDefault="00632CED" w:rsidP="00427BFD">
            <w:pPr>
              <w:suppressAutoHyphens/>
              <w:spacing w:before="60" w:after="60"/>
              <w:ind w:left="1440" w:hanging="720"/>
              <w:rPr>
                <w:b/>
                <w:lang w:val="es-ES"/>
              </w:rPr>
            </w:pPr>
          </w:p>
        </w:tc>
      </w:tr>
      <w:tr w:rsidR="00632CED" w:rsidRPr="005766D2" w14:paraId="50D86A80" w14:textId="77777777" w:rsidTr="00632CED">
        <w:tc>
          <w:tcPr>
            <w:tcW w:w="3072" w:type="dxa"/>
          </w:tcPr>
          <w:p w14:paraId="1A908F43" w14:textId="77777777" w:rsidR="00632CED" w:rsidRPr="005766D2" w:rsidRDefault="00632CED" w:rsidP="00427BFD">
            <w:pPr>
              <w:suppressAutoHyphens/>
              <w:spacing w:before="60" w:after="60"/>
              <w:ind w:left="1440" w:hanging="720"/>
              <w:rPr>
                <w:b/>
                <w:lang w:val="es-ES"/>
              </w:rPr>
            </w:pPr>
          </w:p>
        </w:tc>
        <w:tc>
          <w:tcPr>
            <w:tcW w:w="4416" w:type="dxa"/>
          </w:tcPr>
          <w:p w14:paraId="36D4AAF9" w14:textId="77777777" w:rsidR="00632CED" w:rsidRPr="005766D2" w:rsidRDefault="00632CED" w:rsidP="00427BFD">
            <w:pPr>
              <w:suppressAutoHyphens/>
              <w:spacing w:before="60" w:after="60"/>
              <w:ind w:left="1440" w:hanging="720"/>
              <w:rPr>
                <w:b/>
                <w:lang w:val="es-ES"/>
              </w:rPr>
            </w:pPr>
          </w:p>
        </w:tc>
        <w:tc>
          <w:tcPr>
            <w:tcW w:w="1728" w:type="dxa"/>
          </w:tcPr>
          <w:p w14:paraId="17AFDDB0" w14:textId="77777777" w:rsidR="00632CED" w:rsidRPr="005766D2" w:rsidRDefault="00632CED" w:rsidP="00427BFD">
            <w:pPr>
              <w:suppressAutoHyphens/>
              <w:spacing w:before="60" w:after="60"/>
              <w:ind w:left="1440" w:hanging="720"/>
              <w:rPr>
                <w:b/>
                <w:lang w:val="es-ES"/>
              </w:rPr>
            </w:pPr>
          </w:p>
        </w:tc>
      </w:tr>
      <w:tr w:rsidR="00632CED" w:rsidRPr="005766D2" w14:paraId="3E84909C" w14:textId="77777777" w:rsidTr="00632CED">
        <w:tc>
          <w:tcPr>
            <w:tcW w:w="3072" w:type="dxa"/>
          </w:tcPr>
          <w:p w14:paraId="197A87DE" w14:textId="77777777" w:rsidR="00632CED" w:rsidRPr="005766D2" w:rsidRDefault="00632CED" w:rsidP="00427BFD">
            <w:pPr>
              <w:suppressAutoHyphens/>
              <w:spacing w:before="60" w:after="60"/>
              <w:ind w:left="1440" w:hanging="720"/>
              <w:rPr>
                <w:b/>
                <w:lang w:val="es-ES"/>
              </w:rPr>
            </w:pPr>
          </w:p>
        </w:tc>
        <w:tc>
          <w:tcPr>
            <w:tcW w:w="4416" w:type="dxa"/>
          </w:tcPr>
          <w:p w14:paraId="0CBB218C" w14:textId="77777777" w:rsidR="00632CED" w:rsidRPr="005766D2" w:rsidRDefault="00632CED" w:rsidP="00427BFD">
            <w:pPr>
              <w:suppressAutoHyphens/>
              <w:spacing w:before="60" w:after="60"/>
              <w:ind w:left="1440" w:hanging="720"/>
              <w:rPr>
                <w:b/>
                <w:lang w:val="es-ES"/>
              </w:rPr>
            </w:pPr>
          </w:p>
        </w:tc>
        <w:tc>
          <w:tcPr>
            <w:tcW w:w="1728" w:type="dxa"/>
          </w:tcPr>
          <w:p w14:paraId="0202BFCB" w14:textId="77777777" w:rsidR="00632CED" w:rsidRPr="005766D2" w:rsidRDefault="00632CED" w:rsidP="00427BFD">
            <w:pPr>
              <w:suppressAutoHyphens/>
              <w:spacing w:before="60" w:after="60"/>
              <w:ind w:left="1440" w:hanging="720"/>
              <w:rPr>
                <w:b/>
                <w:lang w:val="es-ES"/>
              </w:rPr>
            </w:pPr>
          </w:p>
        </w:tc>
      </w:tr>
    </w:tbl>
    <w:p w14:paraId="7EAC7D8C" w14:textId="77777777" w:rsidR="00632CED" w:rsidRPr="005766D2" w:rsidRDefault="00632CED" w:rsidP="00632CED">
      <w:pPr>
        <w:pStyle w:val="SectionVHeader"/>
        <w:rPr>
          <w:i/>
          <w:lang w:val="es-ES"/>
        </w:rPr>
      </w:pPr>
    </w:p>
    <w:p w14:paraId="3D3F29AB" w14:textId="77777777" w:rsidR="00767512" w:rsidRPr="005766D2" w:rsidRDefault="00632CED" w:rsidP="00767512">
      <w:pPr>
        <w:pStyle w:val="Tabla4Sub"/>
      </w:pPr>
      <w:r w:rsidRPr="005766D2">
        <w:rPr>
          <w:i/>
        </w:rPr>
        <w:br w:type="page"/>
      </w:r>
      <w:bookmarkStart w:id="550" w:name="_Toc135931876"/>
      <w:bookmarkStart w:id="551" w:name="_Toc488073553"/>
      <w:bookmarkStart w:id="552" w:name="_Toc125873863"/>
      <w:r w:rsidRPr="005766D2">
        <w:t>Otros</w:t>
      </w:r>
      <w:bookmarkEnd w:id="550"/>
    </w:p>
    <w:p w14:paraId="3A5962A4" w14:textId="3B2E6CAC" w:rsidR="00767512" w:rsidRPr="005766D2" w:rsidRDefault="00767512" w:rsidP="00767512">
      <w:pPr>
        <w:rPr>
          <w:szCs w:val="24"/>
          <w:lang w:val="es-ES"/>
        </w:rPr>
      </w:pPr>
      <w:r w:rsidRPr="005766D2">
        <w:rPr>
          <w:lang w:val="es-ES"/>
        </w:rPr>
        <w:t>Aspectos comerciales o contractuales del documento de la SDP que el Proponente quisiera discutir con el Contratante durante las aclaraciones.</w:t>
      </w:r>
      <w:r w:rsidR="00632CED" w:rsidRPr="005766D2">
        <w:rPr>
          <w:lang w:val="es-ES"/>
        </w:rPr>
        <w:t xml:space="preserve"> </w:t>
      </w:r>
      <w:bookmarkEnd w:id="551"/>
      <w:bookmarkEnd w:id="552"/>
    </w:p>
    <w:p w14:paraId="6D9A1183" w14:textId="65C521AB" w:rsidR="00BD000F" w:rsidRPr="005766D2" w:rsidRDefault="00632CED" w:rsidP="00632CED">
      <w:pPr>
        <w:rPr>
          <w:iCs/>
          <w:szCs w:val="24"/>
          <w:lang w:val="es-ES"/>
        </w:rPr>
      </w:pPr>
      <w:r w:rsidRPr="005766D2">
        <w:rPr>
          <w:iCs/>
          <w:szCs w:val="24"/>
          <w:lang w:val="es-ES"/>
        </w:rPr>
        <w:br w:type="page"/>
      </w:r>
      <w:bookmarkStart w:id="553" w:name="_Toc206491445"/>
      <w:bookmarkStart w:id="554" w:name="_Toc125873864"/>
    </w:p>
    <w:p w14:paraId="1B61EFDB" w14:textId="77777777" w:rsidR="000C4C06" w:rsidRPr="005766D2" w:rsidRDefault="000C4C06" w:rsidP="0089145A">
      <w:pPr>
        <w:pStyle w:val="Tabla4Sub"/>
      </w:pPr>
      <w:bookmarkStart w:id="555" w:name="_Toc454620985"/>
      <w:bookmarkStart w:id="556" w:name="_Toc91344468"/>
      <w:bookmarkStart w:id="557" w:name="_Toc135931877"/>
      <w:bookmarkStart w:id="558" w:name="_Toc41971548"/>
      <w:bookmarkEnd w:id="553"/>
      <w:bookmarkEnd w:id="554"/>
      <w:r w:rsidRPr="005766D2">
        <w:t>Autorización del Fabricante</w:t>
      </w:r>
      <w:bookmarkEnd w:id="555"/>
      <w:bookmarkEnd w:id="556"/>
      <w:bookmarkEnd w:id="557"/>
    </w:p>
    <w:p w14:paraId="075A0996" w14:textId="16E3FB99" w:rsidR="000C4C06" w:rsidRPr="005766D2" w:rsidRDefault="000C4C06" w:rsidP="000C4C06">
      <w:pPr>
        <w:ind w:left="720" w:hanging="720"/>
        <w:jc w:val="right"/>
        <w:rPr>
          <w:lang w:val="es-ES"/>
        </w:rPr>
      </w:pPr>
      <w:r w:rsidRPr="005766D2">
        <w:rPr>
          <w:lang w:val="es-ES"/>
        </w:rPr>
        <w:t xml:space="preserve">Fecha: </w:t>
      </w:r>
      <w:r w:rsidRPr="005766D2">
        <w:rPr>
          <w:i/>
          <w:iCs/>
          <w:lang w:val="es-ES"/>
        </w:rPr>
        <w:t xml:space="preserve">[indique día, mes y año de presentación de la </w:t>
      </w:r>
      <w:r w:rsidR="007C10AF" w:rsidRPr="005766D2">
        <w:rPr>
          <w:i/>
          <w:iCs/>
          <w:lang w:val="es-ES"/>
        </w:rPr>
        <w:t>Propuest</w:t>
      </w:r>
      <w:r w:rsidRPr="005766D2">
        <w:rPr>
          <w:i/>
          <w:iCs/>
          <w:lang w:val="es-ES"/>
        </w:rPr>
        <w:t>a].</w:t>
      </w:r>
    </w:p>
    <w:p w14:paraId="242E784A" w14:textId="448DFE28" w:rsidR="000C4C06" w:rsidRPr="005766D2" w:rsidRDefault="000C4C06" w:rsidP="000C4C06">
      <w:pPr>
        <w:ind w:left="720" w:hanging="720"/>
        <w:jc w:val="right"/>
        <w:rPr>
          <w:i/>
          <w:lang w:val="es-ES"/>
        </w:rPr>
      </w:pPr>
      <w:r w:rsidRPr="005766D2">
        <w:rPr>
          <w:lang w:val="es-ES"/>
        </w:rPr>
        <w:t>SD</w:t>
      </w:r>
      <w:r w:rsidR="007C10AF" w:rsidRPr="005766D2">
        <w:rPr>
          <w:lang w:val="es-ES"/>
        </w:rPr>
        <w:t>P</w:t>
      </w:r>
      <w:r w:rsidRPr="005766D2">
        <w:rPr>
          <w:lang w:val="es-ES"/>
        </w:rPr>
        <w:t xml:space="preserve"> n.</w:t>
      </w:r>
      <w:r w:rsidRPr="005766D2">
        <w:rPr>
          <w:bCs/>
          <w:lang w:val="es-ES"/>
        </w:rPr>
        <w:sym w:font="Symbol" w:char="F0B0"/>
      </w:r>
      <w:r w:rsidRPr="005766D2">
        <w:rPr>
          <w:lang w:val="es-ES"/>
        </w:rPr>
        <w:t>:</w:t>
      </w:r>
      <w:r w:rsidRPr="005766D2">
        <w:rPr>
          <w:i/>
          <w:iCs/>
          <w:lang w:val="es-ES"/>
        </w:rPr>
        <w:t xml:space="preserve"> [Indique el número del proceso de la SD</w:t>
      </w:r>
      <w:r w:rsidR="007C10AF" w:rsidRPr="005766D2">
        <w:rPr>
          <w:i/>
          <w:iCs/>
          <w:lang w:val="es-ES"/>
        </w:rPr>
        <w:t>P</w:t>
      </w:r>
      <w:r w:rsidRPr="005766D2">
        <w:rPr>
          <w:i/>
          <w:iCs/>
          <w:lang w:val="es-ES"/>
        </w:rPr>
        <w:t>].</w:t>
      </w:r>
    </w:p>
    <w:p w14:paraId="25C97C96" w14:textId="20356BEE" w:rsidR="000C4C06" w:rsidRPr="005766D2" w:rsidRDefault="000C4C06" w:rsidP="000C4C06">
      <w:pPr>
        <w:ind w:left="720" w:hanging="720"/>
        <w:jc w:val="right"/>
        <w:rPr>
          <w:spacing w:val="-1"/>
          <w:lang w:val="es-ES"/>
        </w:rPr>
      </w:pPr>
      <w:r w:rsidRPr="005766D2">
        <w:rPr>
          <w:spacing w:val="-1"/>
          <w:lang w:val="es-ES"/>
        </w:rPr>
        <w:t>Alternativa n.</w:t>
      </w:r>
      <w:r w:rsidRPr="005766D2">
        <w:rPr>
          <w:bCs/>
          <w:spacing w:val="-1"/>
          <w:lang w:val="es-ES"/>
        </w:rPr>
        <w:sym w:font="Symbol" w:char="F0B0"/>
      </w:r>
      <w:r w:rsidRPr="005766D2">
        <w:rPr>
          <w:spacing w:val="-1"/>
          <w:lang w:val="es-ES"/>
        </w:rPr>
        <w:t>:</w:t>
      </w:r>
      <w:r w:rsidRPr="005766D2">
        <w:rPr>
          <w:i/>
          <w:iCs/>
          <w:spacing w:val="-1"/>
          <w:lang w:val="es-ES"/>
        </w:rPr>
        <w:t xml:space="preserve"> [indique el n.</w:t>
      </w:r>
      <w:r w:rsidRPr="005766D2">
        <w:rPr>
          <w:bCs/>
          <w:spacing w:val="-1"/>
          <w:lang w:val="es-ES"/>
        </w:rPr>
        <w:sym w:font="Symbol" w:char="F0B0"/>
      </w:r>
      <w:r w:rsidRPr="005766D2">
        <w:rPr>
          <w:i/>
          <w:iCs/>
          <w:spacing w:val="-1"/>
          <w:lang w:val="es-ES"/>
        </w:rPr>
        <w:t xml:space="preserve"> de identificación si se trata de una </w:t>
      </w:r>
      <w:r w:rsidR="007C10AF" w:rsidRPr="005766D2">
        <w:rPr>
          <w:i/>
          <w:iCs/>
          <w:spacing w:val="-1"/>
          <w:lang w:val="es-ES"/>
        </w:rPr>
        <w:t>propuesta</w:t>
      </w:r>
      <w:r w:rsidRPr="005766D2">
        <w:rPr>
          <w:i/>
          <w:iCs/>
          <w:spacing w:val="-1"/>
          <w:lang w:val="es-ES"/>
        </w:rPr>
        <w:t xml:space="preserve"> por una alternativa].</w:t>
      </w:r>
    </w:p>
    <w:p w14:paraId="3DBD47D5" w14:textId="77777777" w:rsidR="000C4C06" w:rsidRPr="005766D2" w:rsidRDefault="000C4C06" w:rsidP="000C4C06">
      <w:pPr>
        <w:ind w:left="720" w:hanging="720"/>
        <w:jc w:val="right"/>
        <w:rPr>
          <w:i/>
          <w:lang w:val="es-ES"/>
        </w:rPr>
      </w:pPr>
    </w:p>
    <w:p w14:paraId="217978D8" w14:textId="77777777" w:rsidR="000C4C06" w:rsidRPr="005766D2" w:rsidRDefault="000C4C06" w:rsidP="000C4C06">
      <w:pPr>
        <w:pStyle w:val="Sub-ClauseText"/>
        <w:spacing w:before="0" w:after="0"/>
        <w:rPr>
          <w:spacing w:val="0"/>
          <w:lang w:val="es-ES"/>
        </w:rPr>
      </w:pPr>
    </w:p>
    <w:p w14:paraId="4C1DAE5D" w14:textId="77777777" w:rsidR="000C4C06" w:rsidRPr="005766D2" w:rsidRDefault="000C4C06" w:rsidP="000C4C06">
      <w:pPr>
        <w:rPr>
          <w:color w:val="FF0000"/>
          <w:lang w:val="es-ES"/>
        </w:rPr>
      </w:pPr>
      <w:r w:rsidRPr="005766D2">
        <w:rPr>
          <w:lang w:val="es-ES"/>
        </w:rPr>
        <w:t xml:space="preserve">Para: </w:t>
      </w:r>
      <w:r w:rsidRPr="005766D2">
        <w:rPr>
          <w:i/>
          <w:iCs/>
          <w:lang w:val="es-ES"/>
        </w:rPr>
        <w:t>[indique el nombre completo del Comprador].</w:t>
      </w:r>
    </w:p>
    <w:p w14:paraId="29B712F5" w14:textId="77777777" w:rsidR="000C4C06" w:rsidRPr="005766D2" w:rsidRDefault="000C4C06" w:rsidP="000C4C06">
      <w:pPr>
        <w:rPr>
          <w:i/>
          <w:lang w:val="es-ES"/>
        </w:rPr>
      </w:pPr>
    </w:p>
    <w:p w14:paraId="6F5F0D6E" w14:textId="77777777" w:rsidR="000C4C06" w:rsidRPr="005766D2" w:rsidRDefault="000C4C06" w:rsidP="000C4C06">
      <w:pPr>
        <w:rPr>
          <w:lang w:val="es-ES"/>
        </w:rPr>
      </w:pPr>
      <w:r w:rsidRPr="005766D2">
        <w:rPr>
          <w:lang w:val="es-ES"/>
        </w:rPr>
        <w:t>POR CUANTO</w:t>
      </w:r>
    </w:p>
    <w:p w14:paraId="2C93194B" w14:textId="77777777" w:rsidR="000C4C06" w:rsidRPr="005766D2" w:rsidRDefault="000C4C06" w:rsidP="000C4C06">
      <w:pPr>
        <w:rPr>
          <w:lang w:val="es-ES"/>
        </w:rPr>
      </w:pPr>
    </w:p>
    <w:p w14:paraId="223E0E1E" w14:textId="40B49EBA" w:rsidR="000C4C06" w:rsidRPr="005766D2" w:rsidRDefault="000C4C06" w:rsidP="000C4C06">
      <w:pPr>
        <w:rPr>
          <w:lang w:val="es-ES"/>
        </w:rPr>
      </w:pPr>
      <w:r w:rsidRPr="005766D2">
        <w:rPr>
          <w:lang w:val="es-ES"/>
        </w:rPr>
        <w:t xml:space="preserve">Nosotros </w:t>
      </w:r>
      <w:r w:rsidRPr="005766D2">
        <w:rPr>
          <w:i/>
          <w:iCs/>
          <w:lang w:val="es-ES"/>
        </w:rPr>
        <w:t>[indique nombre completo del Fabricante]</w:t>
      </w:r>
      <w:r w:rsidRPr="005766D2">
        <w:rPr>
          <w:lang w:val="es-ES"/>
        </w:rPr>
        <w:t xml:space="preserve">, como fabricantes oficiales de </w:t>
      </w:r>
      <w:r w:rsidRPr="005766D2">
        <w:rPr>
          <w:i/>
          <w:iCs/>
          <w:lang w:val="es-ES"/>
        </w:rPr>
        <w:t>[indique el nombre de los bienes fabricados]</w:t>
      </w:r>
      <w:r w:rsidRPr="005766D2">
        <w:rPr>
          <w:lang w:val="es-ES"/>
        </w:rPr>
        <w:t xml:space="preserve">, con fábricas ubicadas en </w:t>
      </w:r>
      <w:r w:rsidRPr="005766D2">
        <w:rPr>
          <w:i/>
          <w:iCs/>
          <w:lang w:val="es-ES"/>
        </w:rPr>
        <w:t xml:space="preserve">[indique la dirección completa de las fábricas], </w:t>
      </w:r>
      <w:r w:rsidRPr="005766D2">
        <w:rPr>
          <w:lang w:val="es-ES"/>
        </w:rPr>
        <w:t xml:space="preserve">autorizamos mediante el presente a </w:t>
      </w:r>
      <w:r w:rsidRPr="005766D2">
        <w:rPr>
          <w:i/>
          <w:iCs/>
          <w:lang w:val="es-ES"/>
        </w:rPr>
        <w:t xml:space="preserve">[indique el nombre completo del </w:t>
      </w:r>
      <w:r w:rsidR="00065196" w:rsidRPr="005766D2">
        <w:rPr>
          <w:i/>
          <w:iCs/>
          <w:lang w:val="es-ES"/>
        </w:rPr>
        <w:t>Proponente</w:t>
      </w:r>
      <w:r w:rsidRPr="005766D2">
        <w:rPr>
          <w:i/>
          <w:iCs/>
          <w:lang w:val="es-ES"/>
        </w:rPr>
        <w:t>]</w:t>
      </w:r>
      <w:r w:rsidRPr="005766D2">
        <w:rPr>
          <w:lang w:val="es-ES"/>
        </w:rPr>
        <w:t xml:space="preserve"> a presentar una </w:t>
      </w:r>
      <w:r w:rsidR="00065196" w:rsidRPr="005766D2">
        <w:rPr>
          <w:lang w:val="es-ES"/>
        </w:rPr>
        <w:t>Propuesta</w:t>
      </w:r>
      <w:r w:rsidRPr="005766D2">
        <w:rPr>
          <w:lang w:val="es-ES"/>
        </w:rPr>
        <w:t xml:space="preserve"> con el propósito de suministrar los siguientes </w:t>
      </w:r>
      <w:r w:rsidR="007C10AF" w:rsidRPr="005766D2">
        <w:rPr>
          <w:lang w:val="es-ES"/>
        </w:rPr>
        <w:t>b</w:t>
      </w:r>
      <w:r w:rsidRPr="005766D2">
        <w:rPr>
          <w:lang w:val="es-ES"/>
        </w:rPr>
        <w:t xml:space="preserve">ienes de nuestra fabricación </w:t>
      </w:r>
      <w:r w:rsidRPr="005766D2">
        <w:rPr>
          <w:i/>
          <w:iCs/>
          <w:lang w:val="es-ES"/>
        </w:rPr>
        <w:t>[nombre y breve descripción de los bienes]</w:t>
      </w:r>
      <w:r w:rsidRPr="005766D2">
        <w:rPr>
          <w:lang w:val="es-ES"/>
        </w:rPr>
        <w:t>, y a posteriormente negociar y firmar el Contrato.</w:t>
      </w:r>
    </w:p>
    <w:p w14:paraId="4AB9F6EC" w14:textId="77777777" w:rsidR="000C4C06" w:rsidRPr="005766D2" w:rsidRDefault="000C4C06" w:rsidP="000C4C06">
      <w:pPr>
        <w:rPr>
          <w:lang w:val="es-ES"/>
        </w:rPr>
      </w:pPr>
    </w:p>
    <w:p w14:paraId="267662CC" w14:textId="779423CE" w:rsidR="000C4C06" w:rsidRPr="005766D2" w:rsidRDefault="00AD265B" w:rsidP="000C4C06">
      <w:pPr>
        <w:rPr>
          <w:lang w:val="es-ES"/>
        </w:rPr>
      </w:pPr>
      <w:r w:rsidRPr="00AD265B">
        <w:rPr>
          <w:lang w:val="es-ES"/>
        </w:rPr>
        <w:t xml:space="preserve">Extendemos por la presente nuestra </w:t>
      </w:r>
      <w:r>
        <w:rPr>
          <w:lang w:val="es-ES"/>
        </w:rPr>
        <w:t>plenas garantías</w:t>
      </w:r>
      <w:r w:rsidRPr="00AD265B">
        <w:rPr>
          <w:lang w:val="es-ES"/>
        </w:rPr>
        <w:t xml:space="preserve"> de conformidad con la Cláusula 27 de las Condiciones Generales, con respecto a los bienes ofrecidos por la firma antes mencionada.</w:t>
      </w:r>
    </w:p>
    <w:p w14:paraId="26B8F89D" w14:textId="77777777" w:rsidR="000C4C06" w:rsidRPr="005766D2" w:rsidRDefault="000C4C06" w:rsidP="000C4C06">
      <w:pPr>
        <w:spacing w:before="120" w:after="120"/>
        <w:rPr>
          <w:lang w:val="es-ES"/>
        </w:rPr>
      </w:pPr>
      <w:r w:rsidRPr="005766D2">
        <w:rPr>
          <w:lang w:val="es-ES"/>
        </w:rPr>
        <w:t xml:space="preserve">Firma: </w:t>
      </w:r>
      <w:r w:rsidRPr="005766D2">
        <w:rPr>
          <w:i/>
          <w:iCs/>
          <w:lang w:val="es-ES"/>
        </w:rPr>
        <w:t xml:space="preserve">[indique firma de los representantes autorizados del Fabricante]. </w:t>
      </w:r>
    </w:p>
    <w:p w14:paraId="212663F9" w14:textId="77777777" w:rsidR="000C4C06" w:rsidRPr="005766D2" w:rsidRDefault="000C4C06" w:rsidP="000C4C06">
      <w:pPr>
        <w:spacing w:before="120" w:after="120"/>
        <w:rPr>
          <w:lang w:val="es-ES"/>
        </w:rPr>
      </w:pPr>
    </w:p>
    <w:p w14:paraId="58D5FF21" w14:textId="77777777" w:rsidR="000C4C06" w:rsidRPr="005766D2" w:rsidRDefault="000C4C06" w:rsidP="000C4C06">
      <w:pPr>
        <w:spacing w:before="120" w:after="120"/>
        <w:rPr>
          <w:lang w:val="es-ES"/>
        </w:rPr>
      </w:pPr>
      <w:r w:rsidRPr="005766D2">
        <w:rPr>
          <w:lang w:val="es-ES"/>
        </w:rPr>
        <w:t xml:space="preserve">Nombre: </w:t>
      </w:r>
      <w:r w:rsidRPr="005766D2">
        <w:rPr>
          <w:i/>
          <w:iCs/>
          <w:lang w:val="es-ES"/>
        </w:rPr>
        <w:t>[indique el nombre completo de los representantes autorizados del Fabricante]</w:t>
      </w:r>
      <w:r w:rsidRPr="005766D2">
        <w:rPr>
          <w:lang w:val="es-ES"/>
        </w:rPr>
        <w:t>.</w:t>
      </w:r>
    </w:p>
    <w:p w14:paraId="24A96D41" w14:textId="77777777" w:rsidR="000C4C06" w:rsidRPr="005766D2" w:rsidRDefault="000C4C06" w:rsidP="000C4C06">
      <w:pPr>
        <w:spacing w:before="120" w:after="120"/>
        <w:rPr>
          <w:lang w:val="es-ES"/>
        </w:rPr>
      </w:pPr>
    </w:p>
    <w:p w14:paraId="12D12F68" w14:textId="10EC4202" w:rsidR="000C4C06" w:rsidRDefault="000C4C06" w:rsidP="000C4C06">
      <w:pPr>
        <w:spacing w:before="120" w:after="120"/>
        <w:rPr>
          <w:i/>
          <w:iCs/>
          <w:lang w:val="es-ES"/>
        </w:rPr>
      </w:pPr>
      <w:r w:rsidRPr="005766D2">
        <w:rPr>
          <w:lang w:val="es-ES"/>
        </w:rPr>
        <w:t>Cargo:</w:t>
      </w:r>
      <w:r w:rsidRPr="005766D2">
        <w:rPr>
          <w:i/>
          <w:iCs/>
          <w:lang w:val="es-ES"/>
        </w:rPr>
        <w:t xml:space="preserve"> [indique el cargo].</w:t>
      </w:r>
    </w:p>
    <w:p w14:paraId="52ACF15C" w14:textId="4FB43DD3" w:rsidR="00AD265B" w:rsidRDefault="00AD265B" w:rsidP="000C4C06">
      <w:pPr>
        <w:spacing w:before="120" w:after="120"/>
        <w:rPr>
          <w:i/>
          <w:iCs/>
          <w:lang w:val="es-ES"/>
        </w:rPr>
      </w:pPr>
    </w:p>
    <w:p w14:paraId="50B4949A" w14:textId="6D321322" w:rsidR="00AD265B" w:rsidRPr="005766D2" w:rsidRDefault="00AD265B" w:rsidP="000C4C06">
      <w:pPr>
        <w:spacing w:before="120" w:after="120"/>
        <w:rPr>
          <w:lang w:val="es-ES"/>
        </w:rPr>
      </w:pPr>
      <w:r w:rsidRPr="00AD265B">
        <w:rPr>
          <w:lang w:val="es-ES"/>
        </w:rPr>
        <w:t>Debidamente autorizado para firmar esta Autorización en nombre de: ______________________________________</w:t>
      </w:r>
    </w:p>
    <w:p w14:paraId="7E14659F" w14:textId="77777777" w:rsidR="000C4C06" w:rsidRPr="005766D2" w:rsidRDefault="000C4C06" w:rsidP="000C4C06">
      <w:pPr>
        <w:spacing w:before="120" w:after="120"/>
        <w:rPr>
          <w:lang w:val="es-ES"/>
        </w:rPr>
      </w:pPr>
    </w:p>
    <w:p w14:paraId="6F8B717B" w14:textId="77777777" w:rsidR="000C4C06" w:rsidRPr="005766D2" w:rsidRDefault="000C4C06" w:rsidP="000C4C06">
      <w:pPr>
        <w:spacing w:before="120" w:after="120"/>
        <w:rPr>
          <w:lang w:val="es-ES"/>
        </w:rPr>
      </w:pPr>
      <w:r w:rsidRPr="005766D2">
        <w:rPr>
          <w:lang w:val="es-ES"/>
        </w:rPr>
        <w:t xml:space="preserve">Fechado el día ____________ de __________________del año _______ </w:t>
      </w:r>
      <w:r w:rsidRPr="005766D2">
        <w:rPr>
          <w:i/>
          <w:iCs/>
          <w:lang w:val="es-ES"/>
        </w:rPr>
        <w:t>[fecha de la firma].</w:t>
      </w:r>
    </w:p>
    <w:p w14:paraId="538D6B1A" w14:textId="77777777" w:rsidR="000C4C06" w:rsidRPr="005766D2" w:rsidRDefault="000C4C06" w:rsidP="000C4C06">
      <w:pPr>
        <w:rPr>
          <w:lang w:val="es-ES"/>
        </w:rPr>
      </w:pPr>
    </w:p>
    <w:p w14:paraId="6E6E0BF3" w14:textId="3E3AEAD9" w:rsidR="00224913" w:rsidRPr="005766D2" w:rsidRDefault="00224913" w:rsidP="00224913">
      <w:pPr>
        <w:pStyle w:val="S4-header1"/>
        <w:spacing w:before="240"/>
        <w:rPr>
          <w:lang w:val="es-ES"/>
        </w:rPr>
      </w:pPr>
    </w:p>
    <w:p w14:paraId="233FF030" w14:textId="77777777" w:rsidR="00850296" w:rsidRPr="005766D2" w:rsidRDefault="00850296">
      <w:pPr>
        <w:jc w:val="left"/>
        <w:rPr>
          <w:b/>
          <w:sz w:val="36"/>
          <w:szCs w:val="36"/>
          <w:lang w:val="es-ES"/>
        </w:rPr>
      </w:pPr>
      <w:r w:rsidRPr="005766D2">
        <w:rPr>
          <w:b/>
          <w:sz w:val="36"/>
          <w:szCs w:val="36"/>
          <w:lang w:val="es-ES"/>
        </w:rPr>
        <w:br w:type="page"/>
      </w:r>
    </w:p>
    <w:p w14:paraId="2C5CA116" w14:textId="31A85667" w:rsidR="00632CED" w:rsidRPr="005766D2" w:rsidRDefault="00632CED" w:rsidP="00496F3A">
      <w:pPr>
        <w:pStyle w:val="tabla4Tit"/>
      </w:pPr>
      <w:bookmarkStart w:id="559" w:name="_Toc488073561"/>
      <w:bookmarkStart w:id="560" w:name="_Toc135931878"/>
      <w:bookmarkEnd w:id="558"/>
      <w:r w:rsidRPr="005766D2">
        <w:t xml:space="preserve">Formulario de </w:t>
      </w:r>
      <w:r w:rsidR="00F64D2D" w:rsidRPr="005766D2">
        <w:t xml:space="preserve">Garantía de </w:t>
      </w:r>
      <w:r w:rsidR="0016343F" w:rsidRPr="005766D2">
        <w:t xml:space="preserve">Mantenimiento de la </w:t>
      </w:r>
      <w:r w:rsidR="009A740B" w:rsidRPr="005766D2">
        <w:t>Propuesta</w:t>
      </w:r>
      <w:r w:rsidR="0008497A" w:rsidRPr="005766D2">
        <w:t xml:space="preserve">: </w:t>
      </w:r>
      <w:r w:rsidRPr="005766D2">
        <w:t>Garantía Bancaria</w:t>
      </w:r>
      <w:bookmarkEnd w:id="559"/>
      <w:bookmarkEnd w:id="560"/>
    </w:p>
    <w:p w14:paraId="2A1FF993" w14:textId="7A7DA8EA" w:rsidR="0008497A" w:rsidRPr="005766D2" w:rsidRDefault="00B865E5" w:rsidP="00B95249">
      <w:pPr>
        <w:pStyle w:val="NormalWeb"/>
        <w:spacing w:before="240" w:beforeAutospacing="0" w:after="240" w:afterAutospacing="0"/>
        <w:jc w:val="both"/>
        <w:rPr>
          <w:rFonts w:ascii="Times New Roman" w:hAnsi="Times New Roman" w:cs="Times New Roman"/>
          <w:spacing w:val="-5"/>
          <w:lang w:val="es-ES"/>
        </w:rPr>
      </w:pPr>
      <w:r w:rsidRPr="005766D2">
        <w:rPr>
          <w:rFonts w:ascii="Times New Roman" w:hAnsi="Times New Roman" w:cs="Times New Roman"/>
          <w:i/>
          <w:spacing w:val="-5"/>
          <w:lang w:val="es-ES"/>
        </w:rPr>
        <w:t>[</w:t>
      </w:r>
      <w:r w:rsidR="0008497A" w:rsidRPr="005766D2">
        <w:rPr>
          <w:rFonts w:ascii="Times New Roman" w:hAnsi="Times New Roman" w:cs="Times New Roman"/>
          <w:i/>
          <w:spacing w:val="-5"/>
          <w:lang w:val="es-ES"/>
        </w:rPr>
        <w:t>El banco llenará este Formulario de Garantía Bancaria de acuerdo con las instrucciones indicadas</w:t>
      </w:r>
      <w:r w:rsidRPr="005766D2">
        <w:rPr>
          <w:rFonts w:ascii="Times New Roman" w:hAnsi="Times New Roman" w:cs="Times New Roman"/>
          <w:i/>
          <w:spacing w:val="-5"/>
          <w:lang w:val="es-ES"/>
        </w:rPr>
        <w:t>]</w:t>
      </w:r>
      <w:r w:rsidR="0008497A" w:rsidRPr="005766D2">
        <w:rPr>
          <w:rFonts w:ascii="Times New Roman" w:hAnsi="Times New Roman" w:cs="Times New Roman"/>
          <w:spacing w:val="-5"/>
          <w:lang w:val="es-ES"/>
        </w:rPr>
        <w:t>.</w:t>
      </w:r>
    </w:p>
    <w:p w14:paraId="27B642C3" w14:textId="4510193C" w:rsidR="0008497A" w:rsidRPr="005766D2" w:rsidRDefault="00B865E5" w:rsidP="00B95249">
      <w:pPr>
        <w:pStyle w:val="NormalWeb"/>
        <w:spacing w:before="240" w:beforeAutospacing="0" w:after="240" w:afterAutospacing="0"/>
        <w:rPr>
          <w:rFonts w:ascii="Times New Roman" w:hAnsi="Times New Roman" w:cs="Times New Roman"/>
          <w:lang w:val="es-ES"/>
        </w:rPr>
      </w:pPr>
      <w:r w:rsidRPr="005766D2">
        <w:rPr>
          <w:rFonts w:ascii="Times New Roman" w:hAnsi="Times New Roman" w:cs="Times New Roman"/>
          <w:i/>
          <w:lang w:val="es-ES"/>
        </w:rPr>
        <w:t>[</w:t>
      </w:r>
      <w:r w:rsidR="0008497A" w:rsidRPr="005766D2">
        <w:rPr>
          <w:rFonts w:ascii="Times New Roman" w:hAnsi="Times New Roman" w:cs="Times New Roman"/>
          <w:i/>
          <w:lang w:val="es-ES"/>
        </w:rPr>
        <w:t>Membrete del garante o código de identificación SWIFT</w:t>
      </w:r>
      <w:r w:rsidRPr="005766D2">
        <w:rPr>
          <w:rFonts w:ascii="Times New Roman" w:hAnsi="Times New Roman" w:cs="Times New Roman"/>
          <w:i/>
          <w:lang w:val="es-ES"/>
        </w:rPr>
        <w:t>]</w:t>
      </w:r>
    </w:p>
    <w:p w14:paraId="162BFBD3" w14:textId="39C46604" w:rsidR="00632CED" w:rsidRPr="005766D2" w:rsidRDefault="00632CED" w:rsidP="00B95249">
      <w:pPr>
        <w:pStyle w:val="NormalWeb"/>
        <w:spacing w:before="240" w:beforeAutospacing="0" w:after="240" w:afterAutospacing="0"/>
        <w:rPr>
          <w:rFonts w:ascii="Times New Roman" w:hAnsi="Times New Roman" w:cs="Times New Roman"/>
          <w:lang w:val="es-ES"/>
        </w:rPr>
      </w:pPr>
      <w:r w:rsidRPr="005766D2">
        <w:rPr>
          <w:rFonts w:ascii="Times New Roman" w:hAnsi="Times New Roman" w:cs="Times New Roman"/>
          <w:b/>
          <w:lang w:val="es-ES"/>
        </w:rPr>
        <w:t xml:space="preserve">Beneficiario: </w:t>
      </w:r>
      <w:r w:rsidR="00B865E5" w:rsidRPr="005766D2">
        <w:rPr>
          <w:rFonts w:ascii="Times New Roman" w:hAnsi="Times New Roman" w:cs="Times New Roman"/>
          <w:i/>
          <w:lang w:val="es-ES"/>
        </w:rPr>
        <w:t>[</w:t>
      </w:r>
      <w:r w:rsidR="0008497A" w:rsidRPr="005766D2">
        <w:rPr>
          <w:rFonts w:ascii="Times New Roman" w:hAnsi="Times New Roman" w:cs="Times New Roman"/>
          <w:i/>
          <w:lang w:val="es-ES"/>
        </w:rPr>
        <w:t xml:space="preserve">El Contratante debe </w:t>
      </w:r>
      <w:r w:rsidR="006879C8" w:rsidRPr="005766D2">
        <w:rPr>
          <w:rFonts w:ascii="Times New Roman" w:hAnsi="Times New Roman" w:cs="Times New Roman"/>
          <w:i/>
          <w:lang w:val="es-ES"/>
        </w:rPr>
        <w:t>ingresar</w:t>
      </w:r>
      <w:r w:rsidR="0008497A" w:rsidRPr="005766D2">
        <w:rPr>
          <w:rFonts w:ascii="Times New Roman" w:hAnsi="Times New Roman" w:cs="Times New Roman"/>
          <w:i/>
          <w:lang w:val="es-ES"/>
        </w:rPr>
        <w:t xml:space="preserve"> su nombre y dirección</w:t>
      </w:r>
      <w:r w:rsidR="00B865E5" w:rsidRPr="005766D2">
        <w:rPr>
          <w:rFonts w:ascii="Times New Roman" w:hAnsi="Times New Roman" w:cs="Times New Roman"/>
          <w:i/>
          <w:lang w:val="es-ES"/>
        </w:rPr>
        <w:t>]</w:t>
      </w:r>
    </w:p>
    <w:p w14:paraId="30687DFB" w14:textId="611C1C99" w:rsidR="0008497A" w:rsidRPr="005766D2" w:rsidRDefault="00A41F0A" w:rsidP="00B95249">
      <w:pPr>
        <w:pStyle w:val="NormalWeb"/>
        <w:spacing w:before="240" w:beforeAutospacing="0" w:after="240" w:afterAutospacing="0"/>
        <w:rPr>
          <w:rFonts w:ascii="Times New Roman" w:hAnsi="Times New Roman" w:cs="Times New Roman"/>
          <w:i/>
          <w:lang w:val="es-ES"/>
        </w:rPr>
      </w:pPr>
      <w:r w:rsidRPr="005766D2">
        <w:rPr>
          <w:rFonts w:ascii="Times New Roman" w:hAnsi="Times New Roman" w:cs="Times New Roman"/>
          <w:b/>
          <w:lang w:val="es-ES"/>
        </w:rPr>
        <w:t>SDP</w:t>
      </w:r>
      <w:r w:rsidR="0008497A" w:rsidRPr="005766D2">
        <w:rPr>
          <w:rFonts w:ascii="Times New Roman" w:hAnsi="Times New Roman" w:cs="Times New Roman"/>
          <w:b/>
          <w:lang w:val="es-ES"/>
        </w:rPr>
        <w:t xml:space="preserve"> n.°:</w:t>
      </w:r>
      <w:r w:rsidR="0008497A" w:rsidRPr="005766D2">
        <w:rPr>
          <w:rFonts w:ascii="Times New Roman" w:hAnsi="Times New Roman" w:cs="Times New Roman"/>
          <w:i/>
          <w:lang w:val="es-ES"/>
        </w:rPr>
        <w:t xml:space="preserve"> [El Contratante debe </w:t>
      </w:r>
      <w:r w:rsidR="006879C8" w:rsidRPr="005766D2">
        <w:rPr>
          <w:rFonts w:ascii="Times New Roman" w:hAnsi="Times New Roman" w:cs="Times New Roman"/>
          <w:i/>
          <w:lang w:val="es-ES"/>
        </w:rPr>
        <w:t>ingresar</w:t>
      </w:r>
      <w:r w:rsidR="0008497A" w:rsidRPr="005766D2">
        <w:rPr>
          <w:rFonts w:ascii="Times New Roman" w:hAnsi="Times New Roman" w:cs="Times New Roman"/>
          <w:i/>
          <w:lang w:val="es-ES"/>
        </w:rPr>
        <w:t xml:space="preserve"> el número de referencia de la Solicitud de </w:t>
      </w:r>
      <w:r w:rsidR="009A740B" w:rsidRPr="005766D2">
        <w:rPr>
          <w:rFonts w:ascii="Times New Roman" w:hAnsi="Times New Roman" w:cs="Times New Roman"/>
          <w:i/>
          <w:lang w:val="es-ES"/>
        </w:rPr>
        <w:t>Propuesta</w:t>
      </w:r>
      <w:r w:rsidR="0008497A" w:rsidRPr="005766D2">
        <w:rPr>
          <w:rFonts w:ascii="Times New Roman" w:hAnsi="Times New Roman" w:cs="Times New Roman"/>
          <w:i/>
          <w:lang w:val="es-ES"/>
        </w:rPr>
        <w:t>s]</w:t>
      </w:r>
    </w:p>
    <w:p w14:paraId="33B5E618" w14:textId="471D9F9E" w:rsidR="00D67C0D" w:rsidRPr="005766D2" w:rsidRDefault="00D67C0D" w:rsidP="00B95249">
      <w:pPr>
        <w:pStyle w:val="NormalWeb"/>
        <w:spacing w:before="240" w:beforeAutospacing="0" w:after="240" w:afterAutospacing="0"/>
        <w:jc w:val="both"/>
        <w:rPr>
          <w:rFonts w:ascii="Times New Roman" w:hAnsi="Times New Roman" w:cs="Times New Roman"/>
          <w:i/>
          <w:lang w:val="es-ES"/>
        </w:rPr>
      </w:pPr>
      <w:r w:rsidRPr="005766D2">
        <w:rPr>
          <w:rFonts w:ascii="Times New Roman" w:hAnsi="Times New Roman" w:cs="Times New Roman"/>
          <w:b/>
          <w:lang w:val="es-ES"/>
        </w:rPr>
        <w:t>Alternativa n.°:</w:t>
      </w:r>
      <w:r w:rsidRPr="005766D2">
        <w:rPr>
          <w:rFonts w:ascii="Times New Roman" w:hAnsi="Times New Roman" w:cs="Times New Roman"/>
          <w:i/>
          <w:lang w:val="es-ES"/>
        </w:rPr>
        <w:t xml:space="preserve"> [Indicar el n.° de identificación si se trata de una </w:t>
      </w:r>
      <w:r w:rsidR="009A740B" w:rsidRPr="005766D2">
        <w:rPr>
          <w:rFonts w:ascii="Times New Roman" w:hAnsi="Times New Roman" w:cs="Times New Roman"/>
          <w:i/>
          <w:lang w:val="es-ES"/>
        </w:rPr>
        <w:t>Propuesta</w:t>
      </w:r>
      <w:r w:rsidRPr="005766D2">
        <w:rPr>
          <w:rFonts w:ascii="Times New Roman" w:hAnsi="Times New Roman" w:cs="Times New Roman"/>
          <w:i/>
          <w:lang w:val="es-ES"/>
        </w:rPr>
        <w:t xml:space="preserve"> para una alternativa]</w:t>
      </w:r>
    </w:p>
    <w:p w14:paraId="6448ED60" w14:textId="6541244B" w:rsidR="00632CED" w:rsidRPr="005766D2" w:rsidRDefault="00632CED" w:rsidP="00B95249">
      <w:pPr>
        <w:pStyle w:val="NormalWeb"/>
        <w:spacing w:before="240" w:beforeAutospacing="0" w:after="240" w:afterAutospacing="0"/>
        <w:rPr>
          <w:rFonts w:ascii="Times New Roman" w:hAnsi="Times New Roman" w:cs="Times New Roman"/>
          <w:lang w:val="es-ES"/>
        </w:rPr>
      </w:pPr>
      <w:r w:rsidRPr="005766D2">
        <w:rPr>
          <w:rFonts w:ascii="Times New Roman" w:hAnsi="Times New Roman" w:cs="Times New Roman"/>
          <w:b/>
          <w:lang w:val="es-ES"/>
        </w:rPr>
        <w:t>Fecha</w:t>
      </w:r>
      <w:r w:rsidR="00D67C0D" w:rsidRPr="005766D2">
        <w:rPr>
          <w:rFonts w:ascii="Times New Roman" w:hAnsi="Times New Roman" w:cs="Times New Roman"/>
          <w:b/>
          <w:lang w:val="es-ES"/>
        </w:rPr>
        <w:t xml:space="preserve">: </w:t>
      </w:r>
      <w:r w:rsidR="00B865E5" w:rsidRPr="005766D2">
        <w:rPr>
          <w:rFonts w:ascii="Times New Roman" w:hAnsi="Times New Roman" w:cs="Times New Roman"/>
          <w:i/>
          <w:lang w:val="es-ES"/>
        </w:rPr>
        <w:t>[</w:t>
      </w:r>
      <w:r w:rsidR="00D67C0D" w:rsidRPr="005766D2">
        <w:rPr>
          <w:rFonts w:ascii="Times New Roman" w:hAnsi="Times New Roman" w:cs="Times New Roman"/>
          <w:lang w:val="es-ES"/>
        </w:rPr>
        <w:t>Indicar la fecha de emisión</w:t>
      </w:r>
      <w:r w:rsidR="00B865E5" w:rsidRPr="005766D2">
        <w:rPr>
          <w:rFonts w:ascii="Times New Roman" w:hAnsi="Times New Roman" w:cs="Times New Roman"/>
          <w:i/>
          <w:lang w:val="es-ES"/>
        </w:rPr>
        <w:t>]</w:t>
      </w:r>
    </w:p>
    <w:p w14:paraId="5CC760BA" w14:textId="2F40EFE9" w:rsidR="00632CED" w:rsidRPr="005766D2" w:rsidRDefault="00D67C0D" w:rsidP="00B95249">
      <w:pPr>
        <w:pStyle w:val="NormalWeb"/>
        <w:spacing w:before="240" w:beforeAutospacing="0" w:after="240" w:afterAutospacing="0"/>
        <w:jc w:val="both"/>
        <w:rPr>
          <w:rFonts w:ascii="Times New Roman" w:hAnsi="Times New Roman" w:cs="Times New Roman"/>
          <w:lang w:val="es-ES"/>
        </w:rPr>
      </w:pPr>
      <w:r w:rsidRPr="005766D2">
        <w:rPr>
          <w:rFonts w:ascii="Times New Roman" w:hAnsi="Times New Roman" w:cs="Times New Roman"/>
          <w:b/>
          <w:lang w:val="es-ES"/>
        </w:rPr>
        <w:t>N.°</w:t>
      </w:r>
      <w:r w:rsidR="00632CED" w:rsidRPr="005766D2">
        <w:rPr>
          <w:rFonts w:ascii="Times New Roman" w:hAnsi="Times New Roman" w:cs="Times New Roman"/>
          <w:b/>
          <w:lang w:val="es-ES"/>
        </w:rPr>
        <w:t xml:space="preserve"> DE </w:t>
      </w:r>
      <w:r w:rsidR="00F64D2D" w:rsidRPr="005766D2">
        <w:rPr>
          <w:rFonts w:ascii="Times New Roman" w:hAnsi="Times New Roman" w:cs="Times New Roman"/>
          <w:b/>
          <w:lang w:val="es-ES"/>
        </w:rPr>
        <w:t xml:space="preserve">GARANTÍA DE </w:t>
      </w:r>
      <w:r w:rsidR="0016343F" w:rsidRPr="005766D2">
        <w:rPr>
          <w:rFonts w:ascii="Times New Roman" w:hAnsi="Times New Roman" w:cs="Times New Roman"/>
          <w:b/>
          <w:lang w:val="es-ES"/>
        </w:rPr>
        <w:t xml:space="preserve">MANTENIMIENTO DE LA </w:t>
      </w:r>
      <w:r w:rsidR="009A740B" w:rsidRPr="005766D2">
        <w:rPr>
          <w:rFonts w:ascii="Times New Roman" w:hAnsi="Times New Roman" w:cs="Times New Roman"/>
          <w:b/>
          <w:lang w:val="es-ES"/>
        </w:rPr>
        <w:t>PROPUESTA</w:t>
      </w:r>
      <w:r w:rsidR="00632CED" w:rsidRPr="005766D2">
        <w:rPr>
          <w:rFonts w:ascii="Times New Roman" w:hAnsi="Times New Roman" w:cs="Times New Roman"/>
          <w:b/>
          <w:lang w:val="es-ES"/>
        </w:rPr>
        <w:t>:</w:t>
      </w:r>
      <w:r w:rsidR="00632CED" w:rsidRPr="005766D2">
        <w:rPr>
          <w:rFonts w:ascii="Times New Roman" w:hAnsi="Times New Roman" w:cs="Times New Roman"/>
          <w:lang w:val="es-ES"/>
        </w:rPr>
        <w:t xml:space="preserve"> </w:t>
      </w:r>
      <w:r w:rsidR="00B865E5" w:rsidRPr="005766D2">
        <w:rPr>
          <w:rFonts w:ascii="Times New Roman" w:hAnsi="Times New Roman" w:cs="Times New Roman"/>
          <w:i/>
          <w:lang w:val="es-ES"/>
        </w:rPr>
        <w:t>[</w:t>
      </w:r>
      <w:r w:rsidR="006879C8" w:rsidRPr="005766D2">
        <w:rPr>
          <w:rFonts w:ascii="Times New Roman" w:hAnsi="Times New Roman" w:cs="Times New Roman"/>
          <w:i/>
          <w:lang w:val="es-ES"/>
        </w:rPr>
        <w:t>Ingresar</w:t>
      </w:r>
      <w:r w:rsidRPr="005766D2">
        <w:rPr>
          <w:rFonts w:ascii="Times New Roman" w:hAnsi="Times New Roman" w:cs="Times New Roman"/>
          <w:i/>
          <w:lang w:val="es-ES"/>
        </w:rPr>
        <w:t xml:space="preserve"> el número de referencia de la garantía</w:t>
      </w:r>
      <w:r w:rsidR="00B865E5" w:rsidRPr="005766D2">
        <w:rPr>
          <w:rFonts w:ascii="Times New Roman" w:hAnsi="Times New Roman" w:cs="Times New Roman"/>
          <w:i/>
          <w:lang w:val="es-ES"/>
        </w:rPr>
        <w:t>]</w:t>
      </w:r>
    </w:p>
    <w:p w14:paraId="67D6AC24" w14:textId="2FE2D289" w:rsidR="00D67C0D" w:rsidRPr="005766D2" w:rsidRDefault="00D67C0D" w:rsidP="00B95249">
      <w:pPr>
        <w:pStyle w:val="NormalWeb"/>
        <w:spacing w:before="240" w:beforeAutospacing="0" w:after="240" w:afterAutospacing="0"/>
        <w:jc w:val="both"/>
        <w:rPr>
          <w:rFonts w:ascii="Times New Roman" w:hAnsi="Times New Roman" w:cs="Times New Roman"/>
          <w:lang w:val="es-ES"/>
        </w:rPr>
      </w:pPr>
      <w:r w:rsidRPr="005766D2">
        <w:rPr>
          <w:rFonts w:ascii="Times New Roman" w:hAnsi="Times New Roman" w:cs="Times New Roman"/>
          <w:b/>
          <w:lang w:val="es-ES"/>
        </w:rPr>
        <w:t>Garante:</w:t>
      </w:r>
      <w:r w:rsidRPr="005766D2">
        <w:rPr>
          <w:rFonts w:ascii="Times New Roman" w:hAnsi="Times New Roman" w:cs="Times New Roman"/>
          <w:lang w:val="es-ES"/>
        </w:rPr>
        <w:t xml:space="preserve"> </w:t>
      </w:r>
      <w:r w:rsidR="00B865E5" w:rsidRPr="005766D2">
        <w:rPr>
          <w:rFonts w:ascii="Times New Roman" w:hAnsi="Times New Roman" w:cs="Times New Roman"/>
          <w:i/>
          <w:lang w:val="es-ES"/>
        </w:rPr>
        <w:t>[</w:t>
      </w:r>
      <w:r w:rsidRPr="005766D2">
        <w:rPr>
          <w:rFonts w:ascii="Times New Roman" w:hAnsi="Times New Roman" w:cs="Times New Roman"/>
          <w:i/>
          <w:lang w:val="es-ES"/>
        </w:rPr>
        <w:t>Indicar el nombre y la dirección del lugar de emisión, salvo que figure en el membrete</w:t>
      </w:r>
      <w:r w:rsidR="00B865E5" w:rsidRPr="005766D2">
        <w:rPr>
          <w:rFonts w:ascii="Times New Roman" w:hAnsi="Times New Roman" w:cs="Times New Roman"/>
          <w:i/>
          <w:lang w:val="es-ES"/>
        </w:rPr>
        <w:t>]</w:t>
      </w:r>
    </w:p>
    <w:p w14:paraId="3196C27C" w14:textId="4D160E65" w:rsidR="007812E4" w:rsidRPr="005766D2" w:rsidRDefault="00D67C0D" w:rsidP="00B95249">
      <w:pPr>
        <w:numPr>
          <w:ilvl w:val="12"/>
          <w:numId w:val="0"/>
        </w:numPr>
        <w:spacing w:before="240" w:after="240"/>
        <w:rPr>
          <w:lang w:val="es-ES"/>
        </w:rPr>
      </w:pPr>
      <w:r w:rsidRPr="005766D2">
        <w:rPr>
          <w:lang w:val="es-ES"/>
        </w:rPr>
        <w:t xml:space="preserve">Se nos ha informado que ______ </w:t>
      </w:r>
      <w:r w:rsidR="00B865E5" w:rsidRPr="005766D2">
        <w:rPr>
          <w:i/>
          <w:lang w:val="es-ES"/>
        </w:rPr>
        <w:t>[</w:t>
      </w:r>
      <w:r w:rsidR="006879C8" w:rsidRPr="005766D2">
        <w:rPr>
          <w:i/>
          <w:lang w:val="es-ES"/>
        </w:rPr>
        <w:t>ingresar</w:t>
      </w:r>
      <w:r w:rsidRPr="005766D2">
        <w:rPr>
          <w:i/>
          <w:lang w:val="es-ES"/>
        </w:rPr>
        <w:t xml:space="preserve"> el nombre del </w:t>
      </w:r>
      <w:r w:rsidR="00BC157E" w:rsidRPr="005766D2">
        <w:rPr>
          <w:i/>
          <w:lang w:val="es-ES"/>
        </w:rPr>
        <w:t>Proponente</w:t>
      </w:r>
      <w:r w:rsidRPr="005766D2">
        <w:rPr>
          <w:i/>
          <w:lang w:val="es-ES"/>
        </w:rPr>
        <w:t>, que, si se trata de una asociación temporal</w:t>
      </w:r>
      <w:r w:rsidR="00ED66D3">
        <w:rPr>
          <w:i/>
          <w:lang w:val="es-ES"/>
        </w:rPr>
        <w:t xml:space="preserve"> o consorcio</w:t>
      </w:r>
      <w:r w:rsidRPr="005766D2">
        <w:rPr>
          <w:i/>
          <w:lang w:val="es-ES"/>
        </w:rPr>
        <w:t>, será el nombre de dicha asociación temporal</w:t>
      </w:r>
      <w:r w:rsidR="00ED66D3">
        <w:rPr>
          <w:i/>
          <w:lang w:val="es-ES"/>
        </w:rPr>
        <w:t xml:space="preserve"> o consorcio</w:t>
      </w:r>
      <w:r w:rsidRPr="005766D2">
        <w:rPr>
          <w:i/>
          <w:lang w:val="es-ES"/>
        </w:rPr>
        <w:t xml:space="preserve"> (ya sea legalmente constituida o prospectiva) o los nombres de todos sus integrantes</w:t>
      </w:r>
      <w:r w:rsidR="00B865E5" w:rsidRPr="005766D2">
        <w:rPr>
          <w:i/>
          <w:lang w:val="es-ES"/>
        </w:rPr>
        <w:t>]</w:t>
      </w:r>
      <w:r w:rsidRPr="005766D2">
        <w:rPr>
          <w:lang w:val="es-ES"/>
        </w:rPr>
        <w:t xml:space="preserve"> (en adelante denominado </w:t>
      </w:r>
      <w:r w:rsidR="00626700" w:rsidRPr="005766D2">
        <w:rPr>
          <w:lang w:val="es-ES"/>
        </w:rPr>
        <w:t>“</w:t>
      </w:r>
      <w:r w:rsidRPr="005766D2">
        <w:rPr>
          <w:lang w:val="es-ES"/>
        </w:rPr>
        <w:t>el Solicitante</w:t>
      </w:r>
      <w:r w:rsidR="00626700" w:rsidRPr="005766D2">
        <w:rPr>
          <w:lang w:val="es-ES"/>
        </w:rPr>
        <w:t>”</w:t>
      </w:r>
      <w:r w:rsidRPr="005766D2">
        <w:rPr>
          <w:lang w:val="es-ES"/>
        </w:rPr>
        <w:t xml:space="preserve">) ha presentado o presentará al Beneficiario su </w:t>
      </w:r>
      <w:r w:rsidR="009A740B" w:rsidRPr="005766D2">
        <w:rPr>
          <w:lang w:val="es-ES"/>
        </w:rPr>
        <w:t>Propuesta</w:t>
      </w:r>
      <w:r w:rsidRPr="005766D2">
        <w:rPr>
          <w:lang w:val="es-ES"/>
        </w:rPr>
        <w:t xml:space="preserve"> (en adelante denominada </w:t>
      </w:r>
      <w:r w:rsidR="00626700" w:rsidRPr="005766D2">
        <w:rPr>
          <w:lang w:val="es-ES"/>
        </w:rPr>
        <w:t>“</w:t>
      </w:r>
      <w:r w:rsidRPr="005766D2">
        <w:rPr>
          <w:lang w:val="es-ES"/>
        </w:rPr>
        <w:t xml:space="preserve">la </w:t>
      </w:r>
      <w:r w:rsidR="009A740B" w:rsidRPr="005766D2">
        <w:rPr>
          <w:lang w:val="es-ES"/>
        </w:rPr>
        <w:t>Propuesta</w:t>
      </w:r>
      <w:r w:rsidR="00626700" w:rsidRPr="005766D2">
        <w:rPr>
          <w:lang w:val="es-ES"/>
        </w:rPr>
        <w:t>”</w:t>
      </w:r>
      <w:r w:rsidRPr="005766D2">
        <w:rPr>
          <w:lang w:val="es-ES"/>
        </w:rPr>
        <w:t xml:space="preserve">) para la ejecución de ________________ bajo la </w:t>
      </w:r>
      <w:r w:rsidR="00A41F0A" w:rsidRPr="005766D2">
        <w:rPr>
          <w:lang w:val="es-ES"/>
        </w:rPr>
        <w:t>SDP</w:t>
      </w:r>
      <w:r w:rsidRPr="005766D2">
        <w:rPr>
          <w:lang w:val="es-ES"/>
        </w:rPr>
        <w:t xml:space="preserve"> n.° ____________</w:t>
      </w:r>
    </w:p>
    <w:p w14:paraId="1B499558" w14:textId="137B4CA2" w:rsidR="007812E4" w:rsidRPr="005766D2" w:rsidRDefault="00D67C0D" w:rsidP="00B95249">
      <w:pPr>
        <w:numPr>
          <w:ilvl w:val="12"/>
          <w:numId w:val="0"/>
        </w:numPr>
        <w:spacing w:before="240" w:after="240"/>
        <w:rPr>
          <w:lang w:val="es-ES"/>
        </w:rPr>
      </w:pPr>
      <w:r w:rsidRPr="005766D2">
        <w:rPr>
          <w:lang w:val="es-ES"/>
        </w:rPr>
        <w:t xml:space="preserve">Asimismo, entendemos que, de acuerdo con las condiciones del Beneficiario, una Garantía de Mantenimiento de la </w:t>
      </w:r>
      <w:r w:rsidR="009A740B" w:rsidRPr="005766D2">
        <w:rPr>
          <w:lang w:val="es-ES"/>
        </w:rPr>
        <w:t>Propuesta</w:t>
      </w:r>
      <w:r w:rsidRPr="005766D2">
        <w:rPr>
          <w:lang w:val="es-ES"/>
        </w:rPr>
        <w:t xml:space="preserve"> deberá respaldar la </w:t>
      </w:r>
      <w:r w:rsidR="009A740B" w:rsidRPr="005766D2">
        <w:rPr>
          <w:lang w:val="es-ES"/>
        </w:rPr>
        <w:t>Propuesta</w:t>
      </w:r>
      <w:r w:rsidR="007812E4" w:rsidRPr="005766D2">
        <w:rPr>
          <w:lang w:val="es-ES"/>
        </w:rPr>
        <w:t xml:space="preserve">. </w:t>
      </w:r>
    </w:p>
    <w:p w14:paraId="39F22D90" w14:textId="6ADA25B5" w:rsidR="00034A2C" w:rsidRPr="005766D2" w:rsidRDefault="00D67C0D" w:rsidP="00B95249">
      <w:pPr>
        <w:numPr>
          <w:ilvl w:val="12"/>
          <w:numId w:val="0"/>
        </w:numPr>
        <w:spacing w:before="240" w:after="240"/>
        <w:rPr>
          <w:lang w:val="es-ES"/>
        </w:rPr>
      </w:pPr>
      <w:r w:rsidRPr="005766D2">
        <w:rPr>
          <w:lang w:val="es-ES"/>
        </w:rPr>
        <w:t>A solicitud del Solicitante, nosotros, en calidad de Garante, por medio de la presente nos obligamos irrevocablemente a pagarle al Beneficiario una suma o sumas, que no exceda(n) un monto total de</w:t>
      </w:r>
      <w:r w:rsidR="0038616A" w:rsidRPr="005766D2">
        <w:rPr>
          <w:lang w:val="es-ES"/>
        </w:rPr>
        <w:t> </w:t>
      </w:r>
      <w:r w:rsidRPr="005766D2">
        <w:rPr>
          <w:lang w:val="es-ES"/>
        </w:rPr>
        <w:t xml:space="preserve">___________ (____________) al recibo en nuestras oficinas de la demanda conforme a los requisitos del Beneficiario, respaldada por una declaración del Beneficiario, ya sea en la demanda propiamente dicha o en un documento aparte firmado que acompañe o identifique la demanda, donde conste que el </w:t>
      </w:r>
      <w:r w:rsidR="00BC157E" w:rsidRPr="005766D2">
        <w:rPr>
          <w:lang w:val="es-ES"/>
        </w:rPr>
        <w:t>Proponente</w:t>
      </w:r>
      <w:r w:rsidR="00034A2C" w:rsidRPr="005766D2">
        <w:rPr>
          <w:lang w:val="es-ES"/>
        </w:rPr>
        <w:t xml:space="preserve">: </w:t>
      </w:r>
    </w:p>
    <w:p w14:paraId="714F68F0" w14:textId="7A97FD17" w:rsidR="00034A2C" w:rsidRPr="005766D2" w:rsidRDefault="00D67C0D" w:rsidP="0061591C">
      <w:pPr>
        <w:pStyle w:val="ListParagraph"/>
        <w:numPr>
          <w:ilvl w:val="1"/>
          <w:numId w:val="50"/>
        </w:numPr>
        <w:spacing w:before="240" w:after="240"/>
        <w:ind w:left="539" w:hanging="539"/>
        <w:contextualSpacing w:val="0"/>
        <w:jc w:val="both"/>
        <w:rPr>
          <w:lang w:val="es-ES"/>
        </w:rPr>
      </w:pPr>
      <w:r w:rsidRPr="005766D2">
        <w:rPr>
          <w:lang w:val="es-ES"/>
        </w:rPr>
        <w:t xml:space="preserve">ha retirado su </w:t>
      </w:r>
      <w:r w:rsidR="009A740B" w:rsidRPr="005766D2">
        <w:rPr>
          <w:lang w:val="es-ES"/>
        </w:rPr>
        <w:t>Propuesta</w:t>
      </w:r>
      <w:r w:rsidRPr="005766D2">
        <w:rPr>
          <w:lang w:val="es-ES"/>
        </w:rPr>
        <w:t xml:space="preserve"> </w:t>
      </w:r>
      <w:r w:rsidR="00095B3D" w:rsidRPr="005766D2">
        <w:rPr>
          <w:lang w:val="es-ES"/>
        </w:rPr>
        <w:t>antes de la fecha de expiración de la validez de la</w:t>
      </w:r>
      <w:r w:rsidRPr="005766D2">
        <w:rPr>
          <w:lang w:val="es-ES"/>
        </w:rPr>
        <w:t xml:space="preserve"> </w:t>
      </w:r>
      <w:r w:rsidR="009A740B" w:rsidRPr="005766D2">
        <w:rPr>
          <w:lang w:val="es-ES"/>
        </w:rPr>
        <w:t>Propuesta</w:t>
      </w:r>
      <w:r w:rsidRPr="005766D2">
        <w:rPr>
          <w:lang w:val="es-ES"/>
        </w:rPr>
        <w:t xml:space="preserve"> estipulado en la Carta de la </w:t>
      </w:r>
      <w:r w:rsidR="009A740B" w:rsidRPr="005766D2">
        <w:rPr>
          <w:lang w:val="es-ES"/>
        </w:rPr>
        <w:t>Propuesta</w:t>
      </w:r>
      <w:r w:rsidRPr="005766D2">
        <w:rPr>
          <w:lang w:val="es-ES"/>
        </w:rPr>
        <w:t xml:space="preserve"> del </w:t>
      </w:r>
      <w:r w:rsidR="00BC157E" w:rsidRPr="005766D2">
        <w:rPr>
          <w:lang w:val="es-ES"/>
        </w:rPr>
        <w:t>Proponente</w:t>
      </w:r>
      <w:r w:rsidRPr="005766D2">
        <w:rPr>
          <w:lang w:val="es-ES"/>
        </w:rPr>
        <w:t xml:space="preserve"> (</w:t>
      </w:r>
      <w:r w:rsidR="00626700" w:rsidRPr="005766D2">
        <w:rPr>
          <w:lang w:val="es-ES"/>
        </w:rPr>
        <w:t>“</w:t>
      </w:r>
      <w:r w:rsidRPr="005766D2">
        <w:rPr>
          <w:lang w:val="es-ES"/>
        </w:rPr>
        <w:t xml:space="preserve">el Período de Validez de la </w:t>
      </w:r>
      <w:r w:rsidR="009A740B" w:rsidRPr="005766D2">
        <w:rPr>
          <w:lang w:val="es-ES"/>
        </w:rPr>
        <w:t>Propuesta</w:t>
      </w:r>
      <w:r w:rsidR="00626700" w:rsidRPr="005766D2">
        <w:rPr>
          <w:lang w:val="es-ES"/>
        </w:rPr>
        <w:t>”</w:t>
      </w:r>
      <w:r w:rsidRPr="005766D2">
        <w:rPr>
          <w:lang w:val="es-ES"/>
        </w:rPr>
        <w:t xml:space="preserve">), o cualquier </w:t>
      </w:r>
      <w:r w:rsidR="00095B3D" w:rsidRPr="005766D2">
        <w:rPr>
          <w:lang w:val="es-ES"/>
        </w:rPr>
        <w:t>fecha extendida otorgada por el Solicitante</w:t>
      </w:r>
      <w:r w:rsidR="00034A2C" w:rsidRPr="005766D2">
        <w:rPr>
          <w:lang w:val="es-ES"/>
        </w:rPr>
        <w:t>; o</w:t>
      </w:r>
    </w:p>
    <w:p w14:paraId="704B6A17" w14:textId="139C650E" w:rsidR="00034A2C" w:rsidRPr="005766D2" w:rsidRDefault="00D67C0D" w:rsidP="0061591C">
      <w:pPr>
        <w:pStyle w:val="ListParagraph"/>
        <w:numPr>
          <w:ilvl w:val="1"/>
          <w:numId w:val="50"/>
        </w:numPr>
        <w:spacing w:before="240" w:after="240"/>
        <w:ind w:left="539" w:hanging="539"/>
        <w:contextualSpacing w:val="0"/>
        <w:jc w:val="both"/>
        <w:rPr>
          <w:lang w:val="es-ES"/>
        </w:rPr>
      </w:pPr>
      <w:r w:rsidRPr="005766D2">
        <w:rPr>
          <w:color w:val="000000"/>
          <w:lang w:val="es-ES"/>
        </w:rPr>
        <w:t xml:space="preserve">después de haber sido notificado por el Beneficiario de la aceptación de su </w:t>
      </w:r>
      <w:r w:rsidR="009A740B" w:rsidRPr="005766D2">
        <w:rPr>
          <w:color w:val="000000"/>
          <w:lang w:val="es-ES"/>
        </w:rPr>
        <w:t>Propuesta</w:t>
      </w:r>
      <w:r w:rsidRPr="005766D2">
        <w:rPr>
          <w:color w:val="000000"/>
          <w:lang w:val="es-ES"/>
        </w:rPr>
        <w:t xml:space="preserve"> </w:t>
      </w:r>
      <w:r w:rsidR="00095B3D" w:rsidRPr="005766D2">
        <w:rPr>
          <w:color w:val="000000"/>
          <w:lang w:val="es-ES"/>
        </w:rPr>
        <w:t xml:space="preserve">antes de la fecha de expiración de la </w:t>
      </w:r>
      <w:r w:rsidRPr="005766D2">
        <w:rPr>
          <w:color w:val="000000"/>
          <w:lang w:val="es-ES"/>
        </w:rPr>
        <w:t xml:space="preserve">Validez de la </w:t>
      </w:r>
      <w:r w:rsidR="009A740B" w:rsidRPr="005766D2">
        <w:rPr>
          <w:color w:val="000000"/>
          <w:lang w:val="es-ES"/>
        </w:rPr>
        <w:t>Propuesta</w:t>
      </w:r>
      <w:r w:rsidRPr="005766D2">
        <w:rPr>
          <w:color w:val="000000"/>
          <w:lang w:val="es-ES"/>
        </w:rPr>
        <w:t xml:space="preserve"> o cualquier prórroga </w:t>
      </w:r>
      <w:r w:rsidR="001D7401" w:rsidRPr="005766D2">
        <w:rPr>
          <w:color w:val="000000"/>
          <w:lang w:val="es-ES"/>
        </w:rPr>
        <w:t>otorgada</w:t>
      </w:r>
      <w:r w:rsidRPr="005766D2">
        <w:rPr>
          <w:color w:val="000000"/>
          <w:lang w:val="es-ES"/>
        </w:rPr>
        <w:t xml:space="preserve"> por el </w:t>
      </w:r>
      <w:r w:rsidR="00095B3D" w:rsidRPr="005766D2">
        <w:rPr>
          <w:color w:val="000000"/>
          <w:lang w:val="es-ES"/>
        </w:rPr>
        <w:t>Solicitante</w:t>
      </w:r>
      <w:r w:rsidRPr="005766D2">
        <w:rPr>
          <w:color w:val="000000"/>
          <w:lang w:val="es-ES"/>
        </w:rPr>
        <w:t>,</w:t>
      </w:r>
      <w:r w:rsidR="00B77014" w:rsidRPr="005766D2">
        <w:rPr>
          <w:color w:val="000000"/>
          <w:lang w:val="es-ES"/>
        </w:rPr>
        <w:t xml:space="preserve"> (i)</w:t>
      </w:r>
      <w:r w:rsidR="00626700" w:rsidRPr="005766D2">
        <w:rPr>
          <w:color w:val="000000"/>
          <w:lang w:val="es-ES"/>
        </w:rPr>
        <w:t> </w:t>
      </w:r>
      <w:r w:rsidRPr="005766D2">
        <w:rPr>
          <w:color w:val="000000"/>
          <w:lang w:val="es-ES"/>
        </w:rPr>
        <w:t xml:space="preserve">no ha firmado el </w:t>
      </w:r>
      <w:r w:rsidR="001D7401" w:rsidRPr="005766D2">
        <w:rPr>
          <w:color w:val="000000"/>
          <w:lang w:val="es-ES"/>
        </w:rPr>
        <w:t>Convenio Contractual</w:t>
      </w:r>
      <w:r w:rsidRPr="005766D2">
        <w:rPr>
          <w:color w:val="000000"/>
          <w:lang w:val="es-ES"/>
        </w:rPr>
        <w:t>, o</w:t>
      </w:r>
      <w:r w:rsidR="00B77014" w:rsidRPr="005766D2">
        <w:rPr>
          <w:color w:val="000000"/>
          <w:lang w:val="es-ES"/>
        </w:rPr>
        <w:t xml:space="preserve"> (ii)</w:t>
      </w:r>
      <w:r w:rsidR="00626700" w:rsidRPr="005766D2">
        <w:rPr>
          <w:color w:val="000000"/>
          <w:lang w:val="es-ES"/>
        </w:rPr>
        <w:t> </w:t>
      </w:r>
      <w:r w:rsidRPr="005766D2">
        <w:rPr>
          <w:color w:val="000000"/>
          <w:lang w:val="es-ES"/>
        </w:rPr>
        <w:t xml:space="preserve">no ha suministrado la Garantía de Cumplimiento, de conformidad con las Instrucciones </w:t>
      </w:r>
      <w:r w:rsidR="00C953DA" w:rsidRPr="005766D2">
        <w:rPr>
          <w:color w:val="000000"/>
          <w:lang w:val="es-ES"/>
        </w:rPr>
        <w:t xml:space="preserve">a </w:t>
      </w:r>
      <w:r w:rsidRPr="005766D2">
        <w:rPr>
          <w:color w:val="000000"/>
          <w:lang w:val="es-ES"/>
        </w:rPr>
        <w:t xml:space="preserve">los </w:t>
      </w:r>
      <w:r w:rsidR="00BC157E" w:rsidRPr="005766D2">
        <w:rPr>
          <w:color w:val="000000"/>
          <w:lang w:val="es-ES"/>
        </w:rPr>
        <w:t>Proponentes</w:t>
      </w:r>
      <w:r w:rsidRPr="005766D2">
        <w:rPr>
          <w:color w:val="000000"/>
          <w:lang w:val="es-ES"/>
        </w:rPr>
        <w:t xml:space="preserve"> (</w:t>
      </w:r>
      <w:r w:rsidR="00626700" w:rsidRPr="005766D2">
        <w:rPr>
          <w:color w:val="000000"/>
          <w:lang w:val="es-ES"/>
        </w:rPr>
        <w:t>“</w:t>
      </w:r>
      <w:r w:rsidR="00822858" w:rsidRPr="005766D2">
        <w:rPr>
          <w:color w:val="000000"/>
          <w:lang w:val="es-ES"/>
        </w:rPr>
        <w:t>IAP</w:t>
      </w:r>
      <w:r w:rsidR="00626700" w:rsidRPr="005766D2">
        <w:rPr>
          <w:color w:val="000000"/>
          <w:lang w:val="es-ES"/>
        </w:rPr>
        <w:t>”</w:t>
      </w:r>
      <w:r w:rsidRPr="005766D2">
        <w:rPr>
          <w:color w:val="000000"/>
          <w:lang w:val="es-ES"/>
        </w:rPr>
        <w:t xml:space="preserve">) del </w:t>
      </w:r>
      <w:r w:rsidR="00840D4A" w:rsidRPr="005766D2">
        <w:rPr>
          <w:color w:val="000000"/>
          <w:lang w:val="es-ES"/>
        </w:rPr>
        <w:t>documento de la SDP</w:t>
      </w:r>
      <w:r w:rsidRPr="005766D2">
        <w:rPr>
          <w:color w:val="000000"/>
          <w:lang w:val="es-ES"/>
        </w:rPr>
        <w:t xml:space="preserve"> del Beneficiario</w:t>
      </w:r>
      <w:r w:rsidR="00034A2C" w:rsidRPr="005766D2">
        <w:rPr>
          <w:lang w:val="es-ES"/>
        </w:rPr>
        <w:t>.</w:t>
      </w:r>
    </w:p>
    <w:p w14:paraId="4BDF6D65" w14:textId="42A77ADA" w:rsidR="00034A2C" w:rsidRPr="005766D2" w:rsidRDefault="00034A2C" w:rsidP="00626700">
      <w:pPr>
        <w:numPr>
          <w:ilvl w:val="12"/>
          <w:numId w:val="0"/>
        </w:numPr>
        <w:spacing w:before="240" w:after="240"/>
        <w:rPr>
          <w:lang w:val="es-ES"/>
        </w:rPr>
      </w:pPr>
      <w:r w:rsidRPr="005766D2">
        <w:rPr>
          <w:lang w:val="es-ES"/>
        </w:rPr>
        <w:t>Esta Garantía expirará</w:t>
      </w:r>
      <w:r w:rsidR="003C6FFE" w:rsidRPr="005766D2">
        <w:rPr>
          <w:lang w:val="es-ES"/>
        </w:rPr>
        <w:t>:</w:t>
      </w:r>
      <w:r w:rsidRPr="005766D2">
        <w:rPr>
          <w:lang w:val="es-ES"/>
        </w:rPr>
        <w:t xml:space="preserve"> </w:t>
      </w:r>
      <w:r w:rsidR="0038616A" w:rsidRPr="005766D2">
        <w:rPr>
          <w:lang w:val="es-ES"/>
        </w:rPr>
        <w:t>(</w:t>
      </w:r>
      <w:r w:rsidR="003C6FFE" w:rsidRPr="005766D2">
        <w:rPr>
          <w:lang w:val="es-ES"/>
        </w:rPr>
        <w:t>a)</w:t>
      </w:r>
      <w:r w:rsidR="00626700" w:rsidRPr="005766D2">
        <w:rPr>
          <w:lang w:val="es-ES"/>
        </w:rPr>
        <w:t> </w:t>
      </w:r>
      <w:r w:rsidR="003C6FFE" w:rsidRPr="005766D2">
        <w:rPr>
          <w:lang w:val="es-ES"/>
        </w:rPr>
        <w:t xml:space="preserve">en el caso de que el Solicitante sea el </w:t>
      </w:r>
      <w:r w:rsidR="00BC157E" w:rsidRPr="005766D2">
        <w:rPr>
          <w:lang w:val="es-ES"/>
        </w:rPr>
        <w:t>Proponente</w:t>
      </w:r>
      <w:r w:rsidR="003C6FFE" w:rsidRPr="005766D2">
        <w:rPr>
          <w:lang w:val="es-ES"/>
        </w:rPr>
        <w:t xml:space="preserve"> seleccionado, cuando</w:t>
      </w:r>
      <w:r w:rsidR="0038616A" w:rsidRPr="005766D2">
        <w:rPr>
          <w:lang w:val="es-ES"/>
        </w:rPr>
        <w:t> </w:t>
      </w:r>
      <w:r w:rsidR="003C6FFE" w:rsidRPr="005766D2">
        <w:rPr>
          <w:lang w:val="es-ES"/>
        </w:rPr>
        <w:t xml:space="preserve">recibamos en nuestras oficinas las copias del </w:t>
      </w:r>
      <w:r w:rsidR="001D7401" w:rsidRPr="005766D2">
        <w:rPr>
          <w:lang w:val="es-ES"/>
        </w:rPr>
        <w:t>Convenio Contractual</w:t>
      </w:r>
      <w:r w:rsidR="003C6FFE" w:rsidRPr="005766D2">
        <w:rPr>
          <w:lang w:val="es-ES"/>
        </w:rPr>
        <w:t xml:space="preserve"> firmado por el </w:t>
      </w:r>
      <w:r w:rsidR="00ED66D3">
        <w:rPr>
          <w:lang w:val="es-ES"/>
        </w:rPr>
        <w:t>Solicitante</w:t>
      </w:r>
      <w:r w:rsidR="003C6FFE" w:rsidRPr="005766D2">
        <w:rPr>
          <w:lang w:val="es-ES"/>
        </w:rPr>
        <w:t xml:space="preserve"> y la Garantía de Cumplimiento emitida al Beneficiario en relación con dicho </w:t>
      </w:r>
      <w:r w:rsidR="001D7401" w:rsidRPr="005766D2">
        <w:rPr>
          <w:lang w:val="es-ES"/>
        </w:rPr>
        <w:t>Convenio Contractual</w:t>
      </w:r>
      <w:r w:rsidR="003C6FFE" w:rsidRPr="005766D2">
        <w:rPr>
          <w:lang w:val="es-ES"/>
        </w:rPr>
        <w:t xml:space="preserve">; o </w:t>
      </w:r>
      <w:r w:rsidR="0038616A" w:rsidRPr="005766D2">
        <w:rPr>
          <w:lang w:val="es-ES"/>
        </w:rPr>
        <w:t>(</w:t>
      </w:r>
      <w:r w:rsidR="003C6FFE" w:rsidRPr="005766D2">
        <w:rPr>
          <w:lang w:val="es-ES"/>
        </w:rPr>
        <w:t>b)</w:t>
      </w:r>
      <w:r w:rsidR="00626700" w:rsidRPr="005766D2">
        <w:rPr>
          <w:lang w:val="es-ES"/>
        </w:rPr>
        <w:t> </w:t>
      </w:r>
      <w:r w:rsidR="003C6FFE" w:rsidRPr="005766D2">
        <w:rPr>
          <w:lang w:val="es-ES"/>
        </w:rPr>
        <w:t xml:space="preserve">en el caso de que el Solicitante no sea el </w:t>
      </w:r>
      <w:r w:rsidR="00BC157E" w:rsidRPr="005766D2">
        <w:rPr>
          <w:lang w:val="es-ES"/>
        </w:rPr>
        <w:t>Proponente</w:t>
      </w:r>
      <w:r w:rsidR="003C6FFE" w:rsidRPr="005766D2">
        <w:rPr>
          <w:lang w:val="es-ES"/>
        </w:rPr>
        <w:t xml:space="preserve"> seleccionado, cuando ocurra el primero de los siguientes hechos:</w:t>
      </w:r>
      <w:r w:rsidR="00B77014" w:rsidRPr="005766D2">
        <w:rPr>
          <w:lang w:val="es-ES"/>
        </w:rPr>
        <w:t xml:space="preserve"> (i)</w:t>
      </w:r>
      <w:r w:rsidR="00626700" w:rsidRPr="005766D2">
        <w:rPr>
          <w:lang w:val="es-ES"/>
        </w:rPr>
        <w:t> </w:t>
      </w:r>
      <w:r w:rsidR="003C6FFE" w:rsidRPr="005766D2">
        <w:rPr>
          <w:lang w:val="es-ES"/>
        </w:rPr>
        <w:t xml:space="preserve">haber recibido una copia de la notificación del Beneficiario al Solicitante donde se comuniquen los resultados del </w:t>
      </w:r>
      <w:r w:rsidR="00EA24B9" w:rsidRPr="005766D2">
        <w:rPr>
          <w:lang w:val="es-ES"/>
        </w:rPr>
        <w:t>proceso de la SDP</w:t>
      </w:r>
      <w:r w:rsidR="003C6FFE" w:rsidRPr="005766D2">
        <w:rPr>
          <w:lang w:val="es-ES"/>
        </w:rPr>
        <w:t>; o</w:t>
      </w:r>
      <w:r w:rsidR="00B77014" w:rsidRPr="005766D2">
        <w:rPr>
          <w:lang w:val="es-ES"/>
        </w:rPr>
        <w:t xml:space="preserve"> (ii)</w:t>
      </w:r>
      <w:r w:rsidR="00626700" w:rsidRPr="005766D2">
        <w:rPr>
          <w:lang w:val="es-ES"/>
        </w:rPr>
        <w:t> </w:t>
      </w:r>
      <w:r w:rsidR="003C6FFE" w:rsidRPr="005766D2">
        <w:rPr>
          <w:lang w:val="es-ES"/>
        </w:rPr>
        <w:t xml:space="preserve">veintiocho días después de la finalización del Período de Validez de la </w:t>
      </w:r>
      <w:r w:rsidR="009A740B" w:rsidRPr="005766D2">
        <w:rPr>
          <w:lang w:val="es-ES"/>
        </w:rPr>
        <w:t>Propuesta</w:t>
      </w:r>
      <w:r w:rsidR="003C6FFE" w:rsidRPr="005766D2">
        <w:rPr>
          <w:lang w:val="es-ES"/>
        </w:rPr>
        <w:t>.</w:t>
      </w:r>
    </w:p>
    <w:p w14:paraId="72CA88E6" w14:textId="77777777" w:rsidR="00034A2C" w:rsidRPr="005766D2" w:rsidRDefault="003C6FFE" w:rsidP="0038616A">
      <w:pPr>
        <w:numPr>
          <w:ilvl w:val="12"/>
          <w:numId w:val="0"/>
        </w:numPr>
        <w:spacing w:before="240" w:after="240"/>
        <w:ind w:right="-180"/>
        <w:rPr>
          <w:lang w:val="es-ES"/>
        </w:rPr>
      </w:pPr>
      <w:r w:rsidRPr="005766D2">
        <w:rPr>
          <w:lang w:val="es-ES"/>
        </w:rPr>
        <w:t>Consecuentemente, cualquier solicitud de pago bajo esta Garantía deberá recibirse en esta institución en las oficinas anteriormente consignadas en o antes de la fecha límite estipulada</w:t>
      </w:r>
      <w:r w:rsidR="00034A2C" w:rsidRPr="005766D2">
        <w:rPr>
          <w:lang w:val="es-ES"/>
        </w:rPr>
        <w:t xml:space="preserve">. </w:t>
      </w:r>
    </w:p>
    <w:p w14:paraId="5684A852" w14:textId="38A1587E" w:rsidR="00034A2C" w:rsidRPr="005766D2" w:rsidRDefault="003C6FFE" w:rsidP="0038616A">
      <w:pPr>
        <w:numPr>
          <w:ilvl w:val="12"/>
          <w:numId w:val="0"/>
        </w:numPr>
        <w:spacing w:before="240" w:after="240"/>
        <w:ind w:right="-180"/>
        <w:rPr>
          <w:lang w:val="es-ES"/>
        </w:rPr>
      </w:pPr>
      <w:r w:rsidRPr="005766D2">
        <w:rPr>
          <w:lang w:val="es-ES"/>
        </w:rPr>
        <w:t xml:space="preserve">Esta Garantía está sujeta las </w:t>
      </w:r>
      <w:r w:rsidR="00626700" w:rsidRPr="005766D2">
        <w:rPr>
          <w:lang w:val="es-ES"/>
        </w:rPr>
        <w:t>“</w:t>
      </w:r>
      <w:r w:rsidRPr="005766D2">
        <w:rPr>
          <w:lang w:val="es-ES"/>
        </w:rPr>
        <w:t>Reglas Uniformes de la CCI relativas a las garantías contra primera solicitud</w:t>
      </w:r>
      <w:r w:rsidR="00626700" w:rsidRPr="005766D2">
        <w:rPr>
          <w:lang w:val="es-ES"/>
        </w:rPr>
        <w:t>”</w:t>
      </w:r>
      <w:r w:rsidRPr="005766D2">
        <w:rPr>
          <w:lang w:val="es-ES"/>
        </w:rPr>
        <w:t xml:space="preserve"> (URDG), Revisión de 2010, Publicación de la CCI n.° 758.</w:t>
      </w:r>
    </w:p>
    <w:p w14:paraId="3A3A2FF9" w14:textId="77777777" w:rsidR="00034A2C" w:rsidRPr="005766D2" w:rsidRDefault="00034A2C" w:rsidP="0038616A">
      <w:pPr>
        <w:numPr>
          <w:ilvl w:val="12"/>
          <w:numId w:val="0"/>
        </w:numPr>
        <w:spacing w:before="240" w:after="240"/>
        <w:ind w:right="-360"/>
        <w:rPr>
          <w:lang w:val="es-ES"/>
        </w:rPr>
      </w:pPr>
    </w:p>
    <w:p w14:paraId="654F49A8" w14:textId="530FD978" w:rsidR="00034A2C" w:rsidRPr="005766D2" w:rsidRDefault="0038616A" w:rsidP="00626700">
      <w:pPr>
        <w:numPr>
          <w:ilvl w:val="12"/>
          <w:numId w:val="0"/>
        </w:numPr>
        <w:tabs>
          <w:tab w:val="left" w:pos="3969"/>
        </w:tabs>
        <w:spacing w:before="240" w:after="120"/>
        <w:ind w:right="-360"/>
        <w:rPr>
          <w:lang w:val="es-ES"/>
        </w:rPr>
      </w:pPr>
      <w:r w:rsidRPr="005766D2">
        <w:rPr>
          <w:u w:val="single"/>
          <w:lang w:val="es-ES"/>
        </w:rPr>
        <w:tab/>
      </w:r>
    </w:p>
    <w:p w14:paraId="2DC9A8F2" w14:textId="77777777" w:rsidR="00034A2C" w:rsidRPr="005766D2" w:rsidRDefault="00034A2C" w:rsidP="00626700">
      <w:pPr>
        <w:numPr>
          <w:ilvl w:val="12"/>
          <w:numId w:val="0"/>
        </w:numPr>
        <w:tabs>
          <w:tab w:val="left" w:pos="8640"/>
        </w:tabs>
        <w:spacing w:after="240"/>
        <w:ind w:right="-720"/>
        <w:rPr>
          <w:i/>
          <w:iCs/>
          <w:lang w:val="es-ES"/>
        </w:rPr>
      </w:pPr>
      <w:r w:rsidRPr="005766D2">
        <w:rPr>
          <w:i/>
          <w:iCs/>
          <w:lang w:val="es-ES"/>
        </w:rPr>
        <w:t>[Firma(s)]</w:t>
      </w:r>
    </w:p>
    <w:p w14:paraId="2C630982" w14:textId="706AB1D3" w:rsidR="003C6FFE" w:rsidRPr="005766D2" w:rsidRDefault="003C6FFE" w:rsidP="0038616A">
      <w:pPr>
        <w:numPr>
          <w:ilvl w:val="12"/>
          <w:numId w:val="0"/>
        </w:numPr>
        <w:tabs>
          <w:tab w:val="left" w:pos="8640"/>
        </w:tabs>
        <w:spacing w:before="240" w:after="240"/>
        <w:ind w:right="4"/>
        <w:rPr>
          <w:b/>
          <w:i/>
          <w:iCs/>
          <w:lang w:val="es-ES"/>
        </w:rPr>
      </w:pPr>
      <w:r w:rsidRPr="005766D2">
        <w:rPr>
          <w:b/>
          <w:i/>
          <w:iCs/>
          <w:lang w:val="es-ES"/>
        </w:rPr>
        <w:t>Nota: Todo el texto en cursiva se incluye para su uso durante la preparación de este formulario y</w:t>
      </w:r>
      <w:r w:rsidR="0038616A" w:rsidRPr="005766D2">
        <w:rPr>
          <w:b/>
          <w:i/>
          <w:iCs/>
          <w:lang w:val="es-ES"/>
        </w:rPr>
        <w:t> </w:t>
      </w:r>
      <w:r w:rsidRPr="005766D2">
        <w:rPr>
          <w:b/>
          <w:i/>
          <w:iCs/>
          <w:lang w:val="es-ES"/>
        </w:rPr>
        <w:t>deberá eliminarse del producto final.</w:t>
      </w:r>
    </w:p>
    <w:p w14:paraId="62C248C2" w14:textId="77777777" w:rsidR="00626700" w:rsidRPr="005766D2" w:rsidRDefault="00626700" w:rsidP="0038616A">
      <w:pPr>
        <w:numPr>
          <w:ilvl w:val="12"/>
          <w:numId w:val="0"/>
        </w:numPr>
        <w:tabs>
          <w:tab w:val="left" w:pos="8640"/>
        </w:tabs>
        <w:spacing w:before="240" w:after="240"/>
        <w:ind w:right="4"/>
        <w:rPr>
          <w:b/>
          <w:i/>
          <w:iCs/>
          <w:lang w:val="es-ES"/>
        </w:rPr>
        <w:sectPr w:rsidR="00626700" w:rsidRPr="005766D2" w:rsidSect="00922A59">
          <w:headerReference w:type="even" r:id="rId44"/>
          <w:headerReference w:type="default" r:id="rId45"/>
          <w:headerReference w:type="first" r:id="rId46"/>
          <w:footnotePr>
            <w:numRestart w:val="eachSect"/>
          </w:footnotePr>
          <w:pgSz w:w="12240" w:h="15840" w:code="1"/>
          <w:pgMar w:top="1440" w:right="1440" w:bottom="1440" w:left="1440" w:header="720" w:footer="720" w:gutter="0"/>
          <w:cols w:space="720"/>
          <w:titlePg/>
          <w:docGrid w:linePitch="326"/>
        </w:sectPr>
      </w:pPr>
    </w:p>
    <w:p w14:paraId="6E707F8A" w14:textId="3E6F1E1A" w:rsidR="00034A2C" w:rsidRPr="005766D2" w:rsidRDefault="00034A2C" w:rsidP="00294F85">
      <w:pPr>
        <w:pStyle w:val="tabla4Tit"/>
        <w:spacing w:before="360" w:after="360"/>
      </w:pPr>
      <w:bookmarkStart w:id="561" w:name="_Toc77664167"/>
      <w:bookmarkStart w:id="562" w:name="_Toc135931879"/>
      <w:bookmarkStart w:id="563" w:name="_Toc482500894"/>
      <w:bookmarkStart w:id="564" w:name="_Toc87082191"/>
      <w:bookmarkStart w:id="565" w:name="_Toc103155217"/>
      <w:r w:rsidRPr="005766D2">
        <w:t xml:space="preserve">Formulario de Garantía de </w:t>
      </w:r>
      <w:r w:rsidR="003C6FFE" w:rsidRPr="005766D2">
        <w:t>Mantenimiento de</w:t>
      </w:r>
      <w:r w:rsidR="0038616A" w:rsidRPr="005766D2">
        <w:t> </w:t>
      </w:r>
      <w:r w:rsidR="003C6FFE" w:rsidRPr="005766D2">
        <w:t>la</w:t>
      </w:r>
      <w:r w:rsidR="0038616A" w:rsidRPr="005766D2">
        <w:t> </w:t>
      </w:r>
      <w:r w:rsidR="009A740B" w:rsidRPr="005766D2">
        <w:t>Propuesta</w:t>
      </w:r>
      <w:r w:rsidR="004F31E9" w:rsidRPr="005766D2">
        <w:t>:</w:t>
      </w:r>
      <w:r w:rsidR="0038616A" w:rsidRPr="005766D2">
        <w:t> </w:t>
      </w:r>
      <w:r w:rsidRPr="005766D2">
        <w:t>Fianza</w:t>
      </w:r>
      <w:bookmarkEnd w:id="561"/>
      <w:bookmarkEnd w:id="562"/>
    </w:p>
    <w:p w14:paraId="784CA3EC" w14:textId="77777777" w:rsidR="00034A2C" w:rsidRPr="005766D2" w:rsidRDefault="00034A2C" w:rsidP="00294F85">
      <w:pPr>
        <w:autoSpaceDE w:val="0"/>
        <w:autoSpaceDN w:val="0"/>
        <w:adjustRightInd w:val="0"/>
        <w:spacing w:before="240" w:after="240" w:line="240" w:lineRule="atLeast"/>
        <w:rPr>
          <w:color w:val="000000"/>
          <w:szCs w:val="24"/>
          <w:lang w:val="es-ES"/>
        </w:rPr>
      </w:pPr>
      <w:r w:rsidRPr="005766D2">
        <w:rPr>
          <w:color w:val="000000"/>
          <w:szCs w:val="24"/>
          <w:lang w:val="es-ES"/>
        </w:rPr>
        <w:t>FIANZA N</w:t>
      </w:r>
      <w:r w:rsidR="003C6FFE" w:rsidRPr="005766D2">
        <w:rPr>
          <w:szCs w:val="24"/>
          <w:lang w:val="es-ES"/>
        </w:rPr>
        <w:t>.°</w:t>
      </w:r>
      <w:r w:rsidRPr="005766D2">
        <w:rPr>
          <w:color w:val="000000"/>
          <w:szCs w:val="24"/>
          <w:lang w:val="es-ES"/>
        </w:rPr>
        <w:t xml:space="preserve"> _________________ </w:t>
      </w:r>
    </w:p>
    <w:p w14:paraId="5077FCE6" w14:textId="23669117" w:rsidR="00034A2C" w:rsidRPr="005766D2" w:rsidRDefault="00034A2C" w:rsidP="00294F85">
      <w:pPr>
        <w:autoSpaceDE w:val="0"/>
        <w:autoSpaceDN w:val="0"/>
        <w:adjustRightInd w:val="0"/>
        <w:spacing w:before="240" w:after="240" w:line="240" w:lineRule="atLeast"/>
        <w:rPr>
          <w:color w:val="000000"/>
          <w:szCs w:val="24"/>
          <w:lang w:val="es-ES"/>
        </w:rPr>
      </w:pPr>
      <w:r w:rsidRPr="005766D2">
        <w:rPr>
          <w:color w:val="000000"/>
          <w:szCs w:val="24"/>
          <w:lang w:val="es-ES"/>
        </w:rPr>
        <w:t xml:space="preserve">POR ESTA FIANZA ___________ </w:t>
      </w:r>
      <w:r w:rsidRPr="005766D2">
        <w:rPr>
          <w:i/>
          <w:iCs/>
          <w:color w:val="000000"/>
          <w:szCs w:val="24"/>
          <w:lang w:val="es-ES"/>
        </w:rPr>
        <w:t xml:space="preserve">[nombre del </w:t>
      </w:r>
      <w:r w:rsidR="00BC157E" w:rsidRPr="005766D2">
        <w:rPr>
          <w:i/>
          <w:iCs/>
          <w:color w:val="000000"/>
          <w:szCs w:val="24"/>
          <w:lang w:val="es-ES"/>
        </w:rPr>
        <w:t>Proponente</w:t>
      </w:r>
      <w:r w:rsidRPr="005766D2">
        <w:rPr>
          <w:i/>
          <w:iCs/>
          <w:color w:val="000000"/>
          <w:szCs w:val="24"/>
          <w:lang w:val="es-ES"/>
        </w:rPr>
        <w:t>]</w:t>
      </w:r>
      <w:r w:rsidRPr="005766D2">
        <w:rPr>
          <w:color w:val="000000"/>
          <w:szCs w:val="24"/>
          <w:lang w:val="es-ES"/>
        </w:rPr>
        <w:t xml:space="preserve"> obrando en calidad de Mandante (en</w:t>
      </w:r>
      <w:r w:rsidR="0038616A" w:rsidRPr="005766D2">
        <w:rPr>
          <w:color w:val="000000"/>
          <w:szCs w:val="24"/>
          <w:lang w:val="es-ES"/>
        </w:rPr>
        <w:t> </w:t>
      </w:r>
      <w:r w:rsidRPr="005766D2">
        <w:rPr>
          <w:color w:val="000000"/>
          <w:szCs w:val="24"/>
          <w:lang w:val="es-ES"/>
        </w:rPr>
        <w:t xml:space="preserve">adelante </w:t>
      </w:r>
      <w:r w:rsidR="00626700" w:rsidRPr="005766D2">
        <w:rPr>
          <w:color w:val="000000"/>
          <w:szCs w:val="24"/>
          <w:lang w:val="es-ES"/>
        </w:rPr>
        <w:t>“</w:t>
      </w:r>
      <w:r w:rsidRPr="005766D2">
        <w:rPr>
          <w:color w:val="000000"/>
          <w:szCs w:val="24"/>
          <w:lang w:val="es-ES"/>
        </w:rPr>
        <w:t>el Mandante</w:t>
      </w:r>
      <w:r w:rsidR="00626700" w:rsidRPr="005766D2">
        <w:rPr>
          <w:color w:val="000000"/>
          <w:szCs w:val="24"/>
          <w:lang w:val="es-ES"/>
        </w:rPr>
        <w:t>”</w:t>
      </w:r>
      <w:r w:rsidRPr="005766D2">
        <w:rPr>
          <w:color w:val="000000"/>
          <w:szCs w:val="24"/>
          <w:lang w:val="es-ES"/>
        </w:rPr>
        <w:t xml:space="preserve">), y ______________ </w:t>
      </w:r>
      <w:r w:rsidRPr="005766D2">
        <w:rPr>
          <w:i/>
          <w:iCs/>
          <w:color w:val="000000"/>
          <w:szCs w:val="24"/>
          <w:lang w:val="es-ES"/>
        </w:rPr>
        <w:t>[nombre, denominación legal y dirección de la</w:t>
      </w:r>
      <w:r w:rsidR="0038616A" w:rsidRPr="005766D2">
        <w:rPr>
          <w:i/>
          <w:iCs/>
          <w:color w:val="000000"/>
          <w:szCs w:val="24"/>
          <w:lang w:val="es-ES"/>
        </w:rPr>
        <w:t> </w:t>
      </w:r>
      <w:r w:rsidRPr="005766D2">
        <w:rPr>
          <w:i/>
          <w:iCs/>
          <w:color w:val="000000"/>
          <w:szCs w:val="24"/>
          <w:lang w:val="es-ES"/>
        </w:rPr>
        <w:t>afianzadora],</w:t>
      </w:r>
      <w:r w:rsidRPr="005766D2">
        <w:rPr>
          <w:color w:val="000000"/>
          <w:szCs w:val="24"/>
          <w:lang w:val="es-ES"/>
        </w:rPr>
        <w:t xml:space="preserve"> </w:t>
      </w:r>
      <w:r w:rsidRPr="005766D2">
        <w:rPr>
          <w:b/>
          <w:bCs/>
          <w:color w:val="000000"/>
          <w:szCs w:val="24"/>
          <w:lang w:val="es-ES"/>
        </w:rPr>
        <w:t xml:space="preserve">autorizada para conducir negocios en </w:t>
      </w:r>
      <w:r w:rsidRPr="005766D2">
        <w:rPr>
          <w:bCs/>
          <w:color w:val="000000"/>
          <w:szCs w:val="24"/>
          <w:lang w:val="es-ES"/>
        </w:rPr>
        <w:t>_______________</w:t>
      </w:r>
      <w:r w:rsidR="0038616A" w:rsidRPr="005766D2">
        <w:rPr>
          <w:bCs/>
          <w:color w:val="000000"/>
          <w:szCs w:val="24"/>
          <w:lang w:val="es-ES"/>
        </w:rPr>
        <w:t xml:space="preserve"> </w:t>
      </w:r>
      <w:r w:rsidRPr="005766D2">
        <w:rPr>
          <w:i/>
          <w:iCs/>
          <w:color w:val="000000"/>
          <w:szCs w:val="24"/>
          <w:lang w:val="es-ES"/>
        </w:rPr>
        <w:t>[nombre del país del</w:t>
      </w:r>
      <w:r w:rsidR="0038616A" w:rsidRPr="005766D2">
        <w:rPr>
          <w:i/>
          <w:iCs/>
          <w:color w:val="000000"/>
          <w:szCs w:val="24"/>
          <w:lang w:val="es-ES"/>
        </w:rPr>
        <w:t> </w:t>
      </w:r>
      <w:r w:rsidR="001439F8" w:rsidRPr="005766D2">
        <w:rPr>
          <w:i/>
          <w:iCs/>
          <w:color w:val="000000"/>
          <w:szCs w:val="24"/>
          <w:lang w:val="es-ES"/>
        </w:rPr>
        <w:t>Contratante</w:t>
      </w:r>
      <w:r w:rsidRPr="005766D2">
        <w:rPr>
          <w:i/>
          <w:iCs/>
          <w:color w:val="000000"/>
          <w:szCs w:val="24"/>
          <w:lang w:val="es-ES"/>
        </w:rPr>
        <w:t xml:space="preserve">], </w:t>
      </w:r>
      <w:r w:rsidRPr="005766D2">
        <w:rPr>
          <w:color w:val="000000"/>
          <w:szCs w:val="24"/>
          <w:lang w:val="es-ES"/>
        </w:rPr>
        <w:t>y quien obre como</w:t>
      </w:r>
      <w:r w:rsidRPr="005766D2">
        <w:rPr>
          <w:i/>
          <w:iCs/>
          <w:color w:val="000000"/>
          <w:szCs w:val="24"/>
          <w:lang w:val="es-ES"/>
        </w:rPr>
        <w:t xml:space="preserve"> </w:t>
      </w:r>
      <w:r w:rsidRPr="005766D2">
        <w:rPr>
          <w:color w:val="000000"/>
          <w:szCs w:val="24"/>
          <w:lang w:val="es-ES"/>
        </w:rPr>
        <w:t>Garante</w:t>
      </w:r>
      <w:r w:rsidRPr="005766D2">
        <w:rPr>
          <w:i/>
          <w:iCs/>
          <w:color w:val="000000"/>
          <w:szCs w:val="24"/>
          <w:lang w:val="es-ES"/>
        </w:rPr>
        <w:t xml:space="preserve"> </w:t>
      </w:r>
      <w:r w:rsidRPr="005766D2">
        <w:rPr>
          <w:color w:val="000000"/>
          <w:szCs w:val="24"/>
          <w:lang w:val="es-ES"/>
        </w:rPr>
        <w:t xml:space="preserve">(en adelante </w:t>
      </w:r>
      <w:r w:rsidR="00626700" w:rsidRPr="005766D2">
        <w:rPr>
          <w:color w:val="000000"/>
          <w:szCs w:val="24"/>
          <w:lang w:val="es-ES"/>
        </w:rPr>
        <w:t>“</w:t>
      </w:r>
      <w:r w:rsidRPr="005766D2">
        <w:rPr>
          <w:color w:val="000000"/>
          <w:szCs w:val="24"/>
          <w:lang w:val="es-ES"/>
        </w:rPr>
        <w:t>el Garante</w:t>
      </w:r>
      <w:r w:rsidR="00626700" w:rsidRPr="005766D2">
        <w:rPr>
          <w:color w:val="000000"/>
          <w:szCs w:val="24"/>
          <w:lang w:val="es-ES"/>
        </w:rPr>
        <w:t>”</w:t>
      </w:r>
      <w:r w:rsidRPr="005766D2">
        <w:rPr>
          <w:color w:val="000000"/>
          <w:szCs w:val="24"/>
          <w:lang w:val="es-ES"/>
        </w:rPr>
        <w:t>) por este instrumento se</w:t>
      </w:r>
      <w:r w:rsidR="0038616A" w:rsidRPr="005766D2">
        <w:rPr>
          <w:color w:val="000000"/>
          <w:szCs w:val="24"/>
          <w:lang w:val="es-ES"/>
        </w:rPr>
        <w:t> </w:t>
      </w:r>
      <w:r w:rsidRPr="005766D2">
        <w:rPr>
          <w:color w:val="000000"/>
          <w:szCs w:val="24"/>
          <w:lang w:val="es-ES"/>
        </w:rPr>
        <w:t>obligan y firmemente se comprometen con ____________________</w:t>
      </w:r>
      <w:r w:rsidR="0038616A" w:rsidRPr="005766D2">
        <w:rPr>
          <w:color w:val="000000"/>
          <w:szCs w:val="24"/>
          <w:lang w:val="es-ES"/>
        </w:rPr>
        <w:t xml:space="preserve"> </w:t>
      </w:r>
      <w:r w:rsidRPr="005766D2">
        <w:rPr>
          <w:i/>
          <w:iCs/>
          <w:color w:val="000000"/>
          <w:szCs w:val="24"/>
          <w:lang w:val="es-ES"/>
        </w:rPr>
        <w:t xml:space="preserve">[nombre del </w:t>
      </w:r>
      <w:r w:rsidR="001439F8" w:rsidRPr="005766D2">
        <w:rPr>
          <w:i/>
          <w:iCs/>
          <w:color w:val="000000"/>
          <w:szCs w:val="24"/>
          <w:lang w:val="es-ES"/>
        </w:rPr>
        <w:t>Contratante</w:t>
      </w:r>
      <w:r w:rsidRPr="005766D2">
        <w:rPr>
          <w:i/>
          <w:iCs/>
          <w:color w:val="000000"/>
          <w:szCs w:val="24"/>
          <w:lang w:val="es-ES"/>
        </w:rPr>
        <w:t>]</w:t>
      </w:r>
      <w:r w:rsidRPr="005766D2">
        <w:rPr>
          <w:color w:val="000000"/>
          <w:szCs w:val="24"/>
          <w:lang w:val="es-ES"/>
        </w:rPr>
        <w:t xml:space="preserve"> como Demandante (en adelante </w:t>
      </w:r>
      <w:r w:rsidR="00626700" w:rsidRPr="005766D2">
        <w:rPr>
          <w:color w:val="000000"/>
          <w:szCs w:val="24"/>
          <w:lang w:val="es-ES"/>
        </w:rPr>
        <w:t>“</w:t>
      </w:r>
      <w:r w:rsidRPr="005766D2">
        <w:rPr>
          <w:color w:val="000000"/>
          <w:szCs w:val="24"/>
          <w:lang w:val="es-ES"/>
        </w:rPr>
        <w:t xml:space="preserve">el </w:t>
      </w:r>
      <w:r w:rsidR="001439F8" w:rsidRPr="005766D2">
        <w:rPr>
          <w:color w:val="000000"/>
          <w:szCs w:val="24"/>
          <w:lang w:val="es-ES"/>
        </w:rPr>
        <w:t>Contratante</w:t>
      </w:r>
      <w:r w:rsidR="00626700" w:rsidRPr="005766D2">
        <w:rPr>
          <w:color w:val="000000"/>
          <w:szCs w:val="24"/>
          <w:lang w:val="es-ES"/>
        </w:rPr>
        <w:t>”</w:t>
      </w:r>
      <w:r w:rsidRPr="005766D2">
        <w:rPr>
          <w:color w:val="000000"/>
          <w:szCs w:val="24"/>
          <w:lang w:val="es-ES"/>
        </w:rPr>
        <w:t xml:space="preserve">) por el monto de_____________ </w:t>
      </w:r>
      <w:r w:rsidRPr="005766D2">
        <w:rPr>
          <w:i/>
          <w:color w:val="000000"/>
          <w:szCs w:val="24"/>
          <w:lang w:val="es-ES"/>
        </w:rPr>
        <w:t>[</w:t>
      </w:r>
      <w:r w:rsidRPr="005766D2">
        <w:rPr>
          <w:i/>
          <w:iCs/>
          <w:color w:val="000000"/>
          <w:szCs w:val="24"/>
          <w:lang w:val="es-ES"/>
        </w:rPr>
        <w:t>monto</w:t>
      </w:r>
      <w:r w:rsidR="0038616A" w:rsidRPr="005766D2">
        <w:rPr>
          <w:i/>
          <w:iCs/>
          <w:color w:val="000000"/>
          <w:szCs w:val="24"/>
          <w:lang w:val="es-ES"/>
        </w:rPr>
        <w:t> </w:t>
      </w:r>
      <w:r w:rsidRPr="005766D2">
        <w:rPr>
          <w:i/>
          <w:iCs/>
          <w:color w:val="000000"/>
          <w:szCs w:val="24"/>
          <w:lang w:val="es-ES"/>
        </w:rPr>
        <w:t>de</w:t>
      </w:r>
      <w:r w:rsidR="0038616A" w:rsidRPr="005766D2">
        <w:rPr>
          <w:i/>
          <w:iCs/>
          <w:color w:val="000000"/>
          <w:szCs w:val="24"/>
          <w:lang w:val="es-ES"/>
        </w:rPr>
        <w:t> </w:t>
      </w:r>
      <w:r w:rsidRPr="005766D2">
        <w:rPr>
          <w:i/>
          <w:iCs/>
          <w:color w:val="000000"/>
          <w:szCs w:val="24"/>
          <w:lang w:val="es-ES"/>
        </w:rPr>
        <w:t>la</w:t>
      </w:r>
      <w:r w:rsidR="0038616A" w:rsidRPr="005766D2">
        <w:rPr>
          <w:i/>
          <w:iCs/>
          <w:color w:val="000000"/>
          <w:szCs w:val="24"/>
          <w:lang w:val="es-ES"/>
        </w:rPr>
        <w:t> </w:t>
      </w:r>
      <w:r w:rsidRPr="005766D2">
        <w:rPr>
          <w:i/>
          <w:iCs/>
          <w:color w:val="000000"/>
          <w:szCs w:val="24"/>
          <w:lang w:val="es-ES"/>
        </w:rPr>
        <w:t>fianza]</w:t>
      </w:r>
      <w:r w:rsidRPr="005766D2">
        <w:rPr>
          <w:rStyle w:val="FootnoteReference"/>
          <w:color w:val="000000"/>
          <w:szCs w:val="24"/>
          <w:lang w:val="es-ES"/>
        </w:rPr>
        <w:footnoteReference w:id="11"/>
      </w:r>
      <w:r w:rsidRPr="005766D2">
        <w:rPr>
          <w:i/>
          <w:iCs/>
          <w:color w:val="000000"/>
          <w:szCs w:val="24"/>
          <w:lang w:val="es-ES"/>
        </w:rPr>
        <w:t xml:space="preserve"> [indicar la suma en palabras], </w:t>
      </w:r>
      <w:r w:rsidRPr="005766D2">
        <w:rPr>
          <w:color w:val="000000"/>
          <w:szCs w:val="24"/>
          <w:lang w:val="es-ES"/>
        </w:rPr>
        <w:t>a cuyo pago en legal forma, en los tipos y</w:t>
      </w:r>
      <w:r w:rsidR="0038616A" w:rsidRPr="005766D2">
        <w:rPr>
          <w:color w:val="000000"/>
          <w:szCs w:val="24"/>
          <w:lang w:val="es-ES"/>
        </w:rPr>
        <w:t> </w:t>
      </w:r>
      <w:r w:rsidRPr="005766D2">
        <w:rPr>
          <w:color w:val="000000"/>
          <w:szCs w:val="24"/>
          <w:lang w:val="es-ES"/>
        </w:rPr>
        <w:t>proporciones de monedas en que deba pagarse el precio de la Garantía, nosotros, el Mandante y</w:t>
      </w:r>
      <w:r w:rsidR="0038616A" w:rsidRPr="005766D2">
        <w:rPr>
          <w:color w:val="000000"/>
          <w:szCs w:val="24"/>
          <w:lang w:val="es-ES"/>
        </w:rPr>
        <w:t> </w:t>
      </w:r>
      <w:r w:rsidRPr="005766D2">
        <w:rPr>
          <w:color w:val="000000"/>
          <w:szCs w:val="24"/>
          <w:lang w:val="es-ES"/>
        </w:rPr>
        <w:t>el Garante antemencionados por este instrumento, nos comprometemos y obligamos colectiva</w:t>
      </w:r>
      <w:r w:rsidR="0038616A" w:rsidRPr="005766D2">
        <w:rPr>
          <w:color w:val="000000"/>
          <w:szCs w:val="24"/>
          <w:lang w:val="es-ES"/>
        </w:rPr>
        <w:t> </w:t>
      </w:r>
      <w:r w:rsidRPr="005766D2">
        <w:rPr>
          <w:color w:val="000000"/>
          <w:szCs w:val="24"/>
          <w:lang w:val="es-ES"/>
        </w:rPr>
        <w:t>y</w:t>
      </w:r>
      <w:r w:rsidR="0038616A" w:rsidRPr="005766D2">
        <w:rPr>
          <w:color w:val="000000"/>
          <w:szCs w:val="24"/>
          <w:lang w:val="es-ES"/>
        </w:rPr>
        <w:t> </w:t>
      </w:r>
      <w:r w:rsidRPr="005766D2">
        <w:rPr>
          <w:color w:val="000000"/>
          <w:szCs w:val="24"/>
          <w:lang w:val="es-ES"/>
        </w:rPr>
        <w:t>solidariamente a estos términos a nuestros herederos, albaceas, administradores, sucesores</w:t>
      </w:r>
      <w:r w:rsidR="0038616A" w:rsidRPr="005766D2">
        <w:rPr>
          <w:color w:val="000000"/>
          <w:szCs w:val="24"/>
          <w:lang w:val="es-ES"/>
        </w:rPr>
        <w:t> </w:t>
      </w:r>
      <w:r w:rsidRPr="005766D2">
        <w:rPr>
          <w:color w:val="000000"/>
          <w:szCs w:val="24"/>
          <w:lang w:val="es-ES"/>
        </w:rPr>
        <w:t>y</w:t>
      </w:r>
      <w:r w:rsidR="0038616A" w:rsidRPr="005766D2">
        <w:rPr>
          <w:color w:val="000000"/>
          <w:szCs w:val="24"/>
          <w:lang w:val="es-ES"/>
        </w:rPr>
        <w:t> </w:t>
      </w:r>
      <w:r w:rsidRPr="005766D2">
        <w:rPr>
          <w:color w:val="000000"/>
          <w:szCs w:val="24"/>
          <w:lang w:val="es-ES"/>
        </w:rPr>
        <w:t xml:space="preserve">cesionarios. </w:t>
      </w:r>
    </w:p>
    <w:p w14:paraId="47B5E752" w14:textId="6E826D0C" w:rsidR="00034A2C" w:rsidRPr="005766D2" w:rsidRDefault="00034A2C" w:rsidP="00294F85">
      <w:pPr>
        <w:autoSpaceDE w:val="0"/>
        <w:autoSpaceDN w:val="0"/>
        <w:adjustRightInd w:val="0"/>
        <w:spacing w:before="240" w:after="240" w:line="240" w:lineRule="atLeast"/>
        <w:rPr>
          <w:color w:val="000000"/>
          <w:szCs w:val="24"/>
          <w:lang w:val="es-ES"/>
        </w:rPr>
      </w:pPr>
      <w:r w:rsidRPr="005766D2">
        <w:rPr>
          <w:color w:val="000000"/>
          <w:szCs w:val="24"/>
          <w:lang w:val="es-ES"/>
        </w:rPr>
        <w:t xml:space="preserve">CONSIDERANDO que el Mandante ha presentado al </w:t>
      </w:r>
      <w:r w:rsidR="001439F8" w:rsidRPr="005766D2">
        <w:rPr>
          <w:color w:val="000000"/>
          <w:szCs w:val="24"/>
          <w:lang w:val="es-ES"/>
        </w:rPr>
        <w:t xml:space="preserve">Contratante </w:t>
      </w:r>
      <w:r w:rsidRPr="005766D2">
        <w:rPr>
          <w:color w:val="000000"/>
          <w:szCs w:val="24"/>
          <w:lang w:val="es-ES"/>
        </w:rPr>
        <w:t xml:space="preserve">una </w:t>
      </w:r>
      <w:r w:rsidR="009A740B" w:rsidRPr="005766D2">
        <w:rPr>
          <w:color w:val="000000"/>
          <w:szCs w:val="24"/>
          <w:lang w:val="es-ES"/>
        </w:rPr>
        <w:t>Propuesta</w:t>
      </w:r>
      <w:r w:rsidRPr="005766D2">
        <w:rPr>
          <w:color w:val="000000"/>
          <w:szCs w:val="24"/>
          <w:lang w:val="es-ES"/>
        </w:rPr>
        <w:t xml:space="preserve"> escrita con fecha del</w:t>
      </w:r>
      <w:r w:rsidR="0038616A" w:rsidRPr="005766D2">
        <w:rPr>
          <w:color w:val="000000"/>
          <w:szCs w:val="24"/>
          <w:lang w:val="es-ES"/>
        </w:rPr>
        <w:t> </w:t>
      </w:r>
      <w:r w:rsidRPr="005766D2">
        <w:rPr>
          <w:color w:val="000000"/>
          <w:szCs w:val="24"/>
          <w:lang w:val="es-ES"/>
        </w:rPr>
        <w:t>____ día de _______, del 20_</w:t>
      </w:r>
      <w:r w:rsidR="0038616A" w:rsidRPr="005766D2">
        <w:rPr>
          <w:color w:val="000000"/>
          <w:szCs w:val="24"/>
          <w:lang w:val="es-ES"/>
        </w:rPr>
        <w:t>_</w:t>
      </w:r>
      <w:r w:rsidRPr="005766D2">
        <w:rPr>
          <w:color w:val="000000"/>
          <w:szCs w:val="24"/>
          <w:lang w:val="es-ES"/>
        </w:rPr>
        <w:t>, para la construcción de _________</w:t>
      </w:r>
      <w:r w:rsidR="0038616A" w:rsidRPr="005766D2">
        <w:rPr>
          <w:color w:val="000000"/>
          <w:szCs w:val="24"/>
          <w:lang w:val="es-ES"/>
        </w:rPr>
        <w:t xml:space="preserve"> </w:t>
      </w:r>
      <w:r w:rsidRPr="005766D2">
        <w:rPr>
          <w:i/>
          <w:iCs/>
          <w:color w:val="000000"/>
          <w:szCs w:val="24"/>
          <w:lang w:val="es-ES"/>
        </w:rPr>
        <w:t>[indicar la descripción de</w:t>
      </w:r>
      <w:r w:rsidR="0038616A" w:rsidRPr="005766D2">
        <w:rPr>
          <w:i/>
          <w:iCs/>
          <w:color w:val="000000"/>
          <w:szCs w:val="24"/>
          <w:lang w:val="es-ES"/>
        </w:rPr>
        <w:t> </w:t>
      </w:r>
      <w:r w:rsidRPr="005766D2">
        <w:rPr>
          <w:i/>
          <w:iCs/>
          <w:color w:val="000000"/>
          <w:szCs w:val="24"/>
          <w:lang w:val="es-ES"/>
        </w:rPr>
        <w:t xml:space="preserve">las </w:t>
      </w:r>
      <w:r w:rsidR="00465CC8" w:rsidRPr="005766D2">
        <w:rPr>
          <w:i/>
          <w:iCs/>
          <w:color w:val="000000"/>
          <w:szCs w:val="24"/>
          <w:lang w:val="es-ES"/>
        </w:rPr>
        <w:t>Instalaciones</w:t>
      </w:r>
      <w:r w:rsidRPr="005766D2">
        <w:rPr>
          <w:i/>
          <w:iCs/>
          <w:color w:val="000000"/>
          <w:szCs w:val="24"/>
          <w:lang w:val="es-ES"/>
        </w:rPr>
        <w:t>]</w:t>
      </w:r>
      <w:r w:rsidRPr="005766D2">
        <w:rPr>
          <w:color w:val="000000"/>
          <w:szCs w:val="24"/>
          <w:lang w:val="es-ES"/>
        </w:rPr>
        <w:t xml:space="preserve"> (en adelante </w:t>
      </w:r>
      <w:r w:rsidR="00626700" w:rsidRPr="005766D2">
        <w:rPr>
          <w:color w:val="000000"/>
          <w:szCs w:val="24"/>
          <w:lang w:val="es-ES"/>
        </w:rPr>
        <w:t>“</w:t>
      </w:r>
      <w:r w:rsidRPr="005766D2">
        <w:rPr>
          <w:color w:val="000000"/>
          <w:szCs w:val="24"/>
          <w:lang w:val="es-ES"/>
        </w:rPr>
        <w:t xml:space="preserve">la </w:t>
      </w:r>
      <w:r w:rsidR="009A740B" w:rsidRPr="005766D2">
        <w:rPr>
          <w:color w:val="000000"/>
          <w:szCs w:val="24"/>
          <w:lang w:val="es-ES"/>
        </w:rPr>
        <w:t>Propuesta</w:t>
      </w:r>
      <w:r w:rsidR="00626700" w:rsidRPr="005766D2">
        <w:rPr>
          <w:color w:val="000000"/>
          <w:szCs w:val="24"/>
          <w:lang w:val="es-ES"/>
        </w:rPr>
        <w:t>”</w:t>
      </w:r>
      <w:r w:rsidRPr="005766D2">
        <w:rPr>
          <w:color w:val="000000"/>
          <w:szCs w:val="24"/>
          <w:lang w:val="es-ES"/>
        </w:rPr>
        <w:t>).</w:t>
      </w:r>
    </w:p>
    <w:p w14:paraId="225456F6" w14:textId="56BF2AB2" w:rsidR="00034A2C" w:rsidRPr="005766D2" w:rsidRDefault="00034A2C" w:rsidP="00294F85">
      <w:pPr>
        <w:autoSpaceDE w:val="0"/>
        <w:autoSpaceDN w:val="0"/>
        <w:adjustRightInd w:val="0"/>
        <w:spacing w:before="240" w:after="240" w:line="240" w:lineRule="atLeast"/>
        <w:rPr>
          <w:color w:val="000000"/>
          <w:szCs w:val="24"/>
          <w:lang w:val="es-ES"/>
        </w:rPr>
      </w:pPr>
      <w:r w:rsidRPr="005766D2">
        <w:rPr>
          <w:color w:val="000000"/>
          <w:szCs w:val="24"/>
          <w:lang w:val="es-ES"/>
        </w:rPr>
        <w:t>POR LO TANTO, LA CONDICI</w:t>
      </w:r>
      <w:r w:rsidR="003A6F89" w:rsidRPr="005766D2">
        <w:rPr>
          <w:color w:val="000000"/>
          <w:szCs w:val="24"/>
          <w:lang w:val="es-ES"/>
        </w:rPr>
        <w:t>Ó</w:t>
      </w:r>
      <w:r w:rsidRPr="005766D2">
        <w:rPr>
          <w:color w:val="000000"/>
          <w:szCs w:val="24"/>
          <w:lang w:val="es-ES"/>
        </w:rPr>
        <w:t>N DE ESTA OBLIGACI</w:t>
      </w:r>
      <w:r w:rsidR="003A6F89" w:rsidRPr="005766D2">
        <w:rPr>
          <w:color w:val="000000"/>
          <w:szCs w:val="24"/>
          <w:lang w:val="es-ES"/>
        </w:rPr>
        <w:t>Ó</w:t>
      </w:r>
      <w:r w:rsidRPr="005766D2">
        <w:rPr>
          <w:color w:val="000000"/>
          <w:szCs w:val="24"/>
          <w:lang w:val="es-ES"/>
        </w:rPr>
        <w:t>N es tal que si el Mandante:</w:t>
      </w:r>
      <w:r w:rsidR="00571A23" w:rsidRPr="005766D2">
        <w:rPr>
          <w:color w:val="000000"/>
          <w:szCs w:val="24"/>
          <w:lang w:val="es-ES"/>
        </w:rPr>
        <w:t xml:space="preserve"> </w:t>
      </w:r>
    </w:p>
    <w:p w14:paraId="3D4BF7B7" w14:textId="1BEA2204" w:rsidR="00034A2C" w:rsidRPr="005766D2" w:rsidRDefault="00034A2C" w:rsidP="0061591C">
      <w:pPr>
        <w:numPr>
          <w:ilvl w:val="0"/>
          <w:numId w:val="27"/>
        </w:numPr>
        <w:tabs>
          <w:tab w:val="clear" w:pos="1080"/>
        </w:tabs>
        <w:autoSpaceDE w:val="0"/>
        <w:autoSpaceDN w:val="0"/>
        <w:adjustRightInd w:val="0"/>
        <w:spacing w:before="240" w:after="240" w:line="240" w:lineRule="atLeast"/>
        <w:ind w:left="1259" w:hanging="539"/>
        <w:rPr>
          <w:color w:val="000000"/>
          <w:szCs w:val="24"/>
          <w:lang w:val="es-ES"/>
        </w:rPr>
      </w:pPr>
      <w:r w:rsidRPr="005766D2">
        <w:rPr>
          <w:color w:val="000000"/>
          <w:szCs w:val="24"/>
          <w:lang w:val="es-ES"/>
        </w:rPr>
        <w:t xml:space="preserve">retira su </w:t>
      </w:r>
      <w:r w:rsidR="009A740B" w:rsidRPr="005766D2">
        <w:rPr>
          <w:color w:val="000000"/>
          <w:szCs w:val="24"/>
          <w:lang w:val="es-ES"/>
        </w:rPr>
        <w:t>Propuesta</w:t>
      </w:r>
      <w:r w:rsidR="00095B3D" w:rsidRPr="005766D2">
        <w:rPr>
          <w:color w:val="000000"/>
          <w:szCs w:val="24"/>
          <w:lang w:val="es-ES"/>
        </w:rPr>
        <w:t xml:space="preserve"> antes de la fecha de expiración de la validez de la </w:t>
      </w:r>
      <w:r w:rsidR="009A740B" w:rsidRPr="005766D2">
        <w:rPr>
          <w:color w:val="000000"/>
          <w:szCs w:val="24"/>
          <w:lang w:val="es-ES"/>
        </w:rPr>
        <w:t>Propuesta</w:t>
      </w:r>
      <w:r w:rsidR="00095B3D" w:rsidRPr="005766D2">
        <w:rPr>
          <w:color w:val="000000"/>
          <w:szCs w:val="24"/>
          <w:lang w:val="es-ES"/>
        </w:rPr>
        <w:t xml:space="preserve"> establecida por el </w:t>
      </w:r>
      <w:r w:rsidRPr="005766D2">
        <w:rPr>
          <w:color w:val="000000"/>
          <w:szCs w:val="24"/>
          <w:lang w:val="es-ES"/>
        </w:rPr>
        <w:t xml:space="preserve">estipulado por el </w:t>
      </w:r>
      <w:r w:rsidR="00095B3D" w:rsidRPr="005766D2">
        <w:rPr>
          <w:color w:val="000000"/>
          <w:szCs w:val="24"/>
          <w:lang w:val="es-ES"/>
        </w:rPr>
        <w:t xml:space="preserve">Mandante </w:t>
      </w:r>
      <w:r w:rsidRPr="005766D2">
        <w:rPr>
          <w:color w:val="000000"/>
          <w:szCs w:val="24"/>
          <w:lang w:val="es-ES"/>
        </w:rPr>
        <w:t xml:space="preserve">en el Formulario de </w:t>
      </w:r>
      <w:r w:rsidR="009A740B" w:rsidRPr="005766D2">
        <w:rPr>
          <w:color w:val="000000"/>
          <w:szCs w:val="24"/>
          <w:lang w:val="es-ES"/>
        </w:rPr>
        <w:t>Propuesta</w:t>
      </w:r>
      <w:r w:rsidRPr="005766D2">
        <w:rPr>
          <w:color w:val="000000"/>
          <w:szCs w:val="24"/>
          <w:lang w:val="es-ES"/>
        </w:rPr>
        <w:t>; o</w:t>
      </w:r>
    </w:p>
    <w:p w14:paraId="6ECE7E9C" w14:textId="20C942B3" w:rsidR="00034A2C" w:rsidRPr="005766D2" w:rsidRDefault="00034A2C" w:rsidP="0061591C">
      <w:pPr>
        <w:numPr>
          <w:ilvl w:val="0"/>
          <w:numId w:val="27"/>
        </w:numPr>
        <w:tabs>
          <w:tab w:val="clear" w:pos="1080"/>
        </w:tabs>
        <w:autoSpaceDE w:val="0"/>
        <w:autoSpaceDN w:val="0"/>
        <w:adjustRightInd w:val="0"/>
        <w:spacing w:before="240" w:after="240" w:line="240" w:lineRule="atLeast"/>
        <w:ind w:left="1259" w:hanging="539"/>
        <w:rPr>
          <w:color w:val="000000"/>
          <w:szCs w:val="24"/>
          <w:lang w:val="es-ES"/>
        </w:rPr>
      </w:pPr>
      <w:r w:rsidRPr="005766D2">
        <w:rPr>
          <w:color w:val="000000"/>
          <w:szCs w:val="24"/>
          <w:lang w:val="es-ES"/>
        </w:rPr>
        <w:t xml:space="preserve">si después de haber sido notificado de la aceptación de su </w:t>
      </w:r>
      <w:r w:rsidR="009A740B" w:rsidRPr="005766D2">
        <w:rPr>
          <w:color w:val="000000"/>
          <w:szCs w:val="24"/>
          <w:lang w:val="es-ES"/>
        </w:rPr>
        <w:t>Propuesta</w:t>
      </w:r>
      <w:r w:rsidR="00095B3D" w:rsidRPr="005766D2">
        <w:rPr>
          <w:color w:val="000000"/>
          <w:szCs w:val="24"/>
          <w:lang w:val="es-ES"/>
        </w:rPr>
        <w:t xml:space="preserve"> </w:t>
      </w:r>
      <w:r w:rsidRPr="005766D2">
        <w:rPr>
          <w:color w:val="000000"/>
          <w:szCs w:val="24"/>
          <w:lang w:val="es-ES"/>
        </w:rPr>
        <w:t xml:space="preserve">por el </w:t>
      </w:r>
      <w:r w:rsidR="001439F8" w:rsidRPr="005766D2">
        <w:rPr>
          <w:color w:val="000000"/>
          <w:szCs w:val="24"/>
          <w:lang w:val="es-ES"/>
        </w:rPr>
        <w:t xml:space="preserve">Contratante </w:t>
      </w:r>
      <w:r w:rsidR="00095B3D" w:rsidRPr="005766D2">
        <w:rPr>
          <w:color w:val="000000"/>
          <w:szCs w:val="24"/>
          <w:lang w:val="es-ES"/>
        </w:rPr>
        <w:t xml:space="preserve">antes de la fecha de expiración de la validez de la </w:t>
      </w:r>
      <w:r w:rsidR="009A740B" w:rsidRPr="005766D2">
        <w:rPr>
          <w:color w:val="000000"/>
          <w:szCs w:val="24"/>
          <w:lang w:val="es-ES"/>
        </w:rPr>
        <w:t>Propuesta</w:t>
      </w:r>
      <w:r w:rsidR="001439F8" w:rsidRPr="005766D2">
        <w:rPr>
          <w:color w:val="000000"/>
          <w:szCs w:val="24"/>
          <w:lang w:val="es-ES"/>
        </w:rPr>
        <w:t xml:space="preserve"> </w:t>
      </w:r>
      <w:r w:rsidR="00095B3D" w:rsidRPr="005766D2">
        <w:rPr>
          <w:color w:val="000000"/>
          <w:szCs w:val="24"/>
          <w:lang w:val="es-ES"/>
        </w:rPr>
        <w:t>o cualquier prórroga otorgada por el Mandante</w:t>
      </w:r>
      <w:r w:rsidR="001439F8" w:rsidRPr="005766D2">
        <w:rPr>
          <w:color w:val="000000"/>
          <w:szCs w:val="24"/>
          <w:lang w:val="es-ES"/>
        </w:rPr>
        <w:t>:</w:t>
      </w:r>
      <w:r w:rsidR="00B77014" w:rsidRPr="005766D2">
        <w:rPr>
          <w:color w:val="000000"/>
          <w:szCs w:val="24"/>
          <w:lang w:val="es-ES"/>
        </w:rPr>
        <w:t xml:space="preserve"> (i)</w:t>
      </w:r>
      <w:r w:rsidRPr="005766D2">
        <w:rPr>
          <w:color w:val="000000"/>
          <w:szCs w:val="24"/>
          <w:lang w:val="es-ES"/>
        </w:rPr>
        <w:t xml:space="preserve"> no ejecuta o</w:t>
      </w:r>
      <w:r w:rsidR="003C6FFE" w:rsidRPr="005766D2">
        <w:rPr>
          <w:color w:val="000000"/>
          <w:szCs w:val="24"/>
          <w:lang w:val="es-ES"/>
        </w:rPr>
        <w:t xml:space="preserve"> se</w:t>
      </w:r>
      <w:r w:rsidRPr="005766D2">
        <w:rPr>
          <w:color w:val="000000"/>
          <w:szCs w:val="24"/>
          <w:lang w:val="es-ES"/>
        </w:rPr>
        <w:t xml:space="preserve"> rehúsa </w:t>
      </w:r>
      <w:r w:rsidR="003C6FFE" w:rsidRPr="005766D2">
        <w:rPr>
          <w:color w:val="000000"/>
          <w:szCs w:val="24"/>
          <w:lang w:val="es-ES"/>
        </w:rPr>
        <w:t xml:space="preserve">a </w:t>
      </w:r>
      <w:r w:rsidRPr="005766D2">
        <w:rPr>
          <w:color w:val="000000"/>
          <w:szCs w:val="24"/>
          <w:lang w:val="es-ES"/>
        </w:rPr>
        <w:t>ejecutar el Formulario de Contrato,</w:t>
      </w:r>
      <w:r w:rsidR="00B77014" w:rsidRPr="005766D2">
        <w:rPr>
          <w:color w:val="000000"/>
          <w:szCs w:val="24"/>
          <w:lang w:val="es-ES"/>
        </w:rPr>
        <w:t xml:space="preserve"> (ii)</w:t>
      </w:r>
      <w:r w:rsidR="00854358" w:rsidRPr="005766D2">
        <w:rPr>
          <w:color w:val="000000"/>
          <w:szCs w:val="24"/>
          <w:lang w:val="es-ES"/>
        </w:rPr>
        <w:t xml:space="preserve"> </w:t>
      </w:r>
      <w:r w:rsidRPr="005766D2">
        <w:rPr>
          <w:color w:val="000000"/>
          <w:szCs w:val="24"/>
          <w:lang w:val="es-ES"/>
        </w:rPr>
        <w:t xml:space="preserve">no presenta o </w:t>
      </w:r>
      <w:r w:rsidR="003C6FFE" w:rsidRPr="005766D2">
        <w:rPr>
          <w:color w:val="000000"/>
          <w:szCs w:val="24"/>
          <w:lang w:val="es-ES"/>
        </w:rPr>
        <w:t xml:space="preserve">se </w:t>
      </w:r>
      <w:r w:rsidRPr="005766D2">
        <w:rPr>
          <w:color w:val="000000"/>
          <w:szCs w:val="24"/>
          <w:lang w:val="es-ES"/>
        </w:rPr>
        <w:t xml:space="preserve">rehúsa </w:t>
      </w:r>
      <w:r w:rsidR="003C6FFE" w:rsidRPr="005766D2">
        <w:rPr>
          <w:color w:val="000000"/>
          <w:szCs w:val="24"/>
          <w:lang w:val="es-ES"/>
        </w:rPr>
        <w:t xml:space="preserve">a </w:t>
      </w:r>
      <w:r w:rsidRPr="005766D2">
        <w:rPr>
          <w:color w:val="000000"/>
          <w:szCs w:val="24"/>
          <w:lang w:val="es-ES"/>
        </w:rPr>
        <w:t xml:space="preserve">presentar la Garantía de Cumplimento de Contrato conformidad con lo establecido en las Instrucciones </w:t>
      </w:r>
      <w:r w:rsidR="00B65C53" w:rsidRPr="005766D2">
        <w:rPr>
          <w:color w:val="000000"/>
          <w:szCs w:val="24"/>
          <w:lang w:val="es-ES"/>
        </w:rPr>
        <w:t>par</w:t>
      </w:r>
      <w:r w:rsidRPr="005766D2">
        <w:rPr>
          <w:color w:val="000000"/>
          <w:szCs w:val="24"/>
          <w:lang w:val="es-ES"/>
        </w:rPr>
        <w:t xml:space="preserve">a los </w:t>
      </w:r>
      <w:r w:rsidR="00BC157E" w:rsidRPr="005766D2">
        <w:rPr>
          <w:color w:val="000000"/>
          <w:szCs w:val="24"/>
          <w:lang w:val="es-ES"/>
        </w:rPr>
        <w:t>Proponentes</w:t>
      </w:r>
      <w:r w:rsidR="00CF0597" w:rsidRPr="005766D2">
        <w:rPr>
          <w:color w:val="000000"/>
          <w:szCs w:val="24"/>
          <w:lang w:val="es-ES"/>
        </w:rPr>
        <w:t xml:space="preserve"> del documento de la SDP del Contratante</w:t>
      </w:r>
      <w:r w:rsidRPr="005766D2">
        <w:rPr>
          <w:color w:val="000000"/>
          <w:szCs w:val="24"/>
          <w:lang w:val="es-ES"/>
        </w:rPr>
        <w:t>;</w:t>
      </w:r>
    </w:p>
    <w:p w14:paraId="02DC1A84" w14:textId="72919027" w:rsidR="00034A2C" w:rsidRPr="005766D2" w:rsidRDefault="00034A2C" w:rsidP="00294F85">
      <w:pPr>
        <w:pStyle w:val="BodyTextIndent"/>
        <w:spacing w:before="240" w:after="240"/>
        <w:ind w:left="0"/>
        <w:rPr>
          <w:szCs w:val="24"/>
          <w:lang w:val="es-ES"/>
        </w:rPr>
      </w:pPr>
      <w:r w:rsidRPr="005766D2">
        <w:rPr>
          <w:szCs w:val="24"/>
          <w:lang w:val="es-ES"/>
        </w:rPr>
        <w:t xml:space="preserve">el Garante procederá inmediatamente a pagar al </w:t>
      </w:r>
      <w:r w:rsidR="001439F8" w:rsidRPr="005766D2">
        <w:rPr>
          <w:szCs w:val="24"/>
          <w:lang w:val="es-ES"/>
        </w:rPr>
        <w:t xml:space="preserve">Contratante </w:t>
      </w:r>
      <w:r w:rsidRPr="005766D2">
        <w:rPr>
          <w:szCs w:val="24"/>
          <w:lang w:val="es-ES"/>
        </w:rPr>
        <w:t xml:space="preserve">la máxima suma indicada anteriormente al recibo de la primera solicitud por escrito del </w:t>
      </w:r>
      <w:r w:rsidR="001439F8" w:rsidRPr="005766D2">
        <w:rPr>
          <w:szCs w:val="24"/>
          <w:lang w:val="es-ES"/>
        </w:rPr>
        <w:t>Contratante</w:t>
      </w:r>
      <w:r w:rsidRPr="005766D2">
        <w:rPr>
          <w:szCs w:val="24"/>
          <w:lang w:val="es-ES"/>
        </w:rPr>
        <w:t xml:space="preserve">, sin que el </w:t>
      </w:r>
      <w:r w:rsidR="001439F8" w:rsidRPr="005766D2">
        <w:rPr>
          <w:szCs w:val="24"/>
          <w:lang w:val="es-ES"/>
        </w:rPr>
        <w:t xml:space="preserve">Contratante </w:t>
      </w:r>
      <w:r w:rsidRPr="005766D2">
        <w:rPr>
          <w:szCs w:val="24"/>
          <w:lang w:val="es-ES"/>
        </w:rPr>
        <w:t xml:space="preserve">tenga que sustentar su demanda, siempre y cuando el </w:t>
      </w:r>
      <w:r w:rsidR="001439F8" w:rsidRPr="005766D2">
        <w:rPr>
          <w:szCs w:val="24"/>
          <w:lang w:val="es-ES"/>
        </w:rPr>
        <w:t xml:space="preserve">Contratante </w:t>
      </w:r>
      <w:r w:rsidRPr="005766D2">
        <w:rPr>
          <w:szCs w:val="24"/>
          <w:lang w:val="es-ES"/>
        </w:rPr>
        <w:t xml:space="preserve">establezca en su demanda que </w:t>
      </w:r>
      <w:r w:rsidR="0002630C" w:rsidRPr="005766D2">
        <w:rPr>
          <w:szCs w:val="24"/>
          <w:lang w:val="es-ES"/>
        </w:rPr>
        <w:t>e</w:t>
      </w:r>
      <w:r w:rsidRPr="005766D2">
        <w:rPr>
          <w:szCs w:val="24"/>
          <w:lang w:val="es-ES"/>
        </w:rPr>
        <w:t xml:space="preserve">sta es motivada por </w:t>
      </w:r>
      <w:r w:rsidR="00224FDC" w:rsidRPr="005766D2">
        <w:rPr>
          <w:szCs w:val="24"/>
          <w:lang w:val="es-ES"/>
        </w:rPr>
        <w:t>los acontecimientos</w:t>
      </w:r>
      <w:r w:rsidRPr="005766D2">
        <w:rPr>
          <w:szCs w:val="24"/>
          <w:lang w:val="es-ES"/>
        </w:rPr>
        <w:t xml:space="preserve"> de cualquiera de los eventos descritos anteriormente, especific</w:t>
      </w:r>
      <w:r w:rsidR="003C6FFE" w:rsidRPr="005766D2">
        <w:rPr>
          <w:szCs w:val="24"/>
          <w:lang w:val="es-ES"/>
        </w:rPr>
        <w:t>ando cuál(es) evento(s) ocurrió</w:t>
      </w:r>
      <w:r w:rsidRPr="005766D2">
        <w:rPr>
          <w:szCs w:val="24"/>
          <w:lang w:val="es-ES"/>
        </w:rPr>
        <w:t>/ocurrieron.</w:t>
      </w:r>
    </w:p>
    <w:p w14:paraId="6B25F288" w14:textId="1FBA6AEA" w:rsidR="003C6FFE" w:rsidRPr="005766D2" w:rsidRDefault="003C6FFE" w:rsidP="00294F85">
      <w:pPr>
        <w:pStyle w:val="BodyTextIndent"/>
        <w:spacing w:before="240" w:after="240"/>
        <w:ind w:left="0"/>
        <w:rPr>
          <w:szCs w:val="24"/>
          <w:lang w:val="es-ES"/>
        </w:rPr>
      </w:pPr>
      <w:r w:rsidRPr="005766D2">
        <w:rPr>
          <w:szCs w:val="24"/>
          <w:lang w:val="es-ES"/>
        </w:rPr>
        <w:t xml:space="preserve">El Garante conviene que su obligación permanecerá vigente y tendrá pleno efecto inclusive hasta la fecha 28 días después de la </w:t>
      </w:r>
      <w:r w:rsidR="00095B3D" w:rsidRPr="005766D2">
        <w:rPr>
          <w:szCs w:val="24"/>
          <w:lang w:val="es-ES"/>
        </w:rPr>
        <w:t xml:space="preserve">fecha de </w:t>
      </w:r>
      <w:r w:rsidRPr="005766D2">
        <w:rPr>
          <w:szCs w:val="24"/>
          <w:lang w:val="es-ES"/>
        </w:rPr>
        <w:t xml:space="preserve">expiración </w:t>
      </w:r>
      <w:r w:rsidR="00095B3D" w:rsidRPr="005766D2">
        <w:rPr>
          <w:szCs w:val="24"/>
          <w:lang w:val="es-ES"/>
        </w:rPr>
        <w:t xml:space="preserve">de la validez </w:t>
      </w:r>
      <w:r w:rsidRPr="005766D2">
        <w:rPr>
          <w:szCs w:val="24"/>
          <w:lang w:val="es-ES"/>
        </w:rPr>
        <w:t xml:space="preserve">de la </w:t>
      </w:r>
      <w:r w:rsidR="009A740B" w:rsidRPr="005766D2">
        <w:rPr>
          <w:szCs w:val="24"/>
          <w:lang w:val="es-ES"/>
        </w:rPr>
        <w:t>Propuesta</w:t>
      </w:r>
      <w:r w:rsidRPr="005766D2">
        <w:rPr>
          <w:szCs w:val="24"/>
          <w:lang w:val="es-ES"/>
        </w:rPr>
        <w:t xml:space="preserve"> estipulado en la Carta de la </w:t>
      </w:r>
      <w:r w:rsidR="009A740B" w:rsidRPr="005766D2">
        <w:rPr>
          <w:szCs w:val="24"/>
          <w:lang w:val="es-ES"/>
        </w:rPr>
        <w:t>Propuesta</w:t>
      </w:r>
      <w:r w:rsidRPr="005766D2">
        <w:rPr>
          <w:szCs w:val="24"/>
          <w:lang w:val="es-ES"/>
        </w:rPr>
        <w:t xml:space="preserve"> del Mandante o cualquier prórroga del plazo provista por el Mandante.</w:t>
      </w:r>
    </w:p>
    <w:p w14:paraId="1A147465" w14:textId="77777777" w:rsidR="00034A2C" w:rsidRPr="005766D2" w:rsidRDefault="00034A2C" w:rsidP="00294F85">
      <w:pPr>
        <w:pStyle w:val="BodyText"/>
        <w:spacing w:before="240" w:after="240"/>
        <w:rPr>
          <w:i/>
          <w:iCs/>
          <w:szCs w:val="24"/>
          <w:lang w:val="es-ES"/>
        </w:rPr>
      </w:pPr>
      <w:r w:rsidRPr="005766D2">
        <w:rPr>
          <w:szCs w:val="24"/>
          <w:lang w:val="es-ES"/>
        </w:rPr>
        <w:t xml:space="preserve">EN </w:t>
      </w:r>
      <w:r w:rsidR="007F218B" w:rsidRPr="005766D2">
        <w:rPr>
          <w:szCs w:val="24"/>
          <w:lang w:val="es-ES"/>
        </w:rPr>
        <w:t>PRUEBA DE CONFORMIDAD</w:t>
      </w:r>
      <w:r w:rsidRPr="005766D2">
        <w:rPr>
          <w:szCs w:val="24"/>
          <w:lang w:val="es-ES"/>
        </w:rPr>
        <w:t xml:space="preserve">, el Mandante y el Garante han dispuesto que se ejecuten estos documentos con sus respectivos nombres este ____ día de _____________ del </w:t>
      </w:r>
      <w:r w:rsidR="00246DB5" w:rsidRPr="005766D2">
        <w:rPr>
          <w:szCs w:val="24"/>
          <w:lang w:val="es-ES"/>
        </w:rPr>
        <w:t>20</w:t>
      </w:r>
      <w:r w:rsidRPr="005766D2">
        <w:rPr>
          <w:szCs w:val="24"/>
          <w:lang w:val="es-ES"/>
        </w:rPr>
        <w:t>_____.</w:t>
      </w:r>
    </w:p>
    <w:p w14:paraId="3639AEB3" w14:textId="3F1A4E40" w:rsidR="00246DB5" w:rsidRPr="005766D2" w:rsidRDefault="00034A2C" w:rsidP="00294F85">
      <w:pPr>
        <w:tabs>
          <w:tab w:val="left" w:pos="3686"/>
          <w:tab w:val="left" w:pos="4253"/>
        </w:tabs>
        <w:autoSpaceDE w:val="0"/>
        <w:autoSpaceDN w:val="0"/>
        <w:adjustRightInd w:val="0"/>
        <w:spacing w:before="240" w:after="240" w:line="240" w:lineRule="atLeast"/>
        <w:rPr>
          <w:color w:val="000000"/>
          <w:szCs w:val="24"/>
          <w:lang w:val="es-ES"/>
        </w:rPr>
      </w:pPr>
      <w:r w:rsidRPr="005766D2">
        <w:rPr>
          <w:color w:val="000000"/>
          <w:szCs w:val="24"/>
          <w:lang w:val="es-ES"/>
        </w:rPr>
        <w:t>Mandante(es):</w:t>
      </w:r>
      <w:r w:rsidRPr="005766D2">
        <w:rPr>
          <w:i/>
          <w:iCs/>
          <w:color w:val="000000"/>
          <w:szCs w:val="24"/>
          <w:lang w:val="es-ES"/>
        </w:rPr>
        <w:t xml:space="preserve"> </w:t>
      </w:r>
      <w:r w:rsidR="00B56CB3" w:rsidRPr="005766D2">
        <w:rPr>
          <w:color w:val="000000"/>
          <w:u w:val="single"/>
          <w:lang w:val="es-ES"/>
        </w:rPr>
        <w:tab/>
      </w:r>
      <w:r w:rsidR="00B56CB3" w:rsidRPr="005766D2">
        <w:rPr>
          <w:color w:val="000000"/>
          <w:lang w:val="es-ES"/>
        </w:rPr>
        <w:tab/>
      </w:r>
      <w:r w:rsidRPr="005766D2">
        <w:rPr>
          <w:color w:val="000000"/>
          <w:szCs w:val="24"/>
          <w:lang w:val="es-ES"/>
        </w:rPr>
        <w:t>Ga</w:t>
      </w:r>
      <w:r w:rsidR="00246DB5" w:rsidRPr="005766D2">
        <w:rPr>
          <w:color w:val="000000"/>
          <w:szCs w:val="24"/>
          <w:lang w:val="es-ES"/>
        </w:rPr>
        <w:t>rante: ______________________________</w:t>
      </w:r>
    </w:p>
    <w:p w14:paraId="5DEFD00F" w14:textId="203194DD" w:rsidR="00034A2C" w:rsidRPr="005766D2" w:rsidRDefault="00B56CB3" w:rsidP="00294F85">
      <w:pPr>
        <w:tabs>
          <w:tab w:val="left" w:pos="4253"/>
          <w:tab w:val="left" w:pos="4395"/>
        </w:tabs>
        <w:autoSpaceDE w:val="0"/>
        <w:autoSpaceDN w:val="0"/>
        <w:adjustRightInd w:val="0"/>
        <w:spacing w:before="240" w:after="240" w:line="240" w:lineRule="atLeast"/>
        <w:rPr>
          <w:color w:val="000000"/>
          <w:szCs w:val="24"/>
          <w:lang w:val="es-ES"/>
        </w:rPr>
      </w:pPr>
      <w:r w:rsidRPr="005766D2">
        <w:rPr>
          <w:color w:val="000000"/>
          <w:szCs w:val="24"/>
          <w:lang w:val="es-ES"/>
        </w:rPr>
        <w:tab/>
      </w:r>
      <w:r w:rsidR="00034A2C" w:rsidRPr="005766D2">
        <w:rPr>
          <w:color w:val="000000"/>
          <w:szCs w:val="24"/>
          <w:lang w:val="es-ES"/>
        </w:rPr>
        <w:t>Sello Oficial de la Corporación (si corresponde)</w:t>
      </w:r>
    </w:p>
    <w:p w14:paraId="2C43C0A0" w14:textId="77777777" w:rsidR="00034A2C" w:rsidRPr="005766D2" w:rsidRDefault="00034A2C" w:rsidP="00294F85">
      <w:pPr>
        <w:tabs>
          <w:tab w:val="left" w:pos="3686"/>
          <w:tab w:val="left" w:pos="4253"/>
          <w:tab w:val="left" w:pos="4320"/>
        </w:tabs>
        <w:autoSpaceDE w:val="0"/>
        <w:autoSpaceDN w:val="0"/>
        <w:adjustRightInd w:val="0"/>
        <w:spacing w:before="240" w:after="240" w:line="240" w:lineRule="atLeast"/>
        <w:rPr>
          <w:color w:val="000000"/>
          <w:lang w:val="es-ES"/>
        </w:rPr>
      </w:pPr>
      <w:r w:rsidRPr="005766D2">
        <w:rPr>
          <w:color w:val="000000"/>
          <w:lang w:val="es-ES"/>
        </w:rPr>
        <w:t>_______________________________</w:t>
      </w:r>
      <w:r w:rsidRPr="005766D2">
        <w:rPr>
          <w:color w:val="000000"/>
          <w:lang w:val="es-ES"/>
        </w:rPr>
        <w:tab/>
        <w:t>____________________________________</w:t>
      </w:r>
    </w:p>
    <w:p w14:paraId="3E41770B" w14:textId="77777777" w:rsidR="00034A2C" w:rsidRPr="005766D2" w:rsidRDefault="00034A2C" w:rsidP="00B56CB3">
      <w:pPr>
        <w:tabs>
          <w:tab w:val="left" w:pos="4253"/>
          <w:tab w:val="left" w:pos="4320"/>
        </w:tabs>
        <w:autoSpaceDE w:val="0"/>
        <w:autoSpaceDN w:val="0"/>
        <w:adjustRightInd w:val="0"/>
        <w:spacing w:after="240" w:line="240" w:lineRule="atLeast"/>
        <w:rPr>
          <w:i/>
          <w:iCs/>
          <w:color w:val="000000"/>
          <w:lang w:val="es-ES"/>
        </w:rPr>
      </w:pPr>
      <w:r w:rsidRPr="005766D2">
        <w:rPr>
          <w:i/>
          <w:iCs/>
          <w:color w:val="000000"/>
          <w:lang w:val="es-ES"/>
        </w:rPr>
        <w:t>(Firma)</w:t>
      </w:r>
      <w:r w:rsidRPr="005766D2">
        <w:rPr>
          <w:i/>
          <w:iCs/>
          <w:color w:val="000000"/>
          <w:lang w:val="es-ES"/>
        </w:rPr>
        <w:tab/>
        <w:t>(Firma)</w:t>
      </w:r>
    </w:p>
    <w:p w14:paraId="13AC6B04" w14:textId="77777777" w:rsidR="00034A2C" w:rsidRPr="005766D2" w:rsidRDefault="00034A2C" w:rsidP="00B56CB3">
      <w:pPr>
        <w:tabs>
          <w:tab w:val="left" w:pos="3686"/>
          <w:tab w:val="left" w:pos="4253"/>
          <w:tab w:val="left" w:pos="4320"/>
        </w:tabs>
        <w:autoSpaceDE w:val="0"/>
        <w:autoSpaceDN w:val="0"/>
        <w:adjustRightInd w:val="0"/>
        <w:spacing w:before="240" w:line="240" w:lineRule="atLeast"/>
        <w:rPr>
          <w:color w:val="000000"/>
          <w:lang w:val="es-ES"/>
        </w:rPr>
      </w:pPr>
      <w:r w:rsidRPr="005766D2">
        <w:rPr>
          <w:color w:val="000000"/>
          <w:lang w:val="es-ES"/>
        </w:rPr>
        <w:t>_______________________________</w:t>
      </w:r>
      <w:r w:rsidRPr="005766D2">
        <w:rPr>
          <w:color w:val="000000"/>
          <w:lang w:val="es-ES"/>
        </w:rPr>
        <w:tab/>
        <w:t>____________________________________</w:t>
      </w:r>
    </w:p>
    <w:p w14:paraId="5892293B" w14:textId="77777777" w:rsidR="00034A2C" w:rsidRPr="005766D2" w:rsidRDefault="00034A2C" w:rsidP="00B56CB3">
      <w:pPr>
        <w:tabs>
          <w:tab w:val="left" w:pos="4253"/>
        </w:tabs>
        <w:autoSpaceDE w:val="0"/>
        <w:autoSpaceDN w:val="0"/>
        <w:adjustRightInd w:val="0"/>
        <w:spacing w:after="240" w:line="240" w:lineRule="atLeast"/>
        <w:rPr>
          <w:i/>
          <w:iCs/>
          <w:color w:val="000000"/>
          <w:lang w:val="es-ES"/>
        </w:rPr>
      </w:pPr>
      <w:r w:rsidRPr="005766D2">
        <w:rPr>
          <w:i/>
          <w:iCs/>
          <w:color w:val="000000"/>
          <w:lang w:val="es-ES"/>
        </w:rPr>
        <w:t>(Nombre y cargo)</w:t>
      </w:r>
      <w:r w:rsidRPr="005766D2">
        <w:rPr>
          <w:i/>
          <w:iCs/>
          <w:color w:val="000000"/>
          <w:lang w:val="es-ES"/>
        </w:rPr>
        <w:tab/>
        <w:t>(Nombre y cargo)</w:t>
      </w:r>
    </w:p>
    <w:bookmarkEnd w:id="563"/>
    <w:bookmarkEnd w:id="564"/>
    <w:bookmarkEnd w:id="565"/>
    <w:p w14:paraId="7A449FC9" w14:textId="7B41398B" w:rsidR="00D73140" w:rsidRPr="005766D2" w:rsidRDefault="00632CED" w:rsidP="003A3482">
      <w:pPr>
        <w:pStyle w:val="tabla4Tit"/>
      </w:pPr>
      <w:r w:rsidRPr="005766D2">
        <w:br w:type="page"/>
      </w:r>
      <w:bookmarkStart w:id="566" w:name="_Toc77664168"/>
      <w:bookmarkStart w:id="567" w:name="_Toc135931880"/>
      <w:bookmarkStart w:id="568" w:name="_Toc125871321"/>
      <w:r w:rsidR="00D73140" w:rsidRPr="005766D2">
        <w:t xml:space="preserve">Declaración de Mantenimiento de la </w:t>
      </w:r>
      <w:r w:rsidR="009A740B" w:rsidRPr="005766D2">
        <w:t>Propuesta</w:t>
      </w:r>
      <w:bookmarkEnd w:id="566"/>
      <w:bookmarkEnd w:id="567"/>
    </w:p>
    <w:p w14:paraId="157B8498" w14:textId="77777777" w:rsidR="00D73140" w:rsidRPr="005766D2" w:rsidRDefault="00D73140" w:rsidP="002C6C22">
      <w:pPr>
        <w:spacing w:before="120" w:after="120"/>
        <w:jc w:val="right"/>
        <w:rPr>
          <w:i/>
          <w:iCs/>
          <w:lang w:val="es-ES"/>
        </w:rPr>
      </w:pPr>
      <w:r w:rsidRPr="005766D2">
        <w:rPr>
          <w:lang w:val="es-ES"/>
        </w:rPr>
        <w:t xml:space="preserve">Fecha: </w:t>
      </w:r>
      <w:r w:rsidR="00E55470" w:rsidRPr="005766D2">
        <w:rPr>
          <w:i/>
          <w:lang w:val="es-ES"/>
        </w:rPr>
        <w:t>_______________________</w:t>
      </w:r>
    </w:p>
    <w:p w14:paraId="3E9A699A" w14:textId="3A32755E" w:rsidR="00D73140" w:rsidRPr="005766D2" w:rsidRDefault="00A41F0A" w:rsidP="002C6C22">
      <w:pPr>
        <w:spacing w:before="120" w:after="120"/>
        <w:jc w:val="right"/>
        <w:rPr>
          <w:i/>
          <w:iCs/>
          <w:lang w:val="es-ES"/>
        </w:rPr>
      </w:pPr>
      <w:r w:rsidRPr="005766D2">
        <w:rPr>
          <w:lang w:val="es-ES"/>
        </w:rPr>
        <w:t>SDP</w:t>
      </w:r>
      <w:r w:rsidR="00E55470" w:rsidRPr="005766D2">
        <w:rPr>
          <w:lang w:val="es-ES"/>
        </w:rPr>
        <w:t xml:space="preserve"> n.°: </w:t>
      </w:r>
      <w:r w:rsidR="00E55470" w:rsidRPr="005766D2">
        <w:rPr>
          <w:i/>
          <w:lang w:val="es-ES"/>
        </w:rPr>
        <w:t>_______________________</w:t>
      </w:r>
    </w:p>
    <w:p w14:paraId="44D1FD21" w14:textId="77777777" w:rsidR="00D73140" w:rsidRPr="005766D2" w:rsidRDefault="00D73140" w:rsidP="002C6C22">
      <w:pPr>
        <w:spacing w:before="120" w:after="120"/>
        <w:jc w:val="right"/>
        <w:rPr>
          <w:i/>
          <w:iCs/>
          <w:lang w:val="es-ES"/>
        </w:rPr>
      </w:pPr>
      <w:r w:rsidRPr="005766D2">
        <w:rPr>
          <w:lang w:val="es-ES"/>
        </w:rPr>
        <w:t xml:space="preserve">Alternativa </w:t>
      </w:r>
      <w:r w:rsidR="00E55470" w:rsidRPr="005766D2">
        <w:rPr>
          <w:lang w:val="es-ES"/>
        </w:rPr>
        <w:t>n.°</w:t>
      </w:r>
      <w:r w:rsidRPr="005766D2">
        <w:rPr>
          <w:lang w:val="es-ES"/>
        </w:rPr>
        <w:t>:</w:t>
      </w:r>
      <w:r w:rsidRPr="005766D2">
        <w:rPr>
          <w:i/>
          <w:iCs/>
          <w:lang w:val="es-ES"/>
        </w:rPr>
        <w:t xml:space="preserve"> </w:t>
      </w:r>
      <w:r w:rsidR="00E55470" w:rsidRPr="005766D2">
        <w:rPr>
          <w:i/>
          <w:lang w:val="es-ES"/>
        </w:rPr>
        <w:t>_______________________</w:t>
      </w:r>
    </w:p>
    <w:p w14:paraId="6A1D2749" w14:textId="77777777" w:rsidR="00D73140" w:rsidRPr="005766D2" w:rsidRDefault="00E55470" w:rsidP="002C6C22">
      <w:pPr>
        <w:spacing w:before="120" w:after="120"/>
        <w:rPr>
          <w:i/>
          <w:iCs/>
          <w:lang w:val="es-ES"/>
        </w:rPr>
      </w:pPr>
      <w:r w:rsidRPr="005766D2">
        <w:rPr>
          <w:lang w:val="es-ES"/>
        </w:rPr>
        <w:t>Para</w:t>
      </w:r>
      <w:r w:rsidR="00D73140" w:rsidRPr="005766D2">
        <w:rPr>
          <w:lang w:val="es-ES"/>
        </w:rPr>
        <w:t xml:space="preserve">: </w:t>
      </w:r>
      <w:r w:rsidRPr="005766D2">
        <w:rPr>
          <w:i/>
          <w:lang w:val="es-ES"/>
        </w:rPr>
        <w:t>_______________________</w:t>
      </w:r>
    </w:p>
    <w:p w14:paraId="6F716227" w14:textId="77777777" w:rsidR="00D73140" w:rsidRPr="005766D2" w:rsidRDefault="00D73140" w:rsidP="002C6C22">
      <w:pPr>
        <w:spacing w:before="120" w:after="120"/>
        <w:rPr>
          <w:lang w:val="es-ES"/>
        </w:rPr>
      </w:pPr>
      <w:r w:rsidRPr="005766D2">
        <w:rPr>
          <w:lang w:val="es-ES"/>
        </w:rPr>
        <w:t>Nosotros, los suscritos, declaramos que:</w:t>
      </w:r>
    </w:p>
    <w:p w14:paraId="0FA0010E" w14:textId="2F36E1DC" w:rsidR="00D73140" w:rsidRPr="005766D2" w:rsidRDefault="00D73140" w:rsidP="002C6C22">
      <w:pPr>
        <w:spacing w:before="120" w:after="120"/>
        <w:rPr>
          <w:lang w:val="es-ES"/>
        </w:rPr>
      </w:pPr>
      <w:r w:rsidRPr="005766D2">
        <w:rPr>
          <w:lang w:val="es-ES"/>
        </w:rPr>
        <w:t xml:space="preserve">Entendemos que, de acuerdo con sus condiciones, las </w:t>
      </w:r>
      <w:r w:rsidR="009A740B" w:rsidRPr="005766D2">
        <w:rPr>
          <w:lang w:val="es-ES"/>
        </w:rPr>
        <w:t>Propuesta</w:t>
      </w:r>
      <w:r w:rsidRPr="005766D2">
        <w:rPr>
          <w:lang w:val="es-ES"/>
        </w:rPr>
        <w:t xml:space="preserve">s deberán estar respaldadas por una </w:t>
      </w:r>
      <w:r w:rsidRPr="005766D2">
        <w:rPr>
          <w:bCs/>
          <w:lang w:val="es-ES"/>
        </w:rPr>
        <w:t>Declaración de Mantenimiento</w:t>
      </w:r>
      <w:r w:rsidRPr="005766D2">
        <w:rPr>
          <w:lang w:val="es-ES"/>
        </w:rPr>
        <w:t xml:space="preserve"> de la </w:t>
      </w:r>
      <w:r w:rsidR="009A740B" w:rsidRPr="005766D2">
        <w:rPr>
          <w:lang w:val="es-ES"/>
        </w:rPr>
        <w:t>Propuesta</w:t>
      </w:r>
      <w:r w:rsidRPr="005766D2">
        <w:rPr>
          <w:lang w:val="es-ES"/>
        </w:rPr>
        <w:t>.</w:t>
      </w:r>
    </w:p>
    <w:p w14:paraId="48E5AB6E" w14:textId="23D374F4" w:rsidR="00D73140" w:rsidRPr="005766D2" w:rsidRDefault="00D73140" w:rsidP="002C6C22">
      <w:pPr>
        <w:spacing w:before="120" w:after="120"/>
        <w:rPr>
          <w:lang w:val="es-ES"/>
        </w:rPr>
      </w:pPr>
      <w:r w:rsidRPr="005766D2">
        <w:rPr>
          <w:lang w:val="es-ES"/>
        </w:rPr>
        <w:t>Aceptamos que automáticamente seremos declarados in</w:t>
      </w:r>
      <w:r w:rsidR="00CA3688" w:rsidRPr="005766D2">
        <w:rPr>
          <w:lang w:val="es-ES"/>
        </w:rPr>
        <w:t>elegible</w:t>
      </w:r>
      <w:r w:rsidRPr="005766D2">
        <w:rPr>
          <w:lang w:val="es-ES"/>
        </w:rPr>
        <w:t xml:space="preserve">s para participar en cualquier </w:t>
      </w:r>
      <w:r w:rsidR="00CB6823" w:rsidRPr="005766D2">
        <w:rPr>
          <w:lang w:val="es-ES"/>
        </w:rPr>
        <w:t>proceso de contratación</w:t>
      </w:r>
      <w:r w:rsidRPr="005766D2">
        <w:rPr>
          <w:lang w:val="es-ES"/>
        </w:rPr>
        <w:t xml:space="preserve"> con el </w:t>
      </w:r>
      <w:r w:rsidR="001439F8" w:rsidRPr="005766D2">
        <w:rPr>
          <w:lang w:val="es-ES"/>
        </w:rPr>
        <w:t xml:space="preserve">Contratante </w:t>
      </w:r>
      <w:r w:rsidRPr="005766D2">
        <w:rPr>
          <w:lang w:val="es-ES"/>
        </w:rPr>
        <w:t xml:space="preserve">por un período de </w:t>
      </w:r>
      <w:r w:rsidR="000E779E" w:rsidRPr="005766D2">
        <w:rPr>
          <w:lang w:val="es-ES"/>
        </w:rPr>
        <w:t xml:space="preserve">especificado en la Sección II, Datos de la </w:t>
      </w:r>
      <w:r w:rsidR="00CB6823" w:rsidRPr="005766D2">
        <w:rPr>
          <w:lang w:val="es-ES"/>
        </w:rPr>
        <w:t>Propuesta</w:t>
      </w:r>
      <w:r w:rsidR="000E779E" w:rsidRPr="005766D2">
        <w:rPr>
          <w:lang w:val="es-ES"/>
        </w:rPr>
        <w:t xml:space="preserve"> (</w:t>
      </w:r>
      <w:r w:rsidR="00840D4A" w:rsidRPr="005766D2">
        <w:rPr>
          <w:lang w:val="es-ES"/>
        </w:rPr>
        <w:t>DDP</w:t>
      </w:r>
      <w:r w:rsidR="000E779E" w:rsidRPr="005766D2">
        <w:rPr>
          <w:lang w:val="es-ES"/>
        </w:rPr>
        <w:t>),</w:t>
      </w:r>
      <w:r w:rsidRPr="005766D2">
        <w:rPr>
          <w:i/>
          <w:iCs/>
          <w:lang w:val="es-ES"/>
        </w:rPr>
        <w:t xml:space="preserve"> </w:t>
      </w:r>
      <w:r w:rsidRPr="005766D2">
        <w:rPr>
          <w:lang w:val="es-ES"/>
        </w:rPr>
        <w:t xml:space="preserve">si violamos nuestra(s) obligación(es) bajo las condiciones de la </w:t>
      </w:r>
      <w:r w:rsidR="009A740B" w:rsidRPr="005766D2">
        <w:rPr>
          <w:lang w:val="es-ES"/>
        </w:rPr>
        <w:t>Propuesta</w:t>
      </w:r>
      <w:r w:rsidRPr="005766D2">
        <w:rPr>
          <w:lang w:val="es-ES"/>
        </w:rPr>
        <w:t xml:space="preserve"> si:</w:t>
      </w:r>
    </w:p>
    <w:p w14:paraId="3E4A4246" w14:textId="7B33CD51" w:rsidR="003F69B7" w:rsidRPr="005766D2" w:rsidRDefault="00C1424A" w:rsidP="002C6C22">
      <w:pPr>
        <w:autoSpaceDE w:val="0"/>
        <w:autoSpaceDN w:val="0"/>
        <w:adjustRightInd w:val="0"/>
        <w:spacing w:before="120" w:after="120"/>
        <w:ind w:left="567" w:right="84" w:hanging="540"/>
        <w:rPr>
          <w:lang w:val="es-ES"/>
        </w:rPr>
      </w:pPr>
      <w:r w:rsidRPr="005766D2">
        <w:rPr>
          <w:lang w:val="es-ES"/>
        </w:rPr>
        <w:t>(</w:t>
      </w:r>
      <w:r w:rsidR="00D73140" w:rsidRPr="005766D2">
        <w:rPr>
          <w:lang w:val="es-ES"/>
        </w:rPr>
        <w:t>a)</w:t>
      </w:r>
      <w:r w:rsidR="00D73140" w:rsidRPr="005766D2">
        <w:rPr>
          <w:lang w:val="es-ES"/>
        </w:rPr>
        <w:tab/>
      </w:r>
      <w:r w:rsidR="003F69B7" w:rsidRPr="005766D2">
        <w:rPr>
          <w:lang w:val="es-ES"/>
        </w:rPr>
        <w:t xml:space="preserve">hemos </w:t>
      </w:r>
      <w:r w:rsidR="003F69B7" w:rsidRPr="005766D2">
        <w:rPr>
          <w:color w:val="000000"/>
          <w:lang w:val="es-ES"/>
        </w:rPr>
        <w:t xml:space="preserve">retirado nuestra </w:t>
      </w:r>
      <w:r w:rsidR="009A740B" w:rsidRPr="005766D2">
        <w:rPr>
          <w:color w:val="000000"/>
          <w:lang w:val="es-ES"/>
        </w:rPr>
        <w:t>Propuesta</w:t>
      </w:r>
      <w:r w:rsidR="003F69B7" w:rsidRPr="005766D2">
        <w:rPr>
          <w:color w:val="000000"/>
          <w:lang w:val="es-ES"/>
        </w:rPr>
        <w:t xml:space="preserve"> antes de la fecha de expiración de la validez de la </w:t>
      </w:r>
      <w:r w:rsidR="009A740B" w:rsidRPr="005766D2">
        <w:rPr>
          <w:color w:val="000000"/>
          <w:lang w:val="es-ES"/>
        </w:rPr>
        <w:t>Propuesta</w:t>
      </w:r>
      <w:r w:rsidR="003F69B7" w:rsidRPr="005766D2">
        <w:rPr>
          <w:color w:val="000000"/>
          <w:lang w:val="es-ES"/>
        </w:rPr>
        <w:t xml:space="preserve"> especificada en la Carta de la </w:t>
      </w:r>
      <w:r w:rsidR="009A740B" w:rsidRPr="005766D2">
        <w:rPr>
          <w:color w:val="000000"/>
          <w:lang w:val="es-ES"/>
        </w:rPr>
        <w:t>Propuesta</w:t>
      </w:r>
      <w:r w:rsidR="003F69B7" w:rsidRPr="005766D2">
        <w:rPr>
          <w:color w:val="000000"/>
          <w:lang w:val="es-ES"/>
        </w:rPr>
        <w:t>, o cualquier fecha extendida otorgada por nosotros; o</w:t>
      </w:r>
    </w:p>
    <w:p w14:paraId="41DD5457" w14:textId="58189B24" w:rsidR="003F69B7" w:rsidRPr="005766D2" w:rsidRDefault="003F69B7" w:rsidP="002C6C22">
      <w:pPr>
        <w:numPr>
          <w:ilvl w:val="12"/>
          <w:numId w:val="0"/>
        </w:numPr>
        <w:suppressAutoHyphens/>
        <w:spacing w:before="120" w:after="120"/>
        <w:ind w:left="567" w:right="84" w:hanging="540"/>
        <w:rPr>
          <w:lang w:val="es-ES"/>
        </w:rPr>
      </w:pPr>
      <w:r w:rsidRPr="005766D2">
        <w:rPr>
          <w:color w:val="000000"/>
          <w:lang w:val="es-ES"/>
        </w:rPr>
        <w:t>(b)</w:t>
      </w:r>
      <w:r w:rsidRPr="005766D2">
        <w:rPr>
          <w:color w:val="000000"/>
          <w:lang w:val="es-ES"/>
        </w:rPr>
        <w:tab/>
      </w:r>
      <w:r w:rsidRPr="005766D2">
        <w:rPr>
          <w:lang w:val="es-ES"/>
        </w:rPr>
        <w:t xml:space="preserve">habiéndonos notificado el Contratante que ha aceptado nuestra </w:t>
      </w:r>
      <w:r w:rsidR="009A740B" w:rsidRPr="005766D2">
        <w:rPr>
          <w:lang w:val="es-ES"/>
        </w:rPr>
        <w:t>Propuesta</w:t>
      </w:r>
      <w:r w:rsidRPr="005766D2">
        <w:rPr>
          <w:lang w:val="es-ES"/>
        </w:rPr>
        <w:t xml:space="preserve"> antes de la fecha de expiración de la validez de la </w:t>
      </w:r>
      <w:r w:rsidR="009A740B" w:rsidRPr="005766D2">
        <w:rPr>
          <w:lang w:val="es-ES"/>
        </w:rPr>
        <w:t>Propuesta</w:t>
      </w:r>
      <w:r w:rsidRPr="005766D2">
        <w:rPr>
          <w:lang w:val="es-ES"/>
        </w:rPr>
        <w:t xml:space="preserve"> indicada en la Carta de la </w:t>
      </w:r>
      <w:r w:rsidR="009A740B" w:rsidRPr="005766D2">
        <w:rPr>
          <w:lang w:val="es-ES"/>
        </w:rPr>
        <w:t>Propuesta</w:t>
      </w:r>
      <w:r w:rsidRPr="005766D2">
        <w:rPr>
          <w:lang w:val="es-ES"/>
        </w:rPr>
        <w:t xml:space="preserve"> o cualquier fecha extendida otorgada por nosotros, (i) no hemos formalizado o nos hemos negado a formalizar el Contrato, si requerido, o (ii) no hemos suministrado o nos hemos negado a suministrar la Garantía de Cumplimiento de conformidad con las </w:t>
      </w:r>
      <w:r w:rsidR="00822858" w:rsidRPr="005766D2">
        <w:rPr>
          <w:lang w:val="es-ES"/>
        </w:rPr>
        <w:t>IAP</w:t>
      </w:r>
      <w:r w:rsidRPr="005766D2">
        <w:rPr>
          <w:lang w:val="es-ES"/>
        </w:rPr>
        <w:t>.</w:t>
      </w:r>
    </w:p>
    <w:p w14:paraId="33B69746" w14:textId="0C1C8486" w:rsidR="00D73140" w:rsidRPr="005766D2" w:rsidRDefault="00D73140" w:rsidP="002C6C22">
      <w:pPr>
        <w:autoSpaceDE w:val="0"/>
        <w:autoSpaceDN w:val="0"/>
        <w:adjustRightInd w:val="0"/>
        <w:spacing w:before="120" w:after="120" w:line="240" w:lineRule="atLeast"/>
        <w:rPr>
          <w:color w:val="000000"/>
          <w:lang w:val="es-ES"/>
        </w:rPr>
      </w:pPr>
      <w:r w:rsidRPr="005766D2">
        <w:rPr>
          <w:color w:val="000000"/>
          <w:lang w:val="es-ES"/>
        </w:rPr>
        <w:t xml:space="preserve">Entendemos que esta </w:t>
      </w:r>
      <w:r w:rsidRPr="005766D2">
        <w:rPr>
          <w:bCs/>
          <w:color w:val="000000"/>
          <w:lang w:val="es-ES"/>
        </w:rPr>
        <w:t>Declaración de Mantenimiento</w:t>
      </w:r>
      <w:r w:rsidRPr="005766D2">
        <w:rPr>
          <w:color w:val="000000"/>
          <w:lang w:val="es-ES"/>
        </w:rPr>
        <w:t xml:space="preserve"> de la </w:t>
      </w:r>
      <w:r w:rsidR="009A740B" w:rsidRPr="005766D2">
        <w:rPr>
          <w:color w:val="000000"/>
          <w:lang w:val="es-ES"/>
        </w:rPr>
        <w:t>Propuesta</w:t>
      </w:r>
      <w:r w:rsidRPr="005766D2">
        <w:rPr>
          <w:color w:val="000000"/>
          <w:lang w:val="es-ES"/>
        </w:rPr>
        <w:t xml:space="preserve"> expirará si no somos los seleccionados, y cuando ocurra el primero de los siguientes hechos:</w:t>
      </w:r>
      <w:r w:rsidR="00B77014" w:rsidRPr="005766D2">
        <w:rPr>
          <w:color w:val="000000"/>
          <w:lang w:val="es-ES"/>
        </w:rPr>
        <w:t xml:space="preserve"> (i)</w:t>
      </w:r>
      <w:r w:rsidRPr="005766D2">
        <w:rPr>
          <w:color w:val="000000"/>
          <w:lang w:val="es-ES"/>
        </w:rPr>
        <w:t xml:space="preserve"> si recibimos una copia de su comunicación con el nombre</w:t>
      </w:r>
      <w:r w:rsidR="00E55470" w:rsidRPr="005766D2">
        <w:rPr>
          <w:color w:val="000000"/>
          <w:lang w:val="es-ES"/>
        </w:rPr>
        <w:t xml:space="preserve"> del </w:t>
      </w:r>
      <w:r w:rsidR="00BC157E" w:rsidRPr="005766D2">
        <w:rPr>
          <w:color w:val="000000"/>
          <w:lang w:val="es-ES"/>
        </w:rPr>
        <w:t>Proponente</w:t>
      </w:r>
      <w:r w:rsidR="00E55470" w:rsidRPr="005766D2">
        <w:rPr>
          <w:color w:val="000000"/>
          <w:lang w:val="es-ES"/>
        </w:rPr>
        <w:t xml:space="preserve"> seleccionado; o</w:t>
      </w:r>
      <w:r w:rsidR="00B77014" w:rsidRPr="005766D2">
        <w:rPr>
          <w:color w:val="000000"/>
          <w:lang w:val="es-ES"/>
        </w:rPr>
        <w:t xml:space="preserve"> (ii)</w:t>
      </w:r>
      <w:r w:rsidRPr="005766D2">
        <w:rPr>
          <w:color w:val="000000"/>
          <w:lang w:val="es-ES"/>
        </w:rPr>
        <w:t xml:space="preserve"> han transcurrido veintiocho días después de la </w:t>
      </w:r>
      <w:r w:rsidR="003F69B7" w:rsidRPr="005766D2">
        <w:rPr>
          <w:color w:val="000000"/>
          <w:lang w:val="es-ES"/>
        </w:rPr>
        <w:t xml:space="preserve">fecha de </w:t>
      </w:r>
      <w:r w:rsidRPr="005766D2">
        <w:rPr>
          <w:color w:val="000000"/>
          <w:lang w:val="es-ES"/>
        </w:rPr>
        <w:t xml:space="preserve">expiración de </w:t>
      </w:r>
      <w:r w:rsidR="003F69B7" w:rsidRPr="005766D2">
        <w:rPr>
          <w:color w:val="000000"/>
          <w:lang w:val="es-ES"/>
        </w:rPr>
        <w:t xml:space="preserve">la validez de </w:t>
      </w:r>
      <w:r w:rsidRPr="005766D2">
        <w:rPr>
          <w:color w:val="000000"/>
          <w:lang w:val="es-ES"/>
        </w:rPr>
        <w:t xml:space="preserve">nuestra </w:t>
      </w:r>
      <w:r w:rsidR="009A740B" w:rsidRPr="005766D2">
        <w:rPr>
          <w:color w:val="000000"/>
          <w:lang w:val="es-ES"/>
        </w:rPr>
        <w:t>Propuesta</w:t>
      </w:r>
      <w:r w:rsidRPr="005766D2">
        <w:rPr>
          <w:color w:val="000000"/>
          <w:lang w:val="es-ES"/>
        </w:rPr>
        <w:t>.</w:t>
      </w:r>
    </w:p>
    <w:p w14:paraId="40A4D805" w14:textId="7979ABCF" w:rsidR="003F69B7" w:rsidRPr="005766D2" w:rsidRDefault="003F69B7" w:rsidP="002C6C22">
      <w:pPr>
        <w:tabs>
          <w:tab w:val="left" w:pos="8789"/>
        </w:tabs>
        <w:autoSpaceDE w:val="0"/>
        <w:autoSpaceDN w:val="0"/>
        <w:adjustRightInd w:val="0"/>
        <w:spacing w:before="120" w:after="120"/>
        <w:ind w:right="84"/>
        <w:rPr>
          <w:color w:val="000000"/>
          <w:lang w:val="es-ES"/>
        </w:rPr>
      </w:pPr>
      <w:r w:rsidRPr="005766D2">
        <w:rPr>
          <w:color w:val="000000"/>
          <w:lang w:val="es-ES"/>
        </w:rPr>
        <w:t xml:space="preserve">Nombre del </w:t>
      </w:r>
      <w:r w:rsidR="00BC157E" w:rsidRPr="005766D2">
        <w:rPr>
          <w:color w:val="000000"/>
          <w:lang w:val="es-ES"/>
        </w:rPr>
        <w:t>Proponente</w:t>
      </w:r>
      <w:r w:rsidRPr="005766D2">
        <w:rPr>
          <w:color w:val="000000"/>
          <w:lang w:val="es-ES"/>
        </w:rPr>
        <w:t xml:space="preserve">* </w:t>
      </w:r>
      <w:r w:rsidRPr="005766D2">
        <w:rPr>
          <w:color w:val="000000"/>
          <w:u w:val="single"/>
          <w:lang w:val="es-ES"/>
        </w:rPr>
        <w:tab/>
      </w:r>
    </w:p>
    <w:p w14:paraId="0F001F39" w14:textId="4A53C3F6" w:rsidR="003F69B7" w:rsidRPr="005766D2" w:rsidRDefault="003F69B7" w:rsidP="002C6C22">
      <w:pPr>
        <w:tabs>
          <w:tab w:val="left" w:pos="8789"/>
          <w:tab w:val="right" w:pos="9000"/>
          <w:tab w:val="left" w:pos="10080"/>
          <w:tab w:val="left" w:pos="10170"/>
        </w:tabs>
        <w:spacing w:before="120" w:after="120"/>
        <w:ind w:right="84"/>
        <w:rPr>
          <w:lang w:val="es-ES"/>
        </w:rPr>
      </w:pPr>
      <w:r w:rsidRPr="005766D2">
        <w:rPr>
          <w:lang w:val="es-ES"/>
        </w:rPr>
        <w:t xml:space="preserve">Nombre de la persona debidamente autorizada para firmar la </w:t>
      </w:r>
      <w:r w:rsidR="009A740B" w:rsidRPr="005766D2">
        <w:rPr>
          <w:lang w:val="es-ES"/>
        </w:rPr>
        <w:t>Propuesta</w:t>
      </w:r>
      <w:r w:rsidRPr="005766D2">
        <w:rPr>
          <w:lang w:val="es-ES"/>
        </w:rPr>
        <w:t xml:space="preserve"> en representación </w:t>
      </w:r>
      <w:r w:rsidRPr="005766D2">
        <w:rPr>
          <w:lang w:val="es-ES"/>
        </w:rPr>
        <w:br/>
        <w:t xml:space="preserve">del </w:t>
      </w:r>
      <w:r w:rsidR="00BC157E" w:rsidRPr="005766D2">
        <w:rPr>
          <w:lang w:val="es-ES"/>
        </w:rPr>
        <w:t>Proponente</w:t>
      </w:r>
      <w:r w:rsidRPr="005766D2">
        <w:rPr>
          <w:lang w:val="es-ES"/>
        </w:rPr>
        <w:t xml:space="preserve">: </w:t>
      </w:r>
      <w:r w:rsidRPr="005766D2">
        <w:rPr>
          <w:i/>
          <w:lang w:val="es-ES"/>
        </w:rPr>
        <w:t>**</w:t>
      </w:r>
      <w:r w:rsidRPr="005766D2">
        <w:rPr>
          <w:lang w:val="es-ES"/>
        </w:rPr>
        <w:t xml:space="preserve"> </w:t>
      </w:r>
      <w:r w:rsidRPr="005766D2">
        <w:rPr>
          <w:u w:val="single"/>
          <w:lang w:val="es-ES"/>
        </w:rPr>
        <w:tab/>
      </w:r>
    </w:p>
    <w:p w14:paraId="12BA744C" w14:textId="2B8CD1E5" w:rsidR="003F69B7" w:rsidRPr="005766D2" w:rsidRDefault="003F69B7" w:rsidP="002C6C22">
      <w:pPr>
        <w:tabs>
          <w:tab w:val="left" w:pos="8789"/>
          <w:tab w:val="right" w:pos="9000"/>
          <w:tab w:val="left" w:pos="10080"/>
          <w:tab w:val="left" w:pos="10170"/>
        </w:tabs>
        <w:spacing w:before="120" w:after="120"/>
        <w:ind w:right="84"/>
        <w:rPr>
          <w:lang w:val="es-ES"/>
        </w:rPr>
      </w:pPr>
      <w:r w:rsidRPr="005766D2">
        <w:rPr>
          <w:lang w:val="es-ES"/>
        </w:rPr>
        <w:t xml:space="preserve">Cargo de la persona que firma la </w:t>
      </w:r>
      <w:r w:rsidR="009A740B" w:rsidRPr="005766D2">
        <w:rPr>
          <w:lang w:val="es-ES"/>
        </w:rPr>
        <w:t>Propuesta</w:t>
      </w:r>
      <w:r w:rsidRPr="005766D2">
        <w:rPr>
          <w:lang w:val="es-ES"/>
        </w:rPr>
        <w:t xml:space="preserve">: </w:t>
      </w:r>
      <w:r w:rsidRPr="005766D2">
        <w:rPr>
          <w:u w:val="single"/>
          <w:lang w:val="es-ES"/>
        </w:rPr>
        <w:tab/>
      </w:r>
    </w:p>
    <w:p w14:paraId="160C4FFE" w14:textId="77777777" w:rsidR="003F69B7" w:rsidRPr="005766D2" w:rsidRDefault="003F69B7" w:rsidP="002C6C22">
      <w:pPr>
        <w:tabs>
          <w:tab w:val="left" w:pos="8789"/>
          <w:tab w:val="right" w:pos="9000"/>
          <w:tab w:val="left" w:pos="10080"/>
          <w:tab w:val="left" w:pos="10170"/>
        </w:tabs>
        <w:spacing w:before="120" w:after="120"/>
        <w:ind w:right="84"/>
        <w:rPr>
          <w:lang w:val="es-ES"/>
        </w:rPr>
      </w:pPr>
      <w:r w:rsidRPr="005766D2">
        <w:rPr>
          <w:lang w:val="es-ES"/>
        </w:rPr>
        <w:t xml:space="preserve">Firma de la persona mencionada más arriba: </w:t>
      </w:r>
      <w:r w:rsidRPr="005766D2">
        <w:rPr>
          <w:u w:val="single"/>
          <w:lang w:val="es-ES"/>
        </w:rPr>
        <w:tab/>
      </w:r>
    </w:p>
    <w:p w14:paraId="71658894" w14:textId="77777777" w:rsidR="003F69B7" w:rsidRPr="005766D2" w:rsidRDefault="003F69B7" w:rsidP="002C6C22">
      <w:pPr>
        <w:tabs>
          <w:tab w:val="left" w:pos="8789"/>
          <w:tab w:val="right" w:pos="9000"/>
          <w:tab w:val="left" w:pos="10080"/>
          <w:tab w:val="left" w:pos="10170"/>
        </w:tabs>
        <w:spacing w:before="120" w:after="120"/>
        <w:ind w:right="84"/>
        <w:rPr>
          <w:lang w:val="es-ES"/>
        </w:rPr>
      </w:pPr>
      <w:r w:rsidRPr="005766D2">
        <w:rPr>
          <w:lang w:val="es-ES"/>
        </w:rPr>
        <w:t>Firmado a los __________________________ días del mes de ___________de _________.</w:t>
      </w:r>
    </w:p>
    <w:p w14:paraId="5F3596A4" w14:textId="0F00624C" w:rsidR="003F69B7" w:rsidRPr="005766D2" w:rsidRDefault="003F69B7" w:rsidP="002C6C22">
      <w:pPr>
        <w:tabs>
          <w:tab w:val="right" w:pos="9000"/>
          <w:tab w:val="left" w:pos="10080"/>
          <w:tab w:val="left" w:pos="10170"/>
        </w:tabs>
        <w:spacing w:before="120" w:after="120"/>
        <w:ind w:right="84"/>
        <w:rPr>
          <w:lang w:val="es-ES"/>
        </w:rPr>
      </w:pPr>
      <w:r w:rsidRPr="005766D2">
        <w:rPr>
          <w:lang w:val="es-ES"/>
        </w:rPr>
        <w:t xml:space="preserve">*: En el caso de una </w:t>
      </w:r>
      <w:r w:rsidR="009A740B" w:rsidRPr="005766D2">
        <w:rPr>
          <w:lang w:val="es-ES"/>
        </w:rPr>
        <w:t>Propuesta</w:t>
      </w:r>
      <w:r w:rsidRPr="005766D2">
        <w:rPr>
          <w:lang w:val="es-ES"/>
        </w:rPr>
        <w:t xml:space="preserve"> presentada por una APCA, especifique el nombre de la APCA que actúa como </w:t>
      </w:r>
      <w:r w:rsidR="00BC157E" w:rsidRPr="005766D2">
        <w:rPr>
          <w:lang w:val="es-ES"/>
        </w:rPr>
        <w:t>Proponente</w:t>
      </w:r>
      <w:r w:rsidRPr="005766D2">
        <w:rPr>
          <w:lang w:val="es-ES"/>
        </w:rPr>
        <w:t>.</w:t>
      </w:r>
    </w:p>
    <w:p w14:paraId="25E0FB9B" w14:textId="34F83E1F" w:rsidR="003F69B7" w:rsidRPr="005766D2" w:rsidRDefault="003F69B7" w:rsidP="002C6C22">
      <w:pPr>
        <w:autoSpaceDE w:val="0"/>
        <w:autoSpaceDN w:val="0"/>
        <w:adjustRightInd w:val="0"/>
        <w:spacing w:before="120" w:after="120" w:line="240" w:lineRule="atLeast"/>
        <w:ind w:right="84"/>
        <w:rPr>
          <w:color w:val="000000"/>
          <w:lang w:val="es-ES"/>
        </w:rPr>
      </w:pPr>
      <w:r w:rsidRPr="005766D2">
        <w:rPr>
          <w:lang w:val="es-ES"/>
        </w:rPr>
        <w:t xml:space="preserve">**: La persona que firma la </w:t>
      </w:r>
      <w:r w:rsidR="009A740B" w:rsidRPr="005766D2">
        <w:rPr>
          <w:lang w:val="es-ES"/>
        </w:rPr>
        <w:t>Propuesta</w:t>
      </w:r>
      <w:r w:rsidRPr="005766D2">
        <w:rPr>
          <w:lang w:val="es-ES"/>
        </w:rPr>
        <w:t xml:space="preserve"> deberá exigir que el poder otorgado por el </w:t>
      </w:r>
      <w:r w:rsidR="00BC157E" w:rsidRPr="005766D2">
        <w:rPr>
          <w:lang w:val="es-ES"/>
        </w:rPr>
        <w:t>Proponente</w:t>
      </w:r>
      <w:r w:rsidRPr="005766D2">
        <w:rPr>
          <w:lang w:val="es-ES"/>
        </w:rPr>
        <w:t xml:space="preserve"> se adjunte a la </w:t>
      </w:r>
      <w:r w:rsidR="009A740B" w:rsidRPr="005766D2">
        <w:rPr>
          <w:lang w:val="es-ES"/>
        </w:rPr>
        <w:t>Propuesta</w:t>
      </w:r>
      <w:r w:rsidRPr="005766D2">
        <w:rPr>
          <w:lang w:val="es-ES"/>
        </w:rPr>
        <w:t>.</w:t>
      </w:r>
    </w:p>
    <w:p w14:paraId="338DFD84" w14:textId="0C677823" w:rsidR="00AD17A5" w:rsidRDefault="003F69B7" w:rsidP="00CF0597">
      <w:pPr>
        <w:tabs>
          <w:tab w:val="right" w:pos="9000"/>
        </w:tabs>
        <w:suppressAutoHyphens/>
        <w:spacing w:before="120" w:after="120"/>
        <w:ind w:right="84"/>
        <w:rPr>
          <w:lang w:val="es-ES"/>
        </w:rPr>
        <w:sectPr w:rsidR="00AD17A5" w:rsidSect="003F69B7">
          <w:headerReference w:type="even" r:id="rId47"/>
          <w:headerReference w:type="default" r:id="rId48"/>
          <w:headerReference w:type="first" r:id="rId49"/>
          <w:footnotePr>
            <w:numRestart w:val="eachSect"/>
          </w:footnotePr>
          <w:endnotePr>
            <w:numFmt w:val="decimal"/>
          </w:endnotePr>
          <w:pgSz w:w="12240" w:h="15840" w:code="1"/>
          <w:pgMar w:top="1440" w:right="1080" w:bottom="1440" w:left="1080" w:header="720" w:footer="720" w:gutter="0"/>
          <w:cols w:space="720"/>
          <w:titlePg/>
          <w:docGrid w:linePitch="326"/>
        </w:sectPr>
      </w:pPr>
      <w:r w:rsidRPr="005766D2">
        <w:rPr>
          <w:i/>
          <w:iCs/>
          <w:lang w:val="es-ES"/>
        </w:rPr>
        <w:t xml:space="preserve">[Nota: </w:t>
      </w:r>
      <w:r w:rsidRPr="005766D2">
        <w:rPr>
          <w:i/>
          <w:lang w:val="es-ES"/>
        </w:rPr>
        <w:t xml:space="preserve">En el caso de una APCA, la </w:t>
      </w:r>
      <w:r w:rsidRPr="005766D2">
        <w:rPr>
          <w:bCs/>
          <w:i/>
          <w:lang w:val="es-ES"/>
        </w:rPr>
        <w:t>Declaración de Mantenimiento</w:t>
      </w:r>
      <w:r w:rsidRPr="005766D2">
        <w:rPr>
          <w:i/>
          <w:lang w:val="es-ES"/>
        </w:rPr>
        <w:t xml:space="preserve"> de la </w:t>
      </w:r>
      <w:r w:rsidR="009A740B" w:rsidRPr="005766D2">
        <w:rPr>
          <w:i/>
          <w:lang w:val="es-ES"/>
        </w:rPr>
        <w:t>Propuesta</w:t>
      </w:r>
      <w:r w:rsidRPr="005766D2">
        <w:rPr>
          <w:i/>
          <w:lang w:val="es-ES"/>
        </w:rPr>
        <w:t xml:space="preserve"> se deberá efectuar en nombre de todos los miembros de la APCA que presenta la </w:t>
      </w:r>
      <w:r w:rsidR="009A740B" w:rsidRPr="005766D2">
        <w:rPr>
          <w:i/>
          <w:lang w:val="es-ES"/>
        </w:rPr>
        <w:t>Propuesta</w:t>
      </w:r>
      <w:r w:rsidRPr="005766D2">
        <w:rPr>
          <w:i/>
          <w:lang w:val="es-ES"/>
        </w:rPr>
        <w:t>]</w:t>
      </w:r>
      <w:r w:rsidRPr="005766D2">
        <w:rPr>
          <w:lang w:val="es-ES"/>
        </w:rPr>
        <w:t>.</w:t>
      </w:r>
    </w:p>
    <w:p w14:paraId="2112187D" w14:textId="77777777" w:rsidR="003F69B7" w:rsidRPr="005766D2" w:rsidRDefault="003F69B7" w:rsidP="002C6C22">
      <w:pPr>
        <w:pStyle w:val="Titulossecciones"/>
        <w:spacing w:before="120" w:after="120"/>
        <w:ind w:right="84"/>
        <w:rPr>
          <w:lang w:val="es-ES"/>
        </w:rPr>
        <w:sectPr w:rsidR="003F69B7" w:rsidRPr="005766D2" w:rsidSect="003E092D">
          <w:headerReference w:type="first" r:id="rId50"/>
          <w:footnotePr>
            <w:numRestart w:val="eachSect"/>
          </w:footnotePr>
          <w:endnotePr>
            <w:numFmt w:val="decimal"/>
          </w:endnotePr>
          <w:type w:val="continuous"/>
          <w:pgSz w:w="12240" w:h="15840" w:code="1"/>
          <w:pgMar w:top="1440" w:right="1080" w:bottom="1440" w:left="1080" w:header="720" w:footer="720" w:gutter="0"/>
          <w:pgNumType w:chapStyle="1"/>
          <w:cols w:space="720"/>
          <w:titlePg/>
        </w:sectPr>
      </w:pPr>
    </w:p>
    <w:p w14:paraId="59D40190" w14:textId="0B36D145" w:rsidR="0080780B" w:rsidRPr="005766D2" w:rsidRDefault="007165E5" w:rsidP="009D07AA">
      <w:pPr>
        <w:pStyle w:val="tabla1sub"/>
      </w:pPr>
      <w:bookmarkStart w:id="569" w:name="_Hlt158620726"/>
      <w:bookmarkStart w:id="570" w:name="_Toc438266926"/>
      <w:bookmarkStart w:id="571" w:name="_Toc438267900"/>
      <w:bookmarkStart w:id="572" w:name="_Toc438366668"/>
      <w:bookmarkStart w:id="573" w:name="_Toc136098436"/>
      <w:bookmarkEnd w:id="568"/>
      <w:bookmarkEnd w:id="569"/>
      <w:r w:rsidRPr="005766D2">
        <w:t>Sección </w:t>
      </w:r>
      <w:r w:rsidR="0080780B" w:rsidRPr="005766D2">
        <w:t>V</w:t>
      </w:r>
      <w:r w:rsidR="00C84604" w:rsidRPr="005766D2">
        <w:t xml:space="preserve">. </w:t>
      </w:r>
      <w:r w:rsidR="0080780B" w:rsidRPr="005766D2">
        <w:t xml:space="preserve">Países </w:t>
      </w:r>
      <w:r w:rsidR="00CA3688" w:rsidRPr="005766D2">
        <w:t>Elegible</w:t>
      </w:r>
      <w:r w:rsidR="0080780B" w:rsidRPr="005766D2">
        <w:t>s</w:t>
      </w:r>
      <w:bookmarkEnd w:id="573"/>
    </w:p>
    <w:p w14:paraId="354CD39F" w14:textId="77777777" w:rsidR="0080780B" w:rsidRPr="005766D2" w:rsidRDefault="0080780B" w:rsidP="00170285">
      <w:pPr>
        <w:spacing w:before="240" w:after="240"/>
        <w:jc w:val="center"/>
        <w:rPr>
          <w:b/>
          <w:lang w:val="es-ES"/>
        </w:rPr>
      </w:pPr>
    </w:p>
    <w:p w14:paraId="5F5F3A39" w14:textId="77777777" w:rsidR="0080780B" w:rsidRPr="005766D2" w:rsidRDefault="00CA3688" w:rsidP="00170285">
      <w:pPr>
        <w:spacing w:before="240" w:after="240"/>
        <w:jc w:val="center"/>
        <w:rPr>
          <w:b/>
          <w:lang w:val="es-ES"/>
        </w:rPr>
      </w:pPr>
      <w:r w:rsidRPr="005766D2">
        <w:rPr>
          <w:b/>
          <w:lang w:val="es-ES"/>
        </w:rPr>
        <w:t>Elegibilidad</w:t>
      </w:r>
      <w:r w:rsidR="0080780B" w:rsidRPr="005766D2">
        <w:rPr>
          <w:b/>
          <w:lang w:val="es-ES"/>
        </w:rPr>
        <w:t xml:space="preserve"> para el Suministro de Bienes, Obras y Servicios Distintos de los de Consultoría en Adquisiciones financiadas por el Banco</w:t>
      </w:r>
    </w:p>
    <w:p w14:paraId="63499723" w14:textId="77777777" w:rsidR="0080780B" w:rsidRPr="005766D2" w:rsidRDefault="0080780B" w:rsidP="00170285">
      <w:pPr>
        <w:spacing w:before="240" w:after="240"/>
        <w:jc w:val="left"/>
        <w:rPr>
          <w:lang w:val="es-ES"/>
        </w:rPr>
      </w:pPr>
    </w:p>
    <w:p w14:paraId="19381247" w14:textId="2143BC5B" w:rsidR="0080780B" w:rsidRPr="005766D2" w:rsidRDefault="0080780B" w:rsidP="00170285">
      <w:pPr>
        <w:spacing w:before="240" w:after="240"/>
        <w:rPr>
          <w:lang w:val="es-ES"/>
        </w:rPr>
      </w:pPr>
      <w:r w:rsidRPr="005766D2">
        <w:rPr>
          <w:lang w:val="es-ES"/>
        </w:rPr>
        <w:t xml:space="preserve">En referencia a las </w:t>
      </w:r>
      <w:r w:rsidR="00822858" w:rsidRPr="00AD265B">
        <w:rPr>
          <w:b/>
          <w:bCs/>
          <w:lang w:val="es-ES"/>
        </w:rPr>
        <w:t>IAP</w:t>
      </w:r>
      <w:r w:rsidR="00C953DA" w:rsidRPr="00AD265B">
        <w:rPr>
          <w:b/>
          <w:bCs/>
          <w:lang w:val="es-ES"/>
        </w:rPr>
        <w:t xml:space="preserve"> </w:t>
      </w:r>
      <w:r w:rsidRPr="00AD265B">
        <w:rPr>
          <w:b/>
          <w:bCs/>
          <w:lang w:val="es-ES"/>
        </w:rPr>
        <w:t>4.8 y 5.1</w:t>
      </w:r>
      <w:r w:rsidRPr="005766D2">
        <w:rPr>
          <w:lang w:val="es-ES"/>
        </w:rPr>
        <w:t xml:space="preserve">, para información de los </w:t>
      </w:r>
      <w:r w:rsidR="00BC157E" w:rsidRPr="005766D2">
        <w:rPr>
          <w:lang w:val="es-ES"/>
        </w:rPr>
        <w:t>Proponentes</w:t>
      </w:r>
      <w:r w:rsidRPr="005766D2">
        <w:rPr>
          <w:lang w:val="es-ES"/>
        </w:rPr>
        <w:t>, en el presente quedan</w:t>
      </w:r>
      <w:r w:rsidR="00170285" w:rsidRPr="005766D2">
        <w:rPr>
          <w:lang w:val="es-ES"/>
        </w:rPr>
        <w:t> </w:t>
      </w:r>
      <w:r w:rsidRPr="005766D2">
        <w:rPr>
          <w:lang w:val="es-ES"/>
        </w:rPr>
        <w:t xml:space="preserve">excluidos de este </w:t>
      </w:r>
      <w:r w:rsidR="00EA24B9" w:rsidRPr="005766D2">
        <w:rPr>
          <w:lang w:val="es-ES"/>
        </w:rPr>
        <w:t>proceso de la SDP</w:t>
      </w:r>
      <w:r w:rsidRPr="005766D2">
        <w:rPr>
          <w:lang w:val="es-ES"/>
        </w:rPr>
        <w:t xml:space="preserve"> firmas, bienes y servicios procedentes de los siguientes países:</w:t>
      </w:r>
    </w:p>
    <w:p w14:paraId="0B4A348B" w14:textId="0ECCCA7B" w:rsidR="0080780B" w:rsidRPr="005766D2" w:rsidRDefault="0080780B" w:rsidP="00170285">
      <w:pPr>
        <w:spacing w:before="240" w:after="240"/>
        <w:ind w:left="272"/>
        <w:rPr>
          <w:lang w:val="es-ES"/>
        </w:rPr>
      </w:pPr>
      <w:r w:rsidRPr="005766D2">
        <w:rPr>
          <w:lang w:val="es-ES"/>
        </w:rPr>
        <w:t xml:space="preserve">Conforme a las </w:t>
      </w:r>
      <w:r w:rsidR="00822858" w:rsidRPr="00AD265B">
        <w:rPr>
          <w:b/>
          <w:bCs/>
          <w:lang w:val="es-ES"/>
        </w:rPr>
        <w:t>IAP</w:t>
      </w:r>
      <w:r w:rsidR="00C953DA" w:rsidRPr="00AD265B">
        <w:rPr>
          <w:b/>
          <w:bCs/>
          <w:lang w:val="es-ES"/>
        </w:rPr>
        <w:t xml:space="preserve"> </w:t>
      </w:r>
      <w:r w:rsidRPr="00AD265B">
        <w:rPr>
          <w:b/>
          <w:bCs/>
          <w:lang w:val="es-ES"/>
        </w:rPr>
        <w:t xml:space="preserve">4.8 </w:t>
      </w:r>
      <w:r w:rsidR="00C953DA" w:rsidRPr="00AD265B">
        <w:rPr>
          <w:b/>
          <w:bCs/>
          <w:lang w:val="es-ES"/>
        </w:rPr>
        <w:t>(</w:t>
      </w:r>
      <w:r w:rsidRPr="00AD265B">
        <w:rPr>
          <w:b/>
          <w:bCs/>
          <w:lang w:val="es-ES"/>
        </w:rPr>
        <w:t>a) y 5.1</w:t>
      </w:r>
      <w:r w:rsidRPr="005766D2">
        <w:rPr>
          <w:lang w:val="es-ES"/>
        </w:rPr>
        <w:t xml:space="preserve">: </w:t>
      </w:r>
      <w:r w:rsidR="00B865E5" w:rsidRPr="005766D2">
        <w:rPr>
          <w:i/>
          <w:lang w:val="es-ES"/>
        </w:rPr>
        <w:t>[</w:t>
      </w:r>
      <w:r w:rsidR="006879C8" w:rsidRPr="005766D2">
        <w:rPr>
          <w:i/>
          <w:lang w:val="es-ES"/>
        </w:rPr>
        <w:t>ingresar</w:t>
      </w:r>
      <w:r w:rsidRPr="005766D2">
        <w:rPr>
          <w:i/>
          <w:lang w:val="es-ES"/>
        </w:rPr>
        <w:t xml:space="preserve"> una lista de países tras la aprobación del Banco de aplicar la restricción, o, de lo contrario, indicar </w:t>
      </w:r>
      <w:r w:rsidR="00626700" w:rsidRPr="005766D2">
        <w:rPr>
          <w:i/>
          <w:lang w:val="es-ES"/>
        </w:rPr>
        <w:t>“</w:t>
      </w:r>
      <w:r w:rsidRPr="005766D2">
        <w:rPr>
          <w:i/>
          <w:lang w:val="es-ES"/>
        </w:rPr>
        <w:t>ninguno</w:t>
      </w:r>
      <w:r w:rsidR="00626700" w:rsidRPr="005766D2">
        <w:rPr>
          <w:i/>
          <w:lang w:val="es-ES"/>
        </w:rPr>
        <w:t>”</w:t>
      </w:r>
      <w:r w:rsidR="00B865E5" w:rsidRPr="005766D2">
        <w:rPr>
          <w:i/>
          <w:lang w:val="es-ES"/>
        </w:rPr>
        <w:t>]</w:t>
      </w:r>
      <w:r w:rsidRPr="005766D2">
        <w:rPr>
          <w:lang w:val="es-ES"/>
        </w:rPr>
        <w:t>.</w:t>
      </w:r>
    </w:p>
    <w:p w14:paraId="605934EA" w14:textId="1C3AF4F9" w:rsidR="0080780B" w:rsidRPr="005766D2" w:rsidRDefault="0080780B" w:rsidP="00170285">
      <w:pPr>
        <w:spacing w:before="240" w:after="240"/>
        <w:ind w:left="272"/>
        <w:rPr>
          <w:lang w:val="es-ES"/>
        </w:rPr>
      </w:pPr>
      <w:r w:rsidRPr="005766D2">
        <w:rPr>
          <w:lang w:val="es-ES"/>
        </w:rPr>
        <w:t xml:space="preserve">Conforme a las </w:t>
      </w:r>
      <w:r w:rsidR="00822858" w:rsidRPr="00AD265B">
        <w:rPr>
          <w:b/>
          <w:bCs/>
          <w:lang w:val="es-ES"/>
        </w:rPr>
        <w:t>IAP</w:t>
      </w:r>
      <w:r w:rsidR="00C953DA" w:rsidRPr="00AD265B">
        <w:rPr>
          <w:b/>
          <w:bCs/>
          <w:lang w:val="es-ES"/>
        </w:rPr>
        <w:t xml:space="preserve"> </w:t>
      </w:r>
      <w:r w:rsidRPr="00AD265B">
        <w:rPr>
          <w:b/>
          <w:bCs/>
          <w:lang w:val="es-ES"/>
        </w:rPr>
        <w:t xml:space="preserve">4.8 </w:t>
      </w:r>
      <w:r w:rsidR="00C953DA" w:rsidRPr="00AD265B">
        <w:rPr>
          <w:b/>
          <w:bCs/>
          <w:lang w:val="es-ES"/>
        </w:rPr>
        <w:t>(</w:t>
      </w:r>
      <w:r w:rsidRPr="00AD265B">
        <w:rPr>
          <w:b/>
          <w:bCs/>
          <w:lang w:val="es-ES"/>
        </w:rPr>
        <w:t>b) y 5.1</w:t>
      </w:r>
      <w:r w:rsidRPr="005766D2">
        <w:rPr>
          <w:lang w:val="es-ES"/>
        </w:rPr>
        <w:t xml:space="preserve">: </w:t>
      </w:r>
      <w:r w:rsidR="00B865E5" w:rsidRPr="005766D2">
        <w:rPr>
          <w:i/>
          <w:lang w:val="es-ES"/>
        </w:rPr>
        <w:t>[</w:t>
      </w:r>
      <w:r w:rsidR="006879C8" w:rsidRPr="005766D2">
        <w:rPr>
          <w:i/>
          <w:lang w:val="es-ES"/>
        </w:rPr>
        <w:t>ingresar</w:t>
      </w:r>
      <w:r w:rsidRPr="005766D2">
        <w:rPr>
          <w:i/>
          <w:lang w:val="es-ES"/>
        </w:rPr>
        <w:t xml:space="preserve"> una lista de países tras la aprobación del Banco de aplicar la restricción, o, de lo contrario, indicar </w:t>
      </w:r>
      <w:r w:rsidR="00626700" w:rsidRPr="005766D2">
        <w:rPr>
          <w:i/>
          <w:lang w:val="es-ES"/>
        </w:rPr>
        <w:t>“</w:t>
      </w:r>
      <w:r w:rsidRPr="005766D2">
        <w:rPr>
          <w:i/>
          <w:lang w:val="es-ES"/>
        </w:rPr>
        <w:t>ninguno</w:t>
      </w:r>
      <w:r w:rsidR="00626700" w:rsidRPr="005766D2">
        <w:rPr>
          <w:i/>
          <w:lang w:val="es-ES"/>
        </w:rPr>
        <w:t>”</w:t>
      </w:r>
      <w:r w:rsidR="00B865E5" w:rsidRPr="005766D2">
        <w:rPr>
          <w:i/>
          <w:lang w:val="es-ES"/>
        </w:rPr>
        <w:t>]</w:t>
      </w:r>
      <w:bookmarkStart w:id="574" w:name="_Toc445367231"/>
      <w:bookmarkEnd w:id="570"/>
      <w:bookmarkEnd w:id="571"/>
      <w:bookmarkEnd w:id="572"/>
      <w:r w:rsidR="00D40A51" w:rsidRPr="005766D2">
        <w:rPr>
          <w:lang w:val="es-ES"/>
        </w:rPr>
        <w:t>.</w:t>
      </w:r>
    </w:p>
    <w:p w14:paraId="46A2F175" w14:textId="2A711518" w:rsidR="002E1802" w:rsidRPr="005766D2" w:rsidRDefault="002E1802" w:rsidP="00170285">
      <w:pPr>
        <w:spacing w:before="240" w:after="240"/>
        <w:ind w:left="272"/>
        <w:rPr>
          <w:lang w:val="es-ES"/>
        </w:rPr>
      </w:pPr>
    </w:p>
    <w:p w14:paraId="4F430AA4" w14:textId="77777777" w:rsidR="002E1802" w:rsidRPr="005766D2" w:rsidRDefault="002E1802" w:rsidP="00170285">
      <w:pPr>
        <w:spacing w:before="240" w:after="240"/>
        <w:ind w:left="272"/>
        <w:rPr>
          <w:lang w:val="es-ES"/>
        </w:rPr>
      </w:pPr>
    </w:p>
    <w:p w14:paraId="594FDF1B" w14:textId="77777777" w:rsidR="0080780B" w:rsidRPr="005766D2" w:rsidRDefault="0080780B" w:rsidP="0080780B">
      <w:pPr>
        <w:pStyle w:val="Footer"/>
        <w:tabs>
          <w:tab w:val="left" w:pos="-1080"/>
          <w:tab w:val="left" w:pos="-720"/>
          <w:tab w:val="left" w:pos="0"/>
          <w:tab w:val="left" w:pos="720"/>
          <w:tab w:val="left" w:pos="1440"/>
          <w:tab w:val="left" w:pos="2160"/>
          <w:tab w:val="left" w:pos="3510"/>
          <w:tab w:val="left" w:pos="5310"/>
          <w:tab w:val="left" w:pos="6480"/>
        </w:tabs>
        <w:rPr>
          <w:b/>
          <w:lang w:val="es-ES"/>
        </w:rPr>
      </w:pPr>
    </w:p>
    <w:bookmarkEnd w:id="574"/>
    <w:p w14:paraId="5CAB10EC" w14:textId="77777777" w:rsidR="009D07AA" w:rsidRPr="005766D2" w:rsidRDefault="009D07AA" w:rsidP="009D07AA">
      <w:pPr>
        <w:rPr>
          <w:b/>
          <w:sz w:val="44"/>
          <w:szCs w:val="44"/>
          <w:lang w:val="es-ES"/>
        </w:rPr>
        <w:sectPr w:rsidR="009D07AA" w:rsidRPr="005766D2" w:rsidSect="009324C0">
          <w:headerReference w:type="default" r:id="rId51"/>
          <w:pgSz w:w="12240" w:h="15840" w:code="1"/>
          <w:pgMar w:top="1440" w:right="1440" w:bottom="1440" w:left="1440" w:header="720" w:footer="720" w:gutter="0"/>
          <w:pgNumType w:chapStyle="1"/>
          <w:cols w:space="720"/>
        </w:sectPr>
      </w:pPr>
    </w:p>
    <w:p w14:paraId="62E0C9D6" w14:textId="4302C778" w:rsidR="0080780B" w:rsidRPr="005766D2" w:rsidRDefault="007165E5" w:rsidP="009D07AA">
      <w:pPr>
        <w:pStyle w:val="tabla1sub"/>
      </w:pPr>
      <w:bookmarkStart w:id="575" w:name="_Toc136098437"/>
      <w:r w:rsidRPr="005766D2">
        <w:t>Sección </w:t>
      </w:r>
      <w:r w:rsidR="0080780B" w:rsidRPr="005766D2">
        <w:t>VI</w:t>
      </w:r>
      <w:r w:rsidR="00C84604" w:rsidRPr="005766D2">
        <w:t xml:space="preserve">. </w:t>
      </w:r>
      <w:r w:rsidR="0080780B" w:rsidRPr="005766D2">
        <w:t xml:space="preserve">Fraude y </w:t>
      </w:r>
      <w:r w:rsidR="00C84604" w:rsidRPr="005766D2">
        <w:t>Corrupción</w:t>
      </w:r>
      <w:bookmarkEnd w:id="575"/>
    </w:p>
    <w:p w14:paraId="6B2A8D15" w14:textId="0B477D39" w:rsidR="00767BD6" w:rsidRPr="005766D2" w:rsidRDefault="00767BD6" w:rsidP="002C6C22">
      <w:pPr>
        <w:spacing w:before="120" w:after="120"/>
        <w:jc w:val="center"/>
        <w:rPr>
          <w:rFonts w:eastAsiaTheme="minorHAnsi"/>
          <w:b/>
          <w:szCs w:val="28"/>
          <w:lang w:val="es-ES"/>
        </w:rPr>
      </w:pPr>
      <w:r w:rsidRPr="005766D2">
        <w:rPr>
          <w:rFonts w:eastAsiaTheme="minorHAnsi"/>
          <w:b/>
          <w:bCs/>
          <w:szCs w:val="28"/>
          <w:lang w:val="es-ES"/>
        </w:rPr>
        <w:t xml:space="preserve">(Esta </w:t>
      </w:r>
      <w:r w:rsidR="007165E5" w:rsidRPr="005766D2">
        <w:rPr>
          <w:rFonts w:eastAsiaTheme="minorHAnsi"/>
          <w:b/>
          <w:bCs/>
          <w:szCs w:val="28"/>
          <w:lang w:val="es-ES"/>
        </w:rPr>
        <w:t>Sección </w:t>
      </w:r>
      <w:r w:rsidRPr="005766D2">
        <w:rPr>
          <w:rFonts w:eastAsiaTheme="minorHAnsi"/>
          <w:b/>
          <w:bCs/>
          <w:szCs w:val="28"/>
          <w:lang w:val="es-ES"/>
        </w:rPr>
        <w:t>no debe ser modificada)</w:t>
      </w:r>
    </w:p>
    <w:p w14:paraId="5841F1C0" w14:textId="7407FEB9" w:rsidR="00767BD6" w:rsidRPr="005766D2" w:rsidRDefault="001C2190" w:rsidP="0061591C">
      <w:pPr>
        <w:numPr>
          <w:ilvl w:val="0"/>
          <w:numId w:val="51"/>
        </w:numPr>
        <w:spacing w:before="120" w:after="120" w:line="259" w:lineRule="auto"/>
        <w:ind w:left="360"/>
        <w:rPr>
          <w:rFonts w:eastAsiaTheme="minorHAnsi"/>
          <w:b/>
          <w:lang w:val="es-ES"/>
        </w:rPr>
      </w:pPr>
      <w:r w:rsidRPr="005766D2">
        <w:rPr>
          <w:color w:val="000000"/>
          <w:szCs w:val="22"/>
          <w:lang w:val="es-ES"/>
        </w:rPr>
        <w:t xml:space="preserve"> </w:t>
      </w:r>
      <w:r w:rsidR="00767BD6" w:rsidRPr="005766D2">
        <w:rPr>
          <w:rFonts w:eastAsiaTheme="minorHAnsi"/>
          <w:b/>
          <w:bCs/>
          <w:lang w:val="es-ES"/>
        </w:rPr>
        <w:t>Propósito</w:t>
      </w:r>
    </w:p>
    <w:p w14:paraId="74E43CFF" w14:textId="3D7E6906" w:rsidR="00767BD6" w:rsidRPr="005766D2" w:rsidRDefault="00767BD6" w:rsidP="0061591C">
      <w:pPr>
        <w:pStyle w:val="ListParagraph"/>
        <w:numPr>
          <w:ilvl w:val="1"/>
          <w:numId w:val="51"/>
        </w:numPr>
        <w:spacing w:before="120" w:after="120"/>
        <w:ind w:left="360"/>
        <w:contextualSpacing w:val="0"/>
        <w:jc w:val="both"/>
        <w:rPr>
          <w:rFonts w:eastAsiaTheme="minorHAnsi"/>
          <w:lang w:val="es-ES"/>
        </w:rPr>
      </w:pPr>
      <w:r w:rsidRPr="005766D2">
        <w:rPr>
          <w:rFonts w:eastAsiaTheme="minorHAnsi"/>
          <w:lang w:val="es-ES"/>
        </w:rPr>
        <w:t xml:space="preserve">Las </w:t>
      </w:r>
      <w:r w:rsidR="006275BE" w:rsidRPr="005766D2">
        <w:rPr>
          <w:rFonts w:eastAsiaTheme="minorHAnsi"/>
          <w:lang w:val="es-ES"/>
        </w:rPr>
        <w:t>Directrices</w:t>
      </w:r>
      <w:r w:rsidRPr="005766D2">
        <w:rPr>
          <w:rFonts w:eastAsiaTheme="minorHAnsi"/>
          <w:lang w:val="es-ES"/>
        </w:rPr>
        <w:t xml:space="preserve"> </w:t>
      </w:r>
      <w:r w:rsidR="0069635B" w:rsidRPr="005766D2">
        <w:rPr>
          <w:rFonts w:eastAsiaTheme="minorHAnsi"/>
          <w:lang w:val="es-ES"/>
        </w:rPr>
        <w:t>C</w:t>
      </w:r>
      <w:r w:rsidRPr="005766D2">
        <w:rPr>
          <w:rFonts w:eastAsiaTheme="minorHAnsi"/>
          <w:lang w:val="es-ES"/>
        </w:rPr>
        <w:t xml:space="preserve">ontra la Corrupción del Banco y </w:t>
      </w:r>
      <w:r w:rsidR="00AD17A5">
        <w:rPr>
          <w:rFonts w:eastAsiaTheme="minorHAnsi"/>
          <w:lang w:val="es-ES"/>
        </w:rPr>
        <w:t>esta Sección</w:t>
      </w:r>
      <w:r w:rsidRPr="005766D2">
        <w:rPr>
          <w:rFonts w:eastAsiaTheme="minorHAnsi"/>
          <w:lang w:val="es-ES"/>
        </w:rPr>
        <w:t xml:space="preserve"> se aplicarán a las adquisiciones en el marco de las operaciones de Financiamiento para Proyectos de Inversión del Banco.</w:t>
      </w:r>
    </w:p>
    <w:p w14:paraId="2060C551" w14:textId="1F6D7A61" w:rsidR="00767BD6" w:rsidRPr="005766D2" w:rsidRDefault="00767BD6" w:rsidP="0061591C">
      <w:pPr>
        <w:numPr>
          <w:ilvl w:val="0"/>
          <w:numId w:val="51"/>
        </w:numPr>
        <w:spacing w:before="120" w:after="120" w:line="259" w:lineRule="auto"/>
        <w:ind w:left="360"/>
        <w:rPr>
          <w:rFonts w:eastAsiaTheme="minorHAnsi"/>
          <w:b/>
          <w:lang w:val="es-ES"/>
        </w:rPr>
      </w:pPr>
      <w:r w:rsidRPr="005766D2">
        <w:rPr>
          <w:rFonts w:eastAsiaTheme="minorHAnsi"/>
          <w:b/>
          <w:bCs/>
          <w:lang w:val="es-ES"/>
        </w:rPr>
        <w:t>Requisitos</w:t>
      </w:r>
    </w:p>
    <w:p w14:paraId="3B7E7ED5" w14:textId="2453756B" w:rsidR="00767BD6" w:rsidRPr="005766D2" w:rsidRDefault="00767BD6" w:rsidP="0061591C">
      <w:pPr>
        <w:pStyle w:val="ListParagraph"/>
        <w:numPr>
          <w:ilvl w:val="0"/>
          <w:numId w:val="54"/>
        </w:numPr>
        <w:autoSpaceDE w:val="0"/>
        <w:autoSpaceDN w:val="0"/>
        <w:adjustRightInd w:val="0"/>
        <w:spacing w:before="120" w:after="120"/>
        <w:contextualSpacing w:val="0"/>
        <w:jc w:val="both"/>
        <w:rPr>
          <w:rFonts w:eastAsiaTheme="minorHAnsi"/>
          <w:lang w:val="es-ES"/>
        </w:rPr>
      </w:pPr>
      <w:r w:rsidRPr="005766D2">
        <w:rPr>
          <w:rFonts w:eastAsiaTheme="minorHAnsi"/>
          <w:color w:val="000000"/>
          <w:lang w:val="es-ES"/>
        </w:rPr>
        <w:t xml:space="preserve">El Banco exige que los Prestatarios (incluidos los beneficiarios del financiamiento del </w:t>
      </w:r>
      <w:r w:rsidR="00262A15" w:rsidRPr="005766D2">
        <w:rPr>
          <w:rFonts w:eastAsiaTheme="minorHAnsi"/>
          <w:color w:val="000000"/>
          <w:lang w:val="es-ES"/>
        </w:rPr>
        <w:t xml:space="preserve">Banco), </w:t>
      </w:r>
      <w:r w:rsidR="00CB6823" w:rsidRPr="005766D2">
        <w:rPr>
          <w:rFonts w:eastAsiaTheme="minorHAnsi"/>
          <w:color w:val="000000"/>
          <w:spacing w:val="-4"/>
          <w:lang w:val="es-ES"/>
        </w:rPr>
        <w:t>licitantes</w:t>
      </w:r>
      <w:r w:rsidR="00262A15" w:rsidRPr="005766D2">
        <w:rPr>
          <w:rFonts w:eastAsiaTheme="minorHAnsi"/>
          <w:color w:val="000000"/>
          <w:spacing w:val="-4"/>
          <w:lang w:val="es-ES"/>
        </w:rPr>
        <w:t xml:space="preserve"> (postulantes </w:t>
      </w:r>
      <w:r w:rsidRPr="005766D2">
        <w:rPr>
          <w:rFonts w:eastAsiaTheme="minorHAnsi"/>
          <w:color w:val="000000"/>
          <w:spacing w:val="-4"/>
          <w:lang w:val="es-ES"/>
        </w:rPr>
        <w:t>/</w:t>
      </w:r>
      <w:r w:rsidR="00262A15" w:rsidRPr="005766D2">
        <w:rPr>
          <w:rFonts w:eastAsiaTheme="minorHAnsi"/>
          <w:color w:val="000000"/>
          <w:spacing w:val="-4"/>
          <w:lang w:val="es-ES"/>
        </w:rPr>
        <w:t xml:space="preserve"> </w:t>
      </w:r>
      <w:r w:rsidRPr="005766D2">
        <w:rPr>
          <w:rFonts w:eastAsiaTheme="minorHAnsi"/>
          <w:color w:val="000000"/>
          <w:spacing w:val="-4"/>
          <w:lang w:val="es-ES"/>
        </w:rPr>
        <w:t>proponentes), consultores, contratistas y proveedores, todo</w:t>
      </w:r>
      <w:r w:rsidR="00262A15" w:rsidRPr="005766D2">
        <w:rPr>
          <w:rFonts w:eastAsiaTheme="minorHAnsi"/>
          <w:color w:val="000000"/>
          <w:spacing w:val="-4"/>
          <w:lang w:val="es-ES"/>
        </w:rPr>
        <w:t xml:space="preserve"> </w:t>
      </w:r>
      <w:r w:rsidRPr="005766D2">
        <w:rPr>
          <w:rFonts w:eastAsiaTheme="minorHAnsi"/>
          <w:color w:val="000000"/>
          <w:spacing w:val="-4"/>
          <w:lang w:val="es-ES"/>
        </w:rPr>
        <w:t>subcontratista,</w:t>
      </w:r>
      <w:r w:rsidRPr="005766D2">
        <w:rPr>
          <w:rFonts w:eastAsiaTheme="minorHAnsi"/>
          <w:color w:val="000000"/>
          <w:lang w:val="es-ES"/>
        </w:rPr>
        <w:t xml:space="preserve"> subconsultor, prestadores de servicios o proveedores, todo agente (haya</w:t>
      </w:r>
      <w:r w:rsidR="00262A15" w:rsidRPr="005766D2">
        <w:rPr>
          <w:rFonts w:eastAsiaTheme="minorHAnsi"/>
          <w:color w:val="000000"/>
          <w:lang w:val="es-ES"/>
        </w:rPr>
        <w:t> </w:t>
      </w:r>
      <w:r w:rsidRPr="005766D2">
        <w:rPr>
          <w:rFonts w:eastAsiaTheme="minorHAnsi"/>
          <w:color w:val="000000"/>
          <w:lang w:val="es-ES"/>
        </w:rPr>
        <w:t>sido declarado o no), y todo miembro de su personal, observen las más elevadas normas éticas durante el proceso de adquisición, la selección y la ejecución de contratos financiados por el Banco, y se abstengan de prácticas fraudulentas y corruptas.</w:t>
      </w:r>
    </w:p>
    <w:p w14:paraId="7ED47303" w14:textId="77777777" w:rsidR="00767BD6" w:rsidRPr="005766D2" w:rsidRDefault="00767BD6" w:rsidP="002C6C22">
      <w:pPr>
        <w:pStyle w:val="ListParagraph"/>
        <w:autoSpaceDE w:val="0"/>
        <w:autoSpaceDN w:val="0"/>
        <w:adjustRightInd w:val="0"/>
        <w:spacing w:before="120" w:after="120"/>
        <w:ind w:left="360"/>
        <w:contextualSpacing w:val="0"/>
        <w:rPr>
          <w:rFonts w:eastAsiaTheme="minorHAnsi"/>
          <w:lang w:val="es-ES"/>
        </w:rPr>
      </w:pPr>
    </w:p>
    <w:p w14:paraId="374D3ECA" w14:textId="77777777" w:rsidR="00767BD6" w:rsidRPr="005766D2" w:rsidRDefault="00767BD6" w:rsidP="0061591C">
      <w:pPr>
        <w:pStyle w:val="ListParagraph"/>
        <w:numPr>
          <w:ilvl w:val="0"/>
          <w:numId w:val="54"/>
        </w:numPr>
        <w:autoSpaceDE w:val="0"/>
        <w:autoSpaceDN w:val="0"/>
        <w:adjustRightInd w:val="0"/>
        <w:spacing w:before="120" w:after="120"/>
        <w:contextualSpacing w:val="0"/>
        <w:jc w:val="both"/>
        <w:rPr>
          <w:rFonts w:eastAsiaTheme="minorHAnsi"/>
          <w:lang w:val="es-ES"/>
        </w:rPr>
      </w:pPr>
      <w:r w:rsidRPr="005766D2">
        <w:rPr>
          <w:rFonts w:eastAsiaTheme="minorHAnsi"/>
          <w:lang w:val="es-ES"/>
        </w:rPr>
        <w:t>Con ese fin, el Banco:</w:t>
      </w:r>
    </w:p>
    <w:p w14:paraId="296E993C" w14:textId="079B2A22" w:rsidR="00767BD6" w:rsidRPr="005766D2" w:rsidRDefault="00767BD6" w:rsidP="0061591C">
      <w:pPr>
        <w:numPr>
          <w:ilvl w:val="0"/>
          <w:numId w:val="52"/>
        </w:numPr>
        <w:autoSpaceDE w:val="0"/>
        <w:autoSpaceDN w:val="0"/>
        <w:adjustRightInd w:val="0"/>
        <w:spacing w:before="120" w:after="120"/>
        <w:ind w:left="808"/>
        <w:rPr>
          <w:rFonts w:eastAsiaTheme="minorHAnsi"/>
          <w:color w:val="000000"/>
          <w:lang w:val="es-ES"/>
        </w:rPr>
      </w:pPr>
      <w:r w:rsidRPr="005766D2">
        <w:rPr>
          <w:rFonts w:eastAsiaTheme="minorHAnsi"/>
          <w:color w:val="000000"/>
          <w:lang w:val="es-ES"/>
        </w:rPr>
        <w:t>Define de la siguiente manera, a los efectos de esta disposición, las expresiones que se</w:t>
      </w:r>
      <w:r w:rsidR="00262A15" w:rsidRPr="005766D2">
        <w:rPr>
          <w:rFonts w:eastAsiaTheme="minorHAnsi"/>
          <w:color w:val="000000"/>
          <w:lang w:val="es-ES"/>
        </w:rPr>
        <w:t> </w:t>
      </w:r>
      <w:r w:rsidRPr="005766D2">
        <w:rPr>
          <w:rFonts w:eastAsiaTheme="minorHAnsi"/>
          <w:color w:val="000000"/>
          <w:lang w:val="es-ES"/>
        </w:rPr>
        <w:t>indican a continuación:</w:t>
      </w:r>
    </w:p>
    <w:p w14:paraId="12F96213" w14:textId="27D3BBC2" w:rsidR="00767BD6" w:rsidRPr="005766D2" w:rsidRDefault="00767BD6" w:rsidP="0061591C">
      <w:pPr>
        <w:numPr>
          <w:ilvl w:val="0"/>
          <w:numId w:val="53"/>
        </w:numPr>
        <w:autoSpaceDE w:val="0"/>
        <w:autoSpaceDN w:val="0"/>
        <w:adjustRightInd w:val="0"/>
        <w:spacing w:before="120" w:after="120"/>
        <w:ind w:left="1263" w:hanging="180"/>
        <w:rPr>
          <w:rFonts w:eastAsiaTheme="minorHAnsi"/>
          <w:color w:val="000000"/>
          <w:lang w:val="es-ES"/>
        </w:rPr>
      </w:pPr>
      <w:r w:rsidRPr="005766D2">
        <w:rPr>
          <w:rFonts w:eastAsiaTheme="minorHAnsi"/>
          <w:color w:val="000000"/>
          <w:lang w:val="es-ES"/>
        </w:rPr>
        <w:t xml:space="preserve">Por </w:t>
      </w:r>
      <w:r w:rsidR="00626700" w:rsidRPr="005766D2">
        <w:rPr>
          <w:rFonts w:eastAsiaTheme="minorHAnsi"/>
          <w:color w:val="000000"/>
          <w:lang w:val="es-ES"/>
        </w:rPr>
        <w:t>“</w:t>
      </w:r>
      <w:r w:rsidRPr="005766D2">
        <w:rPr>
          <w:rFonts w:eastAsiaTheme="minorHAnsi"/>
          <w:color w:val="000000"/>
          <w:lang w:val="es-ES"/>
        </w:rPr>
        <w:t>práctica corrupta</w:t>
      </w:r>
      <w:r w:rsidR="00626700" w:rsidRPr="005766D2">
        <w:rPr>
          <w:rFonts w:eastAsiaTheme="minorHAnsi"/>
          <w:color w:val="000000"/>
          <w:lang w:val="es-ES"/>
        </w:rPr>
        <w:t>”</w:t>
      </w:r>
      <w:r w:rsidRPr="005766D2">
        <w:rPr>
          <w:rFonts w:eastAsiaTheme="minorHAnsi"/>
          <w:color w:val="000000"/>
          <w:lang w:val="es-ES"/>
        </w:rPr>
        <w:t xml:space="preserve"> se entiende el ofrecimiento, entrega, aceptación o solicitud directa o indirecta de cualquier cosa de valor con el fin de influir indebidamente en el accionar de otra parte.</w:t>
      </w:r>
    </w:p>
    <w:p w14:paraId="04342D20" w14:textId="5859BA5F" w:rsidR="00767BD6" w:rsidRPr="005766D2" w:rsidRDefault="00767BD6" w:rsidP="0061591C">
      <w:pPr>
        <w:numPr>
          <w:ilvl w:val="0"/>
          <w:numId w:val="53"/>
        </w:numPr>
        <w:autoSpaceDE w:val="0"/>
        <w:autoSpaceDN w:val="0"/>
        <w:adjustRightInd w:val="0"/>
        <w:spacing w:before="120" w:after="120"/>
        <w:ind w:left="1263" w:hanging="180"/>
        <w:rPr>
          <w:rFonts w:eastAsiaTheme="minorHAnsi"/>
          <w:color w:val="000000"/>
          <w:lang w:val="es-ES"/>
        </w:rPr>
      </w:pPr>
      <w:r w:rsidRPr="005766D2">
        <w:rPr>
          <w:rFonts w:eastAsiaTheme="minorHAnsi"/>
          <w:color w:val="000000"/>
          <w:lang w:val="es-ES"/>
        </w:rPr>
        <w:t xml:space="preserve">Por </w:t>
      </w:r>
      <w:r w:rsidR="00626700" w:rsidRPr="005766D2">
        <w:rPr>
          <w:rFonts w:eastAsiaTheme="minorHAnsi"/>
          <w:color w:val="000000"/>
          <w:lang w:val="es-ES"/>
        </w:rPr>
        <w:t>“</w:t>
      </w:r>
      <w:r w:rsidRPr="005766D2">
        <w:rPr>
          <w:rFonts w:eastAsiaTheme="minorHAnsi"/>
          <w:color w:val="000000"/>
          <w:lang w:val="es-ES"/>
        </w:rPr>
        <w:t>práctica fraudulenta</w:t>
      </w:r>
      <w:r w:rsidR="00626700" w:rsidRPr="005766D2">
        <w:rPr>
          <w:rFonts w:eastAsiaTheme="minorHAnsi"/>
          <w:color w:val="000000"/>
          <w:lang w:val="es-ES"/>
        </w:rPr>
        <w:t>”</w:t>
      </w:r>
      <w:r w:rsidRPr="005766D2">
        <w:rPr>
          <w:rFonts w:eastAsiaTheme="minorHAnsi"/>
          <w:color w:val="000000"/>
          <w:lang w:val="es-ES"/>
        </w:rPr>
        <w:t xml:space="preserve"> se entiende cualquier acto u omisión, incluida la tergiversación de información, con el que se engañe o se intente engañar en forma deliberada o imprudente a una parte con el fin de obtener un beneficio financiero o</w:t>
      </w:r>
      <w:r w:rsidR="00262A15" w:rsidRPr="005766D2">
        <w:rPr>
          <w:rFonts w:eastAsiaTheme="minorHAnsi"/>
          <w:color w:val="000000"/>
          <w:lang w:val="es-ES"/>
        </w:rPr>
        <w:t> </w:t>
      </w:r>
      <w:r w:rsidRPr="005766D2">
        <w:rPr>
          <w:rFonts w:eastAsiaTheme="minorHAnsi"/>
          <w:color w:val="000000"/>
          <w:lang w:val="es-ES"/>
        </w:rPr>
        <w:t>de</w:t>
      </w:r>
      <w:r w:rsidR="00262A15" w:rsidRPr="005766D2">
        <w:rPr>
          <w:rFonts w:eastAsiaTheme="minorHAnsi"/>
          <w:color w:val="000000"/>
          <w:lang w:val="es-ES"/>
        </w:rPr>
        <w:t> </w:t>
      </w:r>
      <w:r w:rsidRPr="005766D2">
        <w:rPr>
          <w:rFonts w:eastAsiaTheme="minorHAnsi"/>
          <w:color w:val="000000"/>
          <w:lang w:val="es-ES"/>
        </w:rPr>
        <w:t>otra índole, o para evadir una obligación.</w:t>
      </w:r>
    </w:p>
    <w:p w14:paraId="60B3DD45" w14:textId="70B428E0" w:rsidR="00767BD6" w:rsidRPr="005766D2" w:rsidRDefault="00767BD6" w:rsidP="0061591C">
      <w:pPr>
        <w:numPr>
          <w:ilvl w:val="0"/>
          <w:numId w:val="53"/>
        </w:numPr>
        <w:autoSpaceDE w:val="0"/>
        <w:autoSpaceDN w:val="0"/>
        <w:adjustRightInd w:val="0"/>
        <w:spacing w:before="120" w:after="120"/>
        <w:ind w:left="1263" w:hanging="180"/>
        <w:rPr>
          <w:rFonts w:eastAsiaTheme="minorHAnsi"/>
          <w:color w:val="000000"/>
          <w:lang w:val="es-ES"/>
        </w:rPr>
      </w:pPr>
      <w:r w:rsidRPr="005766D2">
        <w:rPr>
          <w:rFonts w:eastAsiaTheme="minorHAnsi"/>
          <w:color w:val="000000"/>
          <w:lang w:val="es-ES"/>
        </w:rPr>
        <w:t xml:space="preserve">Por </w:t>
      </w:r>
      <w:r w:rsidR="00626700" w:rsidRPr="005766D2">
        <w:rPr>
          <w:rFonts w:eastAsiaTheme="minorHAnsi"/>
          <w:color w:val="000000"/>
          <w:lang w:val="es-ES"/>
        </w:rPr>
        <w:t>“</w:t>
      </w:r>
      <w:r w:rsidRPr="005766D2">
        <w:rPr>
          <w:rFonts w:eastAsiaTheme="minorHAnsi"/>
          <w:color w:val="000000"/>
          <w:lang w:val="es-ES"/>
        </w:rPr>
        <w:t>práctica colusoria</w:t>
      </w:r>
      <w:r w:rsidR="00626700" w:rsidRPr="005766D2">
        <w:rPr>
          <w:rFonts w:eastAsiaTheme="minorHAnsi"/>
          <w:color w:val="000000"/>
          <w:lang w:val="es-ES"/>
        </w:rPr>
        <w:t>”</w:t>
      </w:r>
      <w:r w:rsidRPr="005766D2">
        <w:rPr>
          <w:rFonts w:eastAsiaTheme="minorHAnsi"/>
          <w:color w:val="000000"/>
          <w:lang w:val="es-ES"/>
        </w:rPr>
        <w:t xml:space="preserve"> se entiende todo arreglo entre dos o más partes realizado con la intención de alcanzar un propósito ilícito, como el de influir de forma indebida en el accionar de otra parte.</w:t>
      </w:r>
    </w:p>
    <w:p w14:paraId="6F3C8631" w14:textId="18D0B22F" w:rsidR="00767BD6" w:rsidRPr="005766D2" w:rsidRDefault="00767BD6" w:rsidP="0061591C">
      <w:pPr>
        <w:numPr>
          <w:ilvl w:val="0"/>
          <w:numId w:val="53"/>
        </w:numPr>
        <w:autoSpaceDE w:val="0"/>
        <w:autoSpaceDN w:val="0"/>
        <w:adjustRightInd w:val="0"/>
        <w:spacing w:before="120" w:after="120"/>
        <w:ind w:left="1263" w:hanging="180"/>
        <w:rPr>
          <w:rFonts w:eastAsiaTheme="minorHAnsi"/>
          <w:color w:val="000000"/>
          <w:lang w:val="es-ES"/>
        </w:rPr>
      </w:pPr>
      <w:r w:rsidRPr="005766D2">
        <w:rPr>
          <w:rFonts w:eastAsiaTheme="minorHAnsi"/>
          <w:color w:val="000000"/>
          <w:lang w:val="es-ES"/>
        </w:rPr>
        <w:t xml:space="preserve">Por </w:t>
      </w:r>
      <w:r w:rsidR="00626700" w:rsidRPr="005766D2">
        <w:rPr>
          <w:rFonts w:eastAsiaTheme="minorHAnsi"/>
          <w:color w:val="000000"/>
          <w:lang w:val="es-ES"/>
        </w:rPr>
        <w:t>“</w:t>
      </w:r>
      <w:r w:rsidRPr="005766D2">
        <w:rPr>
          <w:rFonts w:eastAsiaTheme="minorHAnsi"/>
          <w:color w:val="000000"/>
          <w:lang w:val="es-ES"/>
        </w:rPr>
        <w:t>práctica coercitiva</w:t>
      </w:r>
      <w:r w:rsidR="00626700" w:rsidRPr="005766D2">
        <w:rPr>
          <w:rFonts w:eastAsiaTheme="minorHAnsi"/>
          <w:color w:val="000000"/>
          <w:lang w:val="es-ES"/>
        </w:rPr>
        <w:t>”</w:t>
      </w:r>
      <w:r w:rsidRPr="005766D2">
        <w:rPr>
          <w:rFonts w:eastAsiaTheme="minorHAnsi"/>
          <w:color w:val="000000"/>
          <w:lang w:val="es-ES"/>
        </w:rPr>
        <w:t xml:space="preserve"> se entiende el perjuicio o daño o la amenaza de causar perjuicio o daño directa o indirectamente a cualquiera de las partes o a sus bienes para influir de forma indebida en su accionar.</w:t>
      </w:r>
    </w:p>
    <w:p w14:paraId="7FF4F5BD" w14:textId="69C13D02" w:rsidR="00767BD6" w:rsidRPr="005766D2" w:rsidRDefault="00767BD6" w:rsidP="0061591C">
      <w:pPr>
        <w:numPr>
          <w:ilvl w:val="0"/>
          <w:numId w:val="53"/>
        </w:numPr>
        <w:autoSpaceDE w:val="0"/>
        <w:autoSpaceDN w:val="0"/>
        <w:adjustRightInd w:val="0"/>
        <w:spacing w:before="120" w:after="120"/>
        <w:ind w:left="1263" w:hanging="180"/>
        <w:rPr>
          <w:rFonts w:eastAsiaTheme="minorHAnsi"/>
          <w:color w:val="000000"/>
          <w:lang w:val="es-ES"/>
        </w:rPr>
      </w:pPr>
      <w:r w:rsidRPr="005766D2">
        <w:rPr>
          <w:rFonts w:eastAsiaTheme="minorHAnsi"/>
          <w:color w:val="000000"/>
          <w:lang w:val="es-ES"/>
        </w:rPr>
        <w:t xml:space="preserve">Por </w:t>
      </w:r>
      <w:r w:rsidR="00626700" w:rsidRPr="005766D2">
        <w:rPr>
          <w:rFonts w:eastAsiaTheme="minorHAnsi"/>
          <w:color w:val="000000"/>
          <w:lang w:val="es-ES"/>
        </w:rPr>
        <w:t>“</w:t>
      </w:r>
      <w:r w:rsidRPr="005766D2">
        <w:rPr>
          <w:rFonts w:eastAsiaTheme="minorHAnsi"/>
          <w:color w:val="000000"/>
          <w:lang w:val="es-ES"/>
        </w:rPr>
        <w:t>práctica obstructiva</w:t>
      </w:r>
      <w:r w:rsidR="00626700" w:rsidRPr="005766D2">
        <w:rPr>
          <w:rFonts w:eastAsiaTheme="minorHAnsi"/>
          <w:color w:val="000000"/>
          <w:lang w:val="es-ES"/>
        </w:rPr>
        <w:t>”</w:t>
      </w:r>
      <w:r w:rsidRPr="005766D2">
        <w:rPr>
          <w:rFonts w:eastAsiaTheme="minorHAnsi"/>
          <w:color w:val="000000"/>
          <w:lang w:val="es-ES"/>
        </w:rPr>
        <w:t xml:space="preserve"> se entiende:</w:t>
      </w:r>
    </w:p>
    <w:p w14:paraId="7384623F" w14:textId="2BB7BFC6" w:rsidR="00767BD6" w:rsidRPr="005766D2" w:rsidRDefault="00767BD6" w:rsidP="0061591C">
      <w:pPr>
        <w:numPr>
          <w:ilvl w:val="4"/>
          <w:numId w:val="54"/>
        </w:numPr>
        <w:autoSpaceDE w:val="0"/>
        <w:autoSpaceDN w:val="0"/>
        <w:adjustRightInd w:val="0"/>
        <w:spacing w:before="120" w:after="120"/>
        <w:ind w:left="1979" w:hanging="539"/>
        <w:rPr>
          <w:rFonts w:eastAsiaTheme="minorHAnsi"/>
          <w:color w:val="000000"/>
          <w:lang w:val="es-ES"/>
        </w:rPr>
      </w:pPr>
      <w:r w:rsidRPr="005766D2">
        <w:rPr>
          <w:rFonts w:eastAsiaTheme="minorHAnsi"/>
          <w:color w:val="000000"/>
          <w:lang w:val="es-ES"/>
        </w:rPr>
        <w:t>la destrucción, falsificación, alteración u ocultamiento deliberado de pruebas materiales referidas a una investigación o el acto de dar falsos testimonios a</w:t>
      </w:r>
      <w:r w:rsidR="00262A15" w:rsidRPr="005766D2">
        <w:rPr>
          <w:rFonts w:eastAsiaTheme="minorHAnsi"/>
          <w:color w:val="000000"/>
          <w:lang w:val="es-ES"/>
        </w:rPr>
        <w:t> </w:t>
      </w:r>
      <w:r w:rsidRPr="005766D2">
        <w:rPr>
          <w:rFonts w:eastAsiaTheme="minorHAnsi"/>
          <w:color w:val="000000"/>
          <w:lang w:val="es-ES"/>
        </w:rPr>
        <w:t>los investigadores para impedir materialmente que el Banco investigue denuncias de prácticas corruptas, fraudulentas, coercitivas o colusorias, o</w:t>
      </w:r>
      <w:r w:rsidR="00262A15" w:rsidRPr="005766D2">
        <w:rPr>
          <w:rFonts w:eastAsiaTheme="minorHAnsi"/>
          <w:color w:val="000000"/>
          <w:lang w:val="es-ES"/>
        </w:rPr>
        <w:t> </w:t>
      </w:r>
      <w:r w:rsidRPr="005766D2">
        <w:rPr>
          <w:rFonts w:eastAsiaTheme="minorHAnsi"/>
          <w:color w:val="000000"/>
          <w:lang w:val="es-ES"/>
        </w:rPr>
        <w:t>la</w:t>
      </w:r>
      <w:r w:rsidR="00262A15" w:rsidRPr="005766D2">
        <w:rPr>
          <w:rFonts w:eastAsiaTheme="minorHAnsi"/>
          <w:color w:val="000000"/>
          <w:lang w:val="es-ES"/>
        </w:rPr>
        <w:t> </w:t>
      </w:r>
      <w:r w:rsidRPr="005766D2">
        <w:rPr>
          <w:rFonts w:eastAsiaTheme="minorHAnsi"/>
          <w:color w:val="000000"/>
          <w:lang w:val="es-ES"/>
        </w:rPr>
        <w:t>amenaza, persecución o intimidación de otra parte para evitar que revele lo que conoce sobre asuntos relacionados con una investigación o lleve a cabo la investigación, o</w:t>
      </w:r>
    </w:p>
    <w:p w14:paraId="38B9FE34" w14:textId="4C459842" w:rsidR="00767BD6" w:rsidRPr="005766D2" w:rsidRDefault="00767BD6" w:rsidP="0061591C">
      <w:pPr>
        <w:numPr>
          <w:ilvl w:val="4"/>
          <w:numId w:val="54"/>
        </w:numPr>
        <w:autoSpaceDE w:val="0"/>
        <w:autoSpaceDN w:val="0"/>
        <w:adjustRightInd w:val="0"/>
        <w:spacing w:before="120" w:after="120"/>
        <w:ind w:left="1979" w:hanging="539"/>
        <w:rPr>
          <w:rFonts w:eastAsiaTheme="minorHAnsi"/>
          <w:color w:val="000000"/>
          <w:lang w:val="es-ES"/>
        </w:rPr>
      </w:pPr>
      <w:r w:rsidRPr="005766D2">
        <w:rPr>
          <w:rFonts w:eastAsiaTheme="minorHAnsi"/>
          <w:color w:val="000000"/>
          <w:lang w:val="es-ES"/>
        </w:rPr>
        <w:t>los actos destinados a impedir materialmente que el Banco ejerza sus derechos</w:t>
      </w:r>
      <w:r w:rsidR="00262A15" w:rsidRPr="005766D2">
        <w:rPr>
          <w:rFonts w:eastAsiaTheme="minorHAnsi"/>
          <w:color w:val="000000"/>
          <w:lang w:val="es-ES"/>
        </w:rPr>
        <w:t> </w:t>
      </w:r>
      <w:r w:rsidRPr="005766D2">
        <w:rPr>
          <w:rFonts w:eastAsiaTheme="minorHAnsi"/>
          <w:color w:val="000000"/>
          <w:lang w:val="es-ES"/>
        </w:rPr>
        <w:t>de inspección y auditoría establecidos en el párrafo 2.2 e, que figura a continuación.</w:t>
      </w:r>
    </w:p>
    <w:p w14:paraId="5259D958" w14:textId="77777777" w:rsidR="00767BD6" w:rsidRPr="005766D2" w:rsidRDefault="00767BD6" w:rsidP="0061591C">
      <w:pPr>
        <w:numPr>
          <w:ilvl w:val="0"/>
          <w:numId w:val="52"/>
        </w:numPr>
        <w:autoSpaceDE w:val="0"/>
        <w:autoSpaceDN w:val="0"/>
        <w:adjustRightInd w:val="0"/>
        <w:spacing w:before="120" w:after="120"/>
        <w:ind w:left="808"/>
        <w:rPr>
          <w:rFonts w:eastAsiaTheme="minorHAnsi"/>
          <w:color w:val="000000"/>
          <w:lang w:val="es-ES"/>
        </w:rPr>
      </w:pPr>
      <w:r w:rsidRPr="005766D2">
        <w:rPr>
          <w:rFonts w:eastAsiaTheme="minorHAnsi"/>
          <w:color w:val="00000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5BF3F79C" w14:textId="2A0DCAC0" w:rsidR="00767BD6" w:rsidRPr="005766D2" w:rsidRDefault="00767BD6" w:rsidP="0061591C">
      <w:pPr>
        <w:numPr>
          <w:ilvl w:val="0"/>
          <w:numId w:val="52"/>
        </w:numPr>
        <w:autoSpaceDE w:val="0"/>
        <w:autoSpaceDN w:val="0"/>
        <w:adjustRightInd w:val="0"/>
        <w:spacing w:before="120" w:after="120"/>
        <w:ind w:left="808"/>
        <w:rPr>
          <w:rFonts w:eastAsiaTheme="minorHAnsi"/>
          <w:spacing w:val="-4"/>
          <w:lang w:val="es-ES"/>
        </w:rPr>
      </w:pPr>
      <w:r w:rsidRPr="005766D2">
        <w:rPr>
          <w:color w:val="000000"/>
          <w:spacing w:val="-4"/>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w:t>
      </w:r>
      <w:r w:rsidR="00262A15" w:rsidRPr="005766D2">
        <w:rPr>
          <w:color w:val="000000"/>
          <w:spacing w:val="-4"/>
          <w:lang w:val="es-ES"/>
        </w:rPr>
        <w:t> </w:t>
      </w:r>
      <w:r w:rsidRPr="005766D2">
        <w:rPr>
          <w:color w:val="000000"/>
          <w:spacing w:val="-4"/>
          <w:lang w:val="es-ES"/>
        </w:rPr>
        <w:t>ejecución del contrato en cuestión, y que el prestatario no tomó medidas oportunas y</w:t>
      </w:r>
      <w:r w:rsidR="00262A15" w:rsidRPr="005766D2">
        <w:rPr>
          <w:color w:val="000000"/>
          <w:spacing w:val="-4"/>
          <w:lang w:val="es-ES"/>
        </w:rPr>
        <w:t xml:space="preserve"> </w:t>
      </w:r>
      <w:r w:rsidRPr="005766D2">
        <w:rPr>
          <w:color w:val="000000"/>
          <w:spacing w:val="-4"/>
          <w:lang w:val="es-ES"/>
        </w:rPr>
        <w:t>adecuadas, satisfactorias para el Banco, para abordar dichas prácticas cuando estas ocurrieron, como informar en tiempo y forma a este último al tomar conocimiento de los</w:t>
      </w:r>
      <w:r w:rsidR="00262A15" w:rsidRPr="005766D2">
        <w:rPr>
          <w:color w:val="000000"/>
          <w:spacing w:val="-4"/>
          <w:lang w:val="es-ES"/>
        </w:rPr>
        <w:t> </w:t>
      </w:r>
      <w:r w:rsidRPr="005766D2">
        <w:rPr>
          <w:color w:val="000000"/>
          <w:spacing w:val="-4"/>
          <w:lang w:val="es-ES"/>
        </w:rPr>
        <w:t>hechos.</w:t>
      </w:r>
    </w:p>
    <w:p w14:paraId="396EF211" w14:textId="17778064" w:rsidR="00767BD6" w:rsidRPr="005766D2" w:rsidRDefault="00767BD6" w:rsidP="0061591C">
      <w:pPr>
        <w:numPr>
          <w:ilvl w:val="0"/>
          <w:numId w:val="52"/>
        </w:numPr>
        <w:autoSpaceDE w:val="0"/>
        <w:autoSpaceDN w:val="0"/>
        <w:adjustRightInd w:val="0"/>
        <w:spacing w:before="120" w:after="120"/>
        <w:ind w:left="808"/>
        <w:rPr>
          <w:rFonts w:eastAsiaTheme="minorHAnsi"/>
          <w:color w:val="000000"/>
          <w:lang w:val="es-ES"/>
        </w:rPr>
      </w:pPr>
      <w:r w:rsidRPr="005766D2">
        <w:rPr>
          <w:rFonts w:eastAsiaTheme="minorHAnsi"/>
          <w:color w:val="000000"/>
          <w:lang w:val="es-ES"/>
        </w:rPr>
        <w:t xml:space="preserve">Podrá sancionar, conforme a lo establecido en sus </w:t>
      </w:r>
      <w:r w:rsidR="006275BE" w:rsidRPr="005766D2">
        <w:rPr>
          <w:rFonts w:eastAsiaTheme="minorHAnsi"/>
          <w:color w:val="000000"/>
          <w:lang w:val="es-ES"/>
        </w:rPr>
        <w:t>Directrices</w:t>
      </w:r>
      <w:r w:rsidR="001314EA" w:rsidRPr="005766D2">
        <w:rPr>
          <w:rFonts w:eastAsiaTheme="minorHAnsi"/>
          <w:color w:val="000000"/>
          <w:lang w:val="es-ES"/>
        </w:rPr>
        <w:t xml:space="preserve"> Contra la Corrupción</w:t>
      </w:r>
      <w:r w:rsidRPr="005766D2">
        <w:rPr>
          <w:rFonts w:eastAsiaTheme="minorHAnsi"/>
          <w:color w:val="000000"/>
          <w:lang w:val="es-ES"/>
        </w:rPr>
        <w:t xml:space="preserve"> y a sus políticas y procedimientos de sanciones vigentes, a cualquier empresa o persona en forma indefinida o durante un período determinado, lo que incluye declarar a dicha empresa o persona inelegibles públicamente para:</w:t>
      </w:r>
      <w:r w:rsidR="00B77014" w:rsidRPr="005766D2">
        <w:rPr>
          <w:rFonts w:eastAsiaTheme="minorHAnsi"/>
          <w:color w:val="000000"/>
          <w:lang w:val="es-ES"/>
        </w:rPr>
        <w:t xml:space="preserve"> (i)</w:t>
      </w:r>
      <w:r w:rsidRPr="005766D2">
        <w:rPr>
          <w:rFonts w:eastAsiaTheme="minorHAnsi"/>
          <w:color w:val="000000"/>
          <w:lang w:val="es-ES"/>
        </w:rPr>
        <w:t xml:space="preserve"> obtener la adjudicación o recibir cualquier beneficio, ya sea financiero o de otra índole, de un contrato financiado por el Banco</w:t>
      </w:r>
      <w:r w:rsidRPr="005766D2">
        <w:rPr>
          <w:rStyle w:val="FootnoteReference"/>
          <w:rFonts w:eastAsiaTheme="minorHAnsi"/>
          <w:color w:val="000000"/>
          <w:lang w:val="es-ES"/>
        </w:rPr>
        <w:footnoteReference w:id="12"/>
      </w:r>
      <w:r w:rsidRPr="005766D2">
        <w:rPr>
          <w:rFonts w:eastAsiaTheme="minorHAnsi"/>
          <w:color w:val="000000"/>
          <w:lang w:val="es-ES"/>
        </w:rPr>
        <w:t>;</w:t>
      </w:r>
      <w:r w:rsidR="00B77014" w:rsidRPr="005766D2">
        <w:rPr>
          <w:rFonts w:eastAsiaTheme="minorHAnsi"/>
          <w:color w:val="000000"/>
          <w:lang w:val="es-ES"/>
        </w:rPr>
        <w:t xml:space="preserve"> (ii)</w:t>
      </w:r>
      <w:r w:rsidRPr="005766D2">
        <w:rPr>
          <w:rFonts w:eastAsiaTheme="minorHAnsi"/>
          <w:color w:val="000000"/>
          <w:lang w:val="es-ES"/>
        </w:rPr>
        <w:t xml:space="preserve"> ser nominada</w:t>
      </w:r>
      <w:r w:rsidRPr="005766D2">
        <w:rPr>
          <w:rStyle w:val="FootnoteReference"/>
          <w:rFonts w:eastAsiaTheme="minorHAnsi"/>
          <w:color w:val="000000"/>
          <w:lang w:val="es-ES"/>
        </w:rPr>
        <w:footnoteReference w:id="13"/>
      </w:r>
      <w:r w:rsidRPr="005766D2">
        <w:rPr>
          <w:rFonts w:eastAsiaTheme="minorHAnsi"/>
          <w:color w:val="000000"/>
          <w:lang w:val="es-ES"/>
        </w:rPr>
        <w:t xml:space="preserve"> como subcontratista, consultor, fabricante o proveedor, o</w:t>
      </w:r>
      <w:r w:rsidR="00262A15" w:rsidRPr="005766D2">
        <w:rPr>
          <w:rFonts w:eastAsiaTheme="minorHAnsi"/>
          <w:color w:val="000000"/>
          <w:lang w:val="es-ES"/>
        </w:rPr>
        <w:t> </w:t>
      </w:r>
      <w:r w:rsidRPr="005766D2">
        <w:rPr>
          <w:rFonts w:eastAsiaTheme="minorHAnsi"/>
          <w:color w:val="000000"/>
          <w:lang w:val="es-ES"/>
        </w:rPr>
        <w:t>prestador de servicios de una firma que de lo contrario sería elegible a la cual se le haya adjudicado un contrato financiado por el Banco, y</w:t>
      </w:r>
      <w:r w:rsidR="00B77014" w:rsidRPr="005766D2">
        <w:rPr>
          <w:rFonts w:eastAsiaTheme="minorHAnsi"/>
          <w:color w:val="000000"/>
          <w:lang w:val="es-ES"/>
        </w:rPr>
        <w:t xml:space="preserve"> (iii)</w:t>
      </w:r>
      <w:r w:rsidRPr="005766D2">
        <w:rPr>
          <w:rFonts w:eastAsiaTheme="minorHAnsi"/>
          <w:color w:val="000000"/>
          <w:lang w:val="es-ES"/>
        </w:rPr>
        <w:t xml:space="preserve"> recibir los fondos de un préstamo del Banco o participar más activamente en la preparación o la ejecución de cualquier proyecto financiado por el Banco.</w:t>
      </w:r>
    </w:p>
    <w:p w14:paraId="677E20BD" w14:textId="32124D48" w:rsidR="00D40A51" w:rsidRDefault="00767BD6" w:rsidP="0061591C">
      <w:pPr>
        <w:numPr>
          <w:ilvl w:val="0"/>
          <w:numId w:val="52"/>
        </w:numPr>
        <w:autoSpaceDE w:val="0"/>
        <w:autoSpaceDN w:val="0"/>
        <w:adjustRightInd w:val="0"/>
        <w:spacing w:before="120" w:after="120"/>
        <w:ind w:left="808"/>
        <w:rPr>
          <w:rFonts w:eastAsiaTheme="minorHAnsi"/>
          <w:lang w:val="es-ES"/>
        </w:rPr>
      </w:pPr>
      <w:r w:rsidRPr="005766D2">
        <w:rPr>
          <w:rFonts w:eastAsiaTheme="minorHAnsi"/>
          <w:color w:val="000000"/>
          <w:lang w:val="es-ES"/>
        </w:rPr>
        <w:t xml:space="preserve">Exigirá que en los documentos de Solicitud de </w:t>
      </w:r>
      <w:r w:rsidR="009A740B" w:rsidRPr="005766D2">
        <w:rPr>
          <w:rFonts w:eastAsiaTheme="minorHAnsi"/>
          <w:color w:val="000000"/>
          <w:lang w:val="es-ES"/>
        </w:rPr>
        <w:t>Propuesta</w:t>
      </w:r>
      <w:r w:rsidRPr="005766D2">
        <w:rPr>
          <w:rFonts w:eastAsiaTheme="minorHAnsi"/>
          <w:color w:val="000000"/>
          <w:lang w:val="es-ES"/>
        </w:rPr>
        <w:t>s/</w:t>
      </w:r>
      <w:r w:rsidR="009A740B" w:rsidRPr="005766D2">
        <w:rPr>
          <w:rFonts w:eastAsiaTheme="minorHAnsi"/>
          <w:color w:val="000000"/>
          <w:lang w:val="es-ES"/>
        </w:rPr>
        <w:t>Solicitud de Ofertas</w:t>
      </w:r>
      <w:r w:rsidRPr="005766D2">
        <w:rPr>
          <w:rFonts w:eastAsiaTheme="minorHAnsi"/>
          <w:color w:val="000000"/>
          <w:lang w:val="es-ES"/>
        </w:rPr>
        <w:t xml:space="preserve"> y en los contratos financiados con préstamos del Banco se incluya una </w:t>
      </w:r>
      <w:r w:rsidR="001E70B3" w:rsidRPr="005766D2">
        <w:rPr>
          <w:rFonts w:eastAsiaTheme="minorHAnsi"/>
          <w:color w:val="000000"/>
          <w:lang w:val="es-ES"/>
        </w:rPr>
        <w:t>cláusula </w:t>
      </w:r>
      <w:r w:rsidRPr="005766D2">
        <w:rPr>
          <w:rFonts w:eastAsiaTheme="minorHAnsi"/>
          <w:color w:val="000000"/>
          <w:lang w:val="es-ES"/>
        </w:rPr>
        <w:t xml:space="preserve">en la que se exija que los </w:t>
      </w:r>
      <w:r w:rsidR="00BC157E" w:rsidRPr="005766D2">
        <w:rPr>
          <w:rFonts w:eastAsiaTheme="minorHAnsi"/>
          <w:color w:val="000000"/>
          <w:lang w:val="es-ES"/>
        </w:rPr>
        <w:t>Proponentes</w:t>
      </w:r>
      <w:r w:rsidRPr="005766D2">
        <w:rPr>
          <w:rFonts w:eastAsiaTheme="minorHAnsi"/>
          <w:color w:val="000000"/>
          <w:lang w:val="es-ES"/>
        </w:rPr>
        <w:t xml:space="preserve"> (postulantes / proponentes), consultores, contratistas y proveedores, así como sus subcontratistas, subconsultores, agentes, empleados, consultores, prestadores de servicios o proveedores, permitan al Banco inspeccionar</w:t>
      </w:r>
      <w:r w:rsidRPr="005766D2">
        <w:rPr>
          <w:rStyle w:val="FootnoteReference"/>
          <w:rFonts w:eastAsiaTheme="minorHAnsi"/>
          <w:color w:val="000000"/>
          <w:lang w:val="es-ES"/>
        </w:rPr>
        <w:footnoteReference w:id="14"/>
      </w:r>
      <w:r w:rsidRPr="005766D2">
        <w:rPr>
          <w:rFonts w:eastAsiaTheme="minorHAnsi"/>
          <w:color w:val="000000"/>
          <w:lang w:val="es-ES"/>
        </w:rPr>
        <w:t xml:space="preserve"> todas las cuentas, registros y otros documentos relacionados con la presentación de propuestas y el cumplimiento de los contratos, y someterlos a la auditoría de profesionales nombrados por este.</w:t>
      </w:r>
      <w:r w:rsidR="008F20FC" w:rsidRPr="005766D2">
        <w:rPr>
          <w:rFonts w:eastAsiaTheme="minorHAnsi"/>
          <w:lang w:val="es-ES"/>
        </w:rPr>
        <w:t xml:space="preserve"> </w:t>
      </w:r>
    </w:p>
    <w:p w14:paraId="58B643FA" w14:textId="77777777" w:rsidR="00021050" w:rsidRPr="005766D2" w:rsidRDefault="00021050" w:rsidP="0061591C">
      <w:pPr>
        <w:numPr>
          <w:ilvl w:val="0"/>
          <w:numId w:val="52"/>
        </w:numPr>
        <w:autoSpaceDE w:val="0"/>
        <w:autoSpaceDN w:val="0"/>
        <w:adjustRightInd w:val="0"/>
        <w:spacing w:before="120" w:after="120"/>
        <w:ind w:left="808"/>
        <w:rPr>
          <w:rFonts w:eastAsiaTheme="minorHAnsi"/>
          <w:lang w:val="es-ES"/>
        </w:rPr>
      </w:pPr>
    </w:p>
    <w:p w14:paraId="460FDE5A" w14:textId="77777777" w:rsidR="009D07AA" w:rsidRPr="005766D2" w:rsidRDefault="009D07AA" w:rsidP="00841969">
      <w:pPr>
        <w:pStyle w:val="Subtitle"/>
        <w:jc w:val="both"/>
        <w:rPr>
          <w:sz w:val="72"/>
          <w:szCs w:val="72"/>
          <w:lang w:val="es-ES"/>
        </w:rPr>
        <w:sectPr w:rsidR="009D07AA" w:rsidRPr="005766D2" w:rsidSect="00D918BC">
          <w:headerReference w:type="even" r:id="rId52"/>
          <w:headerReference w:type="default" r:id="rId53"/>
          <w:footnotePr>
            <w:numRestart w:val="eachSect"/>
          </w:footnotePr>
          <w:pgSz w:w="12240" w:h="15840" w:code="1"/>
          <w:pgMar w:top="1440" w:right="1440" w:bottom="1440" w:left="1440" w:header="720" w:footer="720" w:gutter="0"/>
          <w:pgNumType w:chapStyle="1"/>
          <w:cols w:space="720"/>
        </w:sectPr>
      </w:pPr>
      <w:bookmarkStart w:id="576" w:name="_Toc235075180"/>
      <w:bookmarkStart w:id="577" w:name="_Toc438954449"/>
      <w:bookmarkStart w:id="578" w:name="_Toc41971246"/>
      <w:bookmarkStart w:id="579" w:name="_Toc125954071"/>
      <w:bookmarkStart w:id="580" w:name="_Toc197840926"/>
    </w:p>
    <w:p w14:paraId="00D9014F" w14:textId="55B52377" w:rsidR="004D02A4" w:rsidRPr="005766D2" w:rsidRDefault="004D02A4" w:rsidP="008F20FC">
      <w:pPr>
        <w:pStyle w:val="Subtitle"/>
        <w:jc w:val="left"/>
        <w:rPr>
          <w:sz w:val="72"/>
          <w:szCs w:val="72"/>
          <w:lang w:val="es-ES"/>
        </w:rPr>
      </w:pPr>
      <w:bookmarkStart w:id="581" w:name="_Toc488070545"/>
    </w:p>
    <w:p w14:paraId="45D74151" w14:textId="47FEE058" w:rsidR="004D02A4" w:rsidRPr="005766D2" w:rsidRDefault="004D02A4" w:rsidP="008F20FC">
      <w:pPr>
        <w:pStyle w:val="Subtitle"/>
        <w:jc w:val="left"/>
        <w:rPr>
          <w:sz w:val="72"/>
          <w:szCs w:val="72"/>
          <w:lang w:val="es-ES"/>
        </w:rPr>
      </w:pPr>
    </w:p>
    <w:p w14:paraId="43DAB168" w14:textId="4F4038A3" w:rsidR="00226F37" w:rsidRPr="005766D2" w:rsidRDefault="00226F37" w:rsidP="009D07AA">
      <w:pPr>
        <w:pStyle w:val="tabla1tit"/>
      </w:pPr>
      <w:bookmarkStart w:id="582" w:name="_Toc136098438"/>
      <w:r w:rsidRPr="005766D2">
        <w:t>PARTE</w:t>
      </w:r>
      <w:r w:rsidR="00117A02" w:rsidRPr="005766D2">
        <w:t xml:space="preserve"> 2:</w:t>
      </w:r>
      <w:r w:rsidRPr="005766D2">
        <w:br/>
        <w:t>Requisitos del Contratante</w:t>
      </w:r>
      <w:bookmarkEnd w:id="576"/>
      <w:bookmarkEnd w:id="581"/>
      <w:bookmarkEnd w:id="582"/>
    </w:p>
    <w:p w14:paraId="59785C1A" w14:textId="3D4FF1C8" w:rsidR="009D07AA" w:rsidRPr="005766D2" w:rsidRDefault="009D07AA" w:rsidP="004D02A4">
      <w:pPr>
        <w:pStyle w:val="Subtitle"/>
        <w:jc w:val="both"/>
        <w:rPr>
          <w:sz w:val="72"/>
          <w:szCs w:val="72"/>
          <w:lang w:val="es-ES"/>
        </w:rPr>
      </w:pPr>
    </w:p>
    <w:p w14:paraId="314AE7EE" w14:textId="0945A9C0" w:rsidR="009D07AA" w:rsidRPr="005766D2" w:rsidRDefault="009D07AA" w:rsidP="008F20FC">
      <w:pPr>
        <w:pStyle w:val="Subtitle"/>
        <w:jc w:val="left"/>
        <w:rPr>
          <w:sz w:val="72"/>
          <w:szCs w:val="72"/>
          <w:lang w:val="es-ES"/>
        </w:rPr>
      </w:pPr>
    </w:p>
    <w:p w14:paraId="508DDB74" w14:textId="77777777" w:rsidR="009D07AA" w:rsidRPr="005766D2" w:rsidRDefault="009D07AA" w:rsidP="00226F37">
      <w:pPr>
        <w:pStyle w:val="Subtitle"/>
        <w:rPr>
          <w:sz w:val="72"/>
          <w:szCs w:val="72"/>
          <w:lang w:val="es-ES"/>
        </w:rPr>
        <w:sectPr w:rsidR="009D07AA" w:rsidRPr="005766D2" w:rsidSect="00D918BC">
          <w:headerReference w:type="default" r:id="rId54"/>
          <w:pgSz w:w="12240" w:h="15840" w:code="1"/>
          <w:pgMar w:top="1440" w:right="1440" w:bottom="1440" w:left="1440" w:header="720" w:footer="720" w:gutter="0"/>
          <w:pgNumType w:chapStyle="1"/>
          <w:cols w:space="720"/>
        </w:sectPr>
      </w:pPr>
    </w:p>
    <w:p w14:paraId="752C4921" w14:textId="77777777" w:rsidR="008F20FC" w:rsidRPr="005766D2" w:rsidRDefault="008F20FC" w:rsidP="009D07AA">
      <w:pPr>
        <w:pStyle w:val="tabla1sub"/>
      </w:pPr>
      <w:bookmarkStart w:id="583" w:name="_Toc235075181"/>
      <w:bookmarkStart w:id="584" w:name="_Toc136098439"/>
      <w:bookmarkEnd w:id="577"/>
      <w:bookmarkEnd w:id="578"/>
      <w:bookmarkEnd w:id="579"/>
      <w:bookmarkEnd w:id="580"/>
      <w:r w:rsidRPr="005766D2">
        <w:t>Sección VII. Requisitos del Contratante</w:t>
      </w:r>
      <w:bookmarkEnd w:id="583"/>
      <w:bookmarkEnd w:id="584"/>
    </w:p>
    <w:p w14:paraId="04D93BE8" w14:textId="77777777" w:rsidR="00226F37" w:rsidRPr="005766D2" w:rsidRDefault="00226F37" w:rsidP="002B483B">
      <w:pPr>
        <w:spacing w:before="240" w:after="240"/>
        <w:rPr>
          <w:lang w:val="es-ES"/>
        </w:rPr>
      </w:pPr>
    </w:p>
    <w:p w14:paraId="1CDBEBB4" w14:textId="77777777" w:rsidR="00226F37" w:rsidRPr="005766D2" w:rsidRDefault="00226F37" w:rsidP="005F3044">
      <w:pPr>
        <w:pStyle w:val="Subtitle2"/>
      </w:pPr>
      <w:bookmarkStart w:id="585" w:name="_Toc122684315"/>
      <w:r w:rsidRPr="005766D2">
        <w:t>Índice</w:t>
      </w:r>
      <w:bookmarkEnd w:id="585"/>
    </w:p>
    <w:p w14:paraId="469CE914" w14:textId="657187DF" w:rsidR="00226F37" w:rsidRPr="00710208" w:rsidRDefault="00226F37" w:rsidP="005F3044">
      <w:pPr>
        <w:pStyle w:val="Subtitle2"/>
      </w:pPr>
    </w:p>
    <w:p w14:paraId="62B722D1" w14:textId="4294DAAC" w:rsidR="00471F5D" w:rsidRPr="00593C79" w:rsidRDefault="00E442FF">
      <w:pPr>
        <w:pStyle w:val="TOC1"/>
        <w:tabs>
          <w:tab w:val="right" w:leader="dot" w:pos="9350"/>
        </w:tabs>
        <w:rPr>
          <w:rFonts w:ascii="Times New Roman" w:eastAsiaTheme="minorEastAsia" w:hAnsi="Times New Roman" w:cstheme="minorBidi"/>
          <w:b w:val="0"/>
          <w:bCs w:val="0"/>
          <w:caps w:val="0"/>
          <w:noProof/>
          <w:sz w:val="22"/>
          <w:szCs w:val="22"/>
        </w:rPr>
      </w:pPr>
      <w:r w:rsidRPr="00710208">
        <w:rPr>
          <w:rFonts w:ascii="Times New Roman" w:hAnsi="Times New Roman" w:cs="Times New Roman"/>
        </w:rPr>
        <w:fldChar w:fldCharType="begin"/>
      </w:r>
      <w:r w:rsidRPr="00710208">
        <w:rPr>
          <w:rFonts w:ascii="Times New Roman" w:hAnsi="Times New Roman" w:cs="Times New Roman"/>
        </w:rPr>
        <w:instrText xml:space="preserve"> TOC \h \z \t "Sec 7 H 1,1,Sec 7 H 2,2" </w:instrText>
      </w:r>
      <w:r w:rsidRPr="00710208">
        <w:rPr>
          <w:rFonts w:ascii="Times New Roman" w:hAnsi="Times New Roman" w:cs="Times New Roman"/>
        </w:rPr>
        <w:fldChar w:fldCharType="separate"/>
      </w:r>
      <w:hyperlink w:anchor="_Toc135931960" w:history="1">
        <w:r w:rsidR="00471F5D" w:rsidRPr="00593C79">
          <w:rPr>
            <w:rStyle w:val="Hyperlink"/>
            <w:rFonts w:ascii="Times New Roman" w:hAnsi="Times New Roman"/>
            <w:caps w:val="0"/>
            <w:noProof/>
          </w:rPr>
          <w:t>Requisitos del Contratante</w:t>
        </w:r>
        <w:r w:rsidR="00471F5D" w:rsidRPr="00593C79">
          <w:rPr>
            <w:rFonts w:ascii="Times New Roman" w:hAnsi="Times New Roman"/>
            <w:caps w:val="0"/>
            <w:noProof/>
            <w:webHidden/>
          </w:rPr>
          <w:tab/>
        </w:r>
        <w:r w:rsidR="00471F5D" w:rsidRPr="00593C79">
          <w:rPr>
            <w:rFonts w:ascii="Times New Roman" w:hAnsi="Times New Roman"/>
            <w:caps w:val="0"/>
            <w:noProof/>
            <w:webHidden/>
          </w:rPr>
          <w:fldChar w:fldCharType="begin"/>
        </w:r>
        <w:r w:rsidR="00471F5D" w:rsidRPr="00593C79">
          <w:rPr>
            <w:rFonts w:ascii="Times New Roman" w:hAnsi="Times New Roman"/>
            <w:caps w:val="0"/>
            <w:noProof/>
            <w:webHidden/>
          </w:rPr>
          <w:instrText xml:space="preserve"> PAGEREF _Toc135931960 \h </w:instrText>
        </w:r>
        <w:r w:rsidR="00471F5D" w:rsidRPr="00593C79">
          <w:rPr>
            <w:rFonts w:ascii="Times New Roman" w:hAnsi="Times New Roman"/>
            <w:caps w:val="0"/>
            <w:noProof/>
            <w:webHidden/>
          </w:rPr>
        </w:r>
        <w:r w:rsidR="00471F5D" w:rsidRPr="00593C79">
          <w:rPr>
            <w:rFonts w:ascii="Times New Roman" w:hAnsi="Times New Roman"/>
            <w:caps w:val="0"/>
            <w:noProof/>
            <w:webHidden/>
          </w:rPr>
          <w:fldChar w:fldCharType="separate"/>
        </w:r>
        <w:r w:rsidR="00AA7D17">
          <w:rPr>
            <w:rFonts w:ascii="Times New Roman" w:hAnsi="Times New Roman"/>
            <w:caps w:val="0"/>
            <w:noProof/>
            <w:webHidden/>
          </w:rPr>
          <w:t>99</w:t>
        </w:r>
        <w:r w:rsidR="00471F5D" w:rsidRPr="00593C79">
          <w:rPr>
            <w:rFonts w:ascii="Times New Roman" w:hAnsi="Times New Roman"/>
            <w:caps w:val="0"/>
            <w:noProof/>
            <w:webHidden/>
          </w:rPr>
          <w:fldChar w:fldCharType="end"/>
        </w:r>
      </w:hyperlink>
    </w:p>
    <w:p w14:paraId="26BF8937" w14:textId="0019C4F9" w:rsidR="00471F5D" w:rsidRPr="00593C79" w:rsidRDefault="00C1184F">
      <w:pPr>
        <w:pStyle w:val="TOC1"/>
        <w:tabs>
          <w:tab w:val="right" w:leader="dot" w:pos="9350"/>
        </w:tabs>
        <w:rPr>
          <w:rFonts w:ascii="Times New Roman" w:eastAsiaTheme="minorEastAsia" w:hAnsi="Times New Roman" w:cstheme="minorBidi"/>
          <w:b w:val="0"/>
          <w:bCs w:val="0"/>
          <w:caps w:val="0"/>
          <w:noProof/>
          <w:sz w:val="22"/>
          <w:szCs w:val="22"/>
        </w:rPr>
      </w:pPr>
      <w:hyperlink w:anchor="_Toc135931961" w:history="1">
        <w:r w:rsidR="00471F5D" w:rsidRPr="00593C79">
          <w:rPr>
            <w:rStyle w:val="Hyperlink"/>
            <w:rFonts w:ascii="Times New Roman" w:hAnsi="Times New Roman"/>
            <w:caps w:val="0"/>
            <w:noProof/>
          </w:rPr>
          <w:t>Especificaciones</w:t>
        </w:r>
        <w:r w:rsidR="00471F5D" w:rsidRPr="00593C79">
          <w:rPr>
            <w:rFonts w:ascii="Times New Roman" w:hAnsi="Times New Roman"/>
            <w:caps w:val="0"/>
            <w:noProof/>
            <w:webHidden/>
          </w:rPr>
          <w:tab/>
        </w:r>
        <w:r w:rsidR="00471F5D" w:rsidRPr="00593C79">
          <w:rPr>
            <w:rFonts w:ascii="Times New Roman" w:hAnsi="Times New Roman"/>
            <w:caps w:val="0"/>
            <w:noProof/>
            <w:webHidden/>
          </w:rPr>
          <w:fldChar w:fldCharType="begin"/>
        </w:r>
        <w:r w:rsidR="00471F5D" w:rsidRPr="00593C79">
          <w:rPr>
            <w:rFonts w:ascii="Times New Roman" w:hAnsi="Times New Roman"/>
            <w:caps w:val="0"/>
            <w:noProof/>
            <w:webHidden/>
          </w:rPr>
          <w:instrText xml:space="preserve"> PAGEREF _Toc135931961 \h </w:instrText>
        </w:r>
        <w:r w:rsidR="00471F5D" w:rsidRPr="00593C79">
          <w:rPr>
            <w:rFonts w:ascii="Times New Roman" w:hAnsi="Times New Roman"/>
            <w:caps w:val="0"/>
            <w:noProof/>
            <w:webHidden/>
          </w:rPr>
        </w:r>
        <w:r w:rsidR="00471F5D" w:rsidRPr="00593C79">
          <w:rPr>
            <w:rFonts w:ascii="Times New Roman" w:hAnsi="Times New Roman"/>
            <w:caps w:val="0"/>
            <w:noProof/>
            <w:webHidden/>
          </w:rPr>
          <w:fldChar w:fldCharType="separate"/>
        </w:r>
        <w:r w:rsidR="00AA7D17">
          <w:rPr>
            <w:rFonts w:ascii="Times New Roman" w:hAnsi="Times New Roman"/>
            <w:caps w:val="0"/>
            <w:noProof/>
            <w:webHidden/>
          </w:rPr>
          <w:t>102</w:t>
        </w:r>
        <w:r w:rsidR="00471F5D" w:rsidRPr="00593C79">
          <w:rPr>
            <w:rFonts w:ascii="Times New Roman" w:hAnsi="Times New Roman"/>
            <w:caps w:val="0"/>
            <w:noProof/>
            <w:webHidden/>
          </w:rPr>
          <w:fldChar w:fldCharType="end"/>
        </w:r>
      </w:hyperlink>
    </w:p>
    <w:p w14:paraId="1CFFBBEE" w14:textId="2FA718E1" w:rsidR="00471F5D" w:rsidRPr="00593C79" w:rsidRDefault="00C1184F">
      <w:pPr>
        <w:pStyle w:val="TOC1"/>
        <w:tabs>
          <w:tab w:val="right" w:leader="dot" w:pos="9350"/>
        </w:tabs>
        <w:rPr>
          <w:rFonts w:ascii="Times New Roman" w:eastAsiaTheme="minorEastAsia" w:hAnsi="Times New Roman" w:cstheme="minorBidi"/>
          <w:b w:val="0"/>
          <w:bCs w:val="0"/>
          <w:caps w:val="0"/>
          <w:noProof/>
          <w:sz w:val="22"/>
          <w:szCs w:val="22"/>
        </w:rPr>
      </w:pPr>
      <w:hyperlink w:anchor="_Toc135931962" w:history="1">
        <w:r w:rsidR="00471F5D" w:rsidRPr="00593C79">
          <w:rPr>
            <w:rStyle w:val="Hyperlink"/>
            <w:rFonts w:ascii="Times New Roman" w:hAnsi="Times New Roman"/>
            <w:caps w:val="0"/>
            <w:noProof/>
          </w:rPr>
          <w:t>Requisitos Ambientales y Sociales</w:t>
        </w:r>
        <w:r w:rsidR="00471F5D" w:rsidRPr="00593C79">
          <w:rPr>
            <w:rFonts w:ascii="Times New Roman" w:hAnsi="Times New Roman"/>
            <w:caps w:val="0"/>
            <w:noProof/>
            <w:webHidden/>
          </w:rPr>
          <w:tab/>
        </w:r>
        <w:r w:rsidR="00471F5D" w:rsidRPr="00593C79">
          <w:rPr>
            <w:rFonts w:ascii="Times New Roman" w:hAnsi="Times New Roman"/>
            <w:caps w:val="0"/>
            <w:noProof/>
            <w:webHidden/>
          </w:rPr>
          <w:fldChar w:fldCharType="begin"/>
        </w:r>
        <w:r w:rsidR="00471F5D" w:rsidRPr="00593C79">
          <w:rPr>
            <w:rFonts w:ascii="Times New Roman" w:hAnsi="Times New Roman"/>
            <w:caps w:val="0"/>
            <w:noProof/>
            <w:webHidden/>
          </w:rPr>
          <w:instrText xml:space="preserve"> PAGEREF _Toc135931962 \h </w:instrText>
        </w:r>
        <w:r w:rsidR="00471F5D" w:rsidRPr="00593C79">
          <w:rPr>
            <w:rFonts w:ascii="Times New Roman" w:hAnsi="Times New Roman"/>
            <w:caps w:val="0"/>
            <w:noProof/>
            <w:webHidden/>
          </w:rPr>
        </w:r>
        <w:r w:rsidR="00471F5D" w:rsidRPr="00593C79">
          <w:rPr>
            <w:rFonts w:ascii="Times New Roman" w:hAnsi="Times New Roman"/>
            <w:caps w:val="0"/>
            <w:noProof/>
            <w:webHidden/>
          </w:rPr>
          <w:fldChar w:fldCharType="separate"/>
        </w:r>
        <w:r w:rsidR="00AA7D17">
          <w:rPr>
            <w:rFonts w:ascii="Times New Roman" w:hAnsi="Times New Roman"/>
            <w:caps w:val="0"/>
            <w:noProof/>
            <w:webHidden/>
          </w:rPr>
          <w:t>103</w:t>
        </w:r>
        <w:r w:rsidR="00471F5D" w:rsidRPr="00593C79">
          <w:rPr>
            <w:rFonts w:ascii="Times New Roman" w:hAnsi="Times New Roman"/>
            <w:caps w:val="0"/>
            <w:noProof/>
            <w:webHidden/>
          </w:rPr>
          <w:fldChar w:fldCharType="end"/>
        </w:r>
      </w:hyperlink>
    </w:p>
    <w:p w14:paraId="19D94EBD" w14:textId="00C6AC38" w:rsidR="00471F5D" w:rsidRPr="00593C79" w:rsidRDefault="00C1184F">
      <w:pPr>
        <w:pStyle w:val="TOC1"/>
        <w:tabs>
          <w:tab w:val="right" w:leader="dot" w:pos="9350"/>
        </w:tabs>
        <w:rPr>
          <w:rFonts w:ascii="Times New Roman" w:eastAsiaTheme="minorEastAsia" w:hAnsi="Times New Roman" w:cstheme="minorBidi"/>
          <w:b w:val="0"/>
          <w:bCs w:val="0"/>
          <w:caps w:val="0"/>
          <w:noProof/>
          <w:sz w:val="22"/>
          <w:szCs w:val="22"/>
        </w:rPr>
      </w:pPr>
      <w:hyperlink w:anchor="_Toc135931963" w:history="1">
        <w:r w:rsidR="00471F5D" w:rsidRPr="00593C79">
          <w:rPr>
            <w:rStyle w:val="Hyperlink"/>
            <w:rFonts w:ascii="Times New Roman" w:hAnsi="Times New Roman"/>
            <w:caps w:val="0"/>
            <w:noProof/>
          </w:rPr>
          <w:t>Representante del Contratista y Personal Clave</w:t>
        </w:r>
        <w:r w:rsidR="00471F5D" w:rsidRPr="00593C79">
          <w:rPr>
            <w:rFonts w:ascii="Times New Roman" w:hAnsi="Times New Roman"/>
            <w:caps w:val="0"/>
            <w:noProof/>
            <w:webHidden/>
          </w:rPr>
          <w:tab/>
        </w:r>
        <w:r w:rsidR="00471F5D" w:rsidRPr="00593C79">
          <w:rPr>
            <w:rFonts w:ascii="Times New Roman" w:hAnsi="Times New Roman"/>
            <w:caps w:val="0"/>
            <w:noProof/>
            <w:webHidden/>
          </w:rPr>
          <w:fldChar w:fldCharType="begin"/>
        </w:r>
        <w:r w:rsidR="00471F5D" w:rsidRPr="00593C79">
          <w:rPr>
            <w:rFonts w:ascii="Times New Roman" w:hAnsi="Times New Roman"/>
            <w:caps w:val="0"/>
            <w:noProof/>
            <w:webHidden/>
          </w:rPr>
          <w:instrText xml:space="preserve"> PAGEREF _Toc135931963 \h </w:instrText>
        </w:r>
        <w:r w:rsidR="00471F5D" w:rsidRPr="00593C79">
          <w:rPr>
            <w:rFonts w:ascii="Times New Roman" w:hAnsi="Times New Roman"/>
            <w:caps w:val="0"/>
            <w:noProof/>
            <w:webHidden/>
          </w:rPr>
        </w:r>
        <w:r w:rsidR="00471F5D" w:rsidRPr="00593C79">
          <w:rPr>
            <w:rFonts w:ascii="Times New Roman" w:hAnsi="Times New Roman"/>
            <w:caps w:val="0"/>
            <w:noProof/>
            <w:webHidden/>
          </w:rPr>
          <w:fldChar w:fldCharType="separate"/>
        </w:r>
        <w:r w:rsidR="00AA7D17">
          <w:rPr>
            <w:rFonts w:ascii="Times New Roman" w:hAnsi="Times New Roman"/>
            <w:caps w:val="0"/>
            <w:noProof/>
            <w:webHidden/>
          </w:rPr>
          <w:t>107</w:t>
        </w:r>
        <w:r w:rsidR="00471F5D" w:rsidRPr="00593C79">
          <w:rPr>
            <w:rFonts w:ascii="Times New Roman" w:hAnsi="Times New Roman"/>
            <w:caps w:val="0"/>
            <w:noProof/>
            <w:webHidden/>
          </w:rPr>
          <w:fldChar w:fldCharType="end"/>
        </w:r>
      </w:hyperlink>
    </w:p>
    <w:p w14:paraId="40AE61C1" w14:textId="3F73CBDF" w:rsidR="00471F5D" w:rsidRPr="00593C79" w:rsidRDefault="00C1184F">
      <w:pPr>
        <w:pStyle w:val="TOC1"/>
        <w:tabs>
          <w:tab w:val="right" w:leader="dot" w:pos="9350"/>
        </w:tabs>
        <w:rPr>
          <w:rFonts w:ascii="Times New Roman" w:eastAsiaTheme="minorEastAsia" w:hAnsi="Times New Roman" w:cstheme="minorBidi"/>
          <w:b w:val="0"/>
          <w:bCs w:val="0"/>
          <w:caps w:val="0"/>
          <w:noProof/>
          <w:sz w:val="22"/>
          <w:szCs w:val="22"/>
        </w:rPr>
      </w:pPr>
      <w:hyperlink w:anchor="_Toc135931964" w:history="1">
        <w:r w:rsidR="00471F5D" w:rsidRPr="00593C79">
          <w:rPr>
            <w:rStyle w:val="Hyperlink"/>
            <w:rFonts w:ascii="Times New Roman" w:hAnsi="Times New Roman"/>
            <w:caps w:val="0"/>
            <w:noProof/>
          </w:rPr>
          <w:t>Formularios y Procedimientos</w:t>
        </w:r>
        <w:r w:rsidR="00471F5D" w:rsidRPr="00593C79">
          <w:rPr>
            <w:rFonts w:ascii="Times New Roman" w:hAnsi="Times New Roman"/>
            <w:caps w:val="0"/>
            <w:noProof/>
            <w:webHidden/>
          </w:rPr>
          <w:tab/>
        </w:r>
        <w:r w:rsidR="00471F5D" w:rsidRPr="00593C79">
          <w:rPr>
            <w:rFonts w:ascii="Times New Roman" w:hAnsi="Times New Roman"/>
            <w:caps w:val="0"/>
            <w:noProof/>
            <w:webHidden/>
          </w:rPr>
          <w:fldChar w:fldCharType="begin"/>
        </w:r>
        <w:r w:rsidR="00471F5D" w:rsidRPr="00593C79">
          <w:rPr>
            <w:rFonts w:ascii="Times New Roman" w:hAnsi="Times New Roman"/>
            <w:caps w:val="0"/>
            <w:noProof/>
            <w:webHidden/>
          </w:rPr>
          <w:instrText xml:space="preserve"> PAGEREF _Toc135931964 \h </w:instrText>
        </w:r>
        <w:r w:rsidR="00471F5D" w:rsidRPr="00593C79">
          <w:rPr>
            <w:rFonts w:ascii="Times New Roman" w:hAnsi="Times New Roman"/>
            <w:caps w:val="0"/>
            <w:noProof/>
            <w:webHidden/>
          </w:rPr>
        </w:r>
        <w:r w:rsidR="00471F5D" w:rsidRPr="00593C79">
          <w:rPr>
            <w:rFonts w:ascii="Times New Roman" w:hAnsi="Times New Roman"/>
            <w:caps w:val="0"/>
            <w:noProof/>
            <w:webHidden/>
          </w:rPr>
          <w:fldChar w:fldCharType="separate"/>
        </w:r>
        <w:r w:rsidR="00AA7D17">
          <w:rPr>
            <w:rFonts w:ascii="Times New Roman" w:hAnsi="Times New Roman"/>
            <w:caps w:val="0"/>
            <w:noProof/>
            <w:webHidden/>
          </w:rPr>
          <w:t>108</w:t>
        </w:r>
        <w:r w:rsidR="00471F5D" w:rsidRPr="00593C79">
          <w:rPr>
            <w:rFonts w:ascii="Times New Roman" w:hAnsi="Times New Roman"/>
            <w:caps w:val="0"/>
            <w:noProof/>
            <w:webHidden/>
          </w:rPr>
          <w:fldChar w:fldCharType="end"/>
        </w:r>
      </w:hyperlink>
    </w:p>
    <w:p w14:paraId="7CE912AF" w14:textId="44C835F7" w:rsidR="00471F5D" w:rsidRPr="00593C79" w:rsidRDefault="00C1184F">
      <w:pPr>
        <w:pStyle w:val="TOC1"/>
        <w:tabs>
          <w:tab w:val="right" w:leader="dot" w:pos="9350"/>
        </w:tabs>
        <w:rPr>
          <w:rFonts w:ascii="Times New Roman" w:eastAsiaTheme="minorEastAsia" w:hAnsi="Times New Roman" w:cstheme="minorBidi"/>
          <w:b w:val="0"/>
          <w:bCs w:val="0"/>
          <w:caps w:val="0"/>
          <w:noProof/>
          <w:sz w:val="22"/>
          <w:szCs w:val="22"/>
        </w:rPr>
      </w:pPr>
      <w:hyperlink w:anchor="_Toc135931965" w:history="1">
        <w:r w:rsidR="00471F5D" w:rsidRPr="00593C79">
          <w:rPr>
            <w:rStyle w:val="Hyperlink"/>
            <w:rFonts w:ascii="Times New Roman" w:hAnsi="Times New Roman"/>
            <w:caps w:val="0"/>
            <w:noProof/>
          </w:rPr>
          <w:t>Formulario de Certificado de Finalización</w:t>
        </w:r>
        <w:r w:rsidR="00471F5D" w:rsidRPr="00593C79">
          <w:rPr>
            <w:rFonts w:ascii="Times New Roman" w:hAnsi="Times New Roman"/>
            <w:caps w:val="0"/>
            <w:noProof/>
            <w:webHidden/>
          </w:rPr>
          <w:tab/>
        </w:r>
        <w:r w:rsidR="00471F5D" w:rsidRPr="00593C79">
          <w:rPr>
            <w:rFonts w:ascii="Times New Roman" w:hAnsi="Times New Roman"/>
            <w:caps w:val="0"/>
            <w:noProof/>
            <w:webHidden/>
          </w:rPr>
          <w:fldChar w:fldCharType="begin"/>
        </w:r>
        <w:r w:rsidR="00471F5D" w:rsidRPr="00593C79">
          <w:rPr>
            <w:rFonts w:ascii="Times New Roman" w:hAnsi="Times New Roman"/>
            <w:caps w:val="0"/>
            <w:noProof/>
            <w:webHidden/>
          </w:rPr>
          <w:instrText xml:space="preserve"> PAGEREF _Toc135931965 \h </w:instrText>
        </w:r>
        <w:r w:rsidR="00471F5D" w:rsidRPr="00593C79">
          <w:rPr>
            <w:rFonts w:ascii="Times New Roman" w:hAnsi="Times New Roman"/>
            <w:caps w:val="0"/>
            <w:noProof/>
            <w:webHidden/>
          </w:rPr>
        </w:r>
        <w:r w:rsidR="00471F5D" w:rsidRPr="00593C79">
          <w:rPr>
            <w:rFonts w:ascii="Times New Roman" w:hAnsi="Times New Roman"/>
            <w:caps w:val="0"/>
            <w:noProof/>
            <w:webHidden/>
          </w:rPr>
          <w:fldChar w:fldCharType="separate"/>
        </w:r>
        <w:r w:rsidR="00AA7D17">
          <w:rPr>
            <w:rFonts w:ascii="Times New Roman" w:hAnsi="Times New Roman"/>
            <w:caps w:val="0"/>
            <w:noProof/>
            <w:webHidden/>
          </w:rPr>
          <w:t>109</w:t>
        </w:r>
        <w:r w:rsidR="00471F5D" w:rsidRPr="00593C79">
          <w:rPr>
            <w:rFonts w:ascii="Times New Roman" w:hAnsi="Times New Roman"/>
            <w:caps w:val="0"/>
            <w:noProof/>
            <w:webHidden/>
          </w:rPr>
          <w:fldChar w:fldCharType="end"/>
        </w:r>
      </w:hyperlink>
    </w:p>
    <w:p w14:paraId="147EC128" w14:textId="6B190727" w:rsidR="00471F5D" w:rsidRPr="00593C79" w:rsidRDefault="00C1184F">
      <w:pPr>
        <w:pStyle w:val="TOC1"/>
        <w:tabs>
          <w:tab w:val="right" w:leader="dot" w:pos="9350"/>
        </w:tabs>
        <w:rPr>
          <w:rFonts w:ascii="Times New Roman" w:eastAsiaTheme="minorEastAsia" w:hAnsi="Times New Roman" w:cstheme="minorBidi"/>
          <w:b w:val="0"/>
          <w:bCs w:val="0"/>
          <w:caps w:val="0"/>
          <w:noProof/>
          <w:sz w:val="22"/>
          <w:szCs w:val="22"/>
        </w:rPr>
      </w:pPr>
      <w:hyperlink w:anchor="_Toc135931966" w:history="1">
        <w:r w:rsidR="00471F5D" w:rsidRPr="00593C79">
          <w:rPr>
            <w:rStyle w:val="Hyperlink"/>
            <w:rFonts w:ascii="Times New Roman" w:hAnsi="Times New Roman"/>
            <w:caps w:val="0"/>
            <w:noProof/>
          </w:rPr>
          <w:t>Formulario de Certificado de Aceptación Operativa</w:t>
        </w:r>
        <w:r w:rsidR="00471F5D" w:rsidRPr="00593C79">
          <w:rPr>
            <w:rFonts w:ascii="Times New Roman" w:hAnsi="Times New Roman"/>
            <w:caps w:val="0"/>
            <w:noProof/>
            <w:webHidden/>
          </w:rPr>
          <w:tab/>
        </w:r>
        <w:r w:rsidR="00471F5D" w:rsidRPr="00593C79">
          <w:rPr>
            <w:rFonts w:ascii="Times New Roman" w:hAnsi="Times New Roman"/>
            <w:caps w:val="0"/>
            <w:noProof/>
            <w:webHidden/>
          </w:rPr>
          <w:fldChar w:fldCharType="begin"/>
        </w:r>
        <w:r w:rsidR="00471F5D" w:rsidRPr="00593C79">
          <w:rPr>
            <w:rFonts w:ascii="Times New Roman" w:hAnsi="Times New Roman"/>
            <w:caps w:val="0"/>
            <w:noProof/>
            <w:webHidden/>
          </w:rPr>
          <w:instrText xml:space="preserve"> PAGEREF _Toc135931966 \h </w:instrText>
        </w:r>
        <w:r w:rsidR="00471F5D" w:rsidRPr="00593C79">
          <w:rPr>
            <w:rFonts w:ascii="Times New Roman" w:hAnsi="Times New Roman"/>
            <w:caps w:val="0"/>
            <w:noProof/>
            <w:webHidden/>
          </w:rPr>
        </w:r>
        <w:r w:rsidR="00471F5D" w:rsidRPr="00593C79">
          <w:rPr>
            <w:rFonts w:ascii="Times New Roman" w:hAnsi="Times New Roman"/>
            <w:caps w:val="0"/>
            <w:noProof/>
            <w:webHidden/>
          </w:rPr>
          <w:fldChar w:fldCharType="separate"/>
        </w:r>
        <w:r w:rsidR="00AA7D17">
          <w:rPr>
            <w:rFonts w:ascii="Times New Roman" w:hAnsi="Times New Roman"/>
            <w:caps w:val="0"/>
            <w:noProof/>
            <w:webHidden/>
          </w:rPr>
          <w:t>110</w:t>
        </w:r>
        <w:r w:rsidR="00471F5D" w:rsidRPr="00593C79">
          <w:rPr>
            <w:rFonts w:ascii="Times New Roman" w:hAnsi="Times New Roman"/>
            <w:caps w:val="0"/>
            <w:noProof/>
            <w:webHidden/>
          </w:rPr>
          <w:fldChar w:fldCharType="end"/>
        </w:r>
      </w:hyperlink>
    </w:p>
    <w:p w14:paraId="5DC4DF7D" w14:textId="685E567D" w:rsidR="00471F5D" w:rsidRPr="00593C79" w:rsidRDefault="00C1184F">
      <w:pPr>
        <w:pStyle w:val="TOC1"/>
        <w:tabs>
          <w:tab w:val="right" w:leader="dot" w:pos="9350"/>
        </w:tabs>
        <w:rPr>
          <w:rFonts w:ascii="Times New Roman" w:eastAsiaTheme="minorEastAsia" w:hAnsi="Times New Roman" w:cstheme="minorBidi"/>
          <w:b w:val="0"/>
          <w:bCs w:val="0"/>
          <w:caps w:val="0"/>
          <w:noProof/>
          <w:sz w:val="22"/>
          <w:szCs w:val="22"/>
        </w:rPr>
      </w:pPr>
      <w:hyperlink w:anchor="_Toc135931967" w:history="1">
        <w:r w:rsidR="00471F5D" w:rsidRPr="00593C79">
          <w:rPr>
            <w:rStyle w:val="Hyperlink"/>
            <w:rFonts w:ascii="Times New Roman" w:hAnsi="Times New Roman"/>
            <w:caps w:val="0"/>
            <w:noProof/>
          </w:rPr>
          <w:t>Procedimientos y Formularios para las Órdenes de Modificación</w:t>
        </w:r>
        <w:r w:rsidR="00471F5D" w:rsidRPr="00593C79">
          <w:rPr>
            <w:rFonts w:ascii="Times New Roman" w:hAnsi="Times New Roman"/>
            <w:caps w:val="0"/>
            <w:noProof/>
            <w:webHidden/>
          </w:rPr>
          <w:tab/>
        </w:r>
        <w:r w:rsidR="00471F5D" w:rsidRPr="00593C79">
          <w:rPr>
            <w:rFonts w:ascii="Times New Roman" w:hAnsi="Times New Roman"/>
            <w:caps w:val="0"/>
            <w:noProof/>
            <w:webHidden/>
          </w:rPr>
          <w:fldChar w:fldCharType="begin"/>
        </w:r>
        <w:r w:rsidR="00471F5D" w:rsidRPr="00593C79">
          <w:rPr>
            <w:rFonts w:ascii="Times New Roman" w:hAnsi="Times New Roman"/>
            <w:caps w:val="0"/>
            <w:noProof/>
            <w:webHidden/>
          </w:rPr>
          <w:instrText xml:space="preserve"> PAGEREF _Toc135931967 \h </w:instrText>
        </w:r>
        <w:r w:rsidR="00471F5D" w:rsidRPr="00593C79">
          <w:rPr>
            <w:rFonts w:ascii="Times New Roman" w:hAnsi="Times New Roman"/>
            <w:caps w:val="0"/>
            <w:noProof/>
            <w:webHidden/>
          </w:rPr>
        </w:r>
        <w:r w:rsidR="00471F5D" w:rsidRPr="00593C79">
          <w:rPr>
            <w:rFonts w:ascii="Times New Roman" w:hAnsi="Times New Roman"/>
            <w:caps w:val="0"/>
            <w:noProof/>
            <w:webHidden/>
          </w:rPr>
          <w:fldChar w:fldCharType="separate"/>
        </w:r>
        <w:r w:rsidR="00AA7D17">
          <w:rPr>
            <w:rFonts w:ascii="Times New Roman" w:hAnsi="Times New Roman"/>
            <w:caps w:val="0"/>
            <w:noProof/>
            <w:webHidden/>
          </w:rPr>
          <w:t>111</w:t>
        </w:r>
        <w:r w:rsidR="00471F5D" w:rsidRPr="00593C79">
          <w:rPr>
            <w:rFonts w:ascii="Times New Roman" w:hAnsi="Times New Roman"/>
            <w:caps w:val="0"/>
            <w:noProof/>
            <w:webHidden/>
          </w:rPr>
          <w:fldChar w:fldCharType="end"/>
        </w:r>
      </w:hyperlink>
    </w:p>
    <w:p w14:paraId="64BEB4F2" w14:textId="436B5AE4" w:rsidR="00471F5D" w:rsidRPr="00593C79" w:rsidRDefault="00C1184F">
      <w:pPr>
        <w:pStyle w:val="TOC1"/>
        <w:tabs>
          <w:tab w:val="right" w:leader="dot" w:pos="9350"/>
        </w:tabs>
        <w:rPr>
          <w:rFonts w:ascii="Times New Roman" w:eastAsiaTheme="minorEastAsia" w:hAnsi="Times New Roman" w:cstheme="minorBidi"/>
          <w:b w:val="0"/>
          <w:bCs w:val="0"/>
          <w:caps w:val="0"/>
          <w:noProof/>
          <w:sz w:val="22"/>
          <w:szCs w:val="22"/>
        </w:rPr>
      </w:pPr>
      <w:hyperlink w:anchor="_Toc135931968" w:history="1">
        <w:r w:rsidR="00471F5D" w:rsidRPr="00593C79">
          <w:rPr>
            <w:rStyle w:val="Hyperlink"/>
            <w:rFonts w:ascii="Times New Roman" w:hAnsi="Times New Roman"/>
            <w:caps w:val="0"/>
            <w:noProof/>
          </w:rPr>
          <w:t>Procedimiento para las Órdenes de Modificación</w:t>
        </w:r>
        <w:r w:rsidR="00471F5D" w:rsidRPr="00593C79">
          <w:rPr>
            <w:rFonts w:ascii="Times New Roman" w:hAnsi="Times New Roman"/>
            <w:caps w:val="0"/>
            <w:noProof/>
            <w:webHidden/>
          </w:rPr>
          <w:tab/>
        </w:r>
        <w:r w:rsidR="00471F5D" w:rsidRPr="00593C79">
          <w:rPr>
            <w:rFonts w:ascii="Times New Roman" w:hAnsi="Times New Roman"/>
            <w:caps w:val="0"/>
            <w:noProof/>
            <w:webHidden/>
          </w:rPr>
          <w:fldChar w:fldCharType="begin"/>
        </w:r>
        <w:r w:rsidR="00471F5D" w:rsidRPr="00593C79">
          <w:rPr>
            <w:rFonts w:ascii="Times New Roman" w:hAnsi="Times New Roman"/>
            <w:caps w:val="0"/>
            <w:noProof/>
            <w:webHidden/>
          </w:rPr>
          <w:instrText xml:space="preserve"> PAGEREF _Toc135931968 \h </w:instrText>
        </w:r>
        <w:r w:rsidR="00471F5D" w:rsidRPr="00593C79">
          <w:rPr>
            <w:rFonts w:ascii="Times New Roman" w:hAnsi="Times New Roman"/>
            <w:caps w:val="0"/>
            <w:noProof/>
            <w:webHidden/>
          </w:rPr>
        </w:r>
        <w:r w:rsidR="00471F5D" w:rsidRPr="00593C79">
          <w:rPr>
            <w:rFonts w:ascii="Times New Roman" w:hAnsi="Times New Roman"/>
            <w:caps w:val="0"/>
            <w:noProof/>
            <w:webHidden/>
          </w:rPr>
          <w:fldChar w:fldCharType="separate"/>
        </w:r>
        <w:r w:rsidR="00AA7D17">
          <w:rPr>
            <w:rFonts w:ascii="Times New Roman" w:hAnsi="Times New Roman"/>
            <w:caps w:val="0"/>
            <w:noProof/>
            <w:webHidden/>
          </w:rPr>
          <w:t>112</w:t>
        </w:r>
        <w:r w:rsidR="00471F5D" w:rsidRPr="00593C79">
          <w:rPr>
            <w:rFonts w:ascii="Times New Roman" w:hAnsi="Times New Roman"/>
            <w:caps w:val="0"/>
            <w:noProof/>
            <w:webHidden/>
          </w:rPr>
          <w:fldChar w:fldCharType="end"/>
        </w:r>
      </w:hyperlink>
    </w:p>
    <w:p w14:paraId="03308F65" w14:textId="7CA1D8B9" w:rsidR="00471F5D" w:rsidRPr="00593C79"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969" w:history="1">
        <w:r w:rsidR="00471F5D" w:rsidRPr="00593C79">
          <w:rPr>
            <w:rStyle w:val="Hyperlink"/>
            <w:rFonts w:ascii="Times New Roman" w:hAnsi="Times New Roman"/>
            <w:smallCaps w:val="0"/>
            <w:noProof/>
          </w:rPr>
          <w:t>Anexo 1. Solicitud de Presentar una Propuesta de Modificación</w:t>
        </w:r>
        <w:r w:rsidR="00471F5D" w:rsidRPr="00593C79">
          <w:rPr>
            <w:rFonts w:ascii="Times New Roman" w:hAnsi="Times New Roman"/>
            <w:smallCaps w:val="0"/>
            <w:noProof/>
            <w:webHidden/>
          </w:rPr>
          <w:tab/>
        </w:r>
        <w:r w:rsidR="00471F5D" w:rsidRPr="00593C79">
          <w:rPr>
            <w:rFonts w:ascii="Times New Roman" w:hAnsi="Times New Roman"/>
            <w:smallCaps w:val="0"/>
            <w:noProof/>
            <w:webHidden/>
          </w:rPr>
          <w:fldChar w:fldCharType="begin"/>
        </w:r>
        <w:r w:rsidR="00471F5D" w:rsidRPr="00593C79">
          <w:rPr>
            <w:rFonts w:ascii="Times New Roman" w:hAnsi="Times New Roman"/>
            <w:smallCaps w:val="0"/>
            <w:noProof/>
            <w:webHidden/>
          </w:rPr>
          <w:instrText xml:space="preserve"> PAGEREF _Toc135931969 \h </w:instrText>
        </w:r>
        <w:r w:rsidR="00471F5D" w:rsidRPr="00593C79">
          <w:rPr>
            <w:rFonts w:ascii="Times New Roman" w:hAnsi="Times New Roman"/>
            <w:smallCaps w:val="0"/>
            <w:noProof/>
            <w:webHidden/>
          </w:rPr>
        </w:r>
        <w:r w:rsidR="00471F5D" w:rsidRPr="00593C79">
          <w:rPr>
            <w:rFonts w:ascii="Times New Roman" w:hAnsi="Times New Roman"/>
            <w:smallCaps w:val="0"/>
            <w:noProof/>
            <w:webHidden/>
          </w:rPr>
          <w:fldChar w:fldCharType="separate"/>
        </w:r>
        <w:r w:rsidR="00AA7D17">
          <w:rPr>
            <w:rFonts w:ascii="Times New Roman" w:hAnsi="Times New Roman"/>
            <w:smallCaps w:val="0"/>
            <w:noProof/>
            <w:webHidden/>
          </w:rPr>
          <w:t>113</w:t>
        </w:r>
        <w:r w:rsidR="00471F5D" w:rsidRPr="00593C79">
          <w:rPr>
            <w:rFonts w:ascii="Times New Roman" w:hAnsi="Times New Roman"/>
            <w:smallCaps w:val="0"/>
            <w:noProof/>
            <w:webHidden/>
          </w:rPr>
          <w:fldChar w:fldCharType="end"/>
        </w:r>
      </w:hyperlink>
    </w:p>
    <w:p w14:paraId="78F9C33F" w14:textId="56656AFC" w:rsidR="00471F5D" w:rsidRPr="00593C79"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970" w:history="1">
        <w:r w:rsidR="00471F5D" w:rsidRPr="00593C79">
          <w:rPr>
            <w:rStyle w:val="Hyperlink"/>
            <w:rFonts w:ascii="Times New Roman" w:hAnsi="Times New Roman"/>
            <w:smallCaps w:val="0"/>
            <w:noProof/>
          </w:rPr>
          <w:t>Anexo 2. Estimación de la Propuesta de Modificación</w:t>
        </w:r>
        <w:r w:rsidR="00471F5D" w:rsidRPr="00593C79">
          <w:rPr>
            <w:rFonts w:ascii="Times New Roman" w:hAnsi="Times New Roman"/>
            <w:smallCaps w:val="0"/>
            <w:noProof/>
            <w:webHidden/>
          </w:rPr>
          <w:tab/>
        </w:r>
        <w:r w:rsidR="00471F5D" w:rsidRPr="00593C79">
          <w:rPr>
            <w:rFonts w:ascii="Times New Roman" w:hAnsi="Times New Roman"/>
            <w:smallCaps w:val="0"/>
            <w:noProof/>
            <w:webHidden/>
          </w:rPr>
          <w:fldChar w:fldCharType="begin"/>
        </w:r>
        <w:r w:rsidR="00471F5D" w:rsidRPr="00593C79">
          <w:rPr>
            <w:rFonts w:ascii="Times New Roman" w:hAnsi="Times New Roman"/>
            <w:smallCaps w:val="0"/>
            <w:noProof/>
            <w:webHidden/>
          </w:rPr>
          <w:instrText xml:space="preserve"> PAGEREF _Toc135931970 \h </w:instrText>
        </w:r>
        <w:r w:rsidR="00471F5D" w:rsidRPr="00593C79">
          <w:rPr>
            <w:rFonts w:ascii="Times New Roman" w:hAnsi="Times New Roman"/>
            <w:smallCaps w:val="0"/>
            <w:noProof/>
            <w:webHidden/>
          </w:rPr>
        </w:r>
        <w:r w:rsidR="00471F5D" w:rsidRPr="00593C79">
          <w:rPr>
            <w:rFonts w:ascii="Times New Roman" w:hAnsi="Times New Roman"/>
            <w:smallCaps w:val="0"/>
            <w:noProof/>
            <w:webHidden/>
          </w:rPr>
          <w:fldChar w:fldCharType="separate"/>
        </w:r>
        <w:r w:rsidR="00AA7D17">
          <w:rPr>
            <w:rFonts w:ascii="Times New Roman" w:hAnsi="Times New Roman"/>
            <w:smallCaps w:val="0"/>
            <w:noProof/>
            <w:webHidden/>
          </w:rPr>
          <w:t>115</w:t>
        </w:r>
        <w:r w:rsidR="00471F5D" w:rsidRPr="00593C79">
          <w:rPr>
            <w:rFonts w:ascii="Times New Roman" w:hAnsi="Times New Roman"/>
            <w:smallCaps w:val="0"/>
            <w:noProof/>
            <w:webHidden/>
          </w:rPr>
          <w:fldChar w:fldCharType="end"/>
        </w:r>
      </w:hyperlink>
    </w:p>
    <w:p w14:paraId="20C43284" w14:textId="1BDEE933" w:rsidR="00471F5D" w:rsidRPr="00593C79"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971" w:history="1">
        <w:r w:rsidR="00471F5D" w:rsidRPr="00593C79">
          <w:rPr>
            <w:rStyle w:val="Hyperlink"/>
            <w:rFonts w:ascii="Times New Roman" w:hAnsi="Times New Roman"/>
            <w:smallCaps w:val="0"/>
            <w:noProof/>
          </w:rPr>
          <w:t>Anexo 3. Aceptación del Estimado</w:t>
        </w:r>
        <w:r w:rsidR="00471F5D" w:rsidRPr="00593C79">
          <w:rPr>
            <w:rFonts w:ascii="Times New Roman" w:hAnsi="Times New Roman"/>
            <w:smallCaps w:val="0"/>
            <w:noProof/>
            <w:webHidden/>
          </w:rPr>
          <w:tab/>
        </w:r>
        <w:r w:rsidR="00471F5D" w:rsidRPr="00593C79">
          <w:rPr>
            <w:rFonts w:ascii="Times New Roman" w:hAnsi="Times New Roman"/>
            <w:smallCaps w:val="0"/>
            <w:noProof/>
            <w:webHidden/>
          </w:rPr>
          <w:fldChar w:fldCharType="begin"/>
        </w:r>
        <w:r w:rsidR="00471F5D" w:rsidRPr="00593C79">
          <w:rPr>
            <w:rFonts w:ascii="Times New Roman" w:hAnsi="Times New Roman"/>
            <w:smallCaps w:val="0"/>
            <w:noProof/>
            <w:webHidden/>
          </w:rPr>
          <w:instrText xml:space="preserve"> PAGEREF _Toc135931971 \h </w:instrText>
        </w:r>
        <w:r w:rsidR="00471F5D" w:rsidRPr="00593C79">
          <w:rPr>
            <w:rFonts w:ascii="Times New Roman" w:hAnsi="Times New Roman"/>
            <w:smallCaps w:val="0"/>
            <w:noProof/>
            <w:webHidden/>
          </w:rPr>
        </w:r>
        <w:r w:rsidR="00471F5D" w:rsidRPr="00593C79">
          <w:rPr>
            <w:rFonts w:ascii="Times New Roman" w:hAnsi="Times New Roman"/>
            <w:smallCaps w:val="0"/>
            <w:noProof/>
            <w:webHidden/>
          </w:rPr>
          <w:fldChar w:fldCharType="separate"/>
        </w:r>
        <w:r w:rsidR="00AA7D17">
          <w:rPr>
            <w:rFonts w:ascii="Times New Roman" w:hAnsi="Times New Roman"/>
            <w:smallCaps w:val="0"/>
            <w:noProof/>
            <w:webHidden/>
          </w:rPr>
          <w:t>117</w:t>
        </w:r>
        <w:r w:rsidR="00471F5D" w:rsidRPr="00593C79">
          <w:rPr>
            <w:rFonts w:ascii="Times New Roman" w:hAnsi="Times New Roman"/>
            <w:smallCaps w:val="0"/>
            <w:noProof/>
            <w:webHidden/>
          </w:rPr>
          <w:fldChar w:fldCharType="end"/>
        </w:r>
      </w:hyperlink>
    </w:p>
    <w:p w14:paraId="21D2A847" w14:textId="5A56BD96" w:rsidR="00471F5D" w:rsidRPr="00593C79"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972" w:history="1">
        <w:r w:rsidR="00471F5D" w:rsidRPr="00593C79">
          <w:rPr>
            <w:rStyle w:val="Hyperlink"/>
            <w:rFonts w:ascii="Times New Roman" w:hAnsi="Times New Roman"/>
            <w:smallCaps w:val="0"/>
            <w:noProof/>
          </w:rPr>
          <w:t>Anexo 4. Propuesta de Modificación</w:t>
        </w:r>
        <w:r w:rsidR="00471F5D" w:rsidRPr="00593C79">
          <w:rPr>
            <w:rFonts w:ascii="Times New Roman" w:hAnsi="Times New Roman"/>
            <w:smallCaps w:val="0"/>
            <w:noProof/>
            <w:webHidden/>
          </w:rPr>
          <w:tab/>
        </w:r>
        <w:r w:rsidR="00471F5D" w:rsidRPr="00593C79">
          <w:rPr>
            <w:rFonts w:ascii="Times New Roman" w:hAnsi="Times New Roman"/>
            <w:smallCaps w:val="0"/>
            <w:noProof/>
            <w:webHidden/>
          </w:rPr>
          <w:fldChar w:fldCharType="begin"/>
        </w:r>
        <w:r w:rsidR="00471F5D" w:rsidRPr="00593C79">
          <w:rPr>
            <w:rFonts w:ascii="Times New Roman" w:hAnsi="Times New Roman"/>
            <w:smallCaps w:val="0"/>
            <w:noProof/>
            <w:webHidden/>
          </w:rPr>
          <w:instrText xml:space="preserve"> PAGEREF _Toc135931972 \h </w:instrText>
        </w:r>
        <w:r w:rsidR="00471F5D" w:rsidRPr="00593C79">
          <w:rPr>
            <w:rFonts w:ascii="Times New Roman" w:hAnsi="Times New Roman"/>
            <w:smallCaps w:val="0"/>
            <w:noProof/>
            <w:webHidden/>
          </w:rPr>
        </w:r>
        <w:r w:rsidR="00471F5D" w:rsidRPr="00593C79">
          <w:rPr>
            <w:rFonts w:ascii="Times New Roman" w:hAnsi="Times New Roman"/>
            <w:smallCaps w:val="0"/>
            <w:noProof/>
            <w:webHidden/>
          </w:rPr>
          <w:fldChar w:fldCharType="separate"/>
        </w:r>
        <w:r w:rsidR="00AA7D17">
          <w:rPr>
            <w:rFonts w:ascii="Times New Roman" w:hAnsi="Times New Roman"/>
            <w:smallCaps w:val="0"/>
            <w:noProof/>
            <w:webHidden/>
          </w:rPr>
          <w:t>118</w:t>
        </w:r>
        <w:r w:rsidR="00471F5D" w:rsidRPr="00593C79">
          <w:rPr>
            <w:rFonts w:ascii="Times New Roman" w:hAnsi="Times New Roman"/>
            <w:smallCaps w:val="0"/>
            <w:noProof/>
            <w:webHidden/>
          </w:rPr>
          <w:fldChar w:fldCharType="end"/>
        </w:r>
      </w:hyperlink>
    </w:p>
    <w:p w14:paraId="298E79B8" w14:textId="674D562D" w:rsidR="00471F5D" w:rsidRPr="00593C79"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973" w:history="1">
        <w:r w:rsidR="00471F5D" w:rsidRPr="00593C79">
          <w:rPr>
            <w:rStyle w:val="Hyperlink"/>
            <w:rFonts w:ascii="Times New Roman" w:hAnsi="Times New Roman"/>
            <w:smallCaps w:val="0"/>
            <w:noProof/>
          </w:rPr>
          <w:t>Anexo 5. Orden de Modificación</w:t>
        </w:r>
        <w:r w:rsidR="00471F5D" w:rsidRPr="00593C79">
          <w:rPr>
            <w:rFonts w:ascii="Times New Roman" w:hAnsi="Times New Roman"/>
            <w:smallCaps w:val="0"/>
            <w:noProof/>
            <w:webHidden/>
          </w:rPr>
          <w:tab/>
        </w:r>
        <w:r w:rsidR="00471F5D" w:rsidRPr="00593C79">
          <w:rPr>
            <w:rFonts w:ascii="Times New Roman" w:hAnsi="Times New Roman"/>
            <w:smallCaps w:val="0"/>
            <w:noProof/>
            <w:webHidden/>
          </w:rPr>
          <w:fldChar w:fldCharType="begin"/>
        </w:r>
        <w:r w:rsidR="00471F5D" w:rsidRPr="00593C79">
          <w:rPr>
            <w:rFonts w:ascii="Times New Roman" w:hAnsi="Times New Roman"/>
            <w:smallCaps w:val="0"/>
            <w:noProof/>
            <w:webHidden/>
          </w:rPr>
          <w:instrText xml:space="preserve"> PAGEREF _Toc135931973 \h </w:instrText>
        </w:r>
        <w:r w:rsidR="00471F5D" w:rsidRPr="00593C79">
          <w:rPr>
            <w:rFonts w:ascii="Times New Roman" w:hAnsi="Times New Roman"/>
            <w:smallCaps w:val="0"/>
            <w:noProof/>
            <w:webHidden/>
          </w:rPr>
        </w:r>
        <w:r w:rsidR="00471F5D" w:rsidRPr="00593C79">
          <w:rPr>
            <w:rFonts w:ascii="Times New Roman" w:hAnsi="Times New Roman"/>
            <w:smallCaps w:val="0"/>
            <w:noProof/>
            <w:webHidden/>
          </w:rPr>
          <w:fldChar w:fldCharType="separate"/>
        </w:r>
        <w:r w:rsidR="00AA7D17">
          <w:rPr>
            <w:rFonts w:ascii="Times New Roman" w:hAnsi="Times New Roman"/>
            <w:smallCaps w:val="0"/>
            <w:noProof/>
            <w:webHidden/>
          </w:rPr>
          <w:t>121</w:t>
        </w:r>
        <w:r w:rsidR="00471F5D" w:rsidRPr="00593C79">
          <w:rPr>
            <w:rFonts w:ascii="Times New Roman" w:hAnsi="Times New Roman"/>
            <w:smallCaps w:val="0"/>
            <w:noProof/>
            <w:webHidden/>
          </w:rPr>
          <w:fldChar w:fldCharType="end"/>
        </w:r>
      </w:hyperlink>
    </w:p>
    <w:p w14:paraId="59E05E16" w14:textId="0DF7AE56" w:rsidR="00471F5D" w:rsidRPr="00593C79"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974" w:history="1">
        <w:r w:rsidR="00471F5D" w:rsidRPr="00593C79">
          <w:rPr>
            <w:rStyle w:val="Hyperlink"/>
            <w:rFonts w:ascii="Times New Roman" w:hAnsi="Times New Roman"/>
            <w:smallCaps w:val="0"/>
            <w:noProof/>
          </w:rPr>
          <w:t>Anexo 6. Orden de Modificación con Acuerdo Pendiente</w:t>
        </w:r>
        <w:r w:rsidR="00471F5D" w:rsidRPr="00593C79">
          <w:rPr>
            <w:rFonts w:ascii="Times New Roman" w:hAnsi="Times New Roman"/>
            <w:smallCaps w:val="0"/>
            <w:noProof/>
            <w:webHidden/>
          </w:rPr>
          <w:tab/>
        </w:r>
        <w:r w:rsidR="00471F5D" w:rsidRPr="00593C79">
          <w:rPr>
            <w:rFonts w:ascii="Times New Roman" w:hAnsi="Times New Roman"/>
            <w:smallCaps w:val="0"/>
            <w:noProof/>
            <w:webHidden/>
          </w:rPr>
          <w:fldChar w:fldCharType="begin"/>
        </w:r>
        <w:r w:rsidR="00471F5D" w:rsidRPr="00593C79">
          <w:rPr>
            <w:rFonts w:ascii="Times New Roman" w:hAnsi="Times New Roman"/>
            <w:smallCaps w:val="0"/>
            <w:noProof/>
            <w:webHidden/>
          </w:rPr>
          <w:instrText xml:space="preserve"> PAGEREF _Toc135931974 \h </w:instrText>
        </w:r>
        <w:r w:rsidR="00471F5D" w:rsidRPr="00593C79">
          <w:rPr>
            <w:rFonts w:ascii="Times New Roman" w:hAnsi="Times New Roman"/>
            <w:smallCaps w:val="0"/>
            <w:noProof/>
            <w:webHidden/>
          </w:rPr>
        </w:r>
        <w:r w:rsidR="00471F5D" w:rsidRPr="00593C79">
          <w:rPr>
            <w:rFonts w:ascii="Times New Roman" w:hAnsi="Times New Roman"/>
            <w:smallCaps w:val="0"/>
            <w:noProof/>
            <w:webHidden/>
          </w:rPr>
          <w:fldChar w:fldCharType="separate"/>
        </w:r>
        <w:r w:rsidR="00AA7D17">
          <w:rPr>
            <w:rFonts w:ascii="Times New Roman" w:hAnsi="Times New Roman"/>
            <w:smallCaps w:val="0"/>
            <w:noProof/>
            <w:webHidden/>
          </w:rPr>
          <w:t>122</w:t>
        </w:r>
        <w:r w:rsidR="00471F5D" w:rsidRPr="00593C79">
          <w:rPr>
            <w:rFonts w:ascii="Times New Roman" w:hAnsi="Times New Roman"/>
            <w:smallCaps w:val="0"/>
            <w:noProof/>
            <w:webHidden/>
          </w:rPr>
          <w:fldChar w:fldCharType="end"/>
        </w:r>
      </w:hyperlink>
    </w:p>
    <w:p w14:paraId="0F864E75" w14:textId="5F36D922" w:rsidR="00471F5D" w:rsidRPr="00593C79"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1975" w:history="1">
        <w:r w:rsidR="00471F5D" w:rsidRPr="00593C79">
          <w:rPr>
            <w:rStyle w:val="Hyperlink"/>
            <w:rFonts w:ascii="Times New Roman" w:hAnsi="Times New Roman"/>
            <w:smallCaps w:val="0"/>
            <w:noProof/>
          </w:rPr>
          <w:t>Anexo 7. Solicitud de Propuesta de Modificación</w:t>
        </w:r>
        <w:r w:rsidR="00471F5D" w:rsidRPr="00593C79">
          <w:rPr>
            <w:rFonts w:ascii="Times New Roman" w:hAnsi="Times New Roman"/>
            <w:smallCaps w:val="0"/>
            <w:noProof/>
            <w:webHidden/>
          </w:rPr>
          <w:tab/>
        </w:r>
        <w:r w:rsidR="00471F5D" w:rsidRPr="00593C79">
          <w:rPr>
            <w:rFonts w:ascii="Times New Roman" w:hAnsi="Times New Roman"/>
            <w:smallCaps w:val="0"/>
            <w:noProof/>
            <w:webHidden/>
          </w:rPr>
          <w:fldChar w:fldCharType="begin"/>
        </w:r>
        <w:r w:rsidR="00471F5D" w:rsidRPr="00593C79">
          <w:rPr>
            <w:rFonts w:ascii="Times New Roman" w:hAnsi="Times New Roman"/>
            <w:smallCaps w:val="0"/>
            <w:noProof/>
            <w:webHidden/>
          </w:rPr>
          <w:instrText xml:space="preserve"> PAGEREF _Toc135931975 \h </w:instrText>
        </w:r>
        <w:r w:rsidR="00471F5D" w:rsidRPr="00593C79">
          <w:rPr>
            <w:rFonts w:ascii="Times New Roman" w:hAnsi="Times New Roman"/>
            <w:smallCaps w:val="0"/>
            <w:noProof/>
            <w:webHidden/>
          </w:rPr>
        </w:r>
        <w:r w:rsidR="00471F5D" w:rsidRPr="00593C79">
          <w:rPr>
            <w:rFonts w:ascii="Times New Roman" w:hAnsi="Times New Roman"/>
            <w:smallCaps w:val="0"/>
            <w:noProof/>
            <w:webHidden/>
          </w:rPr>
          <w:fldChar w:fldCharType="separate"/>
        </w:r>
        <w:r w:rsidR="00AA7D17">
          <w:rPr>
            <w:rFonts w:ascii="Times New Roman" w:hAnsi="Times New Roman"/>
            <w:smallCaps w:val="0"/>
            <w:noProof/>
            <w:webHidden/>
          </w:rPr>
          <w:t>124</w:t>
        </w:r>
        <w:r w:rsidR="00471F5D" w:rsidRPr="00593C79">
          <w:rPr>
            <w:rFonts w:ascii="Times New Roman" w:hAnsi="Times New Roman"/>
            <w:smallCaps w:val="0"/>
            <w:noProof/>
            <w:webHidden/>
          </w:rPr>
          <w:fldChar w:fldCharType="end"/>
        </w:r>
      </w:hyperlink>
    </w:p>
    <w:p w14:paraId="2E7C9787" w14:textId="5F6B0935" w:rsidR="00471F5D" w:rsidRPr="00593C79" w:rsidRDefault="00C1184F">
      <w:pPr>
        <w:pStyle w:val="TOC1"/>
        <w:tabs>
          <w:tab w:val="right" w:leader="dot" w:pos="9350"/>
        </w:tabs>
        <w:rPr>
          <w:rFonts w:ascii="Times New Roman" w:eastAsiaTheme="minorEastAsia" w:hAnsi="Times New Roman" w:cstheme="minorBidi"/>
          <w:b w:val="0"/>
          <w:bCs w:val="0"/>
          <w:caps w:val="0"/>
          <w:noProof/>
          <w:sz w:val="22"/>
          <w:szCs w:val="22"/>
        </w:rPr>
      </w:pPr>
      <w:hyperlink w:anchor="_Toc135931976" w:history="1">
        <w:r w:rsidR="00471F5D" w:rsidRPr="00593C79">
          <w:rPr>
            <w:rStyle w:val="Hyperlink"/>
            <w:rFonts w:ascii="Times New Roman" w:hAnsi="Times New Roman"/>
            <w:caps w:val="0"/>
            <w:noProof/>
          </w:rPr>
          <w:t>Planos</w:t>
        </w:r>
        <w:r w:rsidR="00471F5D" w:rsidRPr="00593C79">
          <w:rPr>
            <w:rFonts w:ascii="Times New Roman" w:hAnsi="Times New Roman"/>
            <w:caps w:val="0"/>
            <w:noProof/>
            <w:webHidden/>
          </w:rPr>
          <w:tab/>
        </w:r>
        <w:r w:rsidR="00471F5D" w:rsidRPr="00593C79">
          <w:rPr>
            <w:rFonts w:ascii="Times New Roman" w:hAnsi="Times New Roman"/>
            <w:caps w:val="0"/>
            <w:noProof/>
            <w:webHidden/>
          </w:rPr>
          <w:fldChar w:fldCharType="begin"/>
        </w:r>
        <w:r w:rsidR="00471F5D" w:rsidRPr="00593C79">
          <w:rPr>
            <w:rFonts w:ascii="Times New Roman" w:hAnsi="Times New Roman"/>
            <w:caps w:val="0"/>
            <w:noProof/>
            <w:webHidden/>
          </w:rPr>
          <w:instrText xml:space="preserve"> PAGEREF _Toc135931976 \h </w:instrText>
        </w:r>
        <w:r w:rsidR="00471F5D" w:rsidRPr="00593C79">
          <w:rPr>
            <w:rFonts w:ascii="Times New Roman" w:hAnsi="Times New Roman"/>
            <w:caps w:val="0"/>
            <w:noProof/>
            <w:webHidden/>
          </w:rPr>
        </w:r>
        <w:r w:rsidR="00471F5D" w:rsidRPr="00593C79">
          <w:rPr>
            <w:rFonts w:ascii="Times New Roman" w:hAnsi="Times New Roman"/>
            <w:caps w:val="0"/>
            <w:noProof/>
            <w:webHidden/>
          </w:rPr>
          <w:fldChar w:fldCharType="separate"/>
        </w:r>
        <w:r w:rsidR="00AA7D17">
          <w:rPr>
            <w:rFonts w:ascii="Times New Roman" w:hAnsi="Times New Roman"/>
            <w:caps w:val="0"/>
            <w:noProof/>
            <w:webHidden/>
          </w:rPr>
          <w:t>125</w:t>
        </w:r>
        <w:r w:rsidR="00471F5D" w:rsidRPr="00593C79">
          <w:rPr>
            <w:rFonts w:ascii="Times New Roman" w:hAnsi="Times New Roman"/>
            <w:caps w:val="0"/>
            <w:noProof/>
            <w:webHidden/>
          </w:rPr>
          <w:fldChar w:fldCharType="end"/>
        </w:r>
      </w:hyperlink>
    </w:p>
    <w:p w14:paraId="7CCDD248" w14:textId="27255BFC" w:rsidR="00471F5D" w:rsidRPr="00593C79" w:rsidRDefault="00C1184F">
      <w:pPr>
        <w:pStyle w:val="TOC1"/>
        <w:tabs>
          <w:tab w:val="right" w:leader="dot" w:pos="9350"/>
        </w:tabs>
        <w:rPr>
          <w:rFonts w:ascii="Times New Roman" w:eastAsiaTheme="minorEastAsia" w:hAnsi="Times New Roman" w:cstheme="minorBidi"/>
          <w:b w:val="0"/>
          <w:bCs w:val="0"/>
          <w:caps w:val="0"/>
          <w:noProof/>
          <w:sz w:val="22"/>
          <w:szCs w:val="22"/>
        </w:rPr>
      </w:pPr>
      <w:hyperlink w:anchor="_Toc135931977" w:history="1">
        <w:r w:rsidR="00471F5D" w:rsidRPr="00593C79">
          <w:rPr>
            <w:rStyle w:val="Hyperlink"/>
            <w:rFonts w:ascii="Times New Roman" w:hAnsi="Times New Roman"/>
            <w:caps w:val="0"/>
            <w:noProof/>
          </w:rPr>
          <w:t>Información Suplementaria</w:t>
        </w:r>
        <w:r w:rsidR="00471F5D" w:rsidRPr="00593C79">
          <w:rPr>
            <w:rFonts w:ascii="Times New Roman" w:hAnsi="Times New Roman"/>
            <w:caps w:val="0"/>
            <w:noProof/>
            <w:webHidden/>
          </w:rPr>
          <w:tab/>
        </w:r>
        <w:r w:rsidR="00471F5D" w:rsidRPr="00593C79">
          <w:rPr>
            <w:rFonts w:ascii="Times New Roman" w:hAnsi="Times New Roman"/>
            <w:caps w:val="0"/>
            <w:noProof/>
            <w:webHidden/>
          </w:rPr>
          <w:fldChar w:fldCharType="begin"/>
        </w:r>
        <w:r w:rsidR="00471F5D" w:rsidRPr="00593C79">
          <w:rPr>
            <w:rFonts w:ascii="Times New Roman" w:hAnsi="Times New Roman"/>
            <w:caps w:val="0"/>
            <w:noProof/>
            <w:webHidden/>
          </w:rPr>
          <w:instrText xml:space="preserve"> PAGEREF _Toc135931977 \h </w:instrText>
        </w:r>
        <w:r w:rsidR="00471F5D" w:rsidRPr="00593C79">
          <w:rPr>
            <w:rFonts w:ascii="Times New Roman" w:hAnsi="Times New Roman"/>
            <w:caps w:val="0"/>
            <w:noProof/>
            <w:webHidden/>
          </w:rPr>
        </w:r>
        <w:r w:rsidR="00471F5D" w:rsidRPr="00593C79">
          <w:rPr>
            <w:rFonts w:ascii="Times New Roman" w:hAnsi="Times New Roman"/>
            <w:caps w:val="0"/>
            <w:noProof/>
            <w:webHidden/>
          </w:rPr>
          <w:fldChar w:fldCharType="separate"/>
        </w:r>
        <w:r w:rsidR="00AA7D17">
          <w:rPr>
            <w:rFonts w:ascii="Times New Roman" w:hAnsi="Times New Roman"/>
            <w:caps w:val="0"/>
            <w:noProof/>
            <w:webHidden/>
          </w:rPr>
          <w:t>126</w:t>
        </w:r>
        <w:r w:rsidR="00471F5D" w:rsidRPr="00593C79">
          <w:rPr>
            <w:rFonts w:ascii="Times New Roman" w:hAnsi="Times New Roman"/>
            <w:caps w:val="0"/>
            <w:noProof/>
            <w:webHidden/>
          </w:rPr>
          <w:fldChar w:fldCharType="end"/>
        </w:r>
      </w:hyperlink>
    </w:p>
    <w:p w14:paraId="4F766355" w14:textId="7F0915DB" w:rsidR="004D02A4" w:rsidRPr="005766D2" w:rsidRDefault="00E442FF" w:rsidP="004D02A4">
      <w:pPr>
        <w:pStyle w:val="Subtitle2"/>
        <w:jc w:val="left"/>
      </w:pPr>
      <w:r w:rsidRPr="00710208">
        <w:rPr>
          <w:sz w:val="24"/>
          <w:szCs w:val="20"/>
        </w:rPr>
        <w:fldChar w:fldCharType="end"/>
      </w:r>
    </w:p>
    <w:p w14:paraId="0CA683A7" w14:textId="77777777" w:rsidR="00226F37" w:rsidRPr="005766D2" w:rsidRDefault="00226F37" w:rsidP="00226F37">
      <w:pPr>
        <w:pStyle w:val="explanatorynotes"/>
        <w:suppressAutoHyphens w:val="0"/>
        <w:spacing w:after="0" w:line="240" w:lineRule="auto"/>
        <w:rPr>
          <w:rFonts w:ascii="Times New Roman" w:hAnsi="Times New Roman"/>
          <w:lang w:val="es-ES"/>
        </w:rPr>
      </w:pPr>
      <w:r w:rsidRPr="005766D2">
        <w:rPr>
          <w:rFonts w:ascii="Times New Roman" w:hAnsi="Times New Roman"/>
          <w:lang w:val="es-ES"/>
        </w:rPr>
        <w:br w:type="page"/>
      </w:r>
    </w:p>
    <w:p w14:paraId="3A679A3E" w14:textId="56D6C9E6" w:rsidR="00CE7447" w:rsidRPr="005766D2" w:rsidRDefault="00CE7447" w:rsidP="00087CE0">
      <w:pPr>
        <w:pStyle w:val="Sec7H1"/>
      </w:pPr>
      <w:bookmarkStart w:id="586" w:name="_Toc122340650"/>
      <w:bookmarkStart w:id="587" w:name="_Toc135931960"/>
      <w:bookmarkStart w:id="588" w:name="_Toc135931983"/>
      <w:r w:rsidRPr="005766D2">
        <w:t>Requisitos del Contratante</w:t>
      </w:r>
      <w:bookmarkEnd w:id="586"/>
      <w:bookmarkEnd w:id="587"/>
      <w:bookmarkEnd w:id="588"/>
    </w:p>
    <w:p w14:paraId="3394FD90" w14:textId="77777777" w:rsidR="00CE7447" w:rsidRPr="005766D2" w:rsidRDefault="00CE7447" w:rsidP="00CE7447">
      <w:pPr>
        <w:pStyle w:val="SPD3EmployersRequirement"/>
        <w:rPr>
          <w:lang w:val="es-ES"/>
        </w:rPr>
      </w:pPr>
    </w:p>
    <w:p w14:paraId="75D04A43" w14:textId="5FB0E095" w:rsidR="00CE7447" w:rsidRPr="005766D2" w:rsidRDefault="00CE7447" w:rsidP="00CE7447">
      <w:pPr>
        <w:pBdr>
          <w:bottom w:val="single" w:sz="24" w:space="3" w:color="C0C0C0"/>
        </w:pBdr>
        <w:suppressAutoHyphens/>
        <w:spacing w:after="120"/>
        <w:jc w:val="center"/>
        <w:outlineLvl w:val="1"/>
        <w:rPr>
          <w:i/>
          <w:lang w:val="es-ES"/>
        </w:rPr>
      </w:pPr>
      <w:bookmarkStart w:id="589" w:name="_Toc122684316"/>
      <w:r w:rsidRPr="005766D2">
        <w:rPr>
          <w:rFonts w:eastAsia="Calibri"/>
          <w:i/>
          <w:color w:val="000000"/>
          <w:sz w:val="22"/>
          <w:szCs w:val="22"/>
          <w:lang w:val="es-ES"/>
        </w:rPr>
        <w:t>Notas</w:t>
      </w:r>
      <w:r w:rsidRPr="005766D2">
        <w:rPr>
          <w:i/>
          <w:lang w:val="es-ES"/>
        </w:rPr>
        <w:t xml:space="preserve"> sobre la preparación de los Requisitos del Contratante</w:t>
      </w:r>
      <w:bookmarkEnd w:id="589"/>
    </w:p>
    <w:p w14:paraId="0990761E" w14:textId="77777777" w:rsidR="00CE7447" w:rsidRPr="005766D2" w:rsidRDefault="00CE7447" w:rsidP="00CE7447">
      <w:pPr>
        <w:rPr>
          <w:lang w:val="es-ES"/>
        </w:rPr>
      </w:pPr>
    </w:p>
    <w:p w14:paraId="52BDDB15" w14:textId="1FA49FBA" w:rsidR="00CE7447" w:rsidRPr="005766D2" w:rsidRDefault="00CE7447" w:rsidP="00CE7447">
      <w:pPr>
        <w:rPr>
          <w:i/>
          <w:iCs/>
          <w:lang w:val="es-ES"/>
        </w:rPr>
      </w:pPr>
      <w:r w:rsidRPr="005766D2">
        <w:rPr>
          <w:i/>
          <w:iCs/>
          <w:lang w:val="es-ES"/>
        </w:rPr>
        <w:t>Esta Sección contiene el Alcance, las Especificaciones, los Planos, la Información Complementaria que describe las Instalaciones y los Formularios que se utilizarán durante la ejecución del contrato.</w:t>
      </w:r>
    </w:p>
    <w:p w14:paraId="588AA073" w14:textId="77777777" w:rsidR="00CE7447" w:rsidRPr="005766D2" w:rsidRDefault="00CE7447" w:rsidP="00CE7447">
      <w:pPr>
        <w:rPr>
          <w:i/>
          <w:iCs/>
          <w:lang w:val="es-ES"/>
        </w:rPr>
      </w:pPr>
    </w:p>
    <w:p w14:paraId="593A443A" w14:textId="77777777" w:rsidR="00CE7447" w:rsidRPr="005766D2" w:rsidRDefault="00CE7447" w:rsidP="00CE7447">
      <w:pPr>
        <w:rPr>
          <w:b/>
          <w:bCs/>
          <w:i/>
          <w:iCs/>
          <w:lang w:val="es-ES"/>
        </w:rPr>
      </w:pPr>
      <w:r w:rsidRPr="005766D2">
        <w:rPr>
          <w:i/>
          <w:iCs/>
          <w:lang w:val="es-ES"/>
        </w:rPr>
        <w:t xml:space="preserve">Este es un “contrato de responsabilidad única”. </w:t>
      </w:r>
      <w:r w:rsidRPr="005766D2">
        <w:rPr>
          <w:b/>
          <w:bCs/>
          <w:i/>
          <w:iCs/>
          <w:lang w:val="es-ES"/>
        </w:rPr>
        <w:t>No se espera que el Contratante invite propuestas con especificaciones técnicas detalladas. Sin embargo, el Contratante sí y debe saber lo que quiere y debe comunicar sus necesidades a los Proponentes. Por lo tanto, esta sección sobre Requisitos del Contratante reemplaza las Especificaciones Técnicas habituales de un enfoque más tradicional.</w:t>
      </w:r>
    </w:p>
    <w:p w14:paraId="2B5846DA" w14:textId="77777777" w:rsidR="00CE7447" w:rsidRPr="005766D2" w:rsidRDefault="00CE7447" w:rsidP="00CE7447">
      <w:pPr>
        <w:rPr>
          <w:i/>
          <w:iCs/>
          <w:lang w:val="es-ES"/>
        </w:rPr>
      </w:pPr>
    </w:p>
    <w:p w14:paraId="74A2F49B" w14:textId="77777777" w:rsidR="00CE7447" w:rsidRPr="005766D2" w:rsidRDefault="00CE7447" w:rsidP="00CE7447">
      <w:pPr>
        <w:rPr>
          <w:i/>
          <w:iCs/>
          <w:lang w:val="es-ES"/>
        </w:rPr>
      </w:pPr>
      <w:r w:rsidRPr="005766D2">
        <w:rPr>
          <w:i/>
          <w:iCs/>
          <w:lang w:val="es-ES"/>
        </w:rPr>
        <w:t xml:space="preserve">Para permitir a los Proponentes proponer soluciones adecuadas, el Contratante debe especificar sus requisitos de la manera más clara y precisa posible. </w:t>
      </w:r>
      <w:r w:rsidRPr="005766D2">
        <w:rPr>
          <w:b/>
          <w:bCs/>
          <w:i/>
          <w:iCs/>
          <w:lang w:val="es-ES"/>
        </w:rPr>
        <w:t>Por lo tanto, los requisitos del Contratante deben especificar exactamente los requisitos particulares de las Instalaciones completadas</w:t>
      </w:r>
      <w:r w:rsidRPr="005766D2">
        <w:rPr>
          <w:i/>
          <w:iCs/>
          <w:lang w:val="es-ES"/>
        </w:rPr>
        <w:t>. Cuando el desempeño de las Instalaciones terminadas pudiera medirse en términos cuantitativos, como la producción de una planta de fabricación o la capacidad máxima de generación de una central eléctrica, los Requisitos del Contratante no solo deben especificar claramente la producción/capacidad deseada, sino también la capacidad máxima y máxima aceptable. límites de desviación de la capacidad deseada y cómo se evaluarán tales desviaciones (si las hay). También será necesario especificar las pruebas que se realizarán a la finalización de las Instalaciones para verificar el cumplimiento de los requisitos especificados. Los Requisitos del Contratante también deben especificar claramente qué bienes y servicios asociados o incidentales debe suministrar el Contratista. Por ejemplo, se le puede solicitar al Contratista que capacite al personal del Contratante y que suministre consumibles o repuestos como se indica en un cronograma.</w:t>
      </w:r>
    </w:p>
    <w:p w14:paraId="2A8ECF3A" w14:textId="77777777" w:rsidR="00CE7447" w:rsidRPr="005766D2" w:rsidRDefault="00CE7447" w:rsidP="00CE7447">
      <w:pPr>
        <w:rPr>
          <w:i/>
          <w:iCs/>
          <w:lang w:val="es-ES"/>
        </w:rPr>
      </w:pPr>
    </w:p>
    <w:p w14:paraId="43B0B3B8" w14:textId="76A61927" w:rsidR="00CE7447" w:rsidRPr="005766D2" w:rsidRDefault="00CE7447" w:rsidP="00CE7447">
      <w:pPr>
        <w:rPr>
          <w:i/>
          <w:iCs/>
          <w:lang w:val="es-ES"/>
        </w:rPr>
      </w:pPr>
      <w:r w:rsidRPr="005766D2">
        <w:rPr>
          <w:i/>
          <w:iCs/>
          <w:lang w:val="es-ES"/>
        </w:rPr>
        <w:t xml:space="preserve">Si bien esta sección del documento </w:t>
      </w:r>
      <w:r w:rsidR="00C76243" w:rsidRPr="005766D2">
        <w:rPr>
          <w:i/>
          <w:iCs/>
          <w:lang w:val="es-ES"/>
        </w:rPr>
        <w:t>de la SDP</w:t>
      </w:r>
      <w:r w:rsidRPr="005766D2">
        <w:rPr>
          <w:i/>
          <w:iCs/>
          <w:lang w:val="es-ES"/>
        </w:rPr>
        <w:t xml:space="preserve"> debe esforzarse por definir los </w:t>
      </w:r>
      <w:r w:rsidR="00C76243" w:rsidRPr="005766D2">
        <w:rPr>
          <w:i/>
          <w:iCs/>
          <w:lang w:val="es-ES"/>
        </w:rPr>
        <w:t>R</w:t>
      </w:r>
      <w:r w:rsidRPr="005766D2">
        <w:rPr>
          <w:i/>
          <w:iCs/>
          <w:lang w:val="es-ES"/>
        </w:rPr>
        <w:t xml:space="preserve">equisitos del </w:t>
      </w:r>
      <w:r w:rsidR="00C76243" w:rsidRPr="005766D2">
        <w:rPr>
          <w:i/>
          <w:iCs/>
          <w:lang w:val="es-ES"/>
        </w:rPr>
        <w:t xml:space="preserve">Contratante </w:t>
      </w:r>
      <w:r w:rsidRPr="005766D2">
        <w:rPr>
          <w:i/>
          <w:iCs/>
          <w:lang w:val="es-ES"/>
        </w:rPr>
        <w:t xml:space="preserve">con la mayor precisión posible, se debe tener cuidado para evitar especificar demasiado los detalles en la medida en que la flexibilidad y los beneficios potenciales asociados con un enfoque de </w:t>
      </w:r>
      <w:r w:rsidR="00C76243" w:rsidRPr="005766D2">
        <w:rPr>
          <w:i/>
          <w:iCs/>
          <w:lang w:val="es-ES"/>
        </w:rPr>
        <w:t xml:space="preserve">SDP </w:t>
      </w:r>
      <w:r w:rsidRPr="005766D2">
        <w:rPr>
          <w:i/>
          <w:iCs/>
          <w:lang w:val="es-ES"/>
        </w:rPr>
        <w:t>de "responsabilidad única" se vean seriamente erosionados o amenazados. Por lo tanto, esta sección sobre Requisitos del Contratante debe ser cuidadosamente preparada por expertos que estén familiarizados con los requisitos y con el aspecto técnico de las Instalaciones requeridas.</w:t>
      </w:r>
    </w:p>
    <w:p w14:paraId="6CEB76E7" w14:textId="77777777" w:rsidR="00CE7447" w:rsidRPr="005766D2" w:rsidRDefault="00CE7447" w:rsidP="00CE7447">
      <w:pPr>
        <w:rPr>
          <w:i/>
          <w:iCs/>
          <w:lang w:val="es-ES"/>
        </w:rPr>
      </w:pPr>
    </w:p>
    <w:p w14:paraId="203D6CB0" w14:textId="77777777" w:rsidR="00CE7447" w:rsidRPr="005766D2" w:rsidRDefault="00CE7447" w:rsidP="00CE7447">
      <w:pPr>
        <w:rPr>
          <w:i/>
          <w:iCs/>
          <w:lang w:val="es-ES"/>
        </w:rPr>
      </w:pPr>
      <w:r w:rsidRPr="005766D2">
        <w:rPr>
          <w:i/>
          <w:iCs/>
          <w:lang w:val="es-ES"/>
        </w:rPr>
        <w:t>Los Requisitos del Contratante deben redactarse para permitir la competencia más amplia posible y, al mismo tiempo, presentar una declaración clara de los estándares requeridos de mano de obra, rendimiento de los materiales y/o funciones de las Instalaciones. Los Requisitos del Contratante deben estipular que todos los bienes y materiales que se incorporarán en las Instalaciones sean nuevos, sin uso, de los modelos más recientes o actuales e incorporen todas las mejoras recientes en diseño y materiales.</w:t>
      </w:r>
    </w:p>
    <w:p w14:paraId="6F7F5DA6" w14:textId="77777777" w:rsidR="00CE7447" w:rsidRPr="005766D2" w:rsidRDefault="00CE7447" w:rsidP="00CE7447">
      <w:pPr>
        <w:rPr>
          <w:i/>
          <w:iCs/>
          <w:lang w:val="es-ES"/>
        </w:rPr>
      </w:pPr>
    </w:p>
    <w:p w14:paraId="04388E9D" w14:textId="0DC5A34F" w:rsidR="00CE7447" w:rsidRPr="005766D2" w:rsidRDefault="00CE7447" w:rsidP="00CE7447">
      <w:pPr>
        <w:rPr>
          <w:i/>
          <w:iCs/>
          <w:lang w:val="es-ES"/>
        </w:rPr>
      </w:pPr>
      <w:r w:rsidRPr="005766D2">
        <w:rPr>
          <w:i/>
          <w:iCs/>
          <w:lang w:val="es-ES"/>
        </w:rPr>
        <w:t xml:space="preserve">Se debe tener cuidado al redactar los Requisitos del </w:t>
      </w:r>
      <w:r w:rsidR="00AD17A5">
        <w:rPr>
          <w:i/>
          <w:iCs/>
          <w:lang w:val="es-ES"/>
        </w:rPr>
        <w:t>Contratante</w:t>
      </w:r>
      <w:r w:rsidRPr="005766D2">
        <w:rPr>
          <w:i/>
          <w:iCs/>
          <w:lang w:val="es-ES"/>
        </w:rPr>
        <w:t xml:space="preserve"> para asegurarse de que los requisitos no sean restrictivos. Las normas internacionales reconocidas deben usarse tanto como sea posible para la descripción de bienes, materiales y mano de obra. Cuando se especifiquen otros estándares particulares, ya sean estándares nacionales del país del Prestatario u otros estándares, se debe indicar que los bienes, materiales y mano de obra que cumplan con otros estándares autorizados y que prometan garantizar una calidad igual o superior a los estándares especificados, también serán aceptables.</w:t>
      </w:r>
      <w:r w:rsidR="00C76243" w:rsidRPr="005766D2">
        <w:rPr>
          <w:i/>
          <w:iCs/>
          <w:lang w:val="es-ES"/>
        </w:rPr>
        <w:t xml:space="preserve"> </w:t>
      </w:r>
      <w:r w:rsidRPr="005766D2">
        <w:rPr>
          <w:i/>
          <w:iCs/>
          <w:lang w:val="es-ES"/>
        </w:rPr>
        <w:t>Cuando se especifica una marca de un producto, siempre debe calificarse con los términos "o equivalente".</w:t>
      </w:r>
    </w:p>
    <w:p w14:paraId="08C3C055" w14:textId="77777777" w:rsidR="00CE7447" w:rsidRPr="005766D2" w:rsidRDefault="00CE7447" w:rsidP="00CE7447">
      <w:pPr>
        <w:rPr>
          <w:i/>
          <w:iCs/>
          <w:lang w:val="es-ES"/>
        </w:rPr>
      </w:pPr>
    </w:p>
    <w:p w14:paraId="58B61F32" w14:textId="30CD377C" w:rsidR="00CE7447" w:rsidRPr="005766D2" w:rsidRDefault="00CE7447" w:rsidP="00CE7447">
      <w:pPr>
        <w:rPr>
          <w:i/>
          <w:iCs/>
          <w:lang w:val="es-ES"/>
        </w:rPr>
      </w:pPr>
      <w:r w:rsidRPr="005766D2">
        <w:rPr>
          <w:i/>
          <w:iCs/>
          <w:lang w:val="es-ES"/>
        </w:rPr>
        <w:t xml:space="preserve">Para un contrato llave en mano de este tipo, por lo general no se dispondrá de planos detallados cuando se soliciten propuestas. Sin embargo, sería útil incluir </w:t>
      </w:r>
      <w:r w:rsidR="00C76243" w:rsidRPr="005766D2">
        <w:rPr>
          <w:b/>
          <w:bCs/>
          <w:i/>
          <w:iCs/>
          <w:lang w:val="es-ES"/>
        </w:rPr>
        <w:t>planos</w:t>
      </w:r>
      <w:r w:rsidRPr="005766D2">
        <w:rPr>
          <w:b/>
          <w:bCs/>
          <w:i/>
          <w:iCs/>
          <w:lang w:val="es-ES"/>
        </w:rPr>
        <w:t xml:space="preserve"> conceptuales</w:t>
      </w:r>
      <w:r w:rsidRPr="005766D2">
        <w:rPr>
          <w:i/>
          <w:iCs/>
          <w:lang w:val="es-ES"/>
        </w:rPr>
        <w:t xml:space="preserve"> según corresponda para complementar o ayudar a explicar el concepto general de las necesidades del Contratante.</w:t>
      </w:r>
    </w:p>
    <w:p w14:paraId="6702FCCD" w14:textId="77777777" w:rsidR="00C76243" w:rsidRPr="005766D2" w:rsidRDefault="00C76243" w:rsidP="00CE7447">
      <w:pPr>
        <w:rPr>
          <w:i/>
          <w:iCs/>
          <w:lang w:val="es-ES"/>
        </w:rPr>
      </w:pPr>
    </w:p>
    <w:p w14:paraId="5DD7A258" w14:textId="4BD65CA0" w:rsidR="00CE7447" w:rsidRPr="005766D2" w:rsidRDefault="00CE7447" w:rsidP="00CE7447">
      <w:pPr>
        <w:rPr>
          <w:i/>
          <w:iCs/>
          <w:lang w:val="es-ES"/>
        </w:rPr>
      </w:pPr>
      <w:r w:rsidRPr="005766D2">
        <w:rPr>
          <w:i/>
          <w:iCs/>
          <w:lang w:val="es-ES"/>
        </w:rPr>
        <w:t>El Contratante debe especificar cualquier requisito ambiental, social, de salud y seguridad, según corresponda.</w:t>
      </w:r>
    </w:p>
    <w:p w14:paraId="79AC3206" w14:textId="77777777" w:rsidR="00C76243" w:rsidRPr="005766D2" w:rsidRDefault="00C76243" w:rsidP="00CE7447">
      <w:pPr>
        <w:rPr>
          <w:i/>
          <w:iCs/>
          <w:lang w:val="es-ES"/>
        </w:rPr>
      </w:pPr>
    </w:p>
    <w:p w14:paraId="5F323751" w14:textId="7F36A3EB" w:rsidR="00AD265B" w:rsidRPr="00F07028" w:rsidRDefault="00AD265B" w:rsidP="00AD265B">
      <w:pPr>
        <w:rPr>
          <w:i/>
          <w:iCs/>
          <w:lang w:val="es-ES"/>
        </w:rPr>
      </w:pPr>
      <w:bookmarkStart w:id="590" w:name="_Toc125874274"/>
      <w:bookmarkStart w:id="591" w:name="_Toc190498603"/>
      <w:bookmarkStart w:id="592" w:name="_Toc233876755"/>
      <w:bookmarkStart w:id="593" w:name="_Toc15674254"/>
      <w:bookmarkStart w:id="594" w:name="_Toc33512938"/>
      <w:bookmarkStart w:id="595" w:name="_Toc473898916"/>
      <w:bookmarkStart w:id="596" w:name="_Toc479599815"/>
      <w:bookmarkStart w:id="597" w:name="_Toc480786594"/>
      <w:bookmarkStart w:id="598" w:name="_Toc125874276"/>
      <w:bookmarkStart w:id="599" w:name="_Toc190498605"/>
      <w:bookmarkStart w:id="600" w:name="_Toc233876757"/>
      <w:r w:rsidRPr="00F07028">
        <w:rPr>
          <w:i/>
          <w:iCs/>
          <w:lang w:val="es-ES"/>
        </w:rPr>
        <w:t>Todos los requisitos técnicos de adquisici</w:t>
      </w:r>
      <w:r>
        <w:rPr>
          <w:i/>
          <w:iCs/>
          <w:lang w:val="es-ES"/>
        </w:rPr>
        <w:t>ones</w:t>
      </w:r>
      <w:r w:rsidRPr="00F07028">
        <w:rPr>
          <w:i/>
          <w:iCs/>
          <w:lang w:val="es-ES"/>
        </w:rPr>
        <w:t xml:space="preserve"> sostenible</w:t>
      </w:r>
      <w:r>
        <w:rPr>
          <w:i/>
          <w:iCs/>
          <w:lang w:val="es-ES"/>
        </w:rPr>
        <w:t>s</w:t>
      </w:r>
      <w:r w:rsidRPr="00F07028">
        <w:rPr>
          <w:i/>
          <w:iCs/>
          <w:lang w:val="es-ES"/>
        </w:rPr>
        <w:t xml:space="preserve"> (además de los requisitos de AS establecidos en los Requisitos Ambientales y Sociales) deberán especificarse claramente. Consulte las Regulaciones de Adquisiciones del Banco para Prestatarios de Proyectos de Inversión y la Guía de Adquisiciones sostenibles para obtener más información. Los requisitos de adquisici</w:t>
      </w:r>
      <w:r>
        <w:rPr>
          <w:i/>
          <w:iCs/>
          <w:lang w:val="es-ES"/>
        </w:rPr>
        <w:t xml:space="preserve">ones </w:t>
      </w:r>
      <w:r w:rsidRPr="00F07028">
        <w:rPr>
          <w:i/>
          <w:iCs/>
          <w:lang w:val="es-ES"/>
        </w:rPr>
        <w:t>sostenible</w:t>
      </w:r>
      <w:r>
        <w:rPr>
          <w:i/>
          <w:iCs/>
          <w:lang w:val="es-ES"/>
        </w:rPr>
        <w:t>s</w:t>
      </w:r>
      <w:r w:rsidRPr="00F07028">
        <w:rPr>
          <w:i/>
          <w:iCs/>
          <w:lang w:val="es-ES"/>
        </w:rPr>
        <w:t xml:space="preserve"> pueden especificarse para permitir la evaluación de dicho requisito sobre la base de pasa/no pasa y/o criterios de calificación (sistema de puntos), según corresponda. Los requisitos deben ser consistentes con los objetivos del contrato; (ejemplos de aspectos que se detallarán según corresponda pueden incluir, entre otros, eficiencia energética, reducción de emisiones, otros métodos para minimizar el impacto del carbono durante la ejecución de las instalaciones y/o de las instalaciones una vez finalizadas, etc.)</w:t>
      </w:r>
    </w:p>
    <w:p w14:paraId="2480FD83" w14:textId="77777777" w:rsidR="00AD265B" w:rsidRPr="00F07028" w:rsidRDefault="00AD265B" w:rsidP="00AD265B">
      <w:pPr>
        <w:rPr>
          <w:i/>
          <w:iCs/>
          <w:lang w:val="es-ES"/>
        </w:rPr>
      </w:pPr>
    </w:p>
    <w:p w14:paraId="038A5153" w14:textId="77777777" w:rsidR="00AD265B" w:rsidRPr="00F07028" w:rsidRDefault="00AD265B" w:rsidP="00AD265B">
      <w:pPr>
        <w:rPr>
          <w:i/>
          <w:iCs/>
          <w:lang w:val="es-ES"/>
        </w:rPr>
      </w:pPr>
      <w:r w:rsidRPr="00F07028">
        <w:rPr>
          <w:i/>
          <w:iCs/>
          <w:lang w:val="es-ES"/>
        </w:rPr>
        <w:t>[Si se ha evaluado que el contrato presenta riesgos de seguridad cibernética reales o potenciales, el Contratante deberá especificar los requisitos de seguridad cibernética, incluidas las certificaciones de ciberseguridad, según corresponda.]</w:t>
      </w:r>
    </w:p>
    <w:p w14:paraId="6C5EA29C" w14:textId="77777777" w:rsidR="00AD265B" w:rsidRPr="00F07028" w:rsidRDefault="00AD265B" w:rsidP="00AD265B">
      <w:pPr>
        <w:rPr>
          <w:i/>
          <w:iCs/>
          <w:lang w:val="es-ES"/>
        </w:rPr>
      </w:pPr>
    </w:p>
    <w:p w14:paraId="0F2522B6" w14:textId="5B082FE9" w:rsidR="00965A4D" w:rsidRPr="00AD265B" w:rsidRDefault="00AD265B" w:rsidP="00AD265B">
      <w:pPr>
        <w:rPr>
          <w:i/>
          <w:iCs/>
          <w:lang w:val="es-ES"/>
        </w:rPr>
      </w:pPr>
      <w:r w:rsidRPr="00F07028">
        <w:rPr>
          <w:i/>
          <w:iCs/>
          <w:lang w:val="es-ES"/>
        </w:rPr>
        <w:t>[Si existen riesgos en la cadena de suministro, el Contratante deberá solicitar al Proponente que incluya su evaluación de los riesgos de la cadena de suministro y su propuesta para gestionar los riesgos.]</w:t>
      </w:r>
      <w:bookmarkEnd w:id="590"/>
      <w:bookmarkEnd w:id="591"/>
      <w:bookmarkEnd w:id="592"/>
    </w:p>
    <w:p w14:paraId="19527A86" w14:textId="77777777" w:rsidR="00965A4D" w:rsidRPr="005766D2" w:rsidRDefault="00965A4D" w:rsidP="00965A4D">
      <w:pPr>
        <w:jc w:val="center"/>
        <w:rPr>
          <w:i/>
          <w:iCs/>
          <w:lang w:val="es-ES"/>
        </w:rPr>
      </w:pPr>
    </w:p>
    <w:p w14:paraId="52A21FD4" w14:textId="77777777" w:rsidR="00AD265B" w:rsidRDefault="00AD265B">
      <w:pPr>
        <w:jc w:val="left"/>
        <w:rPr>
          <w:i/>
          <w:iCs/>
          <w:lang w:val="es-ES"/>
        </w:rPr>
      </w:pPr>
      <w:r>
        <w:rPr>
          <w:i/>
          <w:iCs/>
          <w:lang w:val="es-ES"/>
        </w:rPr>
        <w:br w:type="page"/>
      </w:r>
    </w:p>
    <w:p w14:paraId="4BD68DCF" w14:textId="77777777" w:rsidR="00AD265B" w:rsidRDefault="00AD265B" w:rsidP="00965A4D">
      <w:pPr>
        <w:jc w:val="center"/>
        <w:rPr>
          <w:i/>
          <w:iCs/>
          <w:lang w:val="es-ES"/>
        </w:rPr>
      </w:pPr>
    </w:p>
    <w:p w14:paraId="232FD797" w14:textId="7C690C57" w:rsidR="00AD265B" w:rsidRDefault="00AD265B" w:rsidP="00965A4D">
      <w:pPr>
        <w:jc w:val="center"/>
        <w:rPr>
          <w:i/>
          <w:iCs/>
          <w:lang w:val="es-ES"/>
        </w:rPr>
      </w:pPr>
      <w:r w:rsidRPr="00485AF5">
        <w:rPr>
          <w:b/>
          <w:sz w:val="36"/>
          <w:lang w:val="es-ES"/>
        </w:rPr>
        <w:t>Alcance del Suministro de Planta y Servicios de Instalación a Cargo del Contratista</w:t>
      </w:r>
    </w:p>
    <w:p w14:paraId="7D39A506" w14:textId="010B224F" w:rsidR="00965A4D" w:rsidRPr="005766D2" w:rsidRDefault="00965A4D" w:rsidP="00965A4D">
      <w:pPr>
        <w:jc w:val="center"/>
        <w:rPr>
          <w:i/>
          <w:iCs/>
          <w:lang w:val="es-ES"/>
        </w:rPr>
      </w:pPr>
      <w:r w:rsidRPr="005766D2">
        <w:rPr>
          <w:i/>
          <w:iCs/>
          <w:lang w:val="es-ES"/>
        </w:rPr>
        <w:t>[Ingresar el alcance]</w:t>
      </w:r>
    </w:p>
    <w:p w14:paraId="5BF37008" w14:textId="4E31F52B" w:rsidR="00965A4D" w:rsidRPr="005766D2" w:rsidRDefault="00965A4D">
      <w:pPr>
        <w:jc w:val="left"/>
        <w:rPr>
          <w:b/>
          <w:sz w:val="36"/>
          <w:lang w:val="es-ES"/>
        </w:rPr>
      </w:pPr>
      <w:r w:rsidRPr="005766D2">
        <w:rPr>
          <w:lang w:val="es-ES"/>
        </w:rPr>
        <w:br w:type="page"/>
      </w:r>
    </w:p>
    <w:p w14:paraId="592D616C" w14:textId="259FECD7" w:rsidR="00965A4D" w:rsidRPr="005766D2" w:rsidRDefault="00965A4D" w:rsidP="00087CE0">
      <w:pPr>
        <w:pStyle w:val="Sec7H1"/>
      </w:pPr>
      <w:bookmarkStart w:id="601" w:name="_Toc122340651"/>
      <w:bookmarkStart w:id="602" w:name="_Toc135931961"/>
      <w:bookmarkStart w:id="603" w:name="_Toc135931984"/>
      <w:r w:rsidRPr="005766D2">
        <w:t>Especificaciones</w:t>
      </w:r>
      <w:bookmarkEnd w:id="601"/>
      <w:bookmarkEnd w:id="602"/>
      <w:bookmarkEnd w:id="603"/>
      <w:r w:rsidRPr="005766D2">
        <w:t xml:space="preserve"> </w:t>
      </w:r>
    </w:p>
    <w:p w14:paraId="034DC22F" w14:textId="77777777" w:rsidR="00965A4D" w:rsidRPr="005766D2" w:rsidRDefault="00965A4D" w:rsidP="00965A4D">
      <w:pPr>
        <w:pStyle w:val="tabla5tit"/>
      </w:pPr>
    </w:p>
    <w:p w14:paraId="020181D3" w14:textId="314B0231" w:rsidR="00965A4D" w:rsidRPr="005766D2" w:rsidRDefault="00965A4D" w:rsidP="00965A4D">
      <w:pPr>
        <w:jc w:val="center"/>
        <w:rPr>
          <w:i/>
          <w:szCs w:val="24"/>
          <w:lang w:val="es-ES"/>
        </w:rPr>
      </w:pPr>
      <w:r w:rsidRPr="005766D2">
        <w:rPr>
          <w:i/>
          <w:szCs w:val="24"/>
          <w:lang w:val="es-ES"/>
        </w:rPr>
        <w:t xml:space="preserve">[ingresar las especificaciones - </w:t>
      </w:r>
      <w:r w:rsidRPr="005766D2">
        <w:rPr>
          <w:b/>
          <w:bCs/>
          <w:i/>
          <w:szCs w:val="24"/>
          <w:lang w:val="es-ES"/>
        </w:rPr>
        <w:t>consultando la nota arroba sobre la naturaleza de las especificaciones en este tipo de contrato</w:t>
      </w:r>
      <w:r w:rsidRPr="005766D2">
        <w:rPr>
          <w:i/>
          <w:szCs w:val="24"/>
          <w:lang w:val="es-ES"/>
        </w:rPr>
        <w:t>]</w:t>
      </w:r>
    </w:p>
    <w:p w14:paraId="0EDE2DC8" w14:textId="77777777" w:rsidR="00965A4D" w:rsidRPr="005766D2" w:rsidRDefault="00965A4D" w:rsidP="00965A4D">
      <w:pPr>
        <w:jc w:val="left"/>
        <w:rPr>
          <w:i/>
          <w:lang w:val="es-ES"/>
        </w:rPr>
      </w:pPr>
    </w:p>
    <w:p w14:paraId="22C3BC92" w14:textId="7C8F18FD" w:rsidR="00965A4D" w:rsidRPr="005766D2" w:rsidRDefault="00965A4D">
      <w:pPr>
        <w:jc w:val="left"/>
        <w:rPr>
          <w:b/>
          <w:sz w:val="36"/>
          <w:lang w:val="es-ES"/>
        </w:rPr>
      </w:pPr>
      <w:r w:rsidRPr="005766D2">
        <w:rPr>
          <w:lang w:val="es-ES"/>
        </w:rPr>
        <w:br w:type="page"/>
      </w:r>
    </w:p>
    <w:p w14:paraId="258D8C94" w14:textId="23307954" w:rsidR="00C16D8A" w:rsidRDefault="00C16D8A" w:rsidP="00087CE0">
      <w:pPr>
        <w:pStyle w:val="Sec7H1"/>
      </w:pPr>
      <w:bookmarkStart w:id="604" w:name="_Toc122340652"/>
      <w:bookmarkStart w:id="605" w:name="_Toc135931962"/>
      <w:bookmarkStart w:id="606" w:name="_Toc135931985"/>
      <w:r w:rsidRPr="005766D2">
        <w:t>Requisitos Ambientales y Sociales</w:t>
      </w:r>
      <w:bookmarkEnd w:id="593"/>
      <w:bookmarkEnd w:id="594"/>
      <w:bookmarkEnd w:id="604"/>
      <w:bookmarkEnd w:id="605"/>
      <w:bookmarkEnd w:id="606"/>
      <w:r w:rsidRPr="005766D2">
        <w:t xml:space="preserve"> </w:t>
      </w:r>
    </w:p>
    <w:p w14:paraId="09289D80" w14:textId="77777777" w:rsidR="00AD265B" w:rsidRDefault="00AD265B" w:rsidP="00AD265B">
      <w:pPr>
        <w:suppressAutoHyphens/>
        <w:jc w:val="left"/>
        <w:rPr>
          <w:b/>
          <w:bCs/>
          <w:i/>
          <w:lang w:val="es-ES"/>
        </w:rPr>
      </w:pPr>
    </w:p>
    <w:p w14:paraId="4632110F" w14:textId="1E00361C" w:rsidR="00AD265B" w:rsidRPr="004C2197" w:rsidRDefault="00AD265B" w:rsidP="00AD265B">
      <w:pPr>
        <w:suppressAutoHyphens/>
        <w:jc w:val="left"/>
        <w:rPr>
          <w:b/>
          <w:bCs/>
          <w:i/>
          <w:lang w:val="es-ES"/>
        </w:rPr>
      </w:pPr>
      <w:r w:rsidRPr="004C2197">
        <w:rPr>
          <w:b/>
          <w:bCs/>
          <w:i/>
          <w:lang w:val="es-ES"/>
        </w:rPr>
        <w:t>[Nota al Contratante: las Notas de la Opción 1 están destinadas a proyectos en los cuales la</w:t>
      </w:r>
      <w:r>
        <w:rPr>
          <w:b/>
          <w:bCs/>
          <w:i/>
          <w:lang w:val="es-ES"/>
        </w:rPr>
        <w:t>s Notas de la Revisión del Concepto del Proyecto (PCN) tienen fecha posterior al 1 de octubre de 2018</w:t>
      </w:r>
      <w:r w:rsidRPr="004C2197">
        <w:rPr>
          <w:b/>
          <w:bCs/>
          <w:i/>
          <w:lang w:val="es-ES"/>
        </w:rPr>
        <w:t>]</w:t>
      </w:r>
    </w:p>
    <w:p w14:paraId="2DE79144" w14:textId="77777777" w:rsidR="00AD265B" w:rsidRPr="0080079F" w:rsidRDefault="00AD265B" w:rsidP="00AD265B">
      <w:pPr>
        <w:suppressAutoHyphens/>
        <w:jc w:val="center"/>
        <w:rPr>
          <w:b/>
          <w:bCs/>
          <w:i/>
          <w:lang w:val="es-ES"/>
        </w:rPr>
      </w:pPr>
      <w:r w:rsidRPr="0080079F">
        <w:rPr>
          <w:b/>
          <w:bCs/>
          <w:i/>
          <w:lang w:val="es-ES"/>
        </w:rPr>
        <w:t>[OPCIÓN 1]</w:t>
      </w:r>
    </w:p>
    <w:p w14:paraId="4256C1E3" w14:textId="77777777" w:rsidR="00C16D8A" w:rsidRPr="005766D2" w:rsidRDefault="00C16D8A" w:rsidP="00C16D8A">
      <w:pPr>
        <w:ind w:right="140"/>
        <w:rPr>
          <w:lang w:val="es-ES"/>
        </w:rPr>
      </w:pPr>
    </w:p>
    <w:p w14:paraId="1558FD2E" w14:textId="77777777"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r w:rsidRPr="005766D2">
        <w:rPr>
          <w:rFonts w:ascii="Times New Roman" w:hAnsi="Times New Roman"/>
          <w:color w:val="212121"/>
          <w:sz w:val="24"/>
          <w:lang w:val="es-ES"/>
        </w:rPr>
        <w:t>[</w:t>
      </w:r>
      <w:r w:rsidRPr="005766D2">
        <w:rPr>
          <w:rFonts w:ascii="Times New Roman" w:hAnsi="Times New Roman"/>
          <w:i/>
          <w:iCs/>
          <w:color w:val="212121"/>
          <w:sz w:val="24"/>
          <w:lang w:val="es-ES"/>
        </w:rPr>
        <w:t>El equipo del Contratante que prepara los requisitos de AS debe incluir un especialista ambiental y social debidamente calificado.</w:t>
      </w:r>
    </w:p>
    <w:p w14:paraId="11F58DC7" w14:textId="77777777"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r w:rsidRPr="005766D2">
        <w:rPr>
          <w:rFonts w:ascii="Times New Roman" w:hAnsi="Times New Roman"/>
          <w:i/>
          <w:iCs/>
          <w:color w:val="212121"/>
          <w:sz w:val="24"/>
          <w:lang w:val="es-ES"/>
        </w:rPr>
        <w:t>Al preparar especificaciones detalladas para los requisitos de AS, el Prestatario debe consultar y considerar las normas ambientales y sociales aplicables en el Marco Ambiental y Social (MAS), incluidos los requisitos específicos establecidos en el Plan de Compromiso Social y Ambiental (PCAS), Estudio de Impacto Ambiental y Social (EIAS)/ Estudio Ambiental y Social (ESA)/Plan de Gestión Ambiental y Social (PGAS), Directrices Ambientales, Salud y Seguridad (DASS) y otras Buenas Prácticas Internacionales de la Industria (BPII), así como la prevención y la gestión de las obligaciones sobre Explotación y Abuso Sexual (EAS) y Acoso Sexual (ASx).</w:t>
      </w:r>
    </w:p>
    <w:p w14:paraId="144CCA63" w14:textId="77777777"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r w:rsidRPr="005766D2">
        <w:rPr>
          <w:rFonts w:ascii="Times New Roman" w:hAnsi="Times New Roman"/>
          <w:i/>
          <w:iCs/>
          <w:color w:val="212121"/>
          <w:sz w:val="24"/>
          <w:lang w:val="es-ES"/>
        </w:rPr>
        <w:t>Los requisitos de AS deben prepararse de manera que no entren en conflicto con las Condiciones Generales del Contrato pertinentes (y las Condiciones Particulares del Contrato correspondientes, si hubiera) y otras partes de las Especificaciones.</w:t>
      </w:r>
    </w:p>
    <w:p w14:paraId="60FCE931" w14:textId="77777777"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r w:rsidRPr="005766D2">
        <w:rPr>
          <w:rFonts w:ascii="Times New Roman" w:hAnsi="Times New Roman"/>
          <w:i/>
          <w:iCs/>
          <w:color w:val="212121"/>
          <w:sz w:val="24"/>
          <w:lang w:val="es-ES"/>
        </w:rPr>
        <w:t>La siguiente es una lista no exhaustiva de las Subcláusulas de las Condiciones del Contrato que hacen referencia a los asuntos de AS establecidos en las Especificaciones:</w:t>
      </w:r>
    </w:p>
    <w:p w14:paraId="618AE39A" w14:textId="77777777"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p>
    <w:tbl>
      <w:tblPr>
        <w:tblStyle w:val="TableGrid1"/>
        <w:tblW w:w="9346" w:type="dxa"/>
        <w:tblLook w:val="04A0" w:firstRow="1" w:lastRow="0" w:firstColumn="1" w:lastColumn="0" w:noHBand="0" w:noVBand="1"/>
      </w:tblPr>
      <w:tblGrid>
        <w:gridCol w:w="1428"/>
        <w:gridCol w:w="2797"/>
        <w:gridCol w:w="5121"/>
      </w:tblGrid>
      <w:tr w:rsidR="00C16D8A" w:rsidRPr="005766D2" w14:paraId="00D5302E" w14:textId="77777777" w:rsidTr="00294F85">
        <w:trPr>
          <w:tblHeader/>
        </w:trPr>
        <w:tc>
          <w:tcPr>
            <w:tcW w:w="1428" w:type="dxa"/>
            <w:vAlign w:val="bottom"/>
          </w:tcPr>
          <w:p w14:paraId="4382F2D1" w14:textId="7718DBFE" w:rsidR="00C16D8A" w:rsidRPr="005766D2" w:rsidRDefault="00985C90" w:rsidP="003E092D">
            <w:pPr>
              <w:suppressAutoHyphens/>
              <w:spacing w:after="120"/>
              <w:jc w:val="center"/>
              <w:rPr>
                <w:b/>
                <w:bCs/>
                <w:noProof/>
                <w:lang w:val="es-ES"/>
              </w:rPr>
            </w:pPr>
            <w:r w:rsidRPr="005766D2">
              <w:rPr>
                <w:b/>
                <w:bCs/>
                <w:noProof/>
                <w:lang w:val="es-ES"/>
              </w:rPr>
              <w:t>CGC</w:t>
            </w:r>
          </w:p>
        </w:tc>
        <w:tc>
          <w:tcPr>
            <w:tcW w:w="2797" w:type="dxa"/>
            <w:vAlign w:val="bottom"/>
          </w:tcPr>
          <w:p w14:paraId="11AA1DB6" w14:textId="28665EAE" w:rsidR="00C16D8A" w:rsidRPr="005766D2" w:rsidRDefault="00985C90" w:rsidP="003E092D">
            <w:pPr>
              <w:suppressAutoHyphens/>
              <w:spacing w:after="120"/>
              <w:jc w:val="center"/>
              <w:rPr>
                <w:b/>
                <w:bCs/>
                <w:noProof/>
                <w:lang w:val="es-ES"/>
              </w:rPr>
            </w:pPr>
            <w:r w:rsidRPr="005766D2">
              <w:rPr>
                <w:b/>
                <w:bCs/>
                <w:noProof/>
                <w:lang w:val="es-ES"/>
              </w:rPr>
              <w:t>Subcláusula / Cláusula</w:t>
            </w:r>
          </w:p>
        </w:tc>
        <w:tc>
          <w:tcPr>
            <w:tcW w:w="5121" w:type="dxa"/>
            <w:vAlign w:val="bottom"/>
          </w:tcPr>
          <w:p w14:paraId="4642842B" w14:textId="7F05DE87" w:rsidR="00C16D8A" w:rsidRPr="005766D2" w:rsidRDefault="00985C90" w:rsidP="003E092D">
            <w:pPr>
              <w:suppressAutoHyphens/>
              <w:spacing w:after="120"/>
              <w:jc w:val="center"/>
              <w:rPr>
                <w:b/>
                <w:bCs/>
                <w:noProof/>
                <w:lang w:val="es-ES"/>
              </w:rPr>
            </w:pPr>
            <w:r w:rsidRPr="005766D2">
              <w:rPr>
                <w:b/>
                <w:bCs/>
                <w:noProof/>
                <w:lang w:val="es-ES"/>
              </w:rPr>
              <w:t>Observaciones</w:t>
            </w:r>
          </w:p>
        </w:tc>
      </w:tr>
      <w:tr w:rsidR="00C16D8A" w:rsidRPr="00681B23" w14:paraId="0E4334E9" w14:textId="77777777" w:rsidTr="00294F85">
        <w:tc>
          <w:tcPr>
            <w:tcW w:w="1428" w:type="dxa"/>
          </w:tcPr>
          <w:p w14:paraId="0DA5FDED" w14:textId="77777777" w:rsidR="00C16D8A" w:rsidRPr="005766D2" w:rsidRDefault="00C16D8A" w:rsidP="00294F85">
            <w:pPr>
              <w:suppressAutoHyphens/>
              <w:spacing w:after="120"/>
              <w:rPr>
                <w:i/>
                <w:noProof/>
                <w:lang w:val="es-ES"/>
              </w:rPr>
            </w:pPr>
            <w:r w:rsidRPr="005766D2">
              <w:rPr>
                <w:i/>
                <w:noProof/>
                <w:lang w:val="es-ES"/>
              </w:rPr>
              <w:t>9.10</w:t>
            </w:r>
          </w:p>
        </w:tc>
        <w:tc>
          <w:tcPr>
            <w:tcW w:w="2797" w:type="dxa"/>
          </w:tcPr>
          <w:p w14:paraId="340B1CD4" w14:textId="6B9E6065" w:rsidR="00C16D8A" w:rsidRPr="005766D2" w:rsidRDefault="00985C90" w:rsidP="00294F85">
            <w:pPr>
              <w:suppressAutoHyphens/>
              <w:spacing w:after="120"/>
              <w:jc w:val="left"/>
              <w:rPr>
                <w:i/>
                <w:noProof/>
                <w:lang w:val="es-ES"/>
              </w:rPr>
            </w:pPr>
            <w:r w:rsidRPr="005766D2">
              <w:rPr>
                <w:i/>
                <w:noProof/>
                <w:lang w:val="es-ES"/>
              </w:rPr>
              <w:t xml:space="preserve">Capacitación del Personal del </w:t>
            </w:r>
            <w:r w:rsidR="000E779E" w:rsidRPr="005766D2">
              <w:rPr>
                <w:i/>
                <w:noProof/>
                <w:lang w:val="es-ES"/>
              </w:rPr>
              <w:t xml:space="preserve">Contratista </w:t>
            </w:r>
          </w:p>
        </w:tc>
        <w:tc>
          <w:tcPr>
            <w:tcW w:w="5121" w:type="dxa"/>
          </w:tcPr>
          <w:p w14:paraId="295DCB0B" w14:textId="38A9501C" w:rsidR="00C16D8A" w:rsidRPr="005766D2" w:rsidRDefault="00CF0A49" w:rsidP="00294F85">
            <w:pPr>
              <w:spacing w:after="120"/>
              <w:rPr>
                <w:rFonts w:eastAsia="Arial Narrow" w:cstheme="minorHAnsi"/>
                <w:i/>
                <w:lang w:val="es-ES"/>
              </w:rPr>
            </w:pPr>
            <w:r w:rsidRPr="005766D2">
              <w:rPr>
                <w:rFonts w:eastAsia="Arial Narrow" w:cstheme="minorHAnsi"/>
                <w:i/>
                <w:lang w:val="es-ES"/>
              </w:rPr>
              <w:t>Especifique, según corresponda, los detalles de cualquier capacitación para el Personal del Contratista relevantes a ser brindada por el Personal del Contratante sobre aspectos ambientales y sociales.</w:t>
            </w:r>
          </w:p>
        </w:tc>
      </w:tr>
      <w:tr w:rsidR="00C16D8A" w:rsidRPr="00681B23" w14:paraId="4BEE4BB0" w14:textId="77777777" w:rsidTr="00294F85">
        <w:tc>
          <w:tcPr>
            <w:tcW w:w="1428" w:type="dxa"/>
          </w:tcPr>
          <w:p w14:paraId="43518A8D" w14:textId="77777777" w:rsidR="00C16D8A" w:rsidRPr="005766D2" w:rsidRDefault="00C16D8A" w:rsidP="00294F85">
            <w:pPr>
              <w:suppressAutoHyphens/>
              <w:spacing w:after="120"/>
              <w:rPr>
                <w:i/>
                <w:noProof/>
                <w:lang w:val="es-ES"/>
              </w:rPr>
            </w:pPr>
            <w:r w:rsidRPr="005766D2">
              <w:rPr>
                <w:i/>
                <w:noProof/>
                <w:lang w:val="es-ES"/>
              </w:rPr>
              <w:t>20</w:t>
            </w:r>
          </w:p>
        </w:tc>
        <w:tc>
          <w:tcPr>
            <w:tcW w:w="2797" w:type="dxa"/>
          </w:tcPr>
          <w:p w14:paraId="034130C5" w14:textId="77777777" w:rsidR="00985C90" w:rsidRPr="005766D2" w:rsidRDefault="00985C90" w:rsidP="00294F85">
            <w:pPr>
              <w:suppressAutoHyphens/>
              <w:spacing w:after="120"/>
              <w:jc w:val="left"/>
              <w:rPr>
                <w:i/>
                <w:noProof/>
                <w:lang w:val="es-ES"/>
              </w:rPr>
            </w:pPr>
            <w:r w:rsidRPr="005766D2">
              <w:rPr>
                <w:i/>
                <w:noProof/>
                <w:lang w:val="es-ES"/>
              </w:rPr>
              <w:t xml:space="preserve">Diseño e Ingeniería </w:t>
            </w:r>
          </w:p>
          <w:p w14:paraId="2A3D1263" w14:textId="0B6F7FAA" w:rsidR="00C16D8A" w:rsidRPr="005766D2" w:rsidRDefault="00C16D8A" w:rsidP="00294F85">
            <w:pPr>
              <w:suppressAutoHyphens/>
              <w:spacing w:after="120"/>
              <w:jc w:val="left"/>
              <w:rPr>
                <w:i/>
                <w:noProof/>
                <w:lang w:val="es-ES"/>
              </w:rPr>
            </w:pPr>
          </w:p>
        </w:tc>
        <w:tc>
          <w:tcPr>
            <w:tcW w:w="5121" w:type="dxa"/>
          </w:tcPr>
          <w:p w14:paraId="1BF34FEB" w14:textId="1C545730" w:rsidR="00CF0A49" w:rsidRPr="005766D2" w:rsidRDefault="00CF0A49" w:rsidP="00294F85">
            <w:pPr>
              <w:suppressAutoHyphens/>
              <w:spacing w:after="120"/>
              <w:rPr>
                <w:rFonts w:cstheme="minorHAnsi"/>
                <w:noProof/>
                <w:lang w:val="es-ES"/>
              </w:rPr>
            </w:pPr>
            <w:r w:rsidRPr="005766D2">
              <w:rPr>
                <w:rFonts w:cstheme="minorHAnsi"/>
                <w:noProof/>
                <w:lang w:val="es-ES"/>
              </w:rPr>
              <w:br/>
              <w:t xml:space="preserve">Indique cualquier: </w:t>
            </w:r>
          </w:p>
          <w:p w14:paraId="384E6B29" w14:textId="6108F2FA" w:rsidR="00CF0A49" w:rsidRPr="005766D2" w:rsidRDefault="00CF0A49" w:rsidP="0061591C">
            <w:pPr>
              <w:pStyle w:val="ListParagraph"/>
              <w:numPr>
                <w:ilvl w:val="0"/>
                <w:numId w:val="102"/>
              </w:numPr>
              <w:suppressAutoHyphens/>
              <w:spacing w:after="120"/>
              <w:contextualSpacing w:val="0"/>
              <w:rPr>
                <w:rFonts w:cstheme="minorHAnsi"/>
                <w:noProof/>
                <w:lang w:val="es-ES"/>
              </w:rPr>
            </w:pPr>
            <w:r w:rsidRPr="005766D2">
              <w:rPr>
                <w:rFonts w:cstheme="minorHAnsi"/>
                <w:noProof/>
                <w:lang w:val="es-ES"/>
              </w:rPr>
              <w:t xml:space="preserve">norma técnica y requisitos aplicables, incluidos </w:t>
            </w:r>
          </w:p>
          <w:p w14:paraId="69F4BB3D" w14:textId="164A37E1" w:rsidR="00CF0A49" w:rsidRPr="005766D2" w:rsidRDefault="00CF0A49" w:rsidP="0061591C">
            <w:pPr>
              <w:pStyle w:val="ListParagraph"/>
              <w:numPr>
                <w:ilvl w:val="0"/>
                <w:numId w:val="101"/>
              </w:numPr>
              <w:suppressAutoHyphens/>
              <w:spacing w:after="120"/>
              <w:contextualSpacing w:val="0"/>
              <w:rPr>
                <w:rFonts w:cstheme="minorHAnsi"/>
                <w:noProof/>
                <w:lang w:val="es-ES"/>
              </w:rPr>
            </w:pPr>
            <w:r w:rsidRPr="005766D2">
              <w:rPr>
                <w:rFonts w:cstheme="minorHAnsi"/>
                <w:noProof/>
                <w:lang w:val="es-ES"/>
              </w:rPr>
              <w:t xml:space="preserve">los consideraciones sobre el cambio climático, </w:t>
            </w:r>
          </w:p>
          <w:p w14:paraId="6CBFF038" w14:textId="0B481A84" w:rsidR="00CF0A49" w:rsidRPr="005766D2" w:rsidRDefault="00CF0A49" w:rsidP="0061591C">
            <w:pPr>
              <w:pStyle w:val="ListParagraph"/>
              <w:numPr>
                <w:ilvl w:val="0"/>
                <w:numId w:val="101"/>
              </w:numPr>
              <w:suppressAutoHyphens/>
              <w:spacing w:after="120"/>
              <w:contextualSpacing w:val="0"/>
              <w:rPr>
                <w:rFonts w:cstheme="minorHAnsi"/>
                <w:noProof/>
                <w:lang w:val="es-ES"/>
              </w:rPr>
            </w:pPr>
            <w:r w:rsidRPr="005766D2">
              <w:rPr>
                <w:rFonts w:cstheme="minorHAnsi"/>
                <w:noProof/>
                <w:lang w:val="es-ES"/>
              </w:rPr>
              <w:t xml:space="preserve">acceso universal, </w:t>
            </w:r>
          </w:p>
          <w:p w14:paraId="63AB8DB4" w14:textId="77777777" w:rsidR="00CF0A49" w:rsidRPr="005766D2" w:rsidRDefault="00CF0A49" w:rsidP="0061591C">
            <w:pPr>
              <w:pStyle w:val="ListParagraph"/>
              <w:numPr>
                <w:ilvl w:val="0"/>
                <w:numId w:val="102"/>
              </w:numPr>
              <w:suppressAutoHyphens/>
              <w:spacing w:after="120"/>
              <w:contextualSpacing w:val="0"/>
              <w:rPr>
                <w:rFonts w:cstheme="minorHAnsi"/>
                <w:noProof/>
                <w:lang w:val="es-ES"/>
              </w:rPr>
            </w:pPr>
            <w:r w:rsidRPr="005766D2">
              <w:rPr>
                <w:rFonts w:cstheme="minorHAnsi"/>
                <w:noProof/>
                <w:lang w:val="es-ES"/>
              </w:rPr>
              <w:t xml:space="preserve">riesgos de la exposición potencial del público a accidentes operacionales o riesgos naturales, incluidos eventos climáticos extremos, requisitos de certificación o aprobación aplicables </w:t>
            </w:r>
          </w:p>
          <w:p w14:paraId="7A41DDFE" w14:textId="31923323" w:rsidR="00C16D8A" w:rsidRPr="005766D2" w:rsidRDefault="00CF0A49" w:rsidP="00294F85">
            <w:pPr>
              <w:suppressAutoHyphens/>
              <w:spacing w:after="120"/>
              <w:rPr>
                <w:rFonts w:cstheme="minorHAnsi"/>
                <w:noProof/>
                <w:lang w:val="es-ES"/>
              </w:rPr>
            </w:pPr>
            <w:r w:rsidRPr="005766D2">
              <w:rPr>
                <w:rFonts w:cstheme="minorHAnsi"/>
                <w:noProof/>
                <w:lang w:val="es-ES"/>
              </w:rPr>
              <w:t>[</w:t>
            </w:r>
            <w:r w:rsidRPr="005766D2">
              <w:rPr>
                <w:rFonts w:cstheme="minorHAnsi"/>
                <w:i/>
                <w:iCs/>
                <w:noProof/>
                <w:lang w:val="es-ES"/>
              </w:rPr>
              <w:t>Consulte ESS4 sobre los requisitos para el diseño</w:t>
            </w:r>
            <w:r w:rsidRPr="005766D2">
              <w:rPr>
                <w:rFonts w:cstheme="minorHAnsi"/>
                <w:noProof/>
                <w:lang w:val="es-ES"/>
              </w:rPr>
              <w:t xml:space="preserve">] </w:t>
            </w:r>
          </w:p>
        </w:tc>
      </w:tr>
      <w:tr w:rsidR="00C16D8A" w:rsidRPr="00681B23" w14:paraId="1FDCF59C" w14:textId="77777777" w:rsidTr="00294F85">
        <w:tc>
          <w:tcPr>
            <w:tcW w:w="1428" w:type="dxa"/>
          </w:tcPr>
          <w:p w14:paraId="0FDA86DE" w14:textId="77777777" w:rsidR="00C16D8A" w:rsidRPr="005766D2" w:rsidRDefault="00C16D8A" w:rsidP="00294F85">
            <w:pPr>
              <w:suppressAutoHyphens/>
              <w:spacing w:after="120"/>
              <w:rPr>
                <w:i/>
                <w:noProof/>
                <w:lang w:val="es-ES"/>
              </w:rPr>
            </w:pPr>
            <w:r w:rsidRPr="005766D2">
              <w:rPr>
                <w:i/>
                <w:noProof/>
                <w:lang w:val="es-ES"/>
              </w:rPr>
              <w:t>22.2.4</w:t>
            </w:r>
          </w:p>
        </w:tc>
        <w:tc>
          <w:tcPr>
            <w:tcW w:w="2797" w:type="dxa"/>
          </w:tcPr>
          <w:p w14:paraId="4D74A3A7" w14:textId="7ECB76E9" w:rsidR="00C16D8A" w:rsidRPr="005766D2" w:rsidRDefault="00985C90" w:rsidP="00294F85">
            <w:pPr>
              <w:suppressAutoHyphens/>
              <w:spacing w:after="120"/>
              <w:jc w:val="left"/>
              <w:rPr>
                <w:i/>
                <w:noProof/>
                <w:lang w:val="es-ES"/>
              </w:rPr>
            </w:pPr>
            <w:r w:rsidRPr="005766D2">
              <w:rPr>
                <w:i/>
                <w:noProof/>
                <w:lang w:val="es-ES"/>
              </w:rPr>
              <w:t>Nivel de remuneraciones y condiciones de trabajo u</w:t>
            </w:r>
          </w:p>
        </w:tc>
        <w:tc>
          <w:tcPr>
            <w:tcW w:w="5121" w:type="dxa"/>
          </w:tcPr>
          <w:p w14:paraId="0EB70F91" w14:textId="37EB5C02" w:rsidR="00C16D8A" w:rsidRPr="005766D2" w:rsidRDefault="00CF0A49" w:rsidP="00294F85">
            <w:pPr>
              <w:spacing w:after="120"/>
              <w:rPr>
                <w:i/>
                <w:lang w:val="es-ES"/>
              </w:rPr>
            </w:pPr>
            <w:r w:rsidRPr="005766D2">
              <w:rPr>
                <w:i/>
                <w:lang w:val="es-ES"/>
              </w:rPr>
              <w:br/>
              <w:t>Indique cualquier requisito aplicable de acuerdo con el procedimiento de gestión laboral.</w:t>
            </w:r>
          </w:p>
        </w:tc>
      </w:tr>
      <w:tr w:rsidR="00C16D8A" w:rsidRPr="00681B23" w14:paraId="134D3781" w14:textId="77777777" w:rsidTr="00294F85">
        <w:tc>
          <w:tcPr>
            <w:tcW w:w="1428" w:type="dxa"/>
          </w:tcPr>
          <w:p w14:paraId="7AC72388" w14:textId="77777777" w:rsidR="00C16D8A" w:rsidRPr="005766D2" w:rsidRDefault="00C16D8A" w:rsidP="00294F85">
            <w:pPr>
              <w:suppressAutoHyphens/>
              <w:spacing w:after="120"/>
              <w:rPr>
                <w:i/>
                <w:noProof/>
                <w:lang w:val="es-ES"/>
              </w:rPr>
            </w:pPr>
            <w:r w:rsidRPr="005766D2">
              <w:rPr>
                <w:i/>
                <w:noProof/>
                <w:lang w:val="es-ES"/>
              </w:rPr>
              <w:t>22.2.6</w:t>
            </w:r>
          </w:p>
        </w:tc>
        <w:tc>
          <w:tcPr>
            <w:tcW w:w="2797" w:type="dxa"/>
          </w:tcPr>
          <w:p w14:paraId="44AB0BA5" w14:textId="742F8376" w:rsidR="00C16D8A" w:rsidRPr="005766D2" w:rsidRDefault="00985C90" w:rsidP="00294F85">
            <w:pPr>
              <w:suppressAutoHyphens/>
              <w:spacing w:after="120"/>
              <w:jc w:val="left"/>
              <w:rPr>
                <w:i/>
                <w:noProof/>
                <w:lang w:val="es-ES"/>
              </w:rPr>
            </w:pPr>
            <w:r w:rsidRPr="005766D2">
              <w:rPr>
                <w:i/>
                <w:noProof/>
                <w:lang w:val="es-ES"/>
              </w:rPr>
              <w:t>Instalaciones para el Personal y Mano de Obra</w:t>
            </w:r>
          </w:p>
        </w:tc>
        <w:tc>
          <w:tcPr>
            <w:tcW w:w="5121" w:type="dxa"/>
          </w:tcPr>
          <w:p w14:paraId="742A3C03" w14:textId="52730981" w:rsidR="00C16D8A" w:rsidRPr="005766D2" w:rsidRDefault="00CF0A49" w:rsidP="00294F85">
            <w:pPr>
              <w:spacing w:after="120"/>
              <w:rPr>
                <w:i/>
                <w:szCs w:val="24"/>
                <w:lang w:val="es-ES"/>
              </w:rPr>
            </w:pPr>
            <w:r w:rsidRPr="005766D2">
              <w:rPr>
                <w:i/>
                <w:szCs w:val="24"/>
                <w:lang w:val="es-ES"/>
              </w:rPr>
              <w:br/>
              <w:t xml:space="preserve">Indique si se requiere acceso o provisión de servicios para satisfacer las necesidades físicas, sociales y culturales del Personal del </w:t>
            </w:r>
            <w:r w:rsidR="000E779E" w:rsidRPr="005766D2">
              <w:rPr>
                <w:i/>
                <w:szCs w:val="24"/>
                <w:lang w:val="es-ES"/>
              </w:rPr>
              <w:t>Contratista.</w:t>
            </w:r>
          </w:p>
        </w:tc>
      </w:tr>
      <w:tr w:rsidR="00C16D8A" w:rsidRPr="005766D2" w14:paraId="236A4A8A" w14:textId="77777777" w:rsidTr="00294F85">
        <w:tc>
          <w:tcPr>
            <w:tcW w:w="1428" w:type="dxa"/>
          </w:tcPr>
          <w:p w14:paraId="1456FF72" w14:textId="77777777" w:rsidR="00C16D8A" w:rsidRPr="005766D2" w:rsidRDefault="00C16D8A" w:rsidP="00294F85">
            <w:pPr>
              <w:suppressAutoHyphens/>
              <w:spacing w:after="120"/>
              <w:rPr>
                <w:i/>
                <w:noProof/>
                <w:lang w:val="es-ES"/>
              </w:rPr>
            </w:pPr>
            <w:r w:rsidRPr="005766D2">
              <w:rPr>
                <w:i/>
                <w:noProof/>
                <w:lang w:val="es-ES"/>
              </w:rPr>
              <w:t>22.8</w:t>
            </w:r>
          </w:p>
        </w:tc>
        <w:tc>
          <w:tcPr>
            <w:tcW w:w="2797" w:type="dxa"/>
          </w:tcPr>
          <w:p w14:paraId="68927900" w14:textId="1728E3CB" w:rsidR="00C16D8A" w:rsidRPr="005766D2" w:rsidRDefault="00985C90" w:rsidP="00294F85">
            <w:pPr>
              <w:suppressAutoHyphens/>
              <w:spacing w:after="120"/>
              <w:jc w:val="left"/>
              <w:rPr>
                <w:i/>
                <w:noProof/>
                <w:lang w:val="es-ES"/>
              </w:rPr>
            </w:pPr>
            <w:r w:rsidRPr="005766D2">
              <w:rPr>
                <w:i/>
                <w:noProof/>
                <w:lang w:val="es-ES"/>
              </w:rPr>
              <w:t xml:space="preserve">Seguridad </w:t>
            </w:r>
            <w:r w:rsidR="00B9697D" w:rsidRPr="005766D2">
              <w:rPr>
                <w:i/>
                <w:noProof/>
                <w:lang w:val="es-ES"/>
              </w:rPr>
              <w:t>en el Sitio de las Instalaciones</w:t>
            </w:r>
            <w:r w:rsidRPr="005766D2">
              <w:rPr>
                <w:i/>
                <w:noProof/>
                <w:lang w:val="es-ES"/>
              </w:rPr>
              <w:t xml:space="preserve"> </w:t>
            </w:r>
          </w:p>
        </w:tc>
        <w:tc>
          <w:tcPr>
            <w:tcW w:w="5121" w:type="dxa"/>
          </w:tcPr>
          <w:p w14:paraId="5FB0F9C1" w14:textId="2F8CCA23" w:rsidR="00C16D8A" w:rsidRPr="005766D2" w:rsidRDefault="00CF0A49" w:rsidP="00294F85">
            <w:pPr>
              <w:suppressAutoHyphens/>
              <w:spacing w:after="120"/>
              <w:jc w:val="left"/>
              <w:rPr>
                <w:i/>
                <w:noProof/>
                <w:lang w:val="es-ES"/>
              </w:rPr>
            </w:pPr>
            <w:r w:rsidRPr="005766D2">
              <w:rPr>
                <w:i/>
                <w:noProof/>
                <w:lang w:val="es-ES"/>
              </w:rPr>
              <w:br/>
              <w:t xml:space="preserve">Indique cualquier requisito para los arreglos de seguridad (ESS4 del MAS establece los principios de proporcionalidad, </w:t>
            </w:r>
            <w:r w:rsidR="005C228D" w:rsidRPr="005766D2">
              <w:rPr>
                <w:i/>
                <w:noProof/>
                <w:lang w:val="es-ES"/>
              </w:rPr>
              <w:t xml:space="preserve">BPII </w:t>
            </w:r>
            <w:r w:rsidRPr="005766D2">
              <w:rPr>
                <w:i/>
                <w:noProof/>
                <w:lang w:val="es-ES"/>
              </w:rPr>
              <w:t xml:space="preserve">y las leyes aplicables). Incluya cualquier otro requisito establecido en el </w:t>
            </w:r>
            <w:r w:rsidR="005C228D" w:rsidRPr="005766D2">
              <w:rPr>
                <w:i/>
                <w:noProof/>
                <w:lang w:val="es-ES"/>
              </w:rPr>
              <w:t>PPAS</w:t>
            </w:r>
            <w:r w:rsidRPr="005766D2">
              <w:rPr>
                <w:i/>
                <w:noProof/>
                <w:lang w:val="es-ES"/>
              </w:rPr>
              <w:t>.</w:t>
            </w:r>
          </w:p>
        </w:tc>
      </w:tr>
      <w:tr w:rsidR="00C16D8A" w:rsidRPr="00681B23" w14:paraId="62F598A6" w14:textId="77777777" w:rsidTr="00294F85">
        <w:tc>
          <w:tcPr>
            <w:tcW w:w="1428" w:type="dxa"/>
          </w:tcPr>
          <w:p w14:paraId="3FBA596A" w14:textId="77777777" w:rsidR="00C16D8A" w:rsidRPr="005766D2" w:rsidRDefault="00C16D8A" w:rsidP="00294F85">
            <w:pPr>
              <w:suppressAutoHyphens/>
              <w:spacing w:after="120"/>
              <w:rPr>
                <w:i/>
                <w:noProof/>
                <w:lang w:val="es-ES"/>
              </w:rPr>
            </w:pPr>
            <w:r w:rsidRPr="005766D2">
              <w:rPr>
                <w:i/>
                <w:noProof/>
                <w:lang w:val="es-ES"/>
              </w:rPr>
              <w:t>22.9</w:t>
            </w:r>
          </w:p>
        </w:tc>
        <w:tc>
          <w:tcPr>
            <w:tcW w:w="2797" w:type="dxa"/>
          </w:tcPr>
          <w:p w14:paraId="6B0503B5" w14:textId="239904FF" w:rsidR="00C16D8A" w:rsidRPr="005766D2" w:rsidRDefault="00985C90" w:rsidP="00294F85">
            <w:pPr>
              <w:suppressAutoHyphens/>
              <w:spacing w:after="120"/>
              <w:jc w:val="left"/>
              <w:rPr>
                <w:i/>
                <w:noProof/>
                <w:lang w:val="es-ES"/>
              </w:rPr>
            </w:pPr>
            <w:r w:rsidRPr="005766D2">
              <w:rPr>
                <w:i/>
                <w:noProof/>
                <w:lang w:val="es-ES"/>
              </w:rPr>
              <w:t>Protección del Ambiente</w:t>
            </w:r>
          </w:p>
        </w:tc>
        <w:tc>
          <w:tcPr>
            <w:tcW w:w="5121" w:type="dxa"/>
          </w:tcPr>
          <w:p w14:paraId="3A6C2C8B" w14:textId="47336473" w:rsidR="00C16D8A" w:rsidRPr="005766D2" w:rsidRDefault="005C228D" w:rsidP="00294F85">
            <w:pPr>
              <w:suppressAutoHyphens/>
              <w:spacing w:after="120"/>
              <w:jc w:val="left"/>
              <w:rPr>
                <w:i/>
                <w:noProof/>
                <w:lang w:val="es-ES"/>
              </w:rPr>
            </w:pPr>
            <w:r w:rsidRPr="005766D2">
              <w:rPr>
                <w:i/>
                <w:noProof/>
                <w:lang w:val="es-ES"/>
              </w:rPr>
              <w:t>Especifique los valores de emisiones, descargas superficiales, efluentes y cualquier otro contaminante de las actividades del Contratista que no se deben exceder. El GEPE / PGAS-C del Contratista establecerá las medidas que el Contratista tomará para garantizar el cumplimiento de estos valores límite.</w:t>
            </w:r>
          </w:p>
        </w:tc>
      </w:tr>
      <w:tr w:rsidR="00C16D8A" w:rsidRPr="00681B23" w14:paraId="45826B03" w14:textId="77777777" w:rsidTr="00294F85">
        <w:tc>
          <w:tcPr>
            <w:tcW w:w="1428" w:type="dxa"/>
          </w:tcPr>
          <w:p w14:paraId="02EE1570" w14:textId="224070B5" w:rsidR="00C16D8A" w:rsidRPr="005766D2" w:rsidRDefault="00C16D8A" w:rsidP="00294F85">
            <w:pPr>
              <w:suppressAutoHyphens/>
              <w:spacing w:after="120"/>
              <w:rPr>
                <w:i/>
                <w:noProof/>
                <w:lang w:val="es-ES"/>
              </w:rPr>
            </w:pPr>
            <w:r w:rsidRPr="005766D2">
              <w:rPr>
                <w:i/>
                <w:noProof/>
                <w:lang w:val="es-ES"/>
              </w:rPr>
              <w:t>22.</w:t>
            </w:r>
            <w:r w:rsidR="000E779E" w:rsidRPr="005766D2">
              <w:rPr>
                <w:i/>
                <w:noProof/>
                <w:lang w:val="es-ES"/>
              </w:rPr>
              <w:t xml:space="preserve">11 </w:t>
            </w:r>
          </w:p>
        </w:tc>
        <w:tc>
          <w:tcPr>
            <w:tcW w:w="2797" w:type="dxa"/>
          </w:tcPr>
          <w:p w14:paraId="02B92A34" w14:textId="30E5BB91" w:rsidR="00C16D8A" w:rsidRPr="005766D2" w:rsidRDefault="00CF0A49" w:rsidP="00294F85">
            <w:pPr>
              <w:suppressAutoHyphens/>
              <w:spacing w:after="120"/>
              <w:jc w:val="left"/>
              <w:rPr>
                <w:i/>
                <w:noProof/>
                <w:lang w:val="es-ES"/>
              </w:rPr>
            </w:pPr>
            <w:r w:rsidRPr="005766D2">
              <w:rPr>
                <w:i/>
                <w:noProof/>
                <w:lang w:val="es-ES"/>
              </w:rPr>
              <w:t>Hallazgos del Patrimonio Cultural</w:t>
            </w:r>
          </w:p>
          <w:p w14:paraId="1494CF6F" w14:textId="77777777" w:rsidR="00C16D8A" w:rsidRPr="005766D2" w:rsidRDefault="00C16D8A" w:rsidP="00294F85">
            <w:pPr>
              <w:suppressAutoHyphens/>
              <w:spacing w:after="120"/>
              <w:jc w:val="left"/>
              <w:rPr>
                <w:i/>
                <w:noProof/>
                <w:lang w:val="es-ES"/>
              </w:rPr>
            </w:pPr>
          </w:p>
        </w:tc>
        <w:tc>
          <w:tcPr>
            <w:tcW w:w="5121" w:type="dxa"/>
          </w:tcPr>
          <w:p w14:paraId="2BE684D3" w14:textId="19A17169" w:rsidR="00C16D8A" w:rsidRPr="005766D2" w:rsidRDefault="005C228D" w:rsidP="00294F85">
            <w:pPr>
              <w:suppressAutoHyphens/>
              <w:spacing w:after="120"/>
              <w:jc w:val="left"/>
              <w:rPr>
                <w:i/>
                <w:noProof/>
                <w:lang w:val="es-ES"/>
              </w:rPr>
            </w:pPr>
            <w:r w:rsidRPr="005766D2">
              <w:rPr>
                <w:i/>
                <w:noProof/>
                <w:lang w:val="es-ES"/>
              </w:rPr>
              <w:t>Especifique otros requisitos, si hubiera, de conformidad con el MAS - ESS8</w:t>
            </w:r>
          </w:p>
        </w:tc>
      </w:tr>
    </w:tbl>
    <w:p w14:paraId="0F61E534" w14:textId="77777777" w:rsidR="00C16D8A" w:rsidRPr="005766D2" w:rsidRDefault="00C16D8A" w:rsidP="00C16D8A">
      <w:pPr>
        <w:pStyle w:val="HTMLPreformatted"/>
        <w:shd w:val="clear" w:color="auto" w:fill="FFFFFF"/>
        <w:spacing w:after="120"/>
        <w:ind w:right="140"/>
        <w:rPr>
          <w:rFonts w:ascii="Times New Roman" w:hAnsi="Times New Roman"/>
          <w:color w:val="212121"/>
          <w:sz w:val="24"/>
          <w:lang w:val="es-ES"/>
        </w:rPr>
      </w:pPr>
    </w:p>
    <w:p w14:paraId="0C2B56E9" w14:textId="77777777" w:rsidR="00705B49" w:rsidRPr="005766D2" w:rsidRDefault="00705B49" w:rsidP="00C16D8A">
      <w:pPr>
        <w:pStyle w:val="HTMLPreformatted"/>
        <w:shd w:val="clear" w:color="auto" w:fill="FFFFFF"/>
        <w:spacing w:after="120"/>
        <w:ind w:right="140"/>
        <w:rPr>
          <w:rFonts w:ascii="Times New Roman" w:hAnsi="Times New Roman"/>
          <w:b/>
          <w:bCs/>
          <w:i/>
          <w:iCs/>
          <w:color w:val="212121"/>
          <w:sz w:val="24"/>
          <w:lang w:val="es-ES"/>
        </w:rPr>
      </w:pPr>
    </w:p>
    <w:p w14:paraId="2F656F62" w14:textId="6DC07A93" w:rsidR="00C16D8A" w:rsidRPr="005766D2" w:rsidRDefault="00C16D8A" w:rsidP="00C16D8A">
      <w:pPr>
        <w:pStyle w:val="HTMLPreformatted"/>
        <w:shd w:val="clear" w:color="auto" w:fill="FFFFFF"/>
        <w:spacing w:after="120"/>
        <w:ind w:right="140"/>
        <w:rPr>
          <w:rFonts w:ascii="Times New Roman" w:hAnsi="Times New Roman"/>
          <w:b/>
          <w:bCs/>
          <w:i/>
          <w:iCs/>
          <w:color w:val="212121"/>
          <w:sz w:val="24"/>
          <w:lang w:val="es-ES"/>
        </w:rPr>
      </w:pPr>
      <w:r w:rsidRPr="005766D2">
        <w:rPr>
          <w:rFonts w:ascii="Times New Roman" w:hAnsi="Times New Roman"/>
          <w:b/>
          <w:bCs/>
          <w:i/>
          <w:iCs/>
          <w:color w:val="212121"/>
          <w:sz w:val="24"/>
          <w:lang w:val="es-ES"/>
        </w:rPr>
        <w:t>Manejo y seguridad de materiales peligrosos</w:t>
      </w:r>
    </w:p>
    <w:p w14:paraId="616EDF10" w14:textId="77777777"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r w:rsidRPr="005766D2">
        <w:rPr>
          <w:rFonts w:ascii="Times New Roman" w:hAnsi="Times New Roman"/>
          <w:i/>
          <w:iCs/>
          <w:color w:val="212121"/>
          <w:sz w:val="24"/>
          <w:lang w:val="es-ES"/>
        </w:rPr>
        <w:t>Según corresponda, especifique los requisitos para el manejo y la seguridad de los materiales peligrosos (consulte MAS - EAS4 párrafos 17 y 18 y las notas de orientación pertinentes).</w:t>
      </w:r>
    </w:p>
    <w:p w14:paraId="75704831" w14:textId="77777777" w:rsidR="00C16D8A" w:rsidRPr="005766D2" w:rsidRDefault="00C16D8A" w:rsidP="00C16D8A">
      <w:pPr>
        <w:pStyle w:val="HTMLPreformatted"/>
        <w:shd w:val="clear" w:color="auto" w:fill="FFFFFF"/>
        <w:spacing w:after="120"/>
        <w:ind w:right="140"/>
        <w:rPr>
          <w:rFonts w:ascii="Times New Roman" w:hAnsi="Times New Roman"/>
          <w:b/>
          <w:bCs/>
          <w:i/>
          <w:iCs/>
          <w:color w:val="212121"/>
          <w:sz w:val="24"/>
          <w:lang w:val="es-ES"/>
        </w:rPr>
      </w:pPr>
      <w:r w:rsidRPr="005766D2">
        <w:rPr>
          <w:rFonts w:ascii="Times New Roman" w:hAnsi="Times New Roman"/>
          <w:b/>
          <w:bCs/>
          <w:i/>
          <w:iCs/>
          <w:color w:val="212121"/>
          <w:sz w:val="24"/>
          <w:lang w:val="es-ES"/>
        </w:rPr>
        <w:t>Eficiencia de recursos y prevención y gestión de la contaminación</w:t>
      </w:r>
    </w:p>
    <w:p w14:paraId="6F8E88C4" w14:textId="16359B02"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r w:rsidRPr="005766D2">
        <w:rPr>
          <w:rFonts w:ascii="Times New Roman" w:hAnsi="Times New Roman"/>
          <w:i/>
          <w:iCs/>
          <w:color w:val="212121"/>
          <w:sz w:val="24"/>
          <w:lang w:val="es-ES"/>
        </w:rPr>
        <w:t>Según corresponda, especifique las medidas de Eficiencia de Recursos y Prevención y Manejo de la Contaminación (consult</w:t>
      </w:r>
      <w:r w:rsidR="005C228D" w:rsidRPr="005766D2">
        <w:rPr>
          <w:rFonts w:ascii="Times New Roman" w:hAnsi="Times New Roman"/>
          <w:i/>
          <w:iCs/>
          <w:color w:val="212121"/>
          <w:sz w:val="24"/>
          <w:lang w:val="es-ES"/>
        </w:rPr>
        <w:t>ar</w:t>
      </w:r>
      <w:r w:rsidRPr="005766D2">
        <w:rPr>
          <w:rFonts w:ascii="Times New Roman" w:hAnsi="Times New Roman"/>
          <w:i/>
          <w:iCs/>
          <w:color w:val="212121"/>
          <w:sz w:val="24"/>
          <w:lang w:val="es-ES"/>
        </w:rPr>
        <w:t xml:space="preserve"> MAS - EAS3 y las notas de orientación relevantes).</w:t>
      </w:r>
    </w:p>
    <w:p w14:paraId="4A21C8E7" w14:textId="77777777" w:rsidR="00C16D8A" w:rsidRPr="005766D2" w:rsidRDefault="00C16D8A" w:rsidP="00C16D8A">
      <w:pPr>
        <w:pStyle w:val="HTMLPreformatted"/>
        <w:shd w:val="clear" w:color="auto" w:fill="FFFFFF"/>
        <w:ind w:left="720" w:right="140"/>
        <w:rPr>
          <w:rFonts w:ascii="Times New Roman" w:hAnsi="Times New Roman"/>
          <w:b/>
          <w:bCs/>
          <w:i/>
          <w:iCs/>
          <w:color w:val="212121"/>
          <w:sz w:val="24"/>
          <w:lang w:val="es-ES"/>
        </w:rPr>
      </w:pPr>
      <w:r w:rsidRPr="005766D2">
        <w:rPr>
          <w:rFonts w:ascii="Times New Roman" w:hAnsi="Times New Roman"/>
          <w:b/>
          <w:bCs/>
          <w:i/>
          <w:iCs/>
          <w:color w:val="212121"/>
          <w:sz w:val="24"/>
          <w:lang w:val="es-ES"/>
        </w:rPr>
        <w:t>• Eficiencia de recursos</w:t>
      </w:r>
    </w:p>
    <w:p w14:paraId="0D252FF2" w14:textId="77777777"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r w:rsidRPr="005766D2">
        <w:rPr>
          <w:rFonts w:ascii="Times New Roman" w:hAnsi="Times New Roman"/>
          <w:i/>
          <w:iCs/>
          <w:color w:val="212121"/>
          <w:sz w:val="24"/>
          <w:lang w:val="es-ES"/>
        </w:rPr>
        <w:t>El Contratante especificará, según corresponda, medidas para mejorar el consumo eficiente de energía, agua y materias primas, así como otros recursos.</w:t>
      </w:r>
    </w:p>
    <w:p w14:paraId="66AD0B36" w14:textId="570397D6" w:rsidR="00C16D8A" w:rsidRPr="005766D2" w:rsidRDefault="00C16D8A" w:rsidP="00C16D8A">
      <w:pPr>
        <w:pStyle w:val="HTMLPreformatted"/>
        <w:shd w:val="clear" w:color="auto" w:fill="FFFFFF"/>
        <w:ind w:left="720" w:right="140"/>
        <w:rPr>
          <w:rFonts w:ascii="Times New Roman" w:hAnsi="Times New Roman"/>
          <w:color w:val="212121"/>
          <w:sz w:val="24"/>
          <w:lang w:val="es-ES"/>
        </w:rPr>
      </w:pPr>
      <w:r w:rsidRPr="005766D2">
        <w:rPr>
          <w:rFonts w:ascii="Times New Roman" w:hAnsi="Times New Roman"/>
          <w:b/>
          <w:bCs/>
          <w:i/>
          <w:iCs/>
          <w:color w:val="212121"/>
          <w:sz w:val="24"/>
          <w:lang w:val="es-ES"/>
        </w:rPr>
        <w:t>• Energía</w:t>
      </w:r>
      <w:r w:rsidRPr="005766D2">
        <w:rPr>
          <w:rFonts w:ascii="Times New Roman" w:hAnsi="Times New Roman"/>
          <w:color w:val="212121"/>
          <w:sz w:val="24"/>
          <w:lang w:val="es-ES"/>
        </w:rPr>
        <w:t xml:space="preserve">: </w:t>
      </w:r>
      <w:r w:rsidRPr="005766D2">
        <w:rPr>
          <w:rFonts w:ascii="Times New Roman" w:hAnsi="Times New Roman"/>
          <w:i/>
          <w:iCs/>
          <w:color w:val="212121"/>
          <w:sz w:val="24"/>
          <w:lang w:val="es-ES"/>
        </w:rPr>
        <w:t>especifique las medidas aplicables para optimizar el uso de energía.</w:t>
      </w:r>
    </w:p>
    <w:p w14:paraId="17940E95" w14:textId="351F8DA6" w:rsidR="00C16D8A" w:rsidRPr="005766D2" w:rsidRDefault="00C16D8A" w:rsidP="00C16D8A">
      <w:pPr>
        <w:pStyle w:val="HTMLPreformatted"/>
        <w:shd w:val="clear" w:color="auto" w:fill="FFFFFF"/>
        <w:ind w:left="720" w:right="140"/>
        <w:rPr>
          <w:rFonts w:ascii="Times New Roman" w:hAnsi="Times New Roman"/>
          <w:color w:val="212121"/>
          <w:sz w:val="24"/>
          <w:lang w:val="es-ES"/>
        </w:rPr>
      </w:pPr>
      <w:r w:rsidRPr="005766D2">
        <w:rPr>
          <w:rFonts w:ascii="Times New Roman" w:hAnsi="Times New Roman"/>
          <w:color w:val="212121"/>
          <w:sz w:val="24"/>
          <w:lang w:val="es-ES"/>
        </w:rPr>
        <w:t xml:space="preserve">• </w:t>
      </w:r>
      <w:r w:rsidRPr="005766D2">
        <w:rPr>
          <w:rFonts w:ascii="Times New Roman" w:hAnsi="Times New Roman"/>
          <w:b/>
          <w:bCs/>
          <w:i/>
          <w:iCs/>
          <w:color w:val="212121"/>
          <w:sz w:val="24"/>
          <w:lang w:val="es-ES"/>
        </w:rPr>
        <w:t>Agua</w:t>
      </w:r>
      <w:r w:rsidRPr="005766D2">
        <w:rPr>
          <w:rFonts w:ascii="Times New Roman" w:hAnsi="Times New Roman"/>
          <w:color w:val="212121"/>
          <w:sz w:val="24"/>
          <w:lang w:val="es-ES"/>
        </w:rPr>
        <w:t xml:space="preserve">: </w:t>
      </w:r>
      <w:r w:rsidRPr="005766D2">
        <w:rPr>
          <w:rFonts w:ascii="Times New Roman" w:hAnsi="Times New Roman"/>
          <w:i/>
          <w:iCs/>
          <w:color w:val="212121"/>
          <w:sz w:val="24"/>
          <w:lang w:val="es-ES"/>
        </w:rPr>
        <w:t>especifique las medidas aplicables que eviten o minimicen el uso del agua para que el uso del agua no tenga impactos adversos significativos en comunidades, otros usuarios y el medio ambiente</w:t>
      </w:r>
      <w:r w:rsidRPr="005766D2">
        <w:rPr>
          <w:rFonts w:ascii="Times New Roman" w:hAnsi="Times New Roman"/>
          <w:color w:val="212121"/>
          <w:sz w:val="24"/>
          <w:lang w:val="es-ES"/>
        </w:rPr>
        <w:t>.</w:t>
      </w:r>
    </w:p>
    <w:p w14:paraId="26001630" w14:textId="07E637F0" w:rsidR="00C16D8A" w:rsidRPr="005766D2" w:rsidRDefault="00C16D8A" w:rsidP="00C16D8A">
      <w:pPr>
        <w:pStyle w:val="HTMLPreformatted"/>
        <w:shd w:val="clear" w:color="auto" w:fill="FFFFFF"/>
        <w:ind w:left="720" w:right="140"/>
        <w:rPr>
          <w:rFonts w:ascii="Times New Roman" w:hAnsi="Times New Roman"/>
          <w:color w:val="212121"/>
          <w:sz w:val="24"/>
          <w:lang w:val="es-ES"/>
        </w:rPr>
      </w:pPr>
      <w:r w:rsidRPr="005766D2">
        <w:rPr>
          <w:rFonts w:ascii="Times New Roman" w:hAnsi="Times New Roman"/>
          <w:color w:val="212121"/>
          <w:sz w:val="24"/>
          <w:lang w:val="es-ES"/>
        </w:rPr>
        <w:t xml:space="preserve">• </w:t>
      </w:r>
      <w:r w:rsidRPr="005766D2">
        <w:rPr>
          <w:rFonts w:ascii="Times New Roman" w:hAnsi="Times New Roman"/>
          <w:b/>
          <w:bCs/>
          <w:i/>
          <w:iCs/>
          <w:color w:val="212121"/>
          <w:sz w:val="24"/>
          <w:lang w:val="es-ES"/>
        </w:rPr>
        <w:t>Materia prima</w:t>
      </w:r>
      <w:r w:rsidRPr="005766D2">
        <w:rPr>
          <w:rFonts w:ascii="Times New Roman" w:hAnsi="Times New Roman"/>
          <w:color w:val="212121"/>
          <w:sz w:val="24"/>
          <w:lang w:val="es-ES"/>
        </w:rPr>
        <w:t xml:space="preserve">: </w:t>
      </w:r>
      <w:r w:rsidRPr="005766D2">
        <w:rPr>
          <w:rFonts w:ascii="Times New Roman" w:hAnsi="Times New Roman"/>
          <w:i/>
          <w:iCs/>
          <w:color w:val="212121"/>
          <w:sz w:val="24"/>
          <w:lang w:val="es-ES"/>
        </w:rPr>
        <w:t xml:space="preserve">cuando se ha evaluado que las </w:t>
      </w:r>
      <w:r w:rsidR="005C228D" w:rsidRPr="005766D2">
        <w:rPr>
          <w:rFonts w:ascii="Times New Roman" w:hAnsi="Times New Roman"/>
          <w:i/>
          <w:iCs/>
          <w:color w:val="212121"/>
          <w:sz w:val="24"/>
          <w:lang w:val="es-ES"/>
        </w:rPr>
        <w:t>Instalaciones</w:t>
      </w:r>
      <w:r w:rsidRPr="005766D2">
        <w:rPr>
          <w:rFonts w:ascii="Times New Roman" w:hAnsi="Times New Roman"/>
          <w:i/>
          <w:iCs/>
          <w:color w:val="212121"/>
          <w:sz w:val="24"/>
          <w:lang w:val="es-ES"/>
        </w:rPr>
        <w:t xml:space="preserve"> implican un uso potencialmente significativo de materias primas, especifique las medidas aplicables para apoyar el uso eficiente de las materias primas.</w:t>
      </w:r>
    </w:p>
    <w:p w14:paraId="7F41DC90" w14:textId="77777777" w:rsidR="005C228D" w:rsidRPr="005766D2" w:rsidRDefault="005C228D" w:rsidP="00C16D8A">
      <w:pPr>
        <w:pStyle w:val="HTMLPreformatted"/>
        <w:shd w:val="clear" w:color="auto" w:fill="FFFFFF"/>
        <w:spacing w:after="120"/>
        <w:ind w:right="140"/>
        <w:rPr>
          <w:rFonts w:ascii="Times New Roman" w:hAnsi="Times New Roman"/>
          <w:b/>
          <w:bCs/>
          <w:i/>
          <w:iCs/>
          <w:color w:val="212121"/>
          <w:sz w:val="24"/>
          <w:lang w:val="es-ES"/>
        </w:rPr>
      </w:pPr>
    </w:p>
    <w:p w14:paraId="6C6001C8" w14:textId="2498261E"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r w:rsidRPr="005766D2">
        <w:rPr>
          <w:rFonts w:ascii="Times New Roman" w:hAnsi="Times New Roman"/>
          <w:b/>
          <w:bCs/>
          <w:i/>
          <w:iCs/>
          <w:color w:val="212121"/>
          <w:sz w:val="24"/>
          <w:lang w:val="es-ES"/>
        </w:rPr>
        <w:t>Prevención y gestión de la contaminación</w:t>
      </w:r>
      <w:r w:rsidR="005C228D" w:rsidRPr="005766D2">
        <w:rPr>
          <w:rFonts w:ascii="Times New Roman" w:hAnsi="Times New Roman"/>
          <w:b/>
          <w:bCs/>
          <w:i/>
          <w:iCs/>
          <w:color w:val="212121"/>
          <w:sz w:val="24"/>
          <w:lang w:val="es-ES"/>
        </w:rPr>
        <w:t xml:space="preserve"> </w:t>
      </w:r>
      <w:r w:rsidR="005C228D" w:rsidRPr="005766D2">
        <w:rPr>
          <w:rFonts w:ascii="Times New Roman" w:hAnsi="Times New Roman"/>
          <w:i/>
          <w:iCs/>
          <w:color w:val="212121"/>
          <w:sz w:val="24"/>
          <w:lang w:val="es-ES"/>
        </w:rPr>
        <w:t>(Consultar también la Subcláusula 22.9 de las CGC y la tabla anterior)</w:t>
      </w:r>
    </w:p>
    <w:p w14:paraId="3A314766" w14:textId="16A482AC" w:rsidR="00C16D8A" w:rsidRPr="005766D2" w:rsidRDefault="00C16D8A" w:rsidP="00C16D8A">
      <w:pPr>
        <w:pStyle w:val="HTMLPreformatted"/>
        <w:shd w:val="clear" w:color="auto" w:fill="FFFFFF"/>
        <w:ind w:left="720" w:right="140"/>
        <w:rPr>
          <w:rFonts w:ascii="Times New Roman" w:hAnsi="Times New Roman"/>
          <w:i/>
          <w:iCs/>
          <w:color w:val="212121"/>
          <w:sz w:val="24"/>
          <w:lang w:val="es-ES"/>
        </w:rPr>
      </w:pPr>
      <w:r w:rsidRPr="005766D2">
        <w:rPr>
          <w:rFonts w:ascii="Times New Roman" w:hAnsi="Times New Roman"/>
          <w:i/>
          <w:iCs/>
          <w:color w:val="212121"/>
          <w:sz w:val="24"/>
          <w:lang w:val="es-ES"/>
        </w:rPr>
        <w:t xml:space="preserve">• </w:t>
      </w:r>
      <w:r w:rsidRPr="005766D2">
        <w:rPr>
          <w:rFonts w:ascii="Times New Roman" w:hAnsi="Times New Roman"/>
          <w:b/>
          <w:bCs/>
          <w:i/>
          <w:iCs/>
          <w:color w:val="212121"/>
          <w:sz w:val="24"/>
          <w:lang w:val="es-ES"/>
        </w:rPr>
        <w:t>Gestión de la contaminación del aire</w:t>
      </w:r>
      <w:r w:rsidRPr="005766D2">
        <w:rPr>
          <w:rFonts w:ascii="Times New Roman" w:hAnsi="Times New Roman"/>
          <w:i/>
          <w:iCs/>
          <w:color w:val="212121"/>
          <w:sz w:val="24"/>
          <w:lang w:val="es-ES"/>
        </w:rPr>
        <w:t>: especifique cualquier medida para evitar o minimizar la contaminación del aire.</w:t>
      </w:r>
    </w:p>
    <w:p w14:paraId="0F8CE3B5" w14:textId="77777777" w:rsidR="00C16D8A" w:rsidRPr="005766D2" w:rsidRDefault="00C16D8A" w:rsidP="00C16D8A">
      <w:pPr>
        <w:pStyle w:val="HTMLPreformatted"/>
        <w:shd w:val="clear" w:color="auto" w:fill="FFFFFF"/>
        <w:ind w:left="720" w:right="140"/>
        <w:rPr>
          <w:rFonts w:ascii="Times New Roman" w:hAnsi="Times New Roman"/>
          <w:i/>
          <w:iCs/>
          <w:color w:val="212121"/>
          <w:sz w:val="24"/>
          <w:lang w:val="es-ES"/>
        </w:rPr>
      </w:pPr>
      <w:r w:rsidRPr="005766D2">
        <w:rPr>
          <w:rFonts w:ascii="Times New Roman" w:hAnsi="Times New Roman"/>
          <w:i/>
          <w:iCs/>
          <w:color w:val="212121"/>
          <w:sz w:val="24"/>
          <w:lang w:val="es-ES"/>
        </w:rPr>
        <w:t xml:space="preserve">• </w:t>
      </w:r>
      <w:r w:rsidRPr="005766D2">
        <w:rPr>
          <w:rFonts w:ascii="Times New Roman" w:hAnsi="Times New Roman"/>
          <w:b/>
          <w:bCs/>
          <w:i/>
          <w:iCs/>
          <w:color w:val="212121"/>
          <w:sz w:val="24"/>
          <w:lang w:val="es-ES"/>
        </w:rPr>
        <w:t>Gestión de desechos peligrosos y no peligrosos</w:t>
      </w:r>
      <w:r w:rsidRPr="005766D2">
        <w:rPr>
          <w:rFonts w:ascii="Times New Roman" w:hAnsi="Times New Roman"/>
          <w:i/>
          <w:iCs/>
          <w:color w:val="212121"/>
          <w:sz w:val="24"/>
          <w:lang w:val="es-ES"/>
        </w:rPr>
        <w:t>: especifique las medidas aplicables para minimizar y controlar la generación de desechos y el reuso, reciclaje y recuperación de desechos en una forma que sea segura para la salud humana y el ambiente incluyendo el almacenamiento, transporte y disposición de los desechos peligrosos.</w:t>
      </w:r>
    </w:p>
    <w:p w14:paraId="2B084D74" w14:textId="22B7CC17" w:rsidR="00C16D8A" w:rsidRPr="005766D2" w:rsidRDefault="00C16D8A" w:rsidP="00C16D8A">
      <w:pPr>
        <w:pStyle w:val="HTMLPreformatted"/>
        <w:shd w:val="clear" w:color="auto" w:fill="FFFFFF"/>
        <w:ind w:left="720" w:right="140"/>
        <w:rPr>
          <w:rFonts w:ascii="Times New Roman" w:hAnsi="Times New Roman"/>
          <w:i/>
          <w:iCs/>
          <w:color w:val="212121"/>
          <w:sz w:val="24"/>
          <w:lang w:val="es-ES"/>
        </w:rPr>
      </w:pPr>
      <w:r w:rsidRPr="005766D2">
        <w:rPr>
          <w:rFonts w:ascii="Times New Roman" w:hAnsi="Times New Roman"/>
          <w:i/>
          <w:iCs/>
          <w:color w:val="212121"/>
          <w:sz w:val="24"/>
          <w:lang w:val="es-ES"/>
        </w:rPr>
        <w:t xml:space="preserve">• </w:t>
      </w:r>
      <w:r w:rsidRPr="005766D2">
        <w:rPr>
          <w:rFonts w:ascii="Times New Roman" w:hAnsi="Times New Roman"/>
          <w:b/>
          <w:bCs/>
          <w:i/>
          <w:iCs/>
          <w:color w:val="212121"/>
          <w:sz w:val="24"/>
          <w:lang w:val="es-ES"/>
        </w:rPr>
        <w:t>Gestión de productos químicos y materiales peligrosos</w:t>
      </w:r>
      <w:r w:rsidRPr="005766D2">
        <w:rPr>
          <w:rFonts w:ascii="Times New Roman" w:hAnsi="Times New Roman"/>
          <w:i/>
          <w:iCs/>
          <w:color w:val="212121"/>
          <w:sz w:val="24"/>
          <w:lang w:val="es-ES"/>
        </w:rPr>
        <w:t>: especifique las medidas aplicables para minimizar y controlar la generación de desechos y el uso desechos peligrosos.</w:t>
      </w:r>
    </w:p>
    <w:p w14:paraId="7890258B" w14:textId="77777777" w:rsidR="00C16D8A" w:rsidRPr="005766D2" w:rsidRDefault="00C16D8A" w:rsidP="00C16D8A">
      <w:pPr>
        <w:pStyle w:val="HTMLPreformatted"/>
        <w:shd w:val="clear" w:color="auto" w:fill="FFFFFF"/>
        <w:ind w:left="720" w:right="140"/>
        <w:rPr>
          <w:rFonts w:ascii="Times New Roman" w:hAnsi="Times New Roman"/>
          <w:i/>
          <w:iCs/>
          <w:color w:val="212121"/>
          <w:sz w:val="24"/>
          <w:lang w:val="es-ES"/>
        </w:rPr>
      </w:pPr>
    </w:p>
    <w:p w14:paraId="4CFD2D7F" w14:textId="77777777" w:rsidR="00C16D8A" w:rsidRPr="005766D2" w:rsidRDefault="00C16D8A" w:rsidP="00C16D8A">
      <w:pPr>
        <w:pStyle w:val="HTMLPreformatted"/>
        <w:shd w:val="clear" w:color="auto" w:fill="FFFFFF"/>
        <w:spacing w:after="120"/>
        <w:ind w:right="140"/>
        <w:rPr>
          <w:rFonts w:ascii="Times New Roman" w:hAnsi="Times New Roman"/>
          <w:b/>
          <w:bCs/>
          <w:i/>
          <w:iCs/>
          <w:color w:val="212121"/>
          <w:sz w:val="24"/>
          <w:lang w:val="es-ES"/>
        </w:rPr>
      </w:pPr>
      <w:r w:rsidRPr="005766D2">
        <w:rPr>
          <w:rFonts w:ascii="Times New Roman" w:hAnsi="Times New Roman"/>
          <w:b/>
          <w:bCs/>
          <w:i/>
          <w:iCs/>
          <w:color w:val="212121"/>
          <w:sz w:val="24"/>
          <w:lang w:val="es-ES"/>
        </w:rPr>
        <w:t>Conservación de la biodiversidad y gestión sostenible de los recursos naturales vivos.</w:t>
      </w:r>
    </w:p>
    <w:p w14:paraId="5D157EA6" w14:textId="00265493" w:rsidR="00C16D8A" w:rsidRPr="005766D2" w:rsidRDefault="00C16D8A" w:rsidP="005C228D">
      <w:pPr>
        <w:autoSpaceDE w:val="0"/>
        <w:autoSpaceDN w:val="0"/>
        <w:adjustRightInd w:val="0"/>
        <w:spacing w:before="60" w:after="120"/>
        <w:ind w:right="140"/>
        <w:rPr>
          <w:i/>
          <w:lang w:val="es-ES"/>
        </w:rPr>
      </w:pPr>
      <w:r w:rsidRPr="005766D2">
        <w:rPr>
          <w:i/>
          <w:lang w:val="es-ES"/>
        </w:rPr>
        <w:t>El Contratante deberá especificar, en su caso, la Conservación de la Biodiversidad y la Gestión Sostenible de los Recursos Naturales Vivos (</w:t>
      </w:r>
      <w:r w:rsidR="005C228D" w:rsidRPr="005766D2">
        <w:rPr>
          <w:i/>
          <w:lang w:val="es-ES"/>
        </w:rPr>
        <w:t>consultar</w:t>
      </w:r>
      <w:r w:rsidRPr="005766D2">
        <w:rPr>
          <w:i/>
          <w:lang w:val="es-ES"/>
        </w:rPr>
        <w:t xml:space="preserve"> MAS - E</w:t>
      </w:r>
      <w:r w:rsidR="005C228D" w:rsidRPr="005766D2">
        <w:rPr>
          <w:i/>
          <w:lang w:val="es-ES"/>
        </w:rPr>
        <w:t>S</w:t>
      </w:r>
      <w:r w:rsidRPr="005766D2">
        <w:rPr>
          <w:i/>
          <w:lang w:val="es-ES"/>
        </w:rPr>
        <w:t xml:space="preserve">S6 y notas de orientación pertinentes). </w:t>
      </w:r>
    </w:p>
    <w:p w14:paraId="0800D4D7" w14:textId="77777777" w:rsidR="00C16D8A" w:rsidRPr="005766D2" w:rsidRDefault="00C16D8A" w:rsidP="00C16D8A">
      <w:pPr>
        <w:pStyle w:val="HTMLPreformatted"/>
        <w:shd w:val="clear" w:color="auto" w:fill="FFFFFF"/>
        <w:spacing w:after="120"/>
        <w:ind w:right="140"/>
        <w:rPr>
          <w:rFonts w:ascii="Times New Roman" w:hAnsi="Times New Roman"/>
          <w:b/>
          <w:bCs/>
          <w:i/>
          <w:iCs/>
          <w:color w:val="212121"/>
          <w:sz w:val="24"/>
          <w:lang w:val="es-ES"/>
        </w:rPr>
      </w:pPr>
      <w:r w:rsidRPr="005766D2">
        <w:rPr>
          <w:rFonts w:ascii="Times New Roman" w:hAnsi="Times New Roman"/>
          <w:b/>
          <w:bCs/>
          <w:i/>
          <w:iCs/>
          <w:color w:val="212121"/>
          <w:sz w:val="24"/>
          <w:lang w:val="es-ES"/>
        </w:rPr>
        <w:t>Seguridad Vial</w:t>
      </w:r>
    </w:p>
    <w:p w14:paraId="6126F8DE" w14:textId="5CFD4FB1" w:rsidR="00AD265B" w:rsidRDefault="00C16D8A" w:rsidP="00AD265B">
      <w:pPr>
        <w:pStyle w:val="ListParagraph"/>
        <w:numPr>
          <w:ilvl w:val="0"/>
          <w:numId w:val="100"/>
        </w:numPr>
        <w:autoSpaceDE w:val="0"/>
        <w:autoSpaceDN w:val="0"/>
        <w:adjustRightInd w:val="0"/>
        <w:spacing w:before="60" w:after="120"/>
        <w:ind w:right="140"/>
        <w:jc w:val="center"/>
      </w:pPr>
      <w:r w:rsidRPr="005766D2">
        <w:rPr>
          <w:i/>
          <w:lang w:val="es-ES"/>
        </w:rPr>
        <w:t xml:space="preserve">Indicar cualquier requisito de tráfico y seguridad vial que corresponda. Ver también la Subcláusula </w:t>
      </w:r>
      <w:r w:rsidR="005C228D" w:rsidRPr="005766D2">
        <w:rPr>
          <w:i/>
          <w:lang w:val="es-ES"/>
        </w:rPr>
        <w:t>22.10</w:t>
      </w:r>
      <w:r w:rsidRPr="005766D2">
        <w:rPr>
          <w:i/>
          <w:lang w:val="es-ES"/>
        </w:rPr>
        <w:t xml:space="preserve"> de las Estipulaciones Especiales. Para detalles, referirse a las Guías de Seguridad Vial.</w:t>
      </w:r>
      <w:bookmarkStart w:id="607" w:name="_Toc15674255"/>
      <w:bookmarkStart w:id="608" w:name="_Toc33512939"/>
      <w:bookmarkEnd w:id="595"/>
      <w:bookmarkEnd w:id="596"/>
      <w:bookmarkEnd w:id="597"/>
      <w:r w:rsidR="00AD265B">
        <w:br w:type="page"/>
      </w:r>
      <w:bookmarkStart w:id="609" w:name="_Toc121994256"/>
      <w:r w:rsidR="00AD265B" w:rsidRPr="00AD265B">
        <w:rPr>
          <w:b/>
          <w:sz w:val="36"/>
          <w:szCs w:val="20"/>
          <w:lang w:val="es-ES"/>
        </w:rPr>
        <w:t>Requisitos Ambientales y Sociales</w:t>
      </w:r>
      <w:bookmarkEnd w:id="609"/>
    </w:p>
    <w:p w14:paraId="2F264E2B" w14:textId="77777777" w:rsidR="00AD265B" w:rsidRPr="004C2197" w:rsidRDefault="00AD265B" w:rsidP="00AD265B">
      <w:pPr>
        <w:suppressAutoHyphens/>
        <w:jc w:val="left"/>
        <w:rPr>
          <w:b/>
          <w:bCs/>
          <w:i/>
          <w:lang w:val="es-ES"/>
        </w:rPr>
      </w:pPr>
    </w:p>
    <w:p w14:paraId="6B918236" w14:textId="77777777" w:rsidR="00AD265B" w:rsidRPr="004C2197" w:rsidRDefault="00AD265B" w:rsidP="00AD265B">
      <w:pPr>
        <w:suppressAutoHyphens/>
        <w:jc w:val="left"/>
        <w:rPr>
          <w:b/>
          <w:bCs/>
          <w:i/>
          <w:lang w:val="es-ES"/>
        </w:rPr>
      </w:pPr>
      <w:r w:rsidRPr="004C2197">
        <w:rPr>
          <w:b/>
          <w:bCs/>
          <w:i/>
          <w:lang w:val="es-ES"/>
        </w:rPr>
        <w:t xml:space="preserve">[Nota al Contratante: las Notas de la Opción </w:t>
      </w:r>
      <w:r>
        <w:rPr>
          <w:b/>
          <w:bCs/>
          <w:i/>
          <w:lang w:val="es-ES"/>
        </w:rPr>
        <w:t>2</w:t>
      </w:r>
      <w:r w:rsidRPr="004C2197">
        <w:rPr>
          <w:b/>
          <w:bCs/>
          <w:i/>
          <w:lang w:val="es-ES"/>
        </w:rPr>
        <w:t xml:space="preserve"> están destinadas a proyectos en los cuales la</w:t>
      </w:r>
      <w:r>
        <w:rPr>
          <w:b/>
          <w:bCs/>
          <w:i/>
          <w:lang w:val="es-ES"/>
        </w:rPr>
        <w:t>s Notas de la Revisión del Concepto del Proyecto (PCN) tienen fecha 1 de octubre de 2018 o anterior</w:t>
      </w:r>
      <w:r w:rsidRPr="004C2197">
        <w:rPr>
          <w:b/>
          <w:bCs/>
          <w:i/>
          <w:lang w:val="es-ES"/>
        </w:rPr>
        <w:t>]</w:t>
      </w:r>
    </w:p>
    <w:p w14:paraId="483D5378" w14:textId="77777777" w:rsidR="00AD265B" w:rsidRPr="004C2197" w:rsidRDefault="00AD265B" w:rsidP="00AD265B">
      <w:pPr>
        <w:suppressAutoHyphens/>
        <w:jc w:val="left"/>
        <w:rPr>
          <w:i/>
          <w:lang w:val="es-ES"/>
        </w:rPr>
      </w:pPr>
    </w:p>
    <w:p w14:paraId="73B7F430" w14:textId="77777777" w:rsidR="00AD265B" w:rsidRPr="0080079F" w:rsidRDefault="00AD265B" w:rsidP="00AD265B">
      <w:pPr>
        <w:suppressAutoHyphens/>
        <w:jc w:val="center"/>
        <w:rPr>
          <w:b/>
          <w:bCs/>
          <w:i/>
          <w:lang w:val="es-ES"/>
        </w:rPr>
      </w:pPr>
      <w:r w:rsidRPr="0080079F">
        <w:rPr>
          <w:b/>
          <w:bCs/>
          <w:i/>
          <w:lang w:val="es-ES"/>
        </w:rPr>
        <w:t>[OPCIÓN 2]</w:t>
      </w:r>
    </w:p>
    <w:p w14:paraId="731FCE38" w14:textId="77777777" w:rsidR="00AD265B" w:rsidRPr="0080079F" w:rsidRDefault="00AD265B" w:rsidP="00AD265B">
      <w:pPr>
        <w:jc w:val="left"/>
        <w:rPr>
          <w:lang w:val="es-ES"/>
        </w:rPr>
      </w:pPr>
    </w:p>
    <w:p w14:paraId="4C5646DB" w14:textId="2D6C1805" w:rsidR="00AD265B" w:rsidRDefault="00AD265B" w:rsidP="004F264F">
      <w:pPr>
        <w:rPr>
          <w:b/>
          <w:sz w:val="36"/>
          <w:lang w:val="es-ES"/>
        </w:rPr>
      </w:pPr>
      <w:r w:rsidRPr="004C2197">
        <w:rPr>
          <w:i/>
          <w:iCs/>
          <w:lang w:val="es-ES"/>
        </w:rPr>
        <w:t xml:space="preserve">[El equipo del Contratante que prepara los requisitos </w:t>
      </w:r>
      <w:r>
        <w:rPr>
          <w:i/>
          <w:iCs/>
          <w:lang w:val="es-ES"/>
        </w:rPr>
        <w:t xml:space="preserve">AS </w:t>
      </w:r>
      <w:r w:rsidRPr="004C2197">
        <w:rPr>
          <w:i/>
          <w:iCs/>
          <w:lang w:val="es-ES"/>
        </w:rPr>
        <w:t xml:space="preserve">debe incluir especialistas ambientales y sociales debidamente calificados. Los requisitos </w:t>
      </w:r>
      <w:r>
        <w:rPr>
          <w:i/>
          <w:iCs/>
          <w:lang w:val="es-ES"/>
        </w:rPr>
        <w:t xml:space="preserve">AS </w:t>
      </w:r>
      <w:r w:rsidRPr="004C2197">
        <w:rPr>
          <w:i/>
          <w:iCs/>
          <w:lang w:val="es-ES"/>
        </w:rPr>
        <w:t xml:space="preserve">deben prepararse de manera que no entren en conflicto con las Condiciones Generales pertinentes (y las Condiciones Particulares correspondientes, si las hubiere) y otras partes de las </w:t>
      </w:r>
      <w:r w:rsidR="004F264F">
        <w:rPr>
          <w:i/>
          <w:iCs/>
          <w:lang w:val="es-ES"/>
        </w:rPr>
        <w:t>E</w:t>
      </w:r>
      <w:r w:rsidRPr="004C2197">
        <w:rPr>
          <w:i/>
          <w:iCs/>
          <w:lang w:val="es-ES"/>
        </w:rPr>
        <w:t>specificaciones]</w:t>
      </w:r>
      <w:r w:rsidR="004F264F">
        <w:rPr>
          <w:i/>
          <w:iCs/>
          <w:lang w:val="es-ES"/>
        </w:rPr>
        <w:t>.</w:t>
      </w:r>
    </w:p>
    <w:p w14:paraId="4A62401E" w14:textId="77777777" w:rsidR="00AD265B" w:rsidRDefault="00AD265B" w:rsidP="004F264F">
      <w:pPr>
        <w:rPr>
          <w:b/>
          <w:sz w:val="36"/>
          <w:lang w:val="es-ES"/>
        </w:rPr>
      </w:pPr>
      <w:r w:rsidRPr="008E7C4A">
        <w:rPr>
          <w:lang w:val="es-ES"/>
        </w:rPr>
        <w:br w:type="page"/>
      </w:r>
    </w:p>
    <w:p w14:paraId="3B2C7D45" w14:textId="13C36765" w:rsidR="00C16D8A" w:rsidRPr="005766D2" w:rsidRDefault="00C16D8A" w:rsidP="00087CE0">
      <w:pPr>
        <w:pStyle w:val="Sec7H1"/>
      </w:pPr>
      <w:bookmarkStart w:id="610" w:name="_Toc122340653"/>
      <w:bookmarkStart w:id="611" w:name="_Toc135931963"/>
      <w:bookmarkStart w:id="612" w:name="_Toc135931986"/>
      <w:r w:rsidRPr="005766D2">
        <w:t>Representante del Contratista y Personal Clave</w:t>
      </w:r>
      <w:bookmarkEnd w:id="607"/>
      <w:bookmarkEnd w:id="608"/>
      <w:bookmarkEnd w:id="610"/>
      <w:bookmarkEnd w:id="611"/>
      <w:bookmarkEnd w:id="612"/>
    </w:p>
    <w:p w14:paraId="34CEA5BF" w14:textId="77777777" w:rsidR="00C16D8A" w:rsidRPr="005766D2" w:rsidRDefault="00C16D8A" w:rsidP="00C16D8A">
      <w:pPr>
        <w:spacing w:before="60" w:after="200"/>
        <w:ind w:left="709" w:right="140"/>
        <w:rPr>
          <w:bCs/>
          <w:i/>
          <w:color w:val="212121"/>
          <w:shd w:val="clear" w:color="auto" w:fill="FFFFFF"/>
          <w:lang w:val="es-ES"/>
        </w:rPr>
      </w:pPr>
    </w:p>
    <w:p w14:paraId="76B95684" w14:textId="25832A44" w:rsidR="00C16D8A" w:rsidRPr="005766D2" w:rsidRDefault="00C16D8A" w:rsidP="00C16D8A">
      <w:pPr>
        <w:spacing w:before="60" w:after="200"/>
        <w:ind w:left="709" w:right="140"/>
        <w:rPr>
          <w:bCs/>
          <w:i/>
          <w:color w:val="212121"/>
          <w:shd w:val="clear" w:color="auto" w:fill="FFFFFF"/>
          <w:lang w:val="es-ES"/>
        </w:rPr>
      </w:pPr>
      <w:r w:rsidRPr="005766D2">
        <w:rPr>
          <w:bCs/>
          <w:i/>
          <w:color w:val="212121"/>
          <w:shd w:val="clear" w:color="auto" w:fill="FFFFFF"/>
          <w:lang w:val="es-ES"/>
        </w:rPr>
        <w:t>[</w:t>
      </w:r>
      <w:r w:rsidRPr="005766D2">
        <w:rPr>
          <w:bCs/>
          <w:i/>
          <w:color w:val="212121"/>
          <w:u w:val="single"/>
          <w:shd w:val="clear" w:color="auto" w:fill="FFFFFF"/>
          <w:lang w:val="es-ES"/>
        </w:rPr>
        <w:t>Nota</w:t>
      </w:r>
      <w:r w:rsidRPr="005766D2">
        <w:rPr>
          <w:bCs/>
          <w:i/>
          <w:color w:val="212121"/>
          <w:shd w:val="clear" w:color="auto" w:fill="FFFFFF"/>
          <w:lang w:val="es-ES"/>
        </w:rPr>
        <w:t xml:space="preserve">: </w:t>
      </w:r>
      <w:r w:rsidR="006879C8" w:rsidRPr="005766D2">
        <w:rPr>
          <w:bCs/>
          <w:i/>
          <w:color w:val="212121"/>
          <w:shd w:val="clear" w:color="auto" w:fill="FFFFFF"/>
          <w:lang w:val="es-ES"/>
        </w:rPr>
        <w:t>Ingresar</w:t>
      </w:r>
      <w:r w:rsidRPr="005766D2">
        <w:rPr>
          <w:bCs/>
          <w:i/>
          <w:color w:val="212121"/>
          <w:shd w:val="clear" w:color="auto" w:fill="FFFFFF"/>
          <w:lang w:val="es-ES"/>
        </w:rPr>
        <w:t xml:space="preserve"> en la tabla siguiente, los especialistas clave mínimos requeridos para ejecutar el contrato, teniendo en cuenta la naturaleza, el alcance, la complejidad y los riesgos del contrato.] </w:t>
      </w:r>
    </w:p>
    <w:p w14:paraId="3F3906C1" w14:textId="77777777" w:rsidR="00C16D8A" w:rsidRPr="005766D2" w:rsidRDefault="00C16D8A" w:rsidP="00C16D8A">
      <w:pPr>
        <w:tabs>
          <w:tab w:val="right" w:pos="7254"/>
        </w:tabs>
        <w:spacing w:before="120"/>
        <w:ind w:left="709" w:right="140"/>
        <w:rPr>
          <w:i/>
          <w:lang w:val="es-ES"/>
        </w:rPr>
      </w:pPr>
      <w:r w:rsidRPr="005766D2">
        <w:rPr>
          <w:i/>
          <w:lang w:val="es-ES"/>
        </w:rPr>
        <w:t>Cuando se evalúa que los riesgos EAS del Proyecto son sustanciales y altos, el Contratante deberá incluir un experto en Explotación Sexual, Abuso y Acoso Sexual]</w:t>
      </w:r>
    </w:p>
    <w:p w14:paraId="09C4FD3F" w14:textId="77777777" w:rsidR="00C16D8A" w:rsidRPr="005766D2" w:rsidRDefault="00C16D8A" w:rsidP="00C16D8A">
      <w:pPr>
        <w:tabs>
          <w:tab w:val="right" w:pos="7254"/>
        </w:tabs>
        <w:spacing w:before="120"/>
        <w:ind w:left="709" w:right="140"/>
        <w:rPr>
          <w:lang w:val="es-ES"/>
        </w:rPr>
      </w:pPr>
    </w:p>
    <w:p w14:paraId="65341946" w14:textId="2726A40C" w:rsidR="00C16D8A" w:rsidRPr="005766D2" w:rsidRDefault="00C16D8A" w:rsidP="00903B42">
      <w:pPr>
        <w:tabs>
          <w:tab w:val="left" w:pos="2952"/>
          <w:tab w:val="left" w:pos="5832"/>
        </w:tabs>
        <w:spacing w:after="120"/>
        <w:ind w:left="709" w:right="140"/>
        <w:jc w:val="center"/>
        <w:rPr>
          <w:i/>
          <w:iCs/>
          <w:lang w:val="es-ES"/>
        </w:rPr>
      </w:pPr>
      <w:r w:rsidRPr="005766D2">
        <w:rPr>
          <w:b/>
          <w:lang w:val="es-ES"/>
        </w:rPr>
        <w:t xml:space="preserve">Representante del Contratista y </w:t>
      </w:r>
      <w:r w:rsidR="00A91F01" w:rsidRPr="005766D2">
        <w:rPr>
          <w:b/>
          <w:lang w:val="es-ES"/>
        </w:rPr>
        <w:t xml:space="preserve">otro </w:t>
      </w:r>
      <w:r w:rsidRPr="005766D2">
        <w:rPr>
          <w:b/>
          <w:lang w:val="es-ES"/>
        </w:rPr>
        <w:t>Personal Clave</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25"/>
        <w:gridCol w:w="1996"/>
        <w:gridCol w:w="2798"/>
      </w:tblGrid>
      <w:tr w:rsidR="00C16D8A" w:rsidRPr="00681B23" w14:paraId="721639B0" w14:textId="77777777" w:rsidTr="00903B42">
        <w:tc>
          <w:tcPr>
            <w:tcW w:w="679" w:type="dxa"/>
            <w:tcBorders>
              <w:top w:val="single" w:sz="12" w:space="0" w:color="auto"/>
              <w:left w:val="single" w:sz="12" w:space="0" w:color="auto"/>
              <w:bottom w:val="single" w:sz="12" w:space="0" w:color="auto"/>
              <w:right w:val="single" w:sz="12" w:space="0" w:color="auto"/>
            </w:tcBorders>
            <w:vAlign w:val="center"/>
          </w:tcPr>
          <w:p w14:paraId="1ABA85E6" w14:textId="77777777" w:rsidR="00C16D8A" w:rsidRPr="00AD265B" w:rsidRDefault="00C16D8A" w:rsidP="003E092D">
            <w:pPr>
              <w:spacing w:before="60" w:after="60"/>
              <w:ind w:right="140"/>
              <w:jc w:val="center"/>
              <w:rPr>
                <w:b/>
                <w:bCs/>
                <w:iCs/>
                <w:lang w:val="es-ES"/>
              </w:rPr>
            </w:pPr>
            <w:r w:rsidRPr="00AD265B">
              <w:rPr>
                <w:b/>
                <w:bCs/>
                <w:iCs/>
                <w:lang w:val="es-ES"/>
              </w:rPr>
              <w:t>N.</w:t>
            </w:r>
            <w:r w:rsidRPr="00AD265B">
              <w:rPr>
                <w:b/>
                <w:bCs/>
                <w:iCs/>
                <w:vertAlign w:val="superscript"/>
                <w:lang w:val="es-ES"/>
              </w:rPr>
              <w:t>o</w:t>
            </w:r>
          </w:p>
        </w:tc>
        <w:tc>
          <w:tcPr>
            <w:tcW w:w="4025" w:type="dxa"/>
            <w:tcBorders>
              <w:top w:val="single" w:sz="12" w:space="0" w:color="auto"/>
              <w:left w:val="single" w:sz="12" w:space="0" w:color="auto"/>
              <w:bottom w:val="single" w:sz="12" w:space="0" w:color="auto"/>
              <w:right w:val="single" w:sz="12" w:space="0" w:color="auto"/>
            </w:tcBorders>
            <w:vAlign w:val="center"/>
          </w:tcPr>
          <w:p w14:paraId="00AF7883" w14:textId="77777777" w:rsidR="00C16D8A" w:rsidRPr="005766D2" w:rsidRDefault="00C16D8A" w:rsidP="003E092D">
            <w:pPr>
              <w:spacing w:before="60" w:after="60"/>
              <w:ind w:right="140"/>
              <w:jc w:val="center"/>
              <w:rPr>
                <w:b/>
                <w:bCs/>
                <w:iCs/>
                <w:lang w:val="es-ES"/>
              </w:rPr>
            </w:pPr>
            <w:r w:rsidRPr="005766D2">
              <w:rPr>
                <w:b/>
                <w:bCs/>
                <w:iCs/>
                <w:lang w:val="es-ES"/>
              </w:rPr>
              <w:t>Cargo/ Especialización</w:t>
            </w:r>
          </w:p>
        </w:tc>
        <w:tc>
          <w:tcPr>
            <w:tcW w:w="1996" w:type="dxa"/>
            <w:tcBorders>
              <w:top w:val="single" w:sz="12" w:space="0" w:color="auto"/>
              <w:left w:val="single" w:sz="12" w:space="0" w:color="auto"/>
              <w:bottom w:val="single" w:sz="12" w:space="0" w:color="auto"/>
              <w:right w:val="single" w:sz="12" w:space="0" w:color="auto"/>
            </w:tcBorders>
            <w:vAlign w:val="center"/>
          </w:tcPr>
          <w:p w14:paraId="66AEF6A8" w14:textId="77777777" w:rsidR="00C16D8A" w:rsidRPr="005766D2" w:rsidRDefault="00C16D8A" w:rsidP="003E092D">
            <w:pPr>
              <w:spacing w:before="60" w:after="60"/>
              <w:ind w:right="140"/>
              <w:jc w:val="center"/>
              <w:rPr>
                <w:b/>
                <w:bCs/>
                <w:iCs/>
                <w:lang w:val="es-ES"/>
              </w:rPr>
            </w:pPr>
            <w:r w:rsidRPr="005766D2">
              <w:rPr>
                <w:b/>
                <w:bCs/>
                <w:iCs/>
                <w:lang w:val="es-ES"/>
              </w:rPr>
              <w:t>Calificaciones Académicas Pertinentes</w:t>
            </w:r>
          </w:p>
        </w:tc>
        <w:tc>
          <w:tcPr>
            <w:tcW w:w="2798" w:type="dxa"/>
            <w:tcBorders>
              <w:top w:val="single" w:sz="12" w:space="0" w:color="auto"/>
              <w:left w:val="single" w:sz="12" w:space="0" w:color="auto"/>
              <w:bottom w:val="single" w:sz="12" w:space="0" w:color="auto"/>
              <w:right w:val="single" w:sz="12" w:space="0" w:color="auto"/>
            </w:tcBorders>
            <w:vAlign w:val="center"/>
          </w:tcPr>
          <w:p w14:paraId="6139664B" w14:textId="77777777" w:rsidR="00C16D8A" w:rsidRPr="005766D2" w:rsidRDefault="00C16D8A" w:rsidP="003E092D">
            <w:pPr>
              <w:spacing w:before="60" w:after="60"/>
              <w:ind w:right="140"/>
              <w:jc w:val="center"/>
              <w:rPr>
                <w:b/>
                <w:bCs/>
                <w:iCs/>
                <w:lang w:val="es-ES"/>
              </w:rPr>
            </w:pPr>
            <w:r w:rsidRPr="005766D2">
              <w:rPr>
                <w:b/>
                <w:bCs/>
                <w:iCs/>
                <w:lang w:val="es-ES"/>
              </w:rPr>
              <w:t>Mínimo de años de experiencia de trabajo relevante</w:t>
            </w:r>
          </w:p>
        </w:tc>
      </w:tr>
      <w:tr w:rsidR="00C16D8A" w:rsidRPr="005766D2" w14:paraId="5332A1D9" w14:textId="77777777" w:rsidTr="00903B42">
        <w:trPr>
          <w:trHeight w:val="297"/>
        </w:trPr>
        <w:tc>
          <w:tcPr>
            <w:tcW w:w="679" w:type="dxa"/>
            <w:tcBorders>
              <w:top w:val="single" w:sz="12" w:space="0" w:color="auto"/>
              <w:left w:val="single" w:sz="4" w:space="0" w:color="auto"/>
              <w:bottom w:val="single" w:sz="4" w:space="0" w:color="auto"/>
              <w:right w:val="single" w:sz="4" w:space="0" w:color="auto"/>
            </w:tcBorders>
          </w:tcPr>
          <w:p w14:paraId="59B00B19" w14:textId="4AE6115C" w:rsidR="00C16D8A" w:rsidRPr="00AD265B" w:rsidRDefault="00C16D8A" w:rsidP="003E092D">
            <w:pPr>
              <w:spacing w:before="60" w:after="60"/>
              <w:ind w:right="140"/>
              <w:jc w:val="center"/>
              <w:rPr>
                <w:i/>
                <w:lang w:val="es-ES"/>
              </w:rPr>
            </w:pPr>
            <w:r w:rsidRPr="00AD265B">
              <w:rPr>
                <w:i/>
                <w:lang w:val="es-ES"/>
              </w:rPr>
              <w:t>1</w:t>
            </w:r>
            <w:r w:rsidR="00AD265B" w:rsidRPr="00AD265B">
              <w:rPr>
                <w:i/>
                <w:lang w:val="es-ES"/>
              </w:rPr>
              <w:t>.</w:t>
            </w:r>
          </w:p>
        </w:tc>
        <w:tc>
          <w:tcPr>
            <w:tcW w:w="4025" w:type="dxa"/>
            <w:tcBorders>
              <w:top w:val="single" w:sz="12" w:space="0" w:color="auto"/>
              <w:left w:val="single" w:sz="4" w:space="0" w:color="auto"/>
              <w:bottom w:val="single" w:sz="4" w:space="0" w:color="auto"/>
              <w:right w:val="single" w:sz="4" w:space="0" w:color="auto"/>
            </w:tcBorders>
          </w:tcPr>
          <w:p w14:paraId="51A6A927" w14:textId="77777777" w:rsidR="00C16D8A" w:rsidRPr="00AD265B" w:rsidRDefault="00C16D8A" w:rsidP="003E092D">
            <w:pPr>
              <w:spacing w:before="60" w:after="60"/>
              <w:ind w:right="140"/>
              <w:rPr>
                <w:lang w:val="es-ES"/>
              </w:rPr>
            </w:pPr>
            <w:r w:rsidRPr="00AD265B">
              <w:rPr>
                <w:lang w:val="es-ES"/>
              </w:rPr>
              <w:t>Representante del Contratista</w:t>
            </w:r>
          </w:p>
        </w:tc>
        <w:tc>
          <w:tcPr>
            <w:tcW w:w="1996" w:type="dxa"/>
            <w:tcBorders>
              <w:top w:val="single" w:sz="12" w:space="0" w:color="auto"/>
              <w:left w:val="single" w:sz="4" w:space="0" w:color="auto"/>
              <w:bottom w:val="single" w:sz="4" w:space="0" w:color="auto"/>
              <w:right w:val="single" w:sz="4" w:space="0" w:color="auto"/>
            </w:tcBorders>
          </w:tcPr>
          <w:p w14:paraId="01B42CAA" w14:textId="77777777" w:rsidR="00C16D8A" w:rsidRPr="005766D2" w:rsidRDefault="00C16D8A" w:rsidP="003E092D">
            <w:pPr>
              <w:spacing w:before="60" w:after="60"/>
              <w:ind w:right="140"/>
              <w:jc w:val="center"/>
              <w:rPr>
                <w:iCs/>
                <w:u w:val="single"/>
                <w:lang w:val="es-ES"/>
              </w:rPr>
            </w:pPr>
          </w:p>
        </w:tc>
        <w:tc>
          <w:tcPr>
            <w:tcW w:w="2798" w:type="dxa"/>
            <w:tcBorders>
              <w:top w:val="single" w:sz="12" w:space="0" w:color="auto"/>
              <w:left w:val="single" w:sz="4" w:space="0" w:color="auto"/>
              <w:bottom w:val="single" w:sz="4" w:space="0" w:color="auto"/>
              <w:right w:val="single" w:sz="4" w:space="0" w:color="auto"/>
            </w:tcBorders>
          </w:tcPr>
          <w:p w14:paraId="78223405" w14:textId="77777777" w:rsidR="00C16D8A" w:rsidRPr="005766D2" w:rsidRDefault="00C16D8A" w:rsidP="003E092D">
            <w:pPr>
              <w:spacing w:before="60" w:after="60"/>
              <w:ind w:right="140"/>
              <w:jc w:val="center"/>
              <w:rPr>
                <w:iCs/>
                <w:lang w:val="es-ES"/>
              </w:rPr>
            </w:pPr>
          </w:p>
        </w:tc>
      </w:tr>
      <w:tr w:rsidR="00AD265B" w:rsidRPr="00146087" w14:paraId="26BF575B" w14:textId="77777777" w:rsidTr="00903B42">
        <w:trPr>
          <w:trHeight w:val="269"/>
        </w:trPr>
        <w:tc>
          <w:tcPr>
            <w:tcW w:w="679" w:type="dxa"/>
          </w:tcPr>
          <w:p w14:paraId="05BC4F5F" w14:textId="645FFAF7" w:rsidR="00AD265B" w:rsidRPr="00AD265B" w:rsidRDefault="00AD265B" w:rsidP="00AD265B">
            <w:pPr>
              <w:spacing w:before="60" w:after="60"/>
              <w:ind w:right="140"/>
              <w:jc w:val="center"/>
              <w:rPr>
                <w:i/>
                <w:lang w:val="es-ES"/>
              </w:rPr>
            </w:pPr>
            <w:r w:rsidRPr="00AD265B">
              <w:rPr>
                <w:i/>
                <w:lang w:val="es-ES"/>
              </w:rPr>
              <w:t>2.</w:t>
            </w:r>
          </w:p>
        </w:tc>
        <w:tc>
          <w:tcPr>
            <w:tcW w:w="4025" w:type="dxa"/>
          </w:tcPr>
          <w:p w14:paraId="243D9308" w14:textId="7A7695E9" w:rsidR="00AD265B" w:rsidRPr="005766D2" w:rsidRDefault="00AD265B" w:rsidP="00AD265B">
            <w:pPr>
              <w:spacing w:before="60" w:after="60"/>
              <w:ind w:right="140"/>
              <w:rPr>
                <w:i/>
                <w:iCs/>
                <w:lang w:val="es-ES"/>
              </w:rPr>
            </w:pPr>
            <w:r w:rsidRPr="00C04323">
              <w:rPr>
                <w:i/>
                <w:lang w:val="es-ES"/>
              </w:rPr>
              <w:t>[Gerente de Construcción]</w:t>
            </w:r>
          </w:p>
        </w:tc>
        <w:tc>
          <w:tcPr>
            <w:tcW w:w="1996" w:type="dxa"/>
          </w:tcPr>
          <w:p w14:paraId="693E5120" w14:textId="77777777" w:rsidR="00AD265B" w:rsidRPr="005766D2" w:rsidRDefault="00AD265B" w:rsidP="00AD265B">
            <w:pPr>
              <w:spacing w:before="60" w:after="60"/>
              <w:ind w:right="140"/>
              <w:rPr>
                <w:i/>
                <w:iCs/>
                <w:lang w:val="es-ES"/>
              </w:rPr>
            </w:pPr>
          </w:p>
        </w:tc>
        <w:tc>
          <w:tcPr>
            <w:tcW w:w="2798" w:type="dxa"/>
          </w:tcPr>
          <w:p w14:paraId="16BB33CF" w14:textId="77777777" w:rsidR="00AD265B" w:rsidRPr="005766D2" w:rsidRDefault="00AD265B" w:rsidP="00AD265B">
            <w:pPr>
              <w:spacing w:before="60" w:after="60"/>
              <w:ind w:right="140"/>
              <w:rPr>
                <w:i/>
                <w:iCs/>
                <w:lang w:val="es-ES"/>
              </w:rPr>
            </w:pPr>
          </w:p>
        </w:tc>
      </w:tr>
      <w:tr w:rsidR="00AD265B" w:rsidRPr="00291A07" w14:paraId="0EB1DE99" w14:textId="77777777" w:rsidTr="00903B42">
        <w:trPr>
          <w:trHeight w:val="269"/>
        </w:trPr>
        <w:tc>
          <w:tcPr>
            <w:tcW w:w="679" w:type="dxa"/>
          </w:tcPr>
          <w:p w14:paraId="7D2ECBF9" w14:textId="3CA7C54E" w:rsidR="00AD265B" w:rsidRPr="00AD265B" w:rsidRDefault="00AD265B" w:rsidP="00AD265B">
            <w:pPr>
              <w:spacing w:before="60" w:after="60"/>
              <w:ind w:right="140"/>
              <w:jc w:val="center"/>
              <w:rPr>
                <w:i/>
                <w:lang w:val="es-ES"/>
              </w:rPr>
            </w:pPr>
            <w:r w:rsidRPr="00AD265B">
              <w:rPr>
                <w:i/>
                <w:lang w:val="es-ES"/>
              </w:rPr>
              <w:t>3.</w:t>
            </w:r>
          </w:p>
        </w:tc>
        <w:tc>
          <w:tcPr>
            <w:tcW w:w="4025" w:type="dxa"/>
          </w:tcPr>
          <w:p w14:paraId="075404E0" w14:textId="5F5F967E" w:rsidR="00AD265B" w:rsidRPr="00C04323" w:rsidRDefault="00AD265B" w:rsidP="00AD265B">
            <w:pPr>
              <w:spacing w:before="60" w:after="60"/>
              <w:ind w:right="140"/>
              <w:rPr>
                <w:i/>
                <w:lang w:val="es-ES"/>
              </w:rPr>
            </w:pPr>
            <w:r w:rsidRPr="00C04323">
              <w:rPr>
                <w:i/>
                <w:lang w:val="es-ES"/>
              </w:rPr>
              <w:t>[…especificar otro personal clave  como corresponda]</w:t>
            </w:r>
          </w:p>
        </w:tc>
        <w:tc>
          <w:tcPr>
            <w:tcW w:w="1996" w:type="dxa"/>
          </w:tcPr>
          <w:p w14:paraId="3D4BAAC4" w14:textId="77777777" w:rsidR="00AD265B" w:rsidRPr="005766D2" w:rsidRDefault="00AD265B" w:rsidP="00AD265B">
            <w:pPr>
              <w:spacing w:before="60" w:after="60"/>
              <w:ind w:right="140"/>
              <w:rPr>
                <w:i/>
                <w:iCs/>
                <w:lang w:val="es-ES"/>
              </w:rPr>
            </w:pPr>
          </w:p>
        </w:tc>
        <w:tc>
          <w:tcPr>
            <w:tcW w:w="2798" w:type="dxa"/>
          </w:tcPr>
          <w:p w14:paraId="1AE2ED2F" w14:textId="77777777" w:rsidR="00AD265B" w:rsidRPr="005766D2" w:rsidRDefault="00AD265B" w:rsidP="00AD265B">
            <w:pPr>
              <w:spacing w:before="60" w:after="60"/>
              <w:ind w:right="140"/>
              <w:rPr>
                <w:i/>
                <w:iCs/>
                <w:lang w:val="es-ES"/>
              </w:rPr>
            </w:pPr>
          </w:p>
        </w:tc>
      </w:tr>
      <w:tr w:rsidR="00AD265B" w:rsidRPr="00681B23" w14:paraId="1A050300" w14:textId="77777777" w:rsidTr="00903B42">
        <w:trPr>
          <w:trHeight w:val="269"/>
        </w:trPr>
        <w:tc>
          <w:tcPr>
            <w:tcW w:w="679" w:type="dxa"/>
          </w:tcPr>
          <w:p w14:paraId="5877E051" w14:textId="0C6E1880" w:rsidR="00AD265B" w:rsidRPr="00AD265B" w:rsidRDefault="00AD265B" w:rsidP="00AD265B">
            <w:pPr>
              <w:spacing w:before="60" w:after="60"/>
              <w:ind w:right="140"/>
              <w:jc w:val="center"/>
              <w:rPr>
                <w:i/>
                <w:lang w:val="es-ES"/>
              </w:rPr>
            </w:pPr>
            <w:r w:rsidRPr="00AD265B">
              <w:rPr>
                <w:i/>
                <w:lang w:val="es-ES"/>
              </w:rPr>
              <w:t>4.</w:t>
            </w:r>
          </w:p>
        </w:tc>
        <w:tc>
          <w:tcPr>
            <w:tcW w:w="4025" w:type="dxa"/>
          </w:tcPr>
          <w:p w14:paraId="09E55F24" w14:textId="77777777" w:rsidR="00AD265B" w:rsidRPr="005766D2" w:rsidRDefault="00AD265B" w:rsidP="00AD265B">
            <w:pPr>
              <w:spacing w:before="60" w:after="60"/>
              <w:ind w:right="140"/>
              <w:rPr>
                <w:i/>
                <w:iCs/>
                <w:lang w:val="es-ES"/>
              </w:rPr>
            </w:pPr>
            <w:r w:rsidRPr="005766D2">
              <w:rPr>
                <w:i/>
                <w:iCs/>
                <w:lang w:val="es-ES"/>
              </w:rPr>
              <w:t>[Ambiental]</w:t>
            </w:r>
          </w:p>
        </w:tc>
        <w:tc>
          <w:tcPr>
            <w:tcW w:w="1996" w:type="dxa"/>
          </w:tcPr>
          <w:p w14:paraId="3F7FA824" w14:textId="77777777" w:rsidR="00AD265B" w:rsidRPr="005766D2" w:rsidRDefault="00AD265B" w:rsidP="00AD265B">
            <w:pPr>
              <w:spacing w:before="60" w:after="60"/>
              <w:ind w:right="140"/>
              <w:rPr>
                <w:i/>
                <w:iCs/>
                <w:lang w:val="es-ES"/>
              </w:rPr>
            </w:pPr>
            <w:r w:rsidRPr="005766D2">
              <w:rPr>
                <w:i/>
                <w:iCs/>
                <w:lang w:val="es-ES"/>
              </w:rPr>
              <w:t>[Por ej. Título en un campo pertinente medioambiental]</w:t>
            </w:r>
          </w:p>
        </w:tc>
        <w:tc>
          <w:tcPr>
            <w:tcW w:w="2798" w:type="dxa"/>
          </w:tcPr>
          <w:p w14:paraId="1F625289" w14:textId="77777777" w:rsidR="00AD265B" w:rsidRPr="005766D2" w:rsidRDefault="00AD265B" w:rsidP="00AD265B">
            <w:pPr>
              <w:spacing w:before="60" w:after="60"/>
              <w:ind w:right="140"/>
              <w:rPr>
                <w:i/>
                <w:iCs/>
                <w:lang w:val="es-ES"/>
              </w:rPr>
            </w:pPr>
            <w:r w:rsidRPr="005766D2">
              <w:rPr>
                <w:i/>
                <w:iCs/>
                <w:lang w:val="es-ES"/>
              </w:rPr>
              <w:t>[Por ej. [… ]  años de trabajo en carreteras en ambientes semejantes]</w:t>
            </w:r>
          </w:p>
        </w:tc>
      </w:tr>
      <w:tr w:rsidR="00AD265B" w:rsidRPr="00681B23" w14:paraId="37B23D23" w14:textId="77777777" w:rsidTr="00903B42">
        <w:tc>
          <w:tcPr>
            <w:tcW w:w="679" w:type="dxa"/>
          </w:tcPr>
          <w:p w14:paraId="4D50D770" w14:textId="2071E62B" w:rsidR="00AD265B" w:rsidRPr="00AD265B" w:rsidRDefault="00AD265B" w:rsidP="00AD265B">
            <w:pPr>
              <w:spacing w:before="60" w:after="60"/>
              <w:ind w:right="140"/>
              <w:jc w:val="center"/>
              <w:rPr>
                <w:i/>
                <w:lang w:val="es-ES"/>
              </w:rPr>
            </w:pPr>
            <w:r w:rsidRPr="00AD265B">
              <w:rPr>
                <w:i/>
                <w:lang w:val="es-ES"/>
              </w:rPr>
              <w:t>5.</w:t>
            </w:r>
          </w:p>
        </w:tc>
        <w:tc>
          <w:tcPr>
            <w:tcW w:w="4025" w:type="dxa"/>
          </w:tcPr>
          <w:p w14:paraId="3165C59F" w14:textId="77777777" w:rsidR="00AD265B" w:rsidRPr="005766D2" w:rsidRDefault="00AD265B" w:rsidP="00AD265B">
            <w:pPr>
              <w:spacing w:before="60" w:after="60"/>
              <w:ind w:right="140"/>
              <w:rPr>
                <w:i/>
                <w:iCs/>
                <w:lang w:val="es-ES"/>
              </w:rPr>
            </w:pPr>
            <w:r w:rsidRPr="005766D2">
              <w:rPr>
                <w:i/>
                <w:iCs/>
                <w:lang w:val="es-ES"/>
              </w:rPr>
              <w:t>[Seguridad y salud en el trabajo]</w:t>
            </w:r>
          </w:p>
        </w:tc>
        <w:tc>
          <w:tcPr>
            <w:tcW w:w="1996" w:type="dxa"/>
          </w:tcPr>
          <w:p w14:paraId="285B27C0" w14:textId="77777777" w:rsidR="00AD265B" w:rsidRPr="005766D2" w:rsidRDefault="00AD265B" w:rsidP="00AD265B">
            <w:pPr>
              <w:spacing w:before="60" w:after="60"/>
              <w:ind w:right="140"/>
              <w:rPr>
                <w:rFonts w:ascii="Arial" w:hAnsi="Arial" w:cs="Arial"/>
                <w:iCs/>
                <w:u w:val="single"/>
                <w:lang w:val="es-ES"/>
              </w:rPr>
            </w:pPr>
          </w:p>
        </w:tc>
        <w:tc>
          <w:tcPr>
            <w:tcW w:w="2798" w:type="dxa"/>
          </w:tcPr>
          <w:p w14:paraId="4C10B310" w14:textId="77777777" w:rsidR="00AD265B" w:rsidRPr="005766D2" w:rsidRDefault="00AD265B" w:rsidP="00AD265B">
            <w:pPr>
              <w:spacing w:before="60" w:after="60"/>
              <w:ind w:right="140"/>
              <w:rPr>
                <w:rFonts w:ascii="Arial" w:hAnsi="Arial" w:cs="Arial"/>
                <w:iCs/>
                <w:lang w:val="es-ES"/>
              </w:rPr>
            </w:pPr>
          </w:p>
        </w:tc>
      </w:tr>
      <w:tr w:rsidR="00AD265B" w:rsidRPr="005766D2" w14:paraId="5B13B05D" w14:textId="77777777" w:rsidTr="00903B42">
        <w:trPr>
          <w:trHeight w:val="296"/>
        </w:trPr>
        <w:tc>
          <w:tcPr>
            <w:tcW w:w="679" w:type="dxa"/>
          </w:tcPr>
          <w:p w14:paraId="4BE036C4" w14:textId="1AC386E9" w:rsidR="00AD265B" w:rsidRPr="00AD265B" w:rsidRDefault="00AD265B" w:rsidP="00AD265B">
            <w:pPr>
              <w:spacing w:before="60" w:after="60"/>
              <w:ind w:right="140"/>
              <w:jc w:val="center"/>
              <w:rPr>
                <w:i/>
                <w:lang w:val="es-ES"/>
              </w:rPr>
            </w:pPr>
            <w:r w:rsidRPr="00AD265B">
              <w:rPr>
                <w:i/>
                <w:lang w:val="es-ES"/>
              </w:rPr>
              <w:t>6.</w:t>
            </w:r>
          </w:p>
        </w:tc>
        <w:tc>
          <w:tcPr>
            <w:tcW w:w="4025" w:type="dxa"/>
          </w:tcPr>
          <w:p w14:paraId="73A1C8E1" w14:textId="77777777" w:rsidR="00AD265B" w:rsidRPr="005766D2" w:rsidRDefault="00AD265B" w:rsidP="00AD265B">
            <w:pPr>
              <w:spacing w:before="60" w:after="60"/>
              <w:ind w:right="140"/>
              <w:rPr>
                <w:i/>
                <w:iCs/>
                <w:lang w:val="es-ES"/>
              </w:rPr>
            </w:pPr>
            <w:r w:rsidRPr="005766D2">
              <w:rPr>
                <w:i/>
                <w:iCs/>
                <w:lang w:val="es-ES"/>
              </w:rPr>
              <w:t>[Social]</w:t>
            </w:r>
          </w:p>
        </w:tc>
        <w:tc>
          <w:tcPr>
            <w:tcW w:w="1996" w:type="dxa"/>
          </w:tcPr>
          <w:p w14:paraId="20A44B1D" w14:textId="77777777" w:rsidR="00AD265B" w:rsidRPr="005766D2" w:rsidRDefault="00AD265B" w:rsidP="00AD265B">
            <w:pPr>
              <w:spacing w:before="60" w:after="60"/>
              <w:ind w:right="140"/>
              <w:rPr>
                <w:rFonts w:ascii="Arial" w:hAnsi="Arial" w:cs="Arial"/>
                <w:iCs/>
                <w:u w:val="single"/>
                <w:lang w:val="es-ES"/>
              </w:rPr>
            </w:pPr>
          </w:p>
        </w:tc>
        <w:tc>
          <w:tcPr>
            <w:tcW w:w="2798" w:type="dxa"/>
          </w:tcPr>
          <w:p w14:paraId="59E25640" w14:textId="77777777" w:rsidR="00AD265B" w:rsidRPr="005766D2" w:rsidRDefault="00AD265B" w:rsidP="00AD265B">
            <w:pPr>
              <w:spacing w:before="60" w:after="60"/>
              <w:ind w:right="140"/>
              <w:rPr>
                <w:rFonts w:ascii="Arial" w:hAnsi="Arial" w:cs="Arial"/>
                <w:iCs/>
                <w:lang w:val="es-ES"/>
              </w:rPr>
            </w:pPr>
          </w:p>
        </w:tc>
      </w:tr>
      <w:tr w:rsidR="00AD265B" w:rsidRPr="00681B23" w14:paraId="1C22FEDC" w14:textId="77777777" w:rsidTr="00903B42">
        <w:trPr>
          <w:trHeight w:val="296"/>
        </w:trPr>
        <w:tc>
          <w:tcPr>
            <w:tcW w:w="679" w:type="dxa"/>
          </w:tcPr>
          <w:p w14:paraId="1D61B4D5" w14:textId="136E9085" w:rsidR="00AD265B" w:rsidRPr="00AD265B" w:rsidRDefault="00AD265B" w:rsidP="00AD265B">
            <w:pPr>
              <w:spacing w:before="60" w:after="60"/>
              <w:ind w:right="140"/>
              <w:jc w:val="center"/>
              <w:rPr>
                <w:i/>
                <w:lang w:val="es-ES"/>
              </w:rPr>
            </w:pPr>
            <w:r w:rsidRPr="00AD265B">
              <w:rPr>
                <w:i/>
                <w:lang w:val="es-ES"/>
              </w:rPr>
              <w:t>7.</w:t>
            </w:r>
          </w:p>
        </w:tc>
        <w:tc>
          <w:tcPr>
            <w:tcW w:w="4025" w:type="dxa"/>
          </w:tcPr>
          <w:p w14:paraId="48630913" w14:textId="77777777" w:rsidR="00AD265B" w:rsidRPr="005766D2" w:rsidRDefault="00AD265B" w:rsidP="00AD265B">
            <w:pPr>
              <w:spacing w:before="60" w:after="60"/>
              <w:ind w:right="140"/>
              <w:rPr>
                <w:rFonts w:asciiTheme="majorBidi" w:hAnsiTheme="majorBidi" w:cstheme="majorBidi"/>
                <w:bCs/>
                <w:i/>
                <w:noProof/>
                <w:spacing w:val="-2"/>
                <w:lang w:val="es-ES"/>
              </w:rPr>
            </w:pPr>
            <w:r w:rsidRPr="005766D2">
              <w:rPr>
                <w:rFonts w:asciiTheme="majorBidi" w:hAnsiTheme="majorBidi" w:cstheme="majorBidi"/>
                <w:bCs/>
                <w:i/>
                <w:noProof/>
                <w:spacing w:val="-2"/>
                <w:lang w:val="es-ES"/>
              </w:rPr>
              <w:t>Explotación Sexual, Abuso y Acoso Sexual</w:t>
            </w:r>
          </w:p>
          <w:p w14:paraId="1A5FF280" w14:textId="77777777" w:rsidR="00AD265B" w:rsidRPr="005766D2" w:rsidRDefault="00AD265B" w:rsidP="00AD265B">
            <w:pPr>
              <w:spacing w:before="60" w:after="60"/>
              <w:ind w:right="140"/>
              <w:rPr>
                <w:rFonts w:asciiTheme="majorBidi" w:hAnsiTheme="majorBidi" w:cstheme="majorBidi"/>
                <w:bCs/>
                <w:i/>
                <w:noProof/>
                <w:spacing w:val="-2"/>
                <w:lang w:val="es-ES"/>
              </w:rPr>
            </w:pPr>
          </w:p>
          <w:p w14:paraId="6DE6CEBF" w14:textId="77777777" w:rsidR="00AD265B" w:rsidRPr="005766D2" w:rsidRDefault="00AD265B" w:rsidP="00AD265B">
            <w:pPr>
              <w:spacing w:before="60" w:after="60"/>
              <w:ind w:right="140"/>
              <w:rPr>
                <w:i/>
                <w:iCs/>
                <w:lang w:val="es-ES"/>
              </w:rPr>
            </w:pPr>
            <w:r w:rsidRPr="005766D2">
              <w:rPr>
                <w:i/>
                <w:iCs/>
                <w:lang w:val="es-ES"/>
              </w:rPr>
              <w:t xml:space="preserve"> [Cuando se evalúa que los riesgos EAS del proyecto son sustanciales o altos, el Personal Clave debe incluir un(os) experto(s) con experiencia relevante en el abordaje de casos de explotación y abuso sexual y acoso sexual]</w:t>
            </w:r>
          </w:p>
        </w:tc>
        <w:tc>
          <w:tcPr>
            <w:tcW w:w="1996" w:type="dxa"/>
          </w:tcPr>
          <w:p w14:paraId="4A9662B5" w14:textId="77777777" w:rsidR="00AD265B" w:rsidRPr="005766D2" w:rsidRDefault="00AD265B" w:rsidP="00AD265B">
            <w:pPr>
              <w:spacing w:before="60" w:after="60"/>
              <w:ind w:right="140"/>
              <w:rPr>
                <w:rFonts w:ascii="Arial" w:hAnsi="Arial" w:cs="Arial"/>
                <w:iCs/>
                <w:u w:val="single"/>
                <w:lang w:val="es-ES"/>
              </w:rPr>
            </w:pPr>
          </w:p>
        </w:tc>
        <w:tc>
          <w:tcPr>
            <w:tcW w:w="2798" w:type="dxa"/>
          </w:tcPr>
          <w:p w14:paraId="06559432" w14:textId="77777777" w:rsidR="00AD265B" w:rsidRPr="005766D2" w:rsidRDefault="00AD265B" w:rsidP="00AD265B">
            <w:pPr>
              <w:spacing w:before="60" w:after="60"/>
              <w:ind w:right="140"/>
              <w:rPr>
                <w:i/>
                <w:iCs/>
                <w:lang w:val="es-ES"/>
              </w:rPr>
            </w:pPr>
            <w:r w:rsidRPr="005766D2">
              <w:rPr>
                <w:rFonts w:asciiTheme="majorBidi" w:hAnsiTheme="majorBidi" w:cstheme="majorBidi"/>
                <w:i/>
                <w:iCs/>
                <w:noProof/>
                <w:lang w:val="es-ES"/>
              </w:rPr>
              <w:t xml:space="preserve">[P.ej. 5 años de monitoreo y gestión de riesgos relacionados con la violencia de género, de los cuales 3 años de experiencia relevante en el abordaje de problemas relacionados con la explotación, abuso y acoso sexual] </w:t>
            </w:r>
          </w:p>
        </w:tc>
      </w:tr>
      <w:tr w:rsidR="00AD265B" w:rsidRPr="00681B23" w14:paraId="34591CA0" w14:textId="77777777" w:rsidTr="00903B42">
        <w:tc>
          <w:tcPr>
            <w:tcW w:w="679" w:type="dxa"/>
          </w:tcPr>
          <w:p w14:paraId="5F481DB1" w14:textId="324D3918" w:rsidR="00AD265B" w:rsidRPr="00AD265B" w:rsidRDefault="00AD265B" w:rsidP="00AD265B">
            <w:pPr>
              <w:spacing w:before="60" w:after="60"/>
              <w:ind w:right="140"/>
              <w:jc w:val="center"/>
              <w:rPr>
                <w:i/>
                <w:lang w:val="es-ES"/>
              </w:rPr>
            </w:pPr>
            <w:r w:rsidRPr="00AD265B">
              <w:rPr>
                <w:i/>
                <w:lang w:val="es-ES"/>
              </w:rPr>
              <w:t>8.</w:t>
            </w:r>
          </w:p>
        </w:tc>
        <w:tc>
          <w:tcPr>
            <w:tcW w:w="4025" w:type="dxa"/>
          </w:tcPr>
          <w:p w14:paraId="6CA7EA69" w14:textId="3251AEA4" w:rsidR="00AD265B" w:rsidRPr="005766D2" w:rsidRDefault="00AD265B" w:rsidP="00AD265B">
            <w:pPr>
              <w:spacing w:before="60" w:after="60"/>
              <w:ind w:right="140"/>
              <w:rPr>
                <w:i/>
                <w:iCs/>
                <w:lang w:val="es-ES"/>
              </w:rPr>
            </w:pPr>
            <w:r w:rsidRPr="00290B6B">
              <w:rPr>
                <w:rFonts w:asciiTheme="majorBidi" w:hAnsiTheme="majorBidi" w:cstheme="majorBidi"/>
                <w:bCs/>
                <w:i/>
                <w:noProof/>
                <w:spacing w:val="-2"/>
                <w:lang w:val="es-ES"/>
              </w:rPr>
              <w:t>[Si se ha evaluado que el contrato presenta riesgos de seguridad cibernética reales o potenciales, se debe exigir al Proponente que incluya expertos en</w:t>
            </w:r>
            <w:r>
              <w:rPr>
                <w:rFonts w:asciiTheme="majorBidi" w:hAnsiTheme="majorBidi" w:cstheme="majorBidi"/>
                <w:bCs/>
                <w:i/>
                <w:noProof/>
                <w:spacing w:val="-2"/>
                <w:lang w:val="es-ES"/>
              </w:rPr>
              <w:t xml:space="preserve"> </w:t>
            </w:r>
            <w:r w:rsidRPr="00290B6B">
              <w:rPr>
                <w:rFonts w:asciiTheme="majorBidi" w:hAnsiTheme="majorBidi" w:cstheme="majorBidi"/>
                <w:bCs/>
                <w:i/>
                <w:noProof/>
                <w:spacing w:val="-2"/>
                <w:lang w:val="es-ES"/>
              </w:rPr>
              <w:t>ciber</w:t>
            </w:r>
            <w:r>
              <w:rPr>
                <w:rFonts w:asciiTheme="majorBidi" w:hAnsiTheme="majorBidi" w:cstheme="majorBidi"/>
                <w:bCs/>
                <w:i/>
                <w:noProof/>
                <w:spacing w:val="-2"/>
                <w:lang w:val="es-ES"/>
              </w:rPr>
              <w:t>seguridad</w:t>
            </w:r>
            <w:r w:rsidRPr="00290B6B">
              <w:rPr>
                <w:rFonts w:asciiTheme="majorBidi" w:hAnsiTheme="majorBidi" w:cstheme="majorBidi"/>
                <w:bCs/>
                <w:i/>
                <w:noProof/>
                <w:spacing w:val="-2"/>
                <w:lang w:val="es-ES"/>
              </w:rPr>
              <w:t xml:space="preserve"> entre el Personal </w:t>
            </w:r>
            <w:r>
              <w:rPr>
                <w:rFonts w:asciiTheme="majorBidi" w:hAnsiTheme="majorBidi" w:cstheme="majorBidi"/>
                <w:bCs/>
                <w:i/>
                <w:noProof/>
                <w:spacing w:val="-2"/>
                <w:lang w:val="es-ES"/>
              </w:rPr>
              <w:t>C</w:t>
            </w:r>
            <w:r w:rsidRPr="00290B6B">
              <w:rPr>
                <w:rFonts w:asciiTheme="majorBidi" w:hAnsiTheme="majorBidi" w:cstheme="majorBidi"/>
                <w:bCs/>
                <w:i/>
                <w:noProof/>
                <w:spacing w:val="-2"/>
                <w:lang w:val="es-ES"/>
              </w:rPr>
              <w:t>lave.]</w:t>
            </w:r>
          </w:p>
        </w:tc>
        <w:tc>
          <w:tcPr>
            <w:tcW w:w="1996" w:type="dxa"/>
          </w:tcPr>
          <w:p w14:paraId="00D8B98E" w14:textId="77777777" w:rsidR="00AD265B" w:rsidRPr="005766D2" w:rsidRDefault="00AD265B" w:rsidP="00AD265B">
            <w:pPr>
              <w:spacing w:before="60" w:after="60"/>
              <w:ind w:right="140"/>
              <w:rPr>
                <w:iCs/>
                <w:u w:val="single"/>
                <w:lang w:val="es-ES"/>
              </w:rPr>
            </w:pPr>
          </w:p>
        </w:tc>
        <w:tc>
          <w:tcPr>
            <w:tcW w:w="2798" w:type="dxa"/>
          </w:tcPr>
          <w:p w14:paraId="1553365C" w14:textId="77777777" w:rsidR="00AD265B" w:rsidRPr="005766D2" w:rsidRDefault="00AD265B" w:rsidP="00AD265B">
            <w:pPr>
              <w:spacing w:before="60" w:after="60"/>
              <w:ind w:right="140"/>
              <w:rPr>
                <w:iCs/>
                <w:lang w:val="es-ES"/>
              </w:rPr>
            </w:pPr>
          </w:p>
        </w:tc>
      </w:tr>
      <w:tr w:rsidR="00AD265B" w:rsidRPr="00291A07" w14:paraId="78B7F379" w14:textId="77777777" w:rsidTr="00903B42">
        <w:tc>
          <w:tcPr>
            <w:tcW w:w="679" w:type="dxa"/>
          </w:tcPr>
          <w:p w14:paraId="0597F659" w14:textId="685A81E0" w:rsidR="00AD265B" w:rsidRPr="00AD265B" w:rsidRDefault="00AD265B" w:rsidP="00AD265B">
            <w:pPr>
              <w:spacing w:before="60" w:after="60"/>
              <w:ind w:right="140"/>
              <w:jc w:val="center"/>
              <w:rPr>
                <w:i/>
                <w:lang w:val="es-ES"/>
              </w:rPr>
            </w:pPr>
            <w:r w:rsidRPr="00AD265B">
              <w:rPr>
                <w:i/>
                <w:lang w:val="es-ES"/>
              </w:rPr>
              <w:t>9.</w:t>
            </w:r>
          </w:p>
        </w:tc>
        <w:tc>
          <w:tcPr>
            <w:tcW w:w="4025" w:type="dxa"/>
          </w:tcPr>
          <w:p w14:paraId="31D25F31" w14:textId="77777777" w:rsidR="00AD265B" w:rsidRPr="005766D2" w:rsidRDefault="00AD265B" w:rsidP="00AD265B">
            <w:pPr>
              <w:spacing w:before="60" w:after="60"/>
              <w:ind w:right="140"/>
              <w:rPr>
                <w:i/>
                <w:iCs/>
                <w:lang w:val="es-ES"/>
              </w:rPr>
            </w:pPr>
            <w:r w:rsidRPr="005766D2">
              <w:rPr>
                <w:i/>
                <w:iCs/>
                <w:lang w:val="es-ES"/>
              </w:rPr>
              <w:t>[Agregar otros cuando sea apropiado]</w:t>
            </w:r>
          </w:p>
        </w:tc>
        <w:tc>
          <w:tcPr>
            <w:tcW w:w="1996" w:type="dxa"/>
          </w:tcPr>
          <w:p w14:paraId="6E9AB0BE" w14:textId="77777777" w:rsidR="00AD265B" w:rsidRPr="005766D2" w:rsidRDefault="00AD265B" w:rsidP="00AD265B">
            <w:pPr>
              <w:spacing w:before="60" w:after="60"/>
              <w:ind w:right="140"/>
              <w:rPr>
                <w:iCs/>
                <w:u w:val="single"/>
                <w:lang w:val="es-ES"/>
              </w:rPr>
            </w:pPr>
          </w:p>
        </w:tc>
        <w:tc>
          <w:tcPr>
            <w:tcW w:w="2798" w:type="dxa"/>
          </w:tcPr>
          <w:p w14:paraId="3F7B4FFA" w14:textId="77777777" w:rsidR="00AD265B" w:rsidRPr="005766D2" w:rsidRDefault="00AD265B" w:rsidP="00AD265B">
            <w:pPr>
              <w:spacing w:before="60" w:after="60"/>
              <w:ind w:right="140"/>
              <w:rPr>
                <w:iCs/>
                <w:lang w:val="es-ES"/>
              </w:rPr>
            </w:pPr>
          </w:p>
        </w:tc>
      </w:tr>
    </w:tbl>
    <w:p w14:paraId="44045800" w14:textId="77777777" w:rsidR="00C16D8A" w:rsidRPr="005766D2" w:rsidRDefault="00C16D8A" w:rsidP="00C16D8A">
      <w:pPr>
        <w:rPr>
          <w:lang w:val="es-ES"/>
        </w:rPr>
      </w:pPr>
      <w:r w:rsidRPr="005766D2">
        <w:rPr>
          <w:b/>
          <w:lang w:val="es-ES"/>
        </w:rPr>
        <w:br w:type="page"/>
      </w:r>
    </w:p>
    <w:p w14:paraId="785C334B" w14:textId="08617A8C" w:rsidR="00226F37" w:rsidRDefault="00226F37" w:rsidP="00087CE0">
      <w:pPr>
        <w:pStyle w:val="Sec7H1"/>
      </w:pPr>
      <w:bookmarkStart w:id="613" w:name="_Toc122340654"/>
      <w:bookmarkStart w:id="614" w:name="_Toc135931964"/>
      <w:bookmarkStart w:id="615" w:name="_Toc135931987"/>
      <w:r w:rsidRPr="005766D2">
        <w:t>Formularios y Procedimientos</w:t>
      </w:r>
      <w:bookmarkEnd w:id="598"/>
      <w:bookmarkEnd w:id="599"/>
      <w:bookmarkEnd w:id="600"/>
      <w:bookmarkEnd w:id="613"/>
      <w:bookmarkEnd w:id="614"/>
      <w:bookmarkEnd w:id="615"/>
    </w:p>
    <w:p w14:paraId="1EA7000A" w14:textId="77777777" w:rsidR="00AD265B" w:rsidRPr="00AD265B" w:rsidRDefault="00AD265B" w:rsidP="00087CE0">
      <w:pPr>
        <w:pStyle w:val="Sec7H1"/>
      </w:pPr>
    </w:p>
    <w:p w14:paraId="068B64B2" w14:textId="62C36956" w:rsidR="00471F5D" w:rsidRDefault="00AD265B">
      <w:pPr>
        <w:pStyle w:val="TOC1"/>
        <w:tabs>
          <w:tab w:val="right" w:leader="dot" w:pos="9350"/>
        </w:tabs>
        <w:rPr>
          <w:rFonts w:eastAsiaTheme="minorEastAsia" w:cstheme="minorBidi"/>
          <w:b w:val="0"/>
          <w:bCs w:val="0"/>
          <w:caps w:val="0"/>
          <w:noProof/>
          <w:sz w:val="22"/>
          <w:szCs w:val="22"/>
        </w:rPr>
      </w:pPr>
      <w:r w:rsidRPr="00AD265B">
        <w:rPr>
          <w:rFonts w:ascii="Times New Roman" w:hAnsi="Times New Roman" w:cs="Times New Roman"/>
          <w:lang w:val="es-ES"/>
        </w:rPr>
        <w:fldChar w:fldCharType="begin"/>
      </w:r>
      <w:r w:rsidRPr="00AD265B">
        <w:rPr>
          <w:rFonts w:ascii="Times New Roman" w:hAnsi="Times New Roman" w:cs="Times New Roman"/>
          <w:lang w:val="es-ES"/>
        </w:rPr>
        <w:instrText xml:space="preserve"> TOC \h \z \t "Sec 7 H 1,1" </w:instrText>
      </w:r>
      <w:r w:rsidRPr="00AD265B">
        <w:rPr>
          <w:rFonts w:ascii="Times New Roman" w:hAnsi="Times New Roman" w:cs="Times New Roman"/>
          <w:lang w:val="es-ES"/>
        </w:rPr>
        <w:fldChar w:fldCharType="separate"/>
      </w:r>
      <w:hyperlink w:anchor="_Toc135931983" w:history="1">
        <w:r w:rsidR="00471F5D" w:rsidRPr="0079707A">
          <w:rPr>
            <w:rStyle w:val="Hyperlink"/>
            <w:noProof/>
          </w:rPr>
          <w:t>Requisitos del Contratante</w:t>
        </w:r>
        <w:r w:rsidR="00471F5D">
          <w:rPr>
            <w:noProof/>
            <w:webHidden/>
          </w:rPr>
          <w:tab/>
        </w:r>
        <w:r w:rsidR="00471F5D">
          <w:rPr>
            <w:noProof/>
            <w:webHidden/>
          </w:rPr>
          <w:fldChar w:fldCharType="begin"/>
        </w:r>
        <w:r w:rsidR="00471F5D">
          <w:rPr>
            <w:noProof/>
            <w:webHidden/>
          </w:rPr>
          <w:instrText xml:space="preserve"> PAGEREF _Toc135931983 \h </w:instrText>
        </w:r>
        <w:r w:rsidR="00471F5D">
          <w:rPr>
            <w:noProof/>
            <w:webHidden/>
          </w:rPr>
        </w:r>
        <w:r w:rsidR="00471F5D">
          <w:rPr>
            <w:noProof/>
            <w:webHidden/>
          </w:rPr>
          <w:fldChar w:fldCharType="separate"/>
        </w:r>
        <w:r w:rsidR="00471F5D">
          <w:rPr>
            <w:noProof/>
            <w:webHidden/>
          </w:rPr>
          <w:t>11</w:t>
        </w:r>
        <w:r w:rsidR="00471F5D">
          <w:rPr>
            <w:noProof/>
            <w:webHidden/>
          </w:rPr>
          <w:t>6</w:t>
        </w:r>
        <w:r w:rsidR="00471F5D">
          <w:rPr>
            <w:noProof/>
            <w:webHidden/>
          </w:rPr>
          <w:fldChar w:fldCharType="end"/>
        </w:r>
      </w:hyperlink>
    </w:p>
    <w:p w14:paraId="2CA2B38B" w14:textId="0CD7FDD7" w:rsidR="00471F5D" w:rsidRDefault="00C1184F">
      <w:pPr>
        <w:pStyle w:val="TOC1"/>
        <w:tabs>
          <w:tab w:val="right" w:leader="dot" w:pos="9350"/>
        </w:tabs>
        <w:rPr>
          <w:rFonts w:eastAsiaTheme="minorEastAsia" w:cstheme="minorBidi"/>
          <w:b w:val="0"/>
          <w:bCs w:val="0"/>
          <w:caps w:val="0"/>
          <w:noProof/>
          <w:sz w:val="22"/>
          <w:szCs w:val="22"/>
        </w:rPr>
      </w:pPr>
      <w:hyperlink w:anchor="_Toc135931984" w:history="1">
        <w:r w:rsidR="00471F5D" w:rsidRPr="0079707A">
          <w:rPr>
            <w:rStyle w:val="Hyperlink"/>
            <w:noProof/>
          </w:rPr>
          <w:t>Especificaciones</w:t>
        </w:r>
        <w:r w:rsidR="00471F5D">
          <w:rPr>
            <w:noProof/>
            <w:webHidden/>
          </w:rPr>
          <w:tab/>
        </w:r>
        <w:r w:rsidR="00471F5D">
          <w:rPr>
            <w:noProof/>
            <w:webHidden/>
          </w:rPr>
          <w:fldChar w:fldCharType="begin"/>
        </w:r>
        <w:r w:rsidR="00471F5D">
          <w:rPr>
            <w:noProof/>
            <w:webHidden/>
          </w:rPr>
          <w:instrText xml:space="preserve"> PAGEREF _Toc135931984 \h </w:instrText>
        </w:r>
        <w:r w:rsidR="00471F5D">
          <w:rPr>
            <w:noProof/>
            <w:webHidden/>
          </w:rPr>
        </w:r>
        <w:r w:rsidR="00471F5D">
          <w:rPr>
            <w:noProof/>
            <w:webHidden/>
          </w:rPr>
          <w:fldChar w:fldCharType="separate"/>
        </w:r>
        <w:r w:rsidR="00471F5D">
          <w:rPr>
            <w:noProof/>
            <w:webHidden/>
          </w:rPr>
          <w:t>119</w:t>
        </w:r>
        <w:r w:rsidR="00471F5D">
          <w:rPr>
            <w:noProof/>
            <w:webHidden/>
          </w:rPr>
          <w:fldChar w:fldCharType="end"/>
        </w:r>
      </w:hyperlink>
    </w:p>
    <w:p w14:paraId="78CE9BC8" w14:textId="210F65EE" w:rsidR="00471F5D" w:rsidRDefault="00C1184F">
      <w:pPr>
        <w:pStyle w:val="TOC1"/>
        <w:tabs>
          <w:tab w:val="right" w:leader="dot" w:pos="9350"/>
        </w:tabs>
        <w:rPr>
          <w:rFonts w:eastAsiaTheme="minorEastAsia" w:cstheme="minorBidi"/>
          <w:b w:val="0"/>
          <w:bCs w:val="0"/>
          <w:caps w:val="0"/>
          <w:noProof/>
          <w:sz w:val="22"/>
          <w:szCs w:val="22"/>
        </w:rPr>
      </w:pPr>
      <w:hyperlink w:anchor="_Toc135931985" w:history="1">
        <w:r w:rsidR="00471F5D" w:rsidRPr="0079707A">
          <w:rPr>
            <w:rStyle w:val="Hyperlink"/>
            <w:noProof/>
          </w:rPr>
          <w:t>Requisitos Ambientales y Sociales</w:t>
        </w:r>
        <w:r w:rsidR="00471F5D">
          <w:rPr>
            <w:noProof/>
            <w:webHidden/>
          </w:rPr>
          <w:tab/>
        </w:r>
        <w:r w:rsidR="00471F5D">
          <w:rPr>
            <w:noProof/>
            <w:webHidden/>
          </w:rPr>
          <w:fldChar w:fldCharType="begin"/>
        </w:r>
        <w:r w:rsidR="00471F5D">
          <w:rPr>
            <w:noProof/>
            <w:webHidden/>
          </w:rPr>
          <w:instrText xml:space="preserve"> PAGEREF _Toc135931985 \h </w:instrText>
        </w:r>
        <w:r w:rsidR="00471F5D">
          <w:rPr>
            <w:noProof/>
            <w:webHidden/>
          </w:rPr>
        </w:r>
        <w:r w:rsidR="00471F5D">
          <w:rPr>
            <w:noProof/>
            <w:webHidden/>
          </w:rPr>
          <w:fldChar w:fldCharType="separate"/>
        </w:r>
        <w:r w:rsidR="00471F5D">
          <w:rPr>
            <w:noProof/>
            <w:webHidden/>
          </w:rPr>
          <w:t>120</w:t>
        </w:r>
        <w:r w:rsidR="00471F5D">
          <w:rPr>
            <w:noProof/>
            <w:webHidden/>
          </w:rPr>
          <w:fldChar w:fldCharType="end"/>
        </w:r>
      </w:hyperlink>
    </w:p>
    <w:p w14:paraId="293B4204" w14:textId="0CFE9879" w:rsidR="00471F5D" w:rsidRDefault="00C1184F">
      <w:pPr>
        <w:pStyle w:val="TOC1"/>
        <w:tabs>
          <w:tab w:val="right" w:leader="dot" w:pos="9350"/>
        </w:tabs>
        <w:rPr>
          <w:rFonts w:eastAsiaTheme="minorEastAsia" w:cstheme="minorBidi"/>
          <w:b w:val="0"/>
          <w:bCs w:val="0"/>
          <w:caps w:val="0"/>
          <w:noProof/>
          <w:sz w:val="22"/>
          <w:szCs w:val="22"/>
        </w:rPr>
      </w:pPr>
      <w:hyperlink w:anchor="_Toc135931986" w:history="1">
        <w:r w:rsidR="00471F5D" w:rsidRPr="0079707A">
          <w:rPr>
            <w:rStyle w:val="Hyperlink"/>
            <w:noProof/>
          </w:rPr>
          <w:t>Representante del Contratista y Personal Clave</w:t>
        </w:r>
        <w:r w:rsidR="00471F5D">
          <w:rPr>
            <w:noProof/>
            <w:webHidden/>
          </w:rPr>
          <w:tab/>
        </w:r>
        <w:r w:rsidR="00471F5D">
          <w:rPr>
            <w:noProof/>
            <w:webHidden/>
          </w:rPr>
          <w:fldChar w:fldCharType="begin"/>
        </w:r>
        <w:r w:rsidR="00471F5D">
          <w:rPr>
            <w:noProof/>
            <w:webHidden/>
          </w:rPr>
          <w:instrText xml:space="preserve"> PAGEREF _Toc135931986 \h </w:instrText>
        </w:r>
        <w:r w:rsidR="00471F5D">
          <w:rPr>
            <w:noProof/>
            <w:webHidden/>
          </w:rPr>
        </w:r>
        <w:r w:rsidR="00471F5D">
          <w:rPr>
            <w:noProof/>
            <w:webHidden/>
          </w:rPr>
          <w:fldChar w:fldCharType="separate"/>
        </w:r>
        <w:r w:rsidR="00471F5D">
          <w:rPr>
            <w:noProof/>
            <w:webHidden/>
          </w:rPr>
          <w:t>124</w:t>
        </w:r>
        <w:r w:rsidR="00471F5D">
          <w:rPr>
            <w:noProof/>
            <w:webHidden/>
          </w:rPr>
          <w:fldChar w:fldCharType="end"/>
        </w:r>
      </w:hyperlink>
    </w:p>
    <w:p w14:paraId="61605EC1" w14:textId="6F38C305" w:rsidR="00471F5D" w:rsidRDefault="00C1184F">
      <w:pPr>
        <w:pStyle w:val="TOC1"/>
        <w:tabs>
          <w:tab w:val="right" w:leader="dot" w:pos="9350"/>
        </w:tabs>
        <w:rPr>
          <w:rFonts w:eastAsiaTheme="minorEastAsia" w:cstheme="minorBidi"/>
          <w:b w:val="0"/>
          <w:bCs w:val="0"/>
          <w:caps w:val="0"/>
          <w:noProof/>
          <w:sz w:val="22"/>
          <w:szCs w:val="22"/>
        </w:rPr>
      </w:pPr>
      <w:hyperlink w:anchor="_Toc135931987" w:history="1">
        <w:r w:rsidR="00471F5D" w:rsidRPr="0079707A">
          <w:rPr>
            <w:rStyle w:val="Hyperlink"/>
            <w:noProof/>
          </w:rPr>
          <w:t>Formularios y Procedimientos</w:t>
        </w:r>
        <w:r w:rsidR="00471F5D">
          <w:rPr>
            <w:noProof/>
            <w:webHidden/>
          </w:rPr>
          <w:tab/>
        </w:r>
        <w:r w:rsidR="00471F5D">
          <w:rPr>
            <w:noProof/>
            <w:webHidden/>
          </w:rPr>
          <w:fldChar w:fldCharType="begin"/>
        </w:r>
        <w:r w:rsidR="00471F5D">
          <w:rPr>
            <w:noProof/>
            <w:webHidden/>
          </w:rPr>
          <w:instrText xml:space="preserve"> PAGEREF _Toc135931987 \h </w:instrText>
        </w:r>
        <w:r w:rsidR="00471F5D">
          <w:rPr>
            <w:noProof/>
            <w:webHidden/>
          </w:rPr>
        </w:r>
        <w:r w:rsidR="00471F5D">
          <w:rPr>
            <w:noProof/>
            <w:webHidden/>
          </w:rPr>
          <w:fldChar w:fldCharType="separate"/>
        </w:r>
        <w:r w:rsidR="00471F5D">
          <w:rPr>
            <w:noProof/>
            <w:webHidden/>
          </w:rPr>
          <w:t>126</w:t>
        </w:r>
        <w:r w:rsidR="00471F5D">
          <w:rPr>
            <w:noProof/>
            <w:webHidden/>
          </w:rPr>
          <w:fldChar w:fldCharType="end"/>
        </w:r>
      </w:hyperlink>
    </w:p>
    <w:p w14:paraId="49200102" w14:textId="4D286489" w:rsidR="00471F5D" w:rsidRDefault="00C1184F">
      <w:pPr>
        <w:pStyle w:val="TOC1"/>
        <w:tabs>
          <w:tab w:val="right" w:leader="dot" w:pos="9350"/>
        </w:tabs>
        <w:rPr>
          <w:rFonts w:eastAsiaTheme="minorEastAsia" w:cstheme="minorBidi"/>
          <w:b w:val="0"/>
          <w:bCs w:val="0"/>
          <w:caps w:val="0"/>
          <w:noProof/>
          <w:sz w:val="22"/>
          <w:szCs w:val="22"/>
        </w:rPr>
      </w:pPr>
      <w:hyperlink w:anchor="_Toc135931988" w:history="1">
        <w:r w:rsidR="00471F5D" w:rsidRPr="0079707A">
          <w:rPr>
            <w:rStyle w:val="Hyperlink"/>
            <w:noProof/>
          </w:rPr>
          <w:t>Formulario de Certificado de Finalización</w:t>
        </w:r>
        <w:r w:rsidR="00471F5D">
          <w:rPr>
            <w:noProof/>
            <w:webHidden/>
          </w:rPr>
          <w:tab/>
        </w:r>
        <w:r w:rsidR="00471F5D">
          <w:rPr>
            <w:noProof/>
            <w:webHidden/>
          </w:rPr>
          <w:fldChar w:fldCharType="begin"/>
        </w:r>
        <w:r w:rsidR="00471F5D">
          <w:rPr>
            <w:noProof/>
            <w:webHidden/>
          </w:rPr>
          <w:instrText xml:space="preserve"> PAGEREF _Toc135931988 \h </w:instrText>
        </w:r>
        <w:r w:rsidR="00471F5D">
          <w:rPr>
            <w:noProof/>
            <w:webHidden/>
          </w:rPr>
        </w:r>
        <w:r w:rsidR="00471F5D">
          <w:rPr>
            <w:noProof/>
            <w:webHidden/>
          </w:rPr>
          <w:fldChar w:fldCharType="separate"/>
        </w:r>
        <w:r w:rsidR="00471F5D">
          <w:rPr>
            <w:noProof/>
            <w:webHidden/>
          </w:rPr>
          <w:t>127</w:t>
        </w:r>
        <w:r w:rsidR="00471F5D">
          <w:rPr>
            <w:noProof/>
            <w:webHidden/>
          </w:rPr>
          <w:fldChar w:fldCharType="end"/>
        </w:r>
      </w:hyperlink>
    </w:p>
    <w:p w14:paraId="6BD37CF8" w14:textId="3B9F84F1" w:rsidR="00471F5D" w:rsidRDefault="00C1184F">
      <w:pPr>
        <w:pStyle w:val="TOC1"/>
        <w:tabs>
          <w:tab w:val="right" w:leader="dot" w:pos="9350"/>
        </w:tabs>
        <w:rPr>
          <w:rFonts w:eastAsiaTheme="minorEastAsia" w:cstheme="minorBidi"/>
          <w:b w:val="0"/>
          <w:bCs w:val="0"/>
          <w:caps w:val="0"/>
          <w:noProof/>
          <w:sz w:val="22"/>
          <w:szCs w:val="22"/>
        </w:rPr>
      </w:pPr>
      <w:hyperlink w:anchor="_Toc135931989" w:history="1">
        <w:r w:rsidR="00471F5D" w:rsidRPr="0079707A">
          <w:rPr>
            <w:rStyle w:val="Hyperlink"/>
            <w:noProof/>
          </w:rPr>
          <w:t>Formulario de Certificado de Aceptación Operativa</w:t>
        </w:r>
        <w:r w:rsidR="00471F5D">
          <w:rPr>
            <w:noProof/>
            <w:webHidden/>
          </w:rPr>
          <w:tab/>
        </w:r>
        <w:r w:rsidR="00471F5D">
          <w:rPr>
            <w:noProof/>
            <w:webHidden/>
          </w:rPr>
          <w:fldChar w:fldCharType="begin"/>
        </w:r>
        <w:r w:rsidR="00471F5D">
          <w:rPr>
            <w:noProof/>
            <w:webHidden/>
          </w:rPr>
          <w:instrText xml:space="preserve"> PAGEREF _Toc135931989 \h </w:instrText>
        </w:r>
        <w:r w:rsidR="00471F5D">
          <w:rPr>
            <w:noProof/>
            <w:webHidden/>
          </w:rPr>
        </w:r>
        <w:r w:rsidR="00471F5D">
          <w:rPr>
            <w:noProof/>
            <w:webHidden/>
          </w:rPr>
          <w:fldChar w:fldCharType="separate"/>
        </w:r>
        <w:r w:rsidR="00471F5D">
          <w:rPr>
            <w:noProof/>
            <w:webHidden/>
          </w:rPr>
          <w:t>128</w:t>
        </w:r>
        <w:r w:rsidR="00471F5D">
          <w:rPr>
            <w:noProof/>
            <w:webHidden/>
          </w:rPr>
          <w:fldChar w:fldCharType="end"/>
        </w:r>
      </w:hyperlink>
    </w:p>
    <w:p w14:paraId="2B6E2EBB" w14:textId="1483EC17" w:rsidR="00471F5D" w:rsidRDefault="00C1184F">
      <w:pPr>
        <w:pStyle w:val="TOC1"/>
        <w:tabs>
          <w:tab w:val="right" w:leader="dot" w:pos="9350"/>
        </w:tabs>
        <w:rPr>
          <w:rFonts w:eastAsiaTheme="minorEastAsia" w:cstheme="minorBidi"/>
          <w:b w:val="0"/>
          <w:bCs w:val="0"/>
          <w:caps w:val="0"/>
          <w:noProof/>
          <w:sz w:val="22"/>
          <w:szCs w:val="22"/>
        </w:rPr>
      </w:pPr>
      <w:hyperlink w:anchor="_Toc135931990" w:history="1">
        <w:r w:rsidR="00471F5D" w:rsidRPr="0079707A">
          <w:rPr>
            <w:rStyle w:val="Hyperlink"/>
            <w:noProof/>
          </w:rPr>
          <w:t>Procedimientos y Formularios para las Órdenes de Modificación</w:t>
        </w:r>
        <w:r w:rsidR="00471F5D">
          <w:rPr>
            <w:noProof/>
            <w:webHidden/>
          </w:rPr>
          <w:tab/>
        </w:r>
        <w:r w:rsidR="00471F5D">
          <w:rPr>
            <w:noProof/>
            <w:webHidden/>
          </w:rPr>
          <w:fldChar w:fldCharType="begin"/>
        </w:r>
        <w:r w:rsidR="00471F5D">
          <w:rPr>
            <w:noProof/>
            <w:webHidden/>
          </w:rPr>
          <w:instrText xml:space="preserve"> PAGEREF _Toc135931990 \h </w:instrText>
        </w:r>
        <w:r w:rsidR="00471F5D">
          <w:rPr>
            <w:noProof/>
            <w:webHidden/>
          </w:rPr>
        </w:r>
        <w:r w:rsidR="00471F5D">
          <w:rPr>
            <w:noProof/>
            <w:webHidden/>
          </w:rPr>
          <w:fldChar w:fldCharType="separate"/>
        </w:r>
        <w:r w:rsidR="00471F5D">
          <w:rPr>
            <w:noProof/>
            <w:webHidden/>
          </w:rPr>
          <w:t>129</w:t>
        </w:r>
        <w:r w:rsidR="00471F5D">
          <w:rPr>
            <w:noProof/>
            <w:webHidden/>
          </w:rPr>
          <w:fldChar w:fldCharType="end"/>
        </w:r>
      </w:hyperlink>
    </w:p>
    <w:p w14:paraId="3D03807E" w14:textId="27EFD6BF" w:rsidR="00471F5D" w:rsidRDefault="00C1184F">
      <w:pPr>
        <w:pStyle w:val="TOC1"/>
        <w:tabs>
          <w:tab w:val="right" w:leader="dot" w:pos="9350"/>
        </w:tabs>
        <w:rPr>
          <w:rFonts w:eastAsiaTheme="minorEastAsia" w:cstheme="minorBidi"/>
          <w:b w:val="0"/>
          <w:bCs w:val="0"/>
          <w:caps w:val="0"/>
          <w:noProof/>
          <w:sz w:val="22"/>
          <w:szCs w:val="22"/>
        </w:rPr>
      </w:pPr>
      <w:hyperlink w:anchor="_Toc135931991" w:history="1">
        <w:r w:rsidR="00471F5D" w:rsidRPr="0079707A">
          <w:rPr>
            <w:rStyle w:val="Hyperlink"/>
            <w:noProof/>
          </w:rPr>
          <w:t>Procedimiento para las Órdenes de Modificación</w:t>
        </w:r>
        <w:r w:rsidR="00471F5D">
          <w:rPr>
            <w:noProof/>
            <w:webHidden/>
          </w:rPr>
          <w:tab/>
        </w:r>
        <w:r w:rsidR="00471F5D">
          <w:rPr>
            <w:noProof/>
            <w:webHidden/>
          </w:rPr>
          <w:fldChar w:fldCharType="begin"/>
        </w:r>
        <w:r w:rsidR="00471F5D">
          <w:rPr>
            <w:noProof/>
            <w:webHidden/>
          </w:rPr>
          <w:instrText xml:space="preserve"> PAGEREF _Toc135931991 \h </w:instrText>
        </w:r>
        <w:r w:rsidR="00471F5D">
          <w:rPr>
            <w:noProof/>
            <w:webHidden/>
          </w:rPr>
        </w:r>
        <w:r w:rsidR="00471F5D">
          <w:rPr>
            <w:noProof/>
            <w:webHidden/>
          </w:rPr>
          <w:fldChar w:fldCharType="separate"/>
        </w:r>
        <w:r w:rsidR="00471F5D">
          <w:rPr>
            <w:noProof/>
            <w:webHidden/>
          </w:rPr>
          <w:t>130</w:t>
        </w:r>
        <w:r w:rsidR="00471F5D">
          <w:rPr>
            <w:noProof/>
            <w:webHidden/>
          </w:rPr>
          <w:fldChar w:fldCharType="end"/>
        </w:r>
      </w:hyperlink>
    </w:p>
    <w:p w14:paraId="4A654354" w14:textId="4993D9FA" w:rsidR="00471F5D" w:rsidRDefault="00C1184F">
      <w:pPr>
        <w:pStyle w:val="TOC1"/>
        <w:tabs>
          <w:tab w:val="right" w:leader="dot" w:pos="9350"/>
        </w:tabs>
        <w:rPr>
          <w:rFonts w:eastAsiaTheme="minorEastAsia" w:cstheme="minorBidi"/>
          <w:b w:val="0"/>
          <w:bCs w:val="0"/>
          <w:caps w:val="0"/>
          <w:noProof/>
          <w:sz w:val="22"/>
          <w:szCs w:val="22"/>
        </w:rPr>
      </w:pPr>
      <w:hyperlink w:anchor="_Toc135931992" w:history="1">
        <w:r w:rsidR="00471F5D" w:rsidRPr="0079707A">
          <w:rPr>
            <w:rStyle w:val="Hyperlink"/>
            <w:noProof/>
          </w:rPr>
          <w:t>Planos</w:t>
        </w:r>
        <w:r w:rsidR="00471F5D">
          <w:rPr>
            <w:noProof/>
            <w:webHidden/>
          </w:rPr>
          <w:tab/>
        </w:r>
        <w:r w:rsidR="00471F5D">
          <w:rPr>
            <w:noProof/>
            <w:webHidden/>
          </w:rPr>
          <w:fldChar w:fldCharType="begin"/>
        </w:r>
        <w:r w:rsidR="00471F5D">
          <w:rPr>
            <w:noProof/>
            <w:webHidden/>
          </w:rPr>
          <w:instrText xml:space="preserve"> PAGEREF _Toc135931992 \h </w:instrText>
        </w:r>
        <w:r w:rsidR="00471F5D">
          <w:rPr>
            <w:noProof/>
            <w:webHidden/>
          </w:rPr>
        </w:r>
        <w:r w:rsidR="00471F5D">
          <w:rPr>
            <w:noProof/>
            <w:webHidden/>
          </w:rPr>
          <w:fldChar w:fldCharType="separate"/>
        </w:r>
        <w:r w:rsidR="00471F5D">
          <w:rPr>
            <w:noProof/>
            <w:webHidden/>
          </w:rPr>
          <w:t>143</w:t>
        </w:r>
        <w:r w:rsidR="00471F5D">
          <w:rPr>
            <w:noProof/>
            <w:webHidden/>
          </w:rPr>
          <w:fldChar w:fldCharType="end"/>
        </w:r>
      </w:hyperlink>
    </w:p>
    <w:p w14:paraId="29D4DA63" w14:textId="1EF90BEF" w:rsidR="00471F5D" w:rsidRDefault="00C1184F">
      <w:pPr>
        <w:pStyle w:val="TOC1"/>
        <w:tabs>
          <w:tab w:val="right" w:leader="dot" w:pos="9350"/>
        </w:tabs>
        <w:rPr>
          <w:rFonts w:eastAsiaTheme="minorEastAsia" w:cstheme="minorBidi"/>
          <w:b w:val="0"/>
          <w:bCs w:val="0"/>
          <w:caps w:val="0"/>
          <w:noProof/>
          <w:sz w:val="22"/>
          <w:szCs w:val="22"/>
        </w:rPr>
      </w:pPr>
      <w:hyperlink w:anchor="_Toc135931993" w:history="1">
        <w:r w:rsidR="00471F5D" w:rsidRPr="0079707A">
          <w:rPr>
            <w:rStyle w:val="Hyperlink"/>
            <w:noProof/>
          </w:rPr>
          <w:t>Información Suplementaria</w:t>
        </w:r>
        <w:r w:rsidR="00471F5D">
          <w:rPr>
            <w:noProof/>
            <w:webHidden/>
          </w:rPr>
          <w:tab/>
        </w:r>
        <w:r w:rsidR="00471F5D">
          <w:rPr>
            <w:noProof/>
            <w:webHidden/>
          </w:rPr>
          <w:fldChar w:fldCharType="begin"/>
        </w:r>
        <w:r w:rsidR="00471F5D">
          <w:rPr>
            <w:noProof/>
            <w:webHidden/>
          </w:rPr>
          <w:instrText xml:space="preserve"> PAGEREF _Toc135931993 \h </w:instrText>
        </w:r>
        <w:r w:rsidR="00471F5D">
          <w:rPr>
            <w:noProof/>
            <w:webHidden/>
          </w:rPr>
        </w:r>
        <w:r w:rsidR="00471F5D">
          <w:rPr>
            <w:noProof/>
            <w:webHidden/>
          </w:rPr>
          <w:fldChar w:fldCharType="separate"/>
        </w:r>
        <w:r w:rsidR="00471F5D">
          <w:rPr>
            <w:noProof/>
            <w:webHidden/>
          </w:rPr>
          <w:t>144</w:t>
        </w:r>
        <w:r w:rsidR="00471F5D">
          <w:rPr>
            <w:noProof/>
            <w:webHidden/>
          </w:rPr>
          <w:fldChar w:fldCharType="end"/>
        </w:r>
      </w:hyperlink>
    </w:p>
    <w:p w14:paraId="558B7334" w14:textId="65CADEE1" w:rsidR="00AD265B" w:rsidRPr="00C04323" w:rsidRDefault="00AD265B" w:rsidP="00AD265B">
      <w:pPr>
        <w:pStyle w:val="Heading1"/>
        <w:rPr>
          <w:lang w:val="es-ES"/>
        </w:rPr>
      </w:pPr>
      <w:r w:rsidRPr="00AD265B">
        <w:rPr>
          <w:lang w:val="es-ES"/>
        </w:rPr>
        <w:fldChar w:fldCharType="end"/>
      </w:r>
    </w:p>
    <w:p w14:paraId="0428A9A1" w14:textId="2C9CFDF3" w:rsidR="00226F37" w:rsidRPr="00AD265B" w:rsidRDefault="00226F37" w:rsidP="00AD265B">
      <w:pPr>
        <w:pStyle w:val="SectionVHeader"/>
        <w:spacing w:before="240" w:after="240"/>
      </w:pPr>
    </w:p>
    <w:p w14:paraId="71F32396" w14:textId="77777777" w:rsidR="00FC7C9B" w:rsidRPr="005766D2" w:rsidRDefault="00226F37" w:rsidP="00087CE0">
      <w:pPr>
        <w:pStyle w:val="Sec7H1"/>
      </w:pPr>
      <w:r w:rsidRPr="008E7C4A">
        <w:br w:type="page"/>
      </w:r>
      <w:bookmarkStart w:id="616" w:name="_Toc135931965"/>
      <w:bookmarkStart w:id="617" w:name="_Toc135931988"/>
      <w:bookmarkStart w:id="618" w:name="_Toc190498606"/>
      <w:bookmarkStart w:id="619" w:name="_Toc233876758"/>
      <w:bookmarkStart w:id="620" w:name="_Toc233876777"/>
      <w:r w:rsidR="00FC7C9B" w:rsidRPr="005766D2">
        <w:t>Formulario de Certificado de Finalización</w:t>
      </w:r>
      <w:bookmarkEnd w:id="616"/>
      <w:bookmarkEnd w:id="617"/>
    </w:p>
    <w:bookmarkEnd w:id="618"/>
    <w:bookmarkEnd w:id="619"/>
    <w:bookmarkEnd w:id="620"/>
    <w:p w14:paraId="05D160AA" w14:textId="77777777" w:rsidR="00226F37" w:rsidRPr="005766D2" w:rsidRDefault="00226F37" w:rsidP="003A7B17">
      <w:pPr>
        <w:tabs>
          <w:tab w:val="right" w:pos="6480"/>
          <w:tab w:val="left" w:pos="6660"/>
          <w:tab w:val="left" w:pos="9000"/>
        </w:tabs>
        <w:spacing w:before="240" w:after="240"/>
        <w:rPr>
          <w:lang w:val="es-ES"/>
        </w:rPr>
      </w:pPr>
      <w:r w:rsidRPr="005766D2">
        <w:rPr>
          <w:lang w:val="es-ES"/>
        </w:rPr>
        <w:tab/>
        <w:t>Fecha:</w:t>
      </w:r>
      <w:r w:rsidRPr="005766D2">
        <w:rPr>
          <w:lang w:val="es-ES"/>
        </w:rPr>
        <w:tab/>
      </w:r>
      <w:r w:rsidRPr="005766D2">
        <w:rPr>
          <w:u w:val="single"/>
          <w:lang w:val="es-ES"/>
        </w:rPr>
        <w:tab/>
      </w:r>
    </w:p>
    <w:p w14:paraId="4C761F71" w14:textId="77777777" w:rsidR="00226F37" w:rsidRPr="005766D2" w:rsidRDefault="00226F37" w:rsidP="003A7B17">
      <w:pPr>
        <w:tabs>
          <w:tab w:val="right" w:pos="6480"/>
          <w:tab w:val="left" w:pos="6660"/>
          <w:tab w:val="left" w:pos="9000"/>
        </w:tabs>
        <w:spacing w:before="240" w:after="240"/>
        <w:rPr>
          <w:lang w:val="es-ES"/>
        </w:rPr>
      </w:pPr>
      <w:r w:rsidRPr="005766D2">
        <w:rPr>
          <w:lang w:val="es-ES"/>
        </w:rPr>
        <w:tab/>
        <w:t xml:space="preserve">Préstamo/Crédito </w:t>
      </w:r>
      <w:r w:rsidR="00965936" w:rsidRPr="005766D2">
        <w:rPr>
          <w:lang w:val="es-ES"/>
        </w:rPr>
        <w:t>n.°</w:t>
      </w:r>
      <w:r w:rsidRPr="005766D2">
        <w:rPr>
          <w:lang w:val="es-ES"/>
        </w:rPr>
        <w:t>:</w:t>
      </w:r>
      <w:r w:rsidRPr="005766D2">
        <w:rPr>
          <w:lang w:val="es-ES"/>
        </w:rPr>
        <w:tab/>
      </w:r>
      <w:r w:rsidRPr="005766D2">
        <w:rPr>
          <w:u w:val="single"/>
          <w:lang w:val="es-ES"/>
        </w:rPr>
        <w:tab/>
      </w:r>
    </w:p>
    <w:p w14:paraId="6AA1090A" w14:textId="587CAF68" w:rsidR="00226F37" w:rsidRPr="005766D2" w:rsidRDefault="00226F37" w:rsidP="003A7B17">
      <w:pPr>
        <w:tabs>
          <w:tab w:val="right" w:pos="6480"/>
          <w:tab w:val="left" w:pos="6660"/>
          <w:tab w:val="left" w:pos="9000"/>
        </w:tabs>
        <w:spacing w:before="240" w:after="240"/>
        <w:rPr>
          <w:lang w:val="es-ES"/>
        </w:rPr>
      </w:pPr>
      <w:r w:rsidRPr="005766D2">
        <w:rPr>
          <w:lang w:val="es-ES"/>
        </w:rPr>
        <w:tab/>
      </w:r>
      <w:r w:rsidR="00A41F0A" w:rsidRPr="005766D2">
        <w:rPr>
          <w:lang w:val="es-ES"/>
        </w:rPr>
        <w:t>SDP</w:t>
      </w:r>
      <w:r w:rsidRPr="005766D2">
        <w:rPr>
          <w:lang w:val="es-ES"/>
        </w:rPr>
        <w:t xml:space="preserve"> </w:t>
      </w:r>
      <w:r w:rsidR="00965936" w:rsidRPr="005766D2">
        <w:rPr>
          <w:lang w:val="es-ES"/>
        </w:rPr>
        <w:t>n.°</w:t>
      </w:r>
      <w:r w:rsidRPr="005766D2">
        <w:rPr>
          <w:lang w:val="es-ES"/>
        </w:rPr>
        <w:t>:</w:t>
      </w:r>
      <w:r w:rsidRPr="005766D2">
        <w:rPr>
          <w:lang w:val="es-ES"/>
        </w:rPr>
        <w:tab/>
      </w:r>
      <w:r w:rsidRPr="005766D2">
        <w:rPr>
          <w:u w:val="single"/>
          <w:lang w:val="es-ES"/>
        </w:rPr>
        <w:tab/>
      </w:r>
    </w:p>
    <w:p w14:paraId="1B8BD006" w14:textId="2EA02733" w:rsidR="00FC7C9B" w:rsidRPr="005766D2" w:rsidRDefault="00FC7C9B" w:rsidP="00FC7C9B">
      <w:pPr>
        <w:spacing w:before="240" w:after="240"/>
        <w:rPr>
          <w:lang w:val="es-ES"/>
        </w:rPr>
      </w:pPr>
      <w:r w:rsidRPr="005766D2">
        <w:rPr>
          <w:lang w:val="es-ES"/>
        </w:rPr>
        <w:t>Para: _________________________________</w:t>
      </w:r>
    </w:p>
    <w:p w14:paraId="7DDADB6C" w14:textId="510CAA27" w:rsidR="00FC7C9B" w:rsidRPr="005766D2" w:rsidRDefault="00FC7C9B" w:rsidP="00FC7C9B">
      <w:pPr>
        <w:spacing w:before="240" w:after="240"/>
        <w:rPr>
          <w:lang w:val="es-ES"/>
        </w:rPr>
      </w:pPr>
      <w:r w:rsidRPr="005766D2">
        <w:rPr>
          <w:lang w:val="es-ES"/>
        </w:rPr>
        <w:t>Estimadas señoras y/o señores,</w:t>
      </w:r>
    </w:p>
    <w:p w14:paraId="13DD58F0" w14:textId="4734973D" w:rsidR="00FC7C9B" w:rsidRPr="005766D2" w:rsidRDefault="00FC7C9B" w:rsidP="00FC7C9B">
      <w:pPr>
        <w:spacing w:before="240" w:after="240"/>
        <w:rPr>
          <w:lang w:val="es-ES"/>
        </w:rPr>
      </w:pPr>
      <w:r w:rsidRPr="005766D2">
        <w:rPr>
          <w:lang w:val="es-ES"/>
        </w:rPr>
        <w:t>De conformidad con la Cláusula 24 de las CGC (Finalización de las Instalaciones) de las Condiciones Generales del Contrato celebrado entre ustedes y el Contratante con fecha _____________, en relación con el ____________________, por la presente le notificamos que la(s) siguiente(s) parte(s) de las Instalaciones fue (ron) completada(s) en la fecha especificada a continuación, y que, de conformidad con los términos del Contrato, el Contratante se hace cargo de dicha(s) parte(s) de las Instalaciones, junto con la responsabilidad de su cuidado y custodia y el riesgo de pérdida de las mismas en la fecha que se menciona a continuación.</w:t>
      </w:r>
    </w:p>
    <w:p w14:paraId="2DA9A058" w14:textId="77777777" w:rsidR="00FC7C9B" w:rsidRPr="005766D2" w:rsidRDefault="00FC7C9B" w:rsidP="00FC7C9B">
      <w:pPr>
        <w:spacing w:before="240" w:after="240"/>
        <w:rPr>
          <w:lang w:val="es-ES"/>
        </w:rPr>
      </w:pPr>
      <w:r w:rsidRPr="005766D2">
        <w:rPr>
          <w:lang w:val="es-ES"/>
        </w:rPr>
        <w:t>1. Descripción de las Instalaciones o parte de las mismas: ______________________________</w:t>
      </w:r>
    </w:p>
    <w:p w14:paraId="5F790970" w14:textId="77777777" w:rsidR="00FC7C9B" w:rsidRPr="005766D2" w:rsidRDefault="00FC7C9B" w:rsidP="00FC7C9B">
      <w:pPr>
        <w:spacing w:before="240" w:after="240"/>
        <w:rPr>
          <w:lang w:val="es-ES"/>
        </w:rPr>
      </w:pPr>
    </w:p>
    <w:p w14:paraId="416BF3BD" w14:textId="507C2561" w:rsidR="00FC7C9B" w:rsidRPr="005766D2" w:rsidRDefault="00FC7C9B" w:rsidP="00FC7C9B">
      <w:pPr>
        <w:spacing w:before="240" w:after="240"/>
        <w:rPr>
          <w:lang w:val="es-ES"/>
        </w:rPr>
      </w:pPr>
      <w:r w:rsidRPr="005766D2">
        <w:rPr>
          <w:lang w:val="es-ES"/>
        </w:rPr>
        <w:t>2. Fecha de Finalización: __________________</w:t>
      </w:r>
    </w:p>
    <w:p w14:paraId="657282A2" w14:textId="77777777" w:rsidR="00FC7C9B" w:rsidRPr="005766D2" w:rsidRDefault="00FC7C9B" w:rsidP="00FC7C9B">
      <w:pPr>
        <w:spacing w:before="240" w:after="240"/>
        <w:rPr>
          <w:lang w:val="es-ES"/>
        </w:rPr>
      </w:pPr>
    </w:p>
    <w:p w14:paraId="0795EBA5" w14:textId="6639EBE2" w:rsidR="00226F37" w:rsidRPr="005766D2" w:rsidRDefault="00FC7C9B" w:rsidP="00FC7C9B">
      <w:pPr>
        <w:spacing w:before="240" w:after="240"/>
        <w:rPr>
          <w:lang w:val="es-ES"/>
        </w:rPr>
      </w:pPr>
      <w:r w:rsidRPr="005766D2">
        <w:rPr>
          <w:lang w:val="es-ES"/>
        </w:rPr>
        <w:t>Sin embargo, debe completar los elementos pendientes enumerados en el adjunto tan pronto como sea posible.</w:t>
      </w:r>
    </w:p>
    <w:p w14:paraId="64ED75C7" w14:textId="571B23AD" w:rsidR="003A7B17" w:rsidRPr="005766D2" w:rsidRDefault="00226F37" w:rsidP="003A7B17">
      <w:pPr>
        <w:spacing w:before="240" w:after="240"/>
        <w:rPr>
          <w:lang w:val="es-ES"/>
        </w:rPr>
      </w:pPr>
      <w:r w:rsidRPr="005766D2">
        <w:rPr>
          <w:lang w:val="es-ES"/>
        </w:rPr>
        <w:t>Esta carta no los libera de la obligación de terminar la ejecución de las instalaciones de acuerdo con el Contrato, ni de sus obligaciones durante el período de responsabilidad por defectos.</w:t>
      </w:r>
    </w:p>
    <w:p w14:paraId="3A9B9BFE" w14:textId="632D88FE" w:rsidR="00226F37" w:rsidRPr="005766D2" w:rsidRDefault="00226F37" w:rsidP="003A7B17">
      <w:pPr>
        <w:spacing w:before="240" w:after="240"/>
        <w:rPr>
          <w:lang w:val="es-ES"/>
        </w:rPr>
      </w:pPr>
      <w:r w:rsidRPr="005766D2">
        <w:rPr>
          <w:lang w:val="es-ES"/>
        </w:rPr>
        <w:t>Atentamente,</w:t>
      </w:r>
    </w:p>
    <w:p w14:paraId="15D0E03F" w14:textId="77777777" w:rsidR="00226F37" w:rsidRPr="005766D2" w:rsidRDefault="00226F37" w:rsidP="003A7B17">
      <w:pPr>
        <w:spacing w:before="240" w:after="240"/>
        <w:rPr>
          <w:lang w:val="es-ES"/>
        </w:rPr>
      </w:pPr>
    </w:p>
    <w:p w14:paraId="09377EAC" w14:textId="77777777" w:rsidR="00226F37" w:rsidRPr="005766D2" w:rsidRDefault="00226F37" w:rsidP="003A7B17">
      <w:pPr>
        <w:tabs>
          <w:tab w:val="left" w:pos="7200"/>
        </w:tabs>
        <w:spacing w:before="240" w:after="240"/>
        <w:rPr>
          <w:lang w:val="es-ES"/>
        </w:rPr>
      </w:pPr>
      <w:r w:rsidRPr="005766D2">
        <w:rPr>
          <w:u w:val="single"/>
          <w:lang w:val="es-ES"/>
        </w:rPr>
        <w:tab/>
      </w:r>
    </w:p>
    <w:p w14:paraId="31033F49" w14:textId="77777777" w:rsidR="00226F37" w:rsidRPr="005766D2" w:rsidRDefault="00226F37" w:rsidP="003A7B17">
      <w:pPr>
        <w:pStyle w:val="BankNormal2"/>
        <w:spacing w:before="240"/>
        <w:rPr>
          <w:lang w:val="es-ES"/>
        </w:rPr>
      </w:pPr>
      <w:r w:rsidRPr="005766D2">
        <w:rPr>
          <w:lang w:val="es-ES"/>
        </w:rPr>
        <w:t>Cargo</w:t>
      </w:r>
    </w:p>
    <w:p w14:paraId="649FB333" w14:textId="77777777" w:rsidR="00226F37" w:rsidRPr="005766D2" w:rsidRDefault="00226F37" w:rsidP="003A7B17">
      <w:pPr>
        <w:pStyle w:val="BankNormal2"/>
        <w:spacing w:before="240"/>
        <w:rPr>
          <w:lang w:val="es-ES"/>
        </w:rPr>
      </w:pPr>
      <w:r w:rsidRPr="005766D2">
        <w:rPr>
          <w:lang w:val="es-ES"/>
        </w:rPr>
        <w:t>(Gerente de Proyecto)</w:t>
      </w:r>
    </w:p>
    <w:p w14:paraId="5DAAAA01" w14:textId="77777777" w:rsidR="00226F37" w:rsidRPr="005766D2" w:rsidRDefault="00226F37" w:rsidP="00087CE0">
      <w:pPr>
        <w:pStyle w:val="Sec7H1"/>
      </w:pPr>
      <w:r w:rsidRPr="005766D2">
        <w:t xml:space="preserve"> </w:t>
      </w:r>
      <w:r w:rsidRPr="005766D2">
        <w:br w:type="page"/>
      </w:r>
      <w:bookmarkStart w:id="621" w:name="_Toc190498607"/>
      <w:bookmarkStart w:id="622" w:name="_Toc233876759"/>
      <w:bookmarkStart w:id="623" w:name="_Toc233876760"/>
      <w:bookmarkStart w:id="624" w:name="_Toc233876778"/>
      <w:bookmarkStart w:id="625" w:name="_Toc233876779"/>
      <w:bookmarkStart w:id="626" w:name="_Toc135931966"/>
      <w:bookmarkStart w:id="627" w:name="_Toc135931989"/>
      <w:r w:rsidRPr="005766D2">
        <w:t>Formulario de Certificado de Aceptación</w:t>
      </w:r>
      <w:bookmarkEnd w:id="621"/>
      <w:r w:rsidRPr="005766D2">
        <w:t xml:space="preserve"> Operativa</w:t>
      </w:r>
      <w:bookmarkEnd w:id="622"/>
      <w:bookmarkEnd w:id="623"/>
      <w:bookmarkEnd w:id="624"/>
      <w:bookmarkEnd w:id="625"/>
      <w:bookmarkEnd w:id="626"/>
      <w:bookmarkEnd w:id="627"/>
    </w:p>
    <w:p w14:paraId="40CFEE37" w14:textId="77777777" w:rsidR="00226F37" w:rsidRPr="005766D2" w:rsidRDefault="00226F37" w:rsidP="003A7B17">
      <w:pPr>
        <w:tabs>
          <w:tab w:val="right" w:pos="6480"/>
          <w:tab w:val="left" w:pos="6660"/>
          <w:tab w:val="left" w:pos="9000"/>
        </w:tabs>
        <w:spacing w:before="240" w:after="240"/>
        <w:rPr>
          <w:lang w:val="es-ES"/>
        </w:rPr>
      </w:pPr>
      <w:r w:rsidRPr="005766D2">
        <w:rPr>
          <w:lang w:val="es-ES"/>
        </w:rPr>
        <w:tab/>
        <w:t>Fecha:</w:t>
      </w:r>
      <w:r w:rsidRPr="005766D2">
        <w:rPr>
          <w:lang w:val="es-ES"/>
        </w:rPr>
        <w:tab/>
      </w:r>
      <w:r w:rsidRPr="005766D2">
        <w:rPr>
          <w:u w:val="single"/>
          <w:lang w:val="es-ES"/>
        </w:rPr>
        <w:tab/>
      </w:r>
    </w:p>
    <w:p w14:paraId="03F279BE" w14:textId="77777777" w:rsidR="00226F37" w:rsidRPr="005766D2" w:rsidRDefault="00226F37" w:rsidP="003A7B17">
      <w:pPr>
        <w:tabs>
          <w:tab w:val="right" w:pos="6480"/>
          <w:tab w:val="left" w:pos="6660"/>
          <w:tab w:val="left" w:pos="9000"/>
        </w:tabs>
        <w:spacing w:before="240" w:after="240"/>
        <w:rPr>
          <w:lang w:val="es-ES"/>
        </w:rPr>
      </w:pPr>
      <w:r w:rsidRPr="005766D2">
        <w:rPr>
          <w:lang w:val="es-ES"/>
        </w:rPr>
        <w:tab/>
        <w:t xml:space="preserve">Préstamo/Crédito </w:t>
      </w:r>
      <w:r w:rsidR="00965936" w:rsidRPr="005766D2">
        <w:rPr>
          <w:lang w:val="es-ES"/>
        </w:rPr>
        <w:t>n.°</w:t>
      </w:r>
      <w:r w:rsidRPr="005766D2">
        <w:rPr>
          <w:lang w:val="es-ES"/>
        </w:rPr>
        <w:t>:</w:t>
      </w:r>
      <w:r w:rsidRPr="005766D2">
        <w:rPr>
          <w:lang w:val="es-ES"/>
        </w:rPr>
        <w:tab/>
      </w:r>
      <w:r w:rsidRPr="005766D2">
        <w:rPr>
          <w:u w:val="single"/>
          <w:lang w:val="es-ES"/>
        </w:rPr>
        <w:tab/>
      </w:r>
    </w:p>
    <w:p w14:paraId="083525A0" w14:textId="4419EA4C" w:rsidR="00226F37" w:rsidRPr="005766D2" w:rsidRDefault="00226F37" w:rsidP="003A7B17">
      <w:pPr>
        <w:tabs>
          <w:tab w:val="right" w:pos="6480"/>
          <w:tab w:val="left" w:pos="6660"/>
          <w:tab w:val="left" w:pos="9000"/>
        </w:tabs>
        <w:spacing w:before="240" w:after="240"/>
        <w:rPr>
          <w:lang w:val="es-ES"/>
        </w:rPr>
      </w:pPr>
      <w:r w:rsidRPr="005766D2">
        <w:rPr>
          <w:lang w:val="es-ES"/>
        </w:rPr>
        <w:tab/>
      </w:r>
      <w:r w:rsidR="00A41F0A" w:rsidRPr="005766D2">
        <w:rPr>
          <w:lang w:val="es-ES"/>
        </w:rPr>
        <w:t>SDP</w:t>
      </w:r>
      <w:r w:rsidR="00965936" w:rsidRPr="005766D2">
        <w:rPr>
          <w:lang w:val="es-ES"/>
        </w:rPr>
        <w:t xml:space="preserve"> n.°</w:t>
      </w:r>
      <w:r w:rsidRPr="005766D2">
        <w:rPr>
          <w:lang w:val="es-ES"/>
        </w:rPr>
        <w:t>:</w:t>
      </w:r>
      <w:r w:rsidRPr="005766D2">
        <w:rPr>
          <w:lang w:val="es-ES"/>
        </w:rPr>
        <w:tab/>
      </w:r>
      <w:r w:rsidRPr="005766D2">
        <w:rPr>
          <w:u w:val="single"/>
          <w:lang w:val="es-ES"/>
        </w:rPr>
        <w:tab/>
      </w:r>
    </w:p>
    <w:p w14:paraId="1F9F4D5C" w14:textId="77777777" w:rsidR="008F20FC" w:rsidRPr="005766D2" w:rsidRDefault="008F20FC" w:rsidP="008F20FC">
      <w:pPr>
        <w:tabs>
          <w:tab w:val="left" w:leader="underscore" w:pos="4256"/>
        </w:tabs>
        <w:spacing w:before="240" w:after="240"/>
        <w:rPr>
          <w:lang w:val="es-ES"/>
        </w:rPr>
      </w:pPr>
      <w:r w:rsidRPr="005766D2">
        <w:rPr>
          <w:i/>
          <w:lang w:val="es-ES"/>
        </w:rPr>
        <w:tab/>
      </w:r>
    </w:p>
    <w:p w14:paraId="3D677380" w14:textId="77777777" w:rsidR="008F20FC" w:rsidRPr="005766D2" w:rsidRDefault="008F20FC" w:rsidP="008F20FC">
      <w:pPr>
        <w:tabs>
          <w:tab w:val="left" w:leader="underscore" w:pos="4253"/>
        </w:tabs>
        <w:spacing w:before="240" w:after="240"/>
        <w:rPr>
          <w:lang w:val="es-ES"/>
        </w:rPr>
      </w:pPr>
      <w:r w:rsidRPr="005766D2">
        <w:rPr>
          <w:lang w:val="es-ES"/>
        </w:rPr>
        <w:t xml:space="preserve">Para: </w:t>
      </w:r>
      <w:r w:rsidRPr="005766D2">
        <w:rPr>
          <w:lang w:val="es-ES"/>
        </w:rPr>
        <w:tab/>
      </w:r>
    </w:p>
    <w:p w14:paraId="7D30963D" w14:textId="77777777" w:rsidR="00226F37" w:rsidRPr="005766D2" w:rsidRDefault="00226F37" w:rsidP="003A7B17">
      <w:pPr>
        <w:spacing w:before="240" w:after="240"/>
        <w:rPr>
          <w:lang w:val="es-ES"/>
        </w:rPr>
      </w:pPr>
      <w:r w:rsidRPr="005766D2">
        <w:rPr>
          <w:lang w:val="es-ES"/>
        </w:rPr>
        <w:t>De nuestra consideración:</w:t>
      </w:r>
    </w:p>
    <w:p w14:paraId="4D2E34E1" w14:textId="1AC1A70D" w:rsidR="00226F37" w:rsidRPr="005766D2" w:rsidRDefault="00226F37" w:rsidP="003A7B17">
      <w:pPr>
        <w:spacing w:before="240" w:after="240"/>
        <w:rPr>
          <w:lang w:val="es-ES"/>
        </w:rPr>
      </w:pPr>
      <w:r w:rsidRPr="005766D2">
        <w:rPr>
          <w:lang w:val="es-ES"/>
        </w:rPr>
        <w:t xml:space="preserve">De conformidad con la </w:t>
      </w:r>
      <w:r w:rsidR="00B01F94" w:rsidRPr="005766D2">
        <w:rPr>
          <w:lang w:val="es-ES"/>
        </w:rPr>
        <w:t>Subcláusula</w:t>
      </w:r>
      <w:r w:rsidR="001E70B3" w:rsidRPr="005766D2">
        <w:rPr>
          <w:lang w:val="es-ES"/>
        </w:rPr>
        <w:t> </w:t>
      </w:r>
      <w:r w:rsidRPr="005766D2">
        <w:rPr>
          <w:lang w:val="es-ES"/>
        </w:rPr>
        <w:t>25.3 (Aceptación operativa) de las Condiciones Generales del Contrato celebrado entre ustedes y el Contratante el día _________</w:t>
      </w:r>
      <w:r w:rsidRPr="005766D2">
        <w:rPr>
          <w:i/>
          <w:lang w:val="es-ES"/>
        </w:rPr>
        <w:t xml:space="preserve"> </w:t>
      </w:r>
      <w:r w:rsidRPr="005766D2">
        <w:rPr>
          <w:lang w:val="es-ES"/>
        </w:rPr>
        <w:t xml:space="preserve">en relación con __________________________ </w:t>
      </w:r>
      <w:r w:rsidRPr="005766D2">
        <w:rPr>
          <w:i/>
          <w:lang w:val="es-ES"/>
        </w:rPr>
        <w:t>[breve descripción de las instalaciones]</w:t>
      </w:r>
      <w:r w:rsidRPr="005766D2">
        <w:rPr>
          <w:lang w:val="es-ES"/>
        </w:rPr>
        <w:t xml:space="preserve">, por la presente les notificamos que las garantías de funcionamiento de la(s) siguiente(s) parte(s) de las instalaciones se cumplieron satisfactoriamente en la fecha indicada a continuación. </w:t>
      </w:r>
    </w:p>
    <w:p w14:paraId="67891190" w14:textId="341AFDB9" w:rsidR="00226F37" w:rsidRPr="005766D2" w:rsidRDefault="00226F37" w:rsidP="003A7B17">
      <w:pPr>
        <w:spacing w:before="240" w:after="240"/>
        <w:ind w:left="720"/>
        <w:jc w:val="left"/>
        <w:rPr>
          <w:lang w:val="es-ES"/>
        </w:rPr>
      </w:pPr>
      <w:r w:rsidRPr="005766D2">
        <w:rPr>
          <w:lang w:val="es-ES"/>
        </w:rPr>
        <w:t>1.</w:t>
      </w:r>
      <w:r w:rsidRPr="005766D2">
        <w:rPr>
          <w:lang w:val="es-ES"/>
        </w:rPr>
        <w:tab/>
        <w:t>Descripción de las instalaciones o pa</w:t>
      </w:r>
      <w:r w:rsidR="003A7B17" w:rsidRPr="005766D2">
        <w:rPr>
          <w:lang w:val="es-ES"/>
        </w:rPr>
        <w:t>rte de ellas: _</w:t>
      </w:r>
      <w:r w:rsidRPr="005766D2">
        <w:rPr>
          <w:lang w:val="es-ES"/>
        </w:rPr>
        <w:t>_________________________</w:t>
      </w:r>
    </w:p>
    <w:p w14:paraId="41BA3A46" w14:textId="77777777" w:rsidR="00226F37" w:rsidRPr="005766D2" w:rsidRDefault="00226F37" w:rsidP="003A7B17">
      <w:pPr>
        <w:spacing w:before="240" w:after="240"/>
        <w:ind w:left="720"/>
        <w:rPr>
          <w:lang w:val="es-ES"/>
        </w:rPr>
      </w:pPr>
      <w:r w:rsidRPr="005766D2">
        <w:rPr>
          <w:lang w:val="es-ES"/>
        </w:rPr>
        <w:t>2.</w:t>
      </w:r>
      <w:r w:rsidRPr="005766D2">
        <w:rPr>
          <w:lang w:val="es-ES"/>
        </w:rPr>
        <w:tab/>
        <w:t xml:space="preserve">Fecha de la aceptación operativa: </w:t>
      </w:r>
      <w:r w:rsidRPr="005766D2">
        <w:rPr>
          <w:i/>
          <w:lang w:val="es-ES"/>
        </w:rPr>
        <w:t>_______________________</w:t>
      </w:r>
    </w:p>
    <w:p w14:paraId="46C1D688" w14:textId="77777777" w:rsidR="00226F37" w:rsidRPr="005766D2" w:rsidRDefault="00226F37" w:rsidP="003A7B17">
      <w:pPr>
        <w:spacing w:before="240" w:after="240"/>
        <w:rPr>
          <w:lang w:val="es-ES"/>
        </w:rPr>
      </w:pPr>
      <w:r w:rsidRPr="005766D2">
        <w:rPr>
          <w:lang w:val="es-ES"/>
        </w:rPr>
        <w:t>Esta carta no los libera de la obligación de terminar la ejecución de las instalaciones de acuerdo con el Contrato, ni de sus obligaciones durante el período de responsabilidad por defectos.</w:t>
      </w:r>
    </w:p>
    <w:p w14:paraId="1550047D" w14:textId="77777777" w:rsidR="00226F37" w:rsidRPr="005766D2" w:rsidRDefault="00226F37" w:rsidP="003A7B17">
      <w:pPr>
        <w:spacing w:before="240" w:after="240"/>
        <w:rPr>
          <w:lang w:val="es-ES"/>
        </w:rPr>
      </w:pPr>
    </w:p>
    <w:p w14:paraId="39C8E429" w14:textId="77777777" w:rsidR="00226F37" w:rsidRPr="005766D2" w:rsidRDefault="00226F37" w:rsidP="003A7B17">
      <w:pPr>
        <w:spacing w:before="240" w:after="240"/>
        <w:rPr>
          <w:lang w:val="es-ES"/>
        </w:rPr>
      </w:pPr>
      <w:r w:rsidRPr="005766D2">
        <w:rPr>
          <w:lang w:val="es-ES"/>
        </w:rPr>
        <w:t>Atentamente,</w:t>
      </w:r>
    </w:p>
    <w:p w14:paraId="0D1A5040" w14:textId="77777777" w:rsidR="00226F37" w:rsidRPr="005766D2" w:rsidRDefault="00226F37" w:rsidP="003A7B17">
      <w:pPr>
        <w:spacing w:before="240" w:after="240"/>
        <w:rPr>
          <w:lang w:val="es-ES"/>
        </w:rPr>
      </w:pPr>
    </w:p>
    <w:p w14:paraId="458555A1" w14:textId="77777777" w:rsidR="00226F37" w:rsidRPr="005766D2" w:rsidRDefault="00226F37" w:rsidP="003A7B17">
      <w:pPr>
        <w:tabs>
          <w:tab w:val="left" w:pos="7200"/>
        </w:tabs>
        <w:spacing w:before="240" w:after="240"/>
        <w:rPr>
          <w:lang w:val="es-ES"/>
        </w:rPr>
      </w:pPr>
      <w:r w:rsidRPr="005766D2">
        <w:rPr>
          <w:u w:val="single"/>
          <w:lang w:val="es-ES"/>
        </w:rPr>
        <w:tab/>
      </w:r>
    </w:p>
    <w:p w14:paraId="2732EC0A" w14:textId="77777777" w:rsidR="00226F37" w:rsidRPr="005766D2" w:rsidRDefault="00226F37" w:rsidP="003A7B17">
      <w:pPr>
        <w:spacing w:before="240" w:after="240"/>
        <w:rPr>
          <w:lang w:val="es-ES"/>
        </w:rPr>
      </w:pPr>
      <w:r w:rsidRPr="005766D2">
        <w:rPr>
          <w:lang w:val="es-ES"/>
        </w:rPr>
        <w:t>Cargo</w:t>
      </w:r>
    </w:p>
    <w:p w14:paraId="6795FA59" w14:textId="77777777" w:rsidR="00226F37" w:rsidRPr="005766D2" w:rsidRDefault="00226F37" w:rsidP="003A7B17">
      <w:pPr>
        <w:spacing w:before="240" w:after="240"/>
        <w:rPr>
          <w:lang w:val="es-ES"/>
        </w:rPr>
      </w:pPr>
      <w:r w:rsidRPr="005766D2">
        <w:rPr>
          <w:lang w:val="es-ES"/>
        </w:rPr>
        <w:t>(Gerente de Proyecto)</w:t>
      </w:r>
    </w:p>
    <w:p w14:paraId="7FB20371" w14:textId="77777777" w:rsidR="00226F37" w:rsidRPr="005766D2" w:rsidRDefault="00226F37" w:rsidP="003A7B17">
      <w:pPr>
        <w:spacing w:before="240" w:after="240"/>
        <w:rPr>
          <w:lang w:val="es-ES"/>
        </w:rPr>
      </w:pPr>
    </w:p>
    <w:p w14:paraId="6B3B0175" w14:textId="77777777" w:rsidR="00226F37" w:rsidRPr="005766D2" w:rsidRDefault="00226F37" w:rsidP="00087CE0">
      <w:pPr>
        <w:pStyle w:val="Sec7H1"/>
      </w:pPr>
      <w:r w:rsidRPr="005766D2">
        <w:br w:type="page"/>
      </w:r>
      <w:bookmarkStart w:id="628" w:name="_Toc190498608"/>
      <w:bookmarkStart w:id="629" w:name="_Toc233876761"/>
      <w:bookmarkStart w:id="630" w:name="_Toc233876780"/>
      <w:bookmarkStart w:id="631" w:name="_Toc135931967"/>
      <w:bookmarkStart w:id="632" w:name="_Toc135931990"/>
      <w:r w:rsidRPr="005766D2">
        <w:t>Procedimientos y Formularios para las Órdenes de Modificación</w:t>
      </w:r>
      <w:bookmarkEnd w:id="628"/>
      <w:bookmarkEnd w:id="629"/>
      <w:bookmarkEnd w:id="630"/>
      <w:bookmarkEnd w:id="631"/>
      <w:bookmarkEnd w:id="632"/>
    </w:p>
    <w:p w14:paraId="78B1D9D9" w14:textId="77777777" w:rsidR="00226F37" w:rsidRPr="005766D2" w:rsidRDefault="00226F37" w:rsidP="003A7B17">
      <w:pPr>
        <w:tabs>
          <w:tab w:val="right" w:pos="6480"/>
          <w:tab w:val="left" w:pos="6660"/>
          <w:tab w:val="left" w:pos="9000"/>
        </w:tabs>
        <w:spacing w:before="240" w:after="240"/>
        <w:rPr>
          <w:lang w:val="es-ES"/>
        </w:rPr>
      </w:pPr>
      <w:r w:rsidRPr="005766D2">
        <w:rPr>
          <w:lang w:val="es-ES"/>
        </w:rPr>
        <w:tab/>
        <w:t>Fecha:</w:t>
      </w:r>
      <w:r w:rsidRPr="005766D2">
        <w:rPr>
          <w:lang w:val="es-ES"/>
        </w:rPr>
        <w:tab/>
      </w:r>
      <w:r w:rsidRPr="005766D2">
        <w:rPr>
          <w:u w:val="single"/>
          <w:lang w:val="es-ES"/>
        </w:rPr>
        <w:tab/>
      </w:r>
    </w:p>
    <w:p w14:paraId="59FF5FA7" w14:textId="77777777" w:rsidR="00226F37" w:rsidRPr="005766D2" w:rsidRDefault="00226F37" w:rsidP="003A7B17">
      <w:pPr>
        <w:tabs>
          <w:tab w:val="right" w:pos="6480"/>
          <w:tab w:val="left" w:pos="6660"/>
          <w:tab w:val="left" w:pos="9000"/>
        </w:tabs>
        <w:spacing w:before="240" w:after="240"/>
        <w:rPr>
          <w:lang w:val="es-ES"/>
        </w:rPr>
      </w:pPr>
      <w:r w:rsidRPr="005766D2">
        <w:rPr>
          <w:lang w:val="es-ES"/>
        </w:rPr>
        <w:tab/>
        <w:t xml:space="preserve">Préstamo/Crédito </w:t>
      </w:r>
      <w:r w:rsidR="00416711" w:rsidRPr="005766D2">
        <w:rPr>
          <w:lang w:val="es-ES"/>
        </w:rPr>
        <w:t>n.°</w:t>
      </w:r>
      <w:r w:rsidRPr="005766D2">
        <w:rPr>
          <w:lang w:val="es-ES"/>
        </w:rPr>
        <w:t>:</w:t>
      </w:r>
      <w:r w:rsidRPr="005766D2">
        <w:rPr>
          <w:lang w:val="es-ES"/>
        </w:rPr>
        <w:tab/>
      </w:r>
      <w:r w:rsidRPr="005766D2">
        <w:rPr>
          <w:u w:val="single"/>
          <w:lang w:val="es-ES"/>
        </w:rPr>
        <w:tab/>
      </w:r>
    </w:p>
    <w:p w14:paraId="35057365" w14:textId="3C262FAC" w:rsidR="00226F37" w:rsidRPr="005766D2" w:rsidRDefault="00226F37" w:rsidP="003A7B17">
      <w:pPr>
        <w:tabs>
          <w:tab w:val="right" w:pos="6480"/>
          <w:tab w:val="left" w:pos="6660"/>
          <w:tab w:val="left" w:pos="9000"/>
        </w:tabs>
        <w:spacing w:before="240" w:after="240"/>
        <w:rPr>
          <w:lang w:val="es-ES"/>
        </w:rPr>
      </w:pPr>
      <w:r w:rsidRPr="005766D2">
        <w:rPr>
          <w:lang w:val="es-ES"/>
        </w:rPr>
        <w:tab/>
      </w:r>
      <w:r w:rsidR="00A41F0A" w:rsidRPr="005766D2">
        <w:rPr>
          <w:lang w:val="es-ES"/>
        </w:rPr>
        <w:t>SDP</w:t>
      </w:r>
      <w:r w:rsidRPr="005766D2">
        <w:rPr>
          <w:lang w:val="es-ES"/>
        </w:rPr>
        <w:t xml:space="preserve"> </w:t>
      </w:r>
      <w:r w:rsidR="00416711" w:rsidRPr="005766D2">
        <w:rPr>
          <w:lang w:val="es-ES"/>
        </w:rPr>
        <w:t>n.°</w:t>
      </w:r>
      <w:r w:rsidRPr="005766D2">
        <w:rPr>
          <w:lang w:val="es-ES"/>
        </w:rPr>
        <w:t>:</w:t>
      </w:r>
      <w:r w:rsidRPr="005766D2">
        <w:rPr>
          <w:lang w:val="es-ES"/>
        </w:rPr>
        <w:tab/>
      </w:r>
      <w:r w:rsidRPr="005766D2">
        <w:rPr>
          <w:u w:val="single"/>
          <w:lang w:val="es-ES"/>
        </w:rPr>
        <w:tab/>
      </w:r>
    </w:p>
    <w:p w14:paraId="2D28A87C" w14:textId="77777777" w:rsidR="00226F37" w:rsidRPr="005766D2" w:rsidRDefault="00226F37" w:rsidP="003A7B17">
      <w:pPr>
        <w:spacing w:before="240" w:after="240"/>
        <w:rPr>
          <w:lang w:val="es-ES"/>
        </w:rPr>
      </w:pPr>
    </w:p>
    <w:p w14:paraId="6C5E2820" w14:textId="77777777" w:rsidR="00226F37" w:rsidRPr="005766D2" w:rsidRDefault="00226F37" w:rsidP="003A7B17">
      <w:pPr>
        <w:spacing w:before="240" w:after="240"/>
        <w:jc w:val="left"/>
        <w:rPr>
          <w:lang w:val="es-ES"/>
        </w:rPr>
      </w:pPr>
      <w:r w:rsidRPr="005766D2">
        <w:rPr>
          <w:lang w:val="es-ES"/>
        </w:rPr>
        <w:t>ÍNDICE</w:t>
      </w:r>
    </w:p>
    <w:p w14:paraId="0177F49A" w14:textId="77777777" w:rsidR="00226F37" w:rsidRPr="005766D2" w:rsidRDefault="00226F37" w:rsidP="003A7B17">
      <w:pPr>
        <w:spacing w:before="240" w:after="240"/>
        <w:ind w:left="540" w:hanging="540"/>
        <w:rPr>
          <w:lang w:val="es-ES"/>
        </w:rPr>
      </w:pPr>
      <w:r w:rsidRPr="005766D2">
        <w:rPr>
          <w:lang w:val="es-ES"/>
        </w:rPr>
        <w:t>1.</w:t>
      </w:r>
      <w:r w:rsidRPr="005766D2">
        <w:rPr>
          <w:lang w:val="es-ES"/>
        </w:rPr>
        <w:tab/>
        <w:t xml:space="preserve">Observación </w:t>
      </w:r>
      <w:r w:rsidR="008F1B63" w:rsidRPr="005766D2">
        <w:rPr>
          <w:lang w:val="es-ES"/>
        </w:rPr>
        <w:t>G</w:t>
      </w:r>
      <w:r w:rsidRPr="005766D2">
        <w:rPr>
          <w:lang w:val="es-ES"/>
        </w:rPr>
        <w:t>eneral</w:t>
      </w:r>
    </w:p>
    <w:p w14:paraId="71EF60A1" w14:textId="77777777" w:rsidR="00226F37" w:rsidRPr="005766D2" w:rsidRDefault="00226F37" w:rsidP="003A7B17">
      <w:pPr>
        <w:spacing w:before="240" w:after="240"/>
        <w:ind w:left="540" w:hanging="540"/>
        <w:rPr>
          <w:lang w:val="es-ES"/>
        </w:rPr>
      </w:pPr>
      <w:r w:rsidRPr="005766D2">
        <w:rPr>
          <w:lang w:val="es-ES"/>
        </w:rPr>
        <w:t>2.</w:t>
      </w:r>
      <w:r w:rsidRPr="005766D2">
        <w:rPr>
          <w:lang w:val="es-ES"/>
        </w:rPr>
        <w:tab/>
        <w:t xml:space="preserve">Registro de las </w:t>
      </w:r>
      <w:r w:rsidR="008F1B63" w:rsidRPr="005766D2">
        <w:rPr>
          <w:lang w:val="es-ES"/>
        </w:rPr>
        <w:t>Ó</w:t>
      </w:r>
      <w:r w:rsidRPr="005766D2">
        <w:rPr>
          <w:lang w:val="es-ES"/>
        </w:rPr>
        <w:t xml:space="preserve">rdenes de </w:t>
      </w:r>
      <w:r w:rsidR="008F1B63" w:rsidRPr="005766D2">
        <w:rPr>
          <w:lang w:val="es-ES"/>
        </w:rPr>
        <w:t>M</w:t>
      </w:r>
      <w:r w:rsidRPr="005766D2">
        <w:rPr>
          <w:lang w:val="es-ES"/>
        </w:rPr>
        <w:t xml:space="preserve">odificación </w:t>
      </w:r>
    </w:p>
    <w:p w14:paraId="075AF289" w14:textId="77777777" w:rsidR="00226F37" w:rsidRPr="005766D2" w:rsidRDefault="00226F37" w:rsidP="003A7B17">
      <w:pPr>
        <w:spacing w:before="240" w:after="240"/>
        <w:ind w:left="540" w:hanging="540"/>
        <w:rPr>
          <w:lang w:val="es-ES"/>
        </w:rPr>
      </w:pPr>
      <w:r w:rsidRPr="005766D2">
        <w:rPr>
          <w:lang w:val="es-ES"/>
        </w:rPr>
        <w:t>3.</w:t>
      </w:r>
      <w:r w:rsidRPr="005766D2">
        <w:rPr>
          <w:lang w:val="es-ES"/>
        </w:rPr>
        <w:tab/>
        <w:t xml:space="preserve">Referencias de las </w:t>
      </w:r>
      <w:r w:rsidR="008F1B63" w:rsidRPr="005766D2">
        <w:rPr>
          <w:lang w:val="es-ES"/>
        </w:rPr>
        <w:t>M</w:t>
      </w:r>
      <w:r w:rsidRPr="005766D2">
        <w:rPr>
          <w:lang w:val="es-ES"/>
        </w:rPr>
        <w:t xml:space="preserve">odificaciones </w:t>
      </w:r>
    </w:p>
    <w:p w14:paraId="586603E5" w14:textId="77777777" w:rsidR="00226F37" w:rsidRPr="005766D2" w:rsidRDefault="00226F37" w:rsidP="003A7B17">
      <w:pPr>
        <w:spacing w:before="240" w:after="240"/>
        <w:rPr>
          <w:lang w:val="es-ES"/>
        </w:rPr>
      </w:pPr>
    </w:p>
    <w:p w14:paraId="5CB054B0" w14:textId="77777777" w:rsidR="00226F37" w:rsidRPr="005766D2" w:rsidRDefault="00226F37" w:rsidP="003A7B17">
      <w:pPr>
        <w:spacing w:before="240" w:after="240"/>
        <w:rPr>
          <w:lang w:val="es-ES"/>
        </w:rPr>
      </w:pPr>
      <w:r w:rsidRPr="005766D2">
        <w:rPr>
          <w:lang w:val="es-ES"/>
        </w:rPr>
        <w:t>ANEXOS</w:t>
      </w:r>
    </w:p>
    <w:p w14:paraId="73ADBE60" w14:textId="77777777" w:rsidR="00226F37" w:rsidRPr="005766D2" w:rsidRDefault="00226F37" w:rsidP="003A7B17">
      <w:pPr>
        <w:spacing w:before="240" w:after="240"/>
        <w:rPr>
          <w:lang w:val="es-ES"/>
        </w:rPr>
      </w:pPr>
    </w:p>
    <w:p w14:paraId="6B6D4BEE" w14:textId="77777777" w:rsidR="00226F37" w:rsidRPr="005766D2" w:rsidRDefault="00226F37" w:rsidP="003A7B17">
      <w:pPr>
        <w:spacing w:before="240" w:after="240"/>
        <w:ind w:left="1080" w:hanging="1080"/>
        <w:rPr>
          <w:lang w:val="es-ES"/>
        </w:rPr>
      </w:pPr>
      <w:r w:rsidRPr="005766D2">
        <w:rPr>
          <w:lang w:val="es-ES"/>
        </w:rPr>
        <w:t>Anexo 1</w:t>
      </w:r>
      <w:r w:rsidRPr="005766D2">
        <w:rPr>
          <w:lang w:val="es-ES"/>
        </w:rPr>
        <w:tab/>
        <w:t xml:space="preserve">Solicitud </w:t>
      </w:r>
      <w:r w:rsidR="001734A8" w:rsidRPr="005766D2">
        <w:rPr>
          <w:lang w:val="es-ES"/>
        </w:rPr>
        <w:t>para</w:t>
      </w:r>
      <w:r w:rsidRPr="005766D2">
        <w:rPr>
          <w:lang w:val="es-ES"/>
        </w:rPr>
        <w:t xml:space="preserve"> Presentar una Propuesta de Modificación</w:t>
      </w:r>
    </w:p>
    <w:p w14:paraId="5B06C865" w14:textId="77777777" w:rsidR="00226F37" w:rsidRPr="005766D2" w:rsidRDefault="00226F37" w:rsidP="003A7B17">
      <w:pPr>
        <w:spacing w:before="240" w:after="240"/>
        <w:ind w:left="1080" w:hanging="1080"/>
        <w:rPr>
          <w:lang w:val="es-ES"/>
        </w:rPr>
      </w:pPr>
      <w:r w:rsidRPr="005766D2">
        <w:rPr>
          <w:lang w:val="es-ES"/>
        </w:rPr>
        <w:t>Anexo 2</w:t>
      </w:r>
      <w:r w:rsidRPr="005766D2">
        <w:rPr>
          <w:lang w:val="es-ES"/>
        </w:rPr>
        <w:tab/>
        <w:t>Estimación de la Propuesta de Modificación</w:t>
      </w:r>
    </w:p>
    <w:p w14:paraId="2E42A9ED" w14:textId="77777777" w:rsidR="00226F37" w:rsidRPr="005766D2" w:rsidRDefault="00226F37" w:rsidP="003A7B17">
      <w:pPr>
        <w:spacing w:before="240" w:after="240"/>
        <w:ind w:left="1080" w:hanging="1080"/>
        <w:rPr>
          <w:lang w:val="es-ES"/>
        </w:rPr>
      </w:pPr>
      <w:r w:rsidRPr="005766D2">
        <w:rPr>
          <w:lang w:val="es-ES"/>
        </w:rPr>
        <w:t>Anexo 3</w:t>
      </w:r>
      <w:r w:rsidRPr="005766D2">
        <w:rPr>
          <w:lang w:val="es-ES"/>
        </w:rPr>
        <w:tab/>
        <w:t>Aceptación d</w:t>
      </w:r>
      <w:r w:rsidR="00AB5D9D" w:rsidRPr="005766D2">
        <w:rPr>
          <w:lang w:val="es-ES"/>
        </w:rPr>
        <w:t>el Estimado</w:t>
      </w:r>
    </w:p>
    <w:p w14:paraId="4E7DBDC4" w14:textId="77777777" w:rsidR="00226F37" w:rsidRPr="005766D2" w:rsidRDefault="00226F37" w:rsidP="003A7B17">
      <w:pPr>
        <w:spacing w:before="240" w:after="240"/>
        <w:ind w:left="1080" w:hanging="1080"/>
        <w:rPr>
          <w:lang w:val="es-ES"/>
        </w:rPr>
      </w:pPr>
      <w:r w:rsidRPr="005766D2">
        <w:rPr>
          <w:lang w:val="es-ES"/>
        </w:rPr>
        <w:t>Anexo 4</w:t>
      </w:r>
      <w:r w:rsidRPr="005766D2">
        <w:rPr>
          <w:lang w:val="es-ES"/>
        </w:rPr>
        <w:tab/>
        <w:t>Propuesta de Modificación</w:t>
      </w:r>
    </w:p>
    <w:p w14:paraId="48E5EBC8" w14:textId="77777777" w:rsidR="00226F37" w:rsidRPr="005766D2" w:rsidRDefault="00226F37" w:rsidP="003A7B17">
      <w:pPr>
        <w:spacing w:before="240" w:after="240"/>
        <w:ind w:left="1080" w:hanging="1080"/>
        <w:rPr>
          <w:lang w:val="es-ES"/>
        </w:rPr>
      </w:pPr>
      <w:r w:rsidRPr="005766D2">
        <w:rPr>
          <w:lang w:val="es-ES"/>
        </w:rPr>
        <w:t>Anexo 5</w:t>
      </w:r>
      <w:r w:rsidRPr="005766D2">
        <w:rPr>
          <w:lang w:val="es-ES"/>
        </w:rPr>
        <w:tab/>
        <w:t>Orden de Modificación</w:t>
      </w:r>
    </w:p>
    <w:p w14:paraId="379340DB" w14:textId="77777777" w:rsidR="00226F37" w:rsidRPr="005766D2" w:rsidRDefault="00226F37" w:rsidP="003A7B17">
      <w:pPr>
        <w:spacing w:before="240" w:after="240"/>
        <w:ind w:left="1080" w:hanging="1080"/>
        <w:rPr>
          <w:lang w:val="es-ES"/>
        </w:rPr>
      </w:pPr>
      <w:r w:rsidRPr="005766D2">
        <w:rPr>
          <w:lang w:val="es-ES"/>
        </w:rPr>
        <w:t>Anexo 6</w:t>
      </w:r>
      <w:r w:rsidRPr="005766D2">
        <w:rPr>
          <w:lang w:val="es-ES"/>
        </w:rPr>
        <w:tab/>
        <w:t>Orden de Modificación con Acuerdo Pendiente</w:t>
      </w:r>
    </w:p>
    <w:p w14:paraId="272BEC4C" w14:textId="77777777" w:rsidR="00226F37" w:rsidRPr="005766D2" w:rsidRDefault="00226F37" w:rsidP="003A7B17">
      <w:pPr>
        <w:spacing w:before="240" w:after="240"/>
        <w:ind w:left="1080" w:hanging="1080"/>
        <w:rPr>
          <w:lang w:val="es-ES"/>
        </w:rPr>
      </w:pPr>
      <w:r w:rsidRPr="005766D2">
        <w:rPr>
          <w:lang w:val="es-ES"/>
        </w:rPr>
        <w:t>Anexo 7</w:t>
      </w:r>
      <w:r w:rsidRPr="005766D2">
        <w:rPr>
          <w:lang w:val="es-ES"/>
        </w:rPr>
        <w:tab/>
        <w:t>Solicitud de Propuesta de Modificación</w:t>
      </w:r>
    </w:p>
    <w:p w14:paraId="5B14F82C" w14:textId="77777777" w:rsidR="00226F37" w:rsidRPr="005766D2" w:rsidRDefault="00226F37" w:rsidP="003A7B17">
      <w:pPr>
        <w:spacing w:before="240" w:after="240"/>
        <w:rPr>
          <w:lang w:val="es-ES"/>
        </w:rPr>
      </w:pPr>
    </w:p>
    <w:p w14:paraId="4E81A4A6" w14:textId="77777777" w:rsidR="00226F37" w:rsidRPr="005766D2" w:rsidRDefault="00226F37" w:rsidP="00226F37">
      <w:pPr>
        <w:rPr>
          <w:lang w:val="es-ES"/>
        </w:rPr>
      </w:pPr>
    </w:p>
    <w:p w14:paraId="5E964706" w14:textId="77777777" w:rsidR="00226F37" w:rsidRPr="005766D2" w:rsidRDefault="00226F37" w:rsidP="00087CE0">
      <w:pPr>
        <w:pStyle w:val="Sec7H1"/>
      </w:pPr>
      <w:r w:rsidRPr="005766D2">
        <w:br w:type="page"/>
      </w:r>
      <w:bookmarkStart w:id="633" w:name="_Toc190498609"/>
      <w:bookmarkStart w:id="634" w:name="_Toc233876762"/>
      <w:bookmarkStart w:id="635" w:name="_Toc233876781"/>
      <w:bookmarkStart w:id="636" w:name="_Toc135931968"/>
      <w:bookmarkStart w:id="637" w:name="_Toc135931991"/>
      <w:r w:rsidRPr="005766D2">
        <w:t xml:space="preserve">Procedimiento para las Órdenes de </w:t>
      </w:r>
      <w:r w:rsidRPr="00087CE0">
        <w:t>Modificación</w:t>
      </w:r>
      <w:bookmarkEnd w:id="633"/>
      <w:bookmarkEnd w:id="634"/>
      <w:bookmarkEnd w:id="635"/>
      <w:bookmarkEnd w:id="636"/>
      <w:bookmarkEnd w:id="637"/>
    </w:p>
    <w:p w14:paraId="2C02ED50" w14:textId="77777777" w:rsidR="00226F37" w:rsidRPr="005766D2" w:rsidRDefault="00226F37" w:rsidP="003A7B17">
      <w:pPr>
        <w:spacing w:before="240" w:after="240"/>
        <w:ind w:left="540" w:hanging="540"/>
        <w:rPr>
          <w:lang w:val="es-ES"/>
        </w:rPr>
      </w:pPr>
      <w:r w:rsidRPr="005766D2">
        <w:rPr>
          <w:b/>
          <w:lang w:val="es-ES"/>
        </w:rPr>
        <w:t>1.</w:t>
      </w:r>
      <w:r w:rsidRPr="005766D2">
        <w:rPr>
          <w:b/>
          <w:lang w:val="es-ES"/>
        </w:rPr>
        <w:tab/>
        <w:t>Observación general</w:t>
      </w:r>
    </w:p>
    <w:p w14:paraId="2BEB11DA" w14:textId="552C98B0" w:rsidR="00226F37" w:rsidRPr="005766D2" w:rsidRDefault="00226F37" w:rsidP="003A7B17">
      <w:pPr>
        <w:spacing w:before="240" w:after="240"/>
        <w:ind w:left="540"/>
        <w:rPr>
          <w:lang w:val="es-ES"/>
        </w:rPr>
      </w:pPr>
      <w:r w:rsidRPr="005766D2">
        <w:rPr>
          <w:lang w:val="es-ES"/>
        </w:rPr>
        <w:t xml:space="preserve">En esta sección se presentan procedimientos y formularios tipo para efectuar modificaciones en las instalaciones durante la ejecución del Contrato de conformidad con la </w:t>
      </w:r>
      <w:r w:rsidR="00B01F94" w:rsidRPr="005766D2">
        <w:rPr>
          <w:lang w:val="es-ES"/>
        </w:rPr>
        <w:t>C</w:t>
      </w:r>
      <w:r w:rsidR="001E70B3" w:rsidRPr="005766D2">
        <w:rPr>
          <w:lang w:val="es-ES"/>
        </w:rPr>
        <w:t>láusula </w:t>
      </w:r>
      <w:r w:rsidRPr="005766D2">
        <w:rPr>
          <w:lang w:val="es-ES"/>
        </w:rPr>
        <w:t xml:space="preserve">39 (Modificación de las instalaciones) de las </w:t>
      </w:r>
      <w:r w:rsidR="008D7DC1" w:rsidRPr="005766D2">
        <w:rPr>
          <w:lang w:val="es-ES"/>
        </w:rPr>
        <w:t>Condiciones Contractuales Generales</w:t>
      </w:r>
      <w:r w:rsidRPr="005766D2">
        <w:rPr>
          <w:lang w:val="es-ES"/>
        </w:rPr>
        <w:t>.</w:t>
      </w:r>
    </w:p>
    <w:p w14:paraId="2310D5E6" w14:textId="77777777" w:rsidR="00226F37" w:rsidRPr="005766D2" w:rsidRDefault="00226F37" w:rsidP="003A7B17">
      <w:pPr>
        <w:spacing w:before="240" w:after="240"/>
        <w:ind w:left="540" w:hanging="540"/>
        <w:rPr>
          <w:lang w:val="es-ES"/>
        </w:rPr>
      </w:pPr>
      <w:r w:rsidRPr="005766D2">
        <w:rPr>
          <w:b/>
          <w:lang w:val="es-ES"/>
        </w:rPr>
        <w:t>2.</w:t>
      </w:r>
      <w:r w:rsidRPr="005766D2">
        <w:rPr>
          <w:b/>
          <w:lang w:val="es-ES"/>
        </w:rPr>
        <w:tab/>
        <w:t>Registro de las órdenes de modificación</w:t>
      </w:r>
    </w:p>
    <w:p w14:paraId="5E3E473B" w14:textId="4B8B07E4" w:rsidR="00226F37" w:rsidRPr="005766D2" w:rsidRDefault="00226F37" w:rsidP="003A7B17">
      <w:pPr>
        <w:spacing w:before="240" w:after="240"/>
        <w:ind w:left="540"/>
        <w:rPr>
          <w:lang w:val="es-ES"/>
        </w:rPr>
      </w:pPr>
      <w:r w:rsidRPr="005766D2">
        <w:rPr>
          <w:lang w:val="es-ES"/>
        </w:rPr>
        <w:t>El Contratista mantendrá un registro al día de las órdenes de modificación, en el cual indicará, como Anexo 8, tanto la situación actual de las solicitudes de presentar una propuesta de</w:t>
      </w:r>
      <w:r w:rsidR="003A7B17" w:rsidRPr="005766D2">
        <w:rPr>
          <w:lang w:val="es-ES"/>
        </w:rPr>
        <w:t> </w:t>
      </w:r>
      <w:r w:rsidRPr="005766D2">
        <w:rPr>
          <w:lang w:val="es-ES"/>
        </w:rPr>
        <w:t>modificación como las modificaciones autorizadas o pendientes. Se anotará en el registro de las órdenes de modificación todo cambio que se produzca, de modo que el registro esté</w:t>
      </w:r>
      <w:r w:rsidR="003A7B17" w:rsidRPr="005766D2">
        <w:rPr>
          <w:lang w:val="es-ES"/>
        </w:rPr>
        <w:t> </w:t>
      </w:r>
      <w:r w:rsidRPr="005766D2">
        <w:rPr>
          <w:lang w:val="es-ES"/>
        </w:rPr>
        <w:t>al</w:t>
      </w:r>
      <w:r w:rsidR="003A7B17" w:rsidRPr="005766D2">
        <w:rPr>
          <w:lang w:val="es-ES"/>
        </w:rPr>
        <w:t> </w:t>
      </w:r>
      <w:r w:rsidRPr="005766D2">
        <w:rPr>
          <w:lang w:val="es-ES"/>
        </w:rPr>
        <w:t>día en todo momento. El Contratista adjuntará al informe mensual sobre la marcha de</w:t>
      </w:r>
      <w:r w:rsidR="003A7B17" w:rsidRPr="005766D2">
        <w:rPr>
          <w:lang w:val="es-ES"/>
        </w:rPr>
        <w:t> </w:t>
      </w:r>
      <w:r w:rsidRPr="005766D2">
        <w:rPr>
          <w:lang w:val="es-ES"/>
        </w:rPr>
        <w:t>los trabajos que presente al Contratante una copia del registro de órdenes de modificación</w:t>
      </w:r>
      <w:r w:rsidR="003A7B17" w:rsidRPr="005766D2">
        <w:rPr>
          <w:lang w:val="es-ES"/>
        </w:rPr>
        <w:t> </w:t>
      </w:r>
      <w:r w:rsidRPr="005766D2">
        <w:rPr>
          <w:lang w:val="es-ES"/>
        </w:rPr>
        <w:t>actualizado.</w:t>
      </w:r>
    </w:p>
    <w:p w14:paraId="1C2D9F80" w14:textId="77777777" w:rsidR="00226F37" w:rsidRPr="005766D2" w:rsidRDefault="00226F37" w:rsidP="003A7B17">
      <w:pPr>
        <w:spacing w:before="240" w:after="240"/>
        <w:ind w:left="540" w:hanging="540"/>
        <w:rPr>
          <w:lang w:val="es-ES"/>
        </w:rPr>
      </w:pPr>
      <w:r w:rsidRPr="005766D2">
        <w:rPr>
          <w:b/>
          <w:lang w:val="es-ES"/>
        </w:rPr>
        <w:t>3.</w:t>
      </w:r>
      <w:r w:rsidRPr="005766D2">
        <w:rPr>
          <w:b/>
          <w:lang w:val="es-ES"/>
        </w:rPr>
        <w:tab/>
        <w:t>Referencias de las modificaciones</w:t>
      </w:r>
    </w:p>
    <w:p w14:paraId="2410B213" w14:textId="0F00AA94" w:rsidR="00226F37" w:rsidRPr="005766D2" w:rsidRDefault="003A7B17" w:rsidP="003A7B17">
      <w:pPr>
        <w:spacing w:before="240" w:after="240"/>
        <w:ind w:left="1080" w:hanging="540"/>
        <w:rPr>
          <w:lang w:val="es-ES"/>
        </w:rPr>
      </w:pPr>
      <w:r w:rsidRPr="005766D2">
        <w:rPr>
          <w:lang w:val="es-ES"/>
        </w:rPr>
        <w:t>(</w:t>
      </w:r>
      <w:r w:rsidR="00226F37" w:rsidRPr="005766D2">
        <w:rPr>
          <w:lang w:val="es-ES"/>
        </w:rPr>
        <w:t>1)</w:t>
      </w:r>
      <w:r w:rsidR="00226F37" w:rsidRPr="005766D2">
        <w:rPr>
          <w:lang w:val="es-ES"/>
        </w:rPr>
        <w:tab/>
        <w:t xml:space="preserve">Las solicitudes de presentar una propuesta de modificación a que hace referencia la </w:t>
      </w:r>
      <w:r w:rsidR="00B01F94" w:rsidRPr="005766D2">
        <w:rPr>
          <w:lang w:val="es-ES"/>
        </w:rPr>
        <w:t>C</w:t>
      </w:r>
      <w:r w:rsidR="001E70B3" w:rsidRPr="005766D2">
        <w:rPr>
          <w:lang w:val="es-ES"/>
        </w:rPr>
        <w:t>láusula </w:t>
      </w:r>
      <w:r w:rsidR="00226F37" w:rsidRPr="005766D2">
        <w:rPr>
          <w:lang w:val="es-ES"/>
        </w:rPr>
        <w:t xml:space="preserve">39 de las </w:t>
      </w:r>
      <w:r w:rsidR="00BE5466" w:rsidRPr="005766D2">
        <w:rPr>
          <w:lang w:val="es-ES"/>
        </w:rPr>
        <w:t>CGC</w:t>
      </w:r>
      <w:r w:rsidR="00226F37" w:rsidRPr="005766D2">
        <w:rPr>
          <w:lang w:val="es-ES"/>
        </w:rPr>
        <w:t xml:space="preserve"> llevarán los números de serie CR-X-nnn.</w:t>
      </w:r>
    </w:p>
    <w:p w14:paraId="356486FE" w14:textId="388B9E63" w:rsidR="00226F37" w:rsidRPr="005766D2" w:rsidRDefault="003A7B17" w:rsidP="003A7B17">
      <w:pPr>
        <w:spacing w:before="240" w:after="240"/>
        <w:ind w:left="1080" w:hanging="540"/>
        <w:rPr>
          <w:lang w:val="es-ES"/>
        </w:rPr>
      </w:pPr>
      <w:r w:rsidRPr="005766D2">
        <w:rPr>
          <w:lang w:val="es-ES"/>
        </w:rPr>
        <w:t>(</w:t>
      </w:r>
      <w:r w:rsidR="00226F37" w:rsidRPr="005766D2">
        <w:rPr>
          <w:lang w:val="es-ES"/>
        </w:rPr>
        <w:t>2)</w:t>
      </w:r>
      <w:r w:rsidR="00226F37" w:rsidRPr="005766D2">
        <w:rPr>
          <w:lang w:val="es-ES"/>
        </w:rPr>
        <w:tab/>
        <w:t xml:space="preserve">Las estimaciones de las propuestas de modificación a que hace referencia la </w:t>
      </w:r>
      <w:r w:rsidR="00B01F94" w:rsidRPr="005766D2">
        <w:rPr>
          <w:lang w:val="es-ES"/>
        </w:rPr>
        <w:t>C</w:t>
      </w:r>
      <w:r w:rsidR="001E70B3" w:rsidRPr="005766D2">
        <w:rPr>
          <w:lang w:val="es-ES"/>
        </w:rPr>
        <w:t>láusula </w:t>
      </w:r>
      <w:r w:rsidR="00226F37" w:rsidRPr="005766D2">
        <w:rPr>
          <w:lang w:val="es-ES"/>
        </w:rPr>
        <w:t xml:space="preserve">39 de las </w:t>
      </w:r>
      <w:r w:rsidR="00BE5466" w:rsidRPr="005766D2">
        <w:rPr>
          <w:lang w:val="es-ES"/>
        </w:rPr>
        <w:t>CGC</w:t>
      </w:r>
      <w:r w:rsidR="00226F37" w:rsidRPr="005766D2">
        <w:rPr>
          <w:lang w:val="es-ES"/>
        </w:rPr>
        <w:t xml:space="preserve"> llevarán los números de serie CN-X-nnn.</w:t>
      </w:r>
    </w:p>
    <w:p w14:paraId="256A01C4" w14:textId="463E9249" w:rsidR="00226F37" w:rsidRPr="005766D2" w:rsidRDefault="003A7B17" w:rsidP="003A7B17">
      <w:pPr>
        <w:spacing w:before="240" w:after="240"/>
        <w:ind w:left="1080" w:hanging="540"/>
        <w:rPr>
          <w:lang w:val="es-ES"/>
        </w:rPr>
      </w:pPr>
      <w:r w:rsidRPr="005766D2">
        <w:rPr>
          <w:lang w:val="es-ES"/>
        </w:rPr>
        <w:t>(</w:t>
      </w:r>
      <w:r w:rsidR="00226F37" w:rsidRPr="005766D2">
        <w:rPr>
          <w:lang w:val="es-ES"/>
        </w:rPr>
        <w:t>3)</w:t>
      </w:r>
      <w:r w:rsidR="00226F37" w:rsidRPr="005766D2">
        <w:rPr>
          <w:lang w:val="es-ES"/>
        </w:rPr>
        <w:tab/>
        <w:t>Las aceptaciones de</w:t>
      </w:r>
      <w:r w:rsidR="00AB5D9D" w:rsidRPr="005766D2">
        <w:rPr>
          <w:lang w:val="es-ES"/>
        </w:rPr>
        <w:t>l estimado</w:t>
      </w:r>
      <w:r w:rsidR="00226F37" w:rsidRPr="005766D2">
        <w:rPr>
          <w:lang w:val="es-ES"/>
        </w:rPr>
        <w:t xml:space="preserve"> a que hace referencia la </w:t>
      </w:r>
      <w:r w:rsidR="00B01F94" w:rsidRPr="005766D2">
        <w:rPr>
          <w:lang w:val="es-ES"/>
        </w:rPr>
        <w:t>C</w:t>
      </w:r>
      <w:r w:rsidR="001E70B3" w:rsidRPr="005766D2">
        <w:rPr>
          <w:lang w:val="es-ES"/>
        </w:rPr>
        <w:t>láusula </w:t>
      </w:r>
      <w:r w:rsidR="00226F37" w:rsidRPr="005766D2">
        <w:rPr>
          <w:lang w:val="es-ES"/>
        </w:rPr>
        <w:t xml:space="preserve">39 de las </w:t>
      </w:r>
      <w:r w:rsidR="00BE5466" w:rsidRPr="005766D2">
        <w:rPr>
          <w:lang w:val="es-ES"/>
        </w:rPr>
        <w:t>CGC</w:t>
      </w:r>
      <w:r w:rsidR="00226F37" w:rsidRPr="005766D2">
        <w:rPr>
          <w:lang w:val="es-ES"/>
        </w:rPr>
        <w:t xml:space="preserve"> llevarán los números de serie CA-X-nnn.</w:t>
      </w:r>
    </w:p>
    <w:p w14:paraId="1B3E2A6F" w14:textId="71C8A278" w:rsidR="00226F37" w:rsidRPr="005766D2" w:rsidRDefault="003A7B17" w:rsidP="003A7B17">
      <w:pPr>
        <w:spacing w:before="240" w:after="240"/>
        <w:ind w:left="1080" w:hanging="540"/>
        <w:rPr>
          <w:lang w:val="es-ES"/>
        </w:rPr>
      </w:pPr>
      <w:r w:rsidRPr="005766D2">
        <w:rPr>
          <w:lang w:val="es-ES"/>
        </w:rPr>
        <w:t>(</w:t>
      </w:r>
      <w:r w:rsidR="00226F37" w:rsidRPr="005766D2">
        <w:rPr>
          <w:lang w:val="es-ES"/>
        </w:rPr>
        <w:t>4)</w:t>
      </w:r>
      <w:r w:rsidR="00226F37" w:rsidRPr="005766D2">
        <w:rPr>
          <w:lang w:val="es-ES"/>
        </w:rPr>
        <w:tab/>
        <w:t xml:space="preserve">Las propuestas de modificación a que hace referencia la </w:t>
      </w:r>
      <w:r w:rsidR="00B01F94" w:rsidRPr="005766D2">
        <w:rPr>
          <w:lang w:val="es-ES"/>
        </w:rPr>
        <w:t>C</w:t>
      </w:r>
      <w:r w:rsidR="001E70B3" w:rsidRPr="005766D2">
        <w:rPr>
          <w:lang w:val="es-ES"/>
        </w:rPr>
        <w:t>láusula </w:t>
      </w:r>
      <w:r w:rsidR="00226F37" w:rsidRPr="005766D2">
        <w:rPr>
          <w:lang w:val="es-ES"/>
        </w:rPr>
        <w:t xml:space="preserve">39 de las </w:t>
      </w:r>
      <w:r w:rsidR="00BE5466" w:rsidRPr="005766D2">
        <w:rPr>
          <w:lang w:val="es-ES"/>
        </w:rPr>
        <w:t>CGC</w:t>
      </w:r>
      <w:r w:rsidR="00226F37" w:rsidRPr="005766D2">
        <w:rPr>
          <w:lang w:val="es-ES"/>
        </w:rPr>
        <w:t xml:space="preserve"> llevarán los números de serie CP-X-nnn.</w:t>
      </w:r>
    </w:p>
    <w:p w14:paraId="72F9AED3" w14:textId="34134F36" w:rsidR="00226F37" w:rsidRPr="005766D2" w:rsidRDefault="00226F37" w:rsidP="003A7B17">
      <w:pPr>
        <w:spacing w:before="240" w:after="240"/>
        <w:ind w:left="1080" w:hanging="540"/>
        <w:rPr>
          <w:lang w:val="es-ES"/>
        </w:rPr>
      </w:pPr>
      <w:r w:rsidRPr="005766D2">
        <w:rPr>
          <w:lang w:val="es-ES"/>
        </w:rPr>
        <w:t>(5)</w:t>
      </w:r>
      <w:r w:rsidRPr="005766D2">
        <w:rPr>
          <w:lang w:val="es-ES"/>
        </w:rPr>
        <w:tab/>
        <w:t xml:space="preserve">Las órdenes de modificación a que hace referencia la </w:t>
      </w:r>
      <w:r w:rsidR="00B01F94" w:rsidRPr="005766D2">
        <w:rPr>
          <w:lang w:val="es-ES"/>
        </w:rPr>
        <w:t>C</w:t>
      </w:r>
      <w:r w:rsidR="001E70B3" w:rsidRPr="005766D2">
        <w:rPr>
          <w:lang w:val="es-ES"/>
        </w:rPr>
        <w:t>láusula </w:t>
      </w:r>
      <w:r w:rsidRPr="005766D2">
        <w:rPr>
          <w:lang w:val="es-ES"/>
        </w:rPr>
        <w:t xml:space="preserve">39 de las </w:t>
      </w:r>
      <w:r w:rsidR="00BE5466" w:rsidRPr="005766D2">
        <w:rPr>
          <w:lang w:val="es-ES"/>
        </w:rPr>
        <w:t>CGC</w:t>
      </w:r>
      <w:r w:rsidRPr="005766D2">
        <w:rPr>
          <w:lang w:val="es-ES"/>
        </w:rPr>
        <w:t xml:space="preserve"> llevarán los números de serie CO-X-nnn.</w:t>
      </w:r>
    </w:p>
    <w:p w14:paraId="0698EFD8" w14:textId="235B216A" w:rsidR="00226F37" w:rsidRPr="005766D2" w:rsidRDefault="00226F37" w:rsidP="003A7B17">
      <w:pPr>
        <w:tabs>
          <w:tab w:val="left" w:pos="1260"/>
        </w:tabs>
        <w:spacing w:before="240" w:after="240"/>
        <w:ind w:left="1800" w:hanging="1260"/>
        <w:rPr>
          <w:lang w:val="es-ES"/>
        </w:rPr>
      </w:pPr>
      <w:r w:rsidRPr="005766D2">
        <w:rPr>
          <w:lang w:val="es-ES"/>
        </w:rPr>
        <w:t>Nota:</w:t>
      </w:r>
      <w:r w:rsidRPr="005766D2">
        <w:rPr>
          <w:lang w:val="es-ES"/>
        </w:rPr>
        <w:tab/>
      </w:r>
      <w:r w:rsidR="003A7B17" w:rsidRPr="005766D2">
        <w:rPr>
          <w:lang w:val="es-ES"/>
        </w:rPr>
        <w:t>(</w:t>
      </w:r>
      <w:r w:rsidRPr="005766D2">
        <w:rPr>
          <w:lang w:val="es-ES"/>
        </w:rPr>
        <w:t>a)</w:t>
      </w:r>
      <w:r w:rsidRPr="005766D2">
        <w:rPr>
          <w:lang w:val="es-ES"/>
        </w:rPr>
        <w:tab/>
        <w:t>Las solicitudes de presentar una propuesta de modificación provenientes de</w:t>
      </w:r>
      <w:r w:rsidR="003A7B17" w:rsidRPr="005766D2">
        <w:rPr>
          <w:lang w:val="es-ES"/>
        </w:rPr>
        <w:t> </w:t>
      </w:r>
      <w:r w:rsidRPr="005766D2">
        <w:rPr>
          <w:lang w:val="es-ES"/>
        </w:rPr>
        <w:t>la</w:t>
      </w:r>
      <w:r w:rsidR="003A7B17" w:rsidRPr="005766D2">
        <w:rPr>
          <w:lang w:val="es-ES"/>
        </w:rPr>
        <w:t> </w:t>
      </w:r>
      <w:r w:rsidRPr="005766D2">
        <w:rPr>
          <w:lang w:val="es-ES"/>
        </w:rPr>
        <w:t xml:space="preserve">oficina principal del Contratante y las provenientes de los representantes de </w:t>
      </w:r>
      <w:r w:rsidR="0002630C" w:rsidRPr="005766D2">
        <w:rPr>
          <w:lang w:val="es-ES"/>
        </w:rPr>
        <w:t>e</w:t>
      </w:r>
      <w:r w:rsidRPr="005766D2">
        <w:rPr>
          <w:lang w:val="es-ES"/>
        </w:rPr>
        <w:t xml:space="preserve">ste en el </w:t>
      </w:r>
      <w:r w:rsidR="00A21A45" w:rsidRPr="005766D2">
        <w:rPr>
          <w:lang w:val="es-ES"/>
        </w:rPr>
        <w:t>sitio</w:t>
      </w:r>
      <w:r w:rsidRPr="005766D2">
        <w:rPr>
          <w:lang w:val="es-ES"/>
        </w:rPr>
        <w:t xml:space="preserve"> de las instalaciones deberán llevar las siguientes referencias,</w:t>
      </w:r>
      <w:r w:rsidR="003A7B17" w:rsidRPr="005766D2">
        <w:rPr>
          <w:lang w:val="es-ES"/>
        </w:rPr>
        <w:t> </w:t>
      </w:r>
      <w:r w:rsidRPr="005766D2">
        <w:rPr>
          <w:lang w:val="es-ES"/>
        </w:rPr>
        <w:t>respectivamente:</w:t>
      </w:r>
    </w:p>
    <w:p w14:paraId="141E1842" w14:textId="79F00F1C" w:rsidR="00226F37" w:rsidRPr="005766D2" w:rsidRDefault="003A7B17" w:rsidP="003A7B17">
      <w:pPr>
        <w:tabs>
          <w:tab w:val="left" w:pos="3600"/>
        </w:tabs>
        <w:spacing w:before="240" w:after="240"/>
        <w:ind w:left="1800"/>
        <w:rPr>
          <w:lang w:val="es-ES"/>
        </w:rPr>
      </w:pPr>
      <w:r w:rsidRPr="005766D2">
        <w:rPr>
          <w:lang w:val="es-ES"/>
        </w:rPr>
        <w:t>Oficina principal</w:t>
      </w:r>
      <w:r w:rsidRPr="005766D2">
        <w:rPr>
          <w:lang w:val="es-ES"/>
        </w:rPr>
        <w:tab/>
      </w:r>
      <w:r w:rsidR="00226F37" w:rsidRPr="005766D2">
        <w:rPr>
          <w:lang w:val="es-ES"/>
        </w:rPr>
        <w:tab/>
        <w:t>CR-H-nnn</w:t>
      </w:r>
    </w:p>
    <w:p w14:paraId="6195663B" w14:textId="5A5FEB5A" w:rsidR="00226F37" w:rsidRPr="005766D2" w:rsidRDefault="00A21A45" w:rsidP="003A7B17">
      <w:pPr>
        <w:tabs>
          <w:tab w:val="left" w:pos="3600"/>
        </w:tabs>
        <w:spacing w:before="240" w:after="240"/>
        <w:ind w:left="1800"/>
        <w:rPr>
          <w:lang w:val="es-ES"/>
        </w:rPr>
      </w:pPr>
      <w:r w:rsidRPr="005766D2">
        <w:rPr>
          <w:lang w:val="es-ES"/>
        </w:rPr>
        <w:t>Sitio</w:t>
      </w:r>
      <w:r w:rsidR="003A7B17" w:rsidRPr="005766D2">
        <w:rPr>
          <w:lang w:val="es-ES"/>
        </w:rPr>
        <w:tab/>
      </w:r>
      <w:r w:rsidR="00226F37" w:rsidRPr="005766D2">
        <w:rPr>
          <w:lang w:val="es-ES"/>
        </w:rPr>
        <w:tab/>
        <w:t>CR-S-nnn</w:t>
      </w:r>
    </w:p>
    <w:p w14:paraId="2EE251B7" w14:textId="5BDDAAB0" w:rsidR="00226F37" w:rsidRPr="005766D2" w:rsidRDefault="003A7B17" w:rsidP="003A7B17">
      <w:pPr>
        <w:spacing w:before="240" w:after="240"/>
        <w:ind w:left="1800" w:hanging="540"/>
        <w:rPr>
          <w:lang w:val="es-ES"/>
        </w:rPr>
      </w:pPr>
      <w:r w:rsidRPr="005766D2">
        <w:rPr>
          <w:lang w:val="es-ES"/>
        </w:rPr>
        <w:t>(</w:t>
      </w:r>
      <w:r w:rsidR="00226F37" w:rsidRPr="005766D2">
        <w:rPr>
          <w:lang w:val="es-ES"/>
        </w:rPr>
        <w:t>b)</w:t>
      </w:r>
      <w:r w:rsidR="00226F37" w:rsidRPr="005766D2">
        <w:rPr>
          <w:lang w:val="es-ES"/>
        </w:rPr>
        <w:tab/>
        <w:t xml:space="preserve">El número </w:t>
      </w:r>
      <w:r w:rsidR="00626700" w:rsidRPr="005766D2">
        <w:rPr>
          <w:lang w:val="es-ES"/>
        </w:rPr>
        <w:t>“</w:t>
      </w:r>
      <w:r w:rsidR="00226F37" w:rsidRPr="005766D2">
        <w:rPr>
          <w:lang w:val="es-ES"/>
        </w:rPr>
        <w:t>nnn</w:t>
      </w:r>
      <w:r w:rsidR="00626700" w:rsidRPr="005766D2">
        <w:rPr>
          <w:lang w:val="es-ES"/>
        </w:rPr>
        <w:t>”</w:t>
      </w:r>
      <w:r w:rsidR="00226F37" w:rsidRPr="005766D2">
        <w:rPr>
          <w:lang w:val="es-ES"/>
        </w:rPr>
        <w:t xml:space="preserve"> que se asigne a una modificación deberá ser el mismo en la solicitud de presentar una propuesta de modificación, </w:t>
      </w:r>
      <w:r w:rsidR="00AB5D9D" w:rsidRPr="005766D2">
        <w:rPr>
          <w:lang w:val="es-ES"/>
        </w:rPr>
        <w:t>el estimado</w:t>
      </w:r>
      <w:r w:rsidR="00226F37" w:rsidRPr="005766D2">
        <w:rPr>
          <w:lang w:val="es-ES"/>
        </w:rPr>
        <w:t xml:space="preserve"> de la propuesta de modificación, la aceptación d</w:t>
      </w:r>
      <w:r w:rsidR="00AB5D9D" w:rsidRPr="005766D2">
        <w:rPr>
          <w:lang w:val="es-ES"/>
        </w:rPr>
        <w:t>el estimado</w:t>
      </w:r>
      <w:r w:rsidR="00226F37" w:rsidRPr="005766D2">
        <w:rPr>
          <w:lang w:val="es-ES"/>
        </w:rPr>
        <w:t>, la propuesta de modificación y la orden de modificación.</w:t>
      </w:r>
    </w:p>
    <w:p w14:paraId="3B65A682" w14:textId="77777777" w:rsidR="00226F37" w:rsidRPr="005766D2" w:rsidRDefault="00226F37" w:rsidP="00087CE0">
      <w:pPr>
        <w:pStyle w:val="Sec7H2"/>
      </w:pPr>
      <w:r w:rsidRPr="005766D2">
        <w:br w:type="page"/>
      </w:r>
      <w:bookmarkStart w:id="638" w:name="_Toc190498610"/>
      <w:bookmarkStart w:id="639" w:name="_Toc233876763"/>
      <w:bookmarkStart w:id="640" w:name="_Toc233876782"/>
      <w:bookmarkStart w:id="641" w:name="_Toc122684317"/>
      <w:bookmarkStart w:id="642" w:name="_Toc135931969"/>
      <w:r w:rsidRPr="005766D2">
        <w:t>Anexo 1. Solicitud de Presentar una Propuesta de Modificación</w:t>
      </w:r>
      <w:bookmarkEnd w:id="638"/>
      <w:bookmarkEnd w:id="639"/>
      <w:bookmarkEnd w:id="640"/>
      <w:bookmarkEnd w:id="641"/>
      <w:bookmarkEnd w:id="642"/>
    </w:p>
    <w:p w14:paraId="493726F4" w14:textId="7AA2B0A0" w:rsidR="00226F37" w:rsidRPr="005766D2" w:rsidRDefault="00226F37" w:rsidP="003A7B17">
      <w:pPr>
        <w:spacing w:before="240" w:after="240"/>
        <w:jc w:val="center"/>
        <w:rPr>
          <w:lang w:val="es-ES"/>
        </w:rPr>
      </w:pPr>
      <w:r w:rsidRPr="005766D2">
        <w:rPr>
          <w:lang w:val="es-ES"/>
        </w:rPr>
        <w:t>(Membrete del Contratante)</w:t>
      </w:r>
    </w:p>
    <w:p w14:paraId="63DE3987" w14:textId="77777777" w:rsidR="00226F37" w:rsidRPr="005766D2" w:rsidRDefault="00226F37" w:rsidP="003A7B17">
      <w:pPr>
        <w:spacing w:before="240" w:after="240"/>
        <w:rPr>
          <w:lang w:val="es-ES"/>
        </w:rPr>
      </w:pPr>
    </w:p>
    <w:p w14:paraId="5F51D68B" w14:textId="19E7AFF6" w:rsidR="00226F37" w:rsidRPr="005766D2" w:rsidRDefault="00416711" w:rsidP="003A7B17">
      <w:pPr>
        <w:tabs>
          <w:tab w:val="left" w:pos="6480"/>
          <w:tab w:val="left" w:pos="9000"/>
        </w:tabs>
        <w:spacing w:before="240" w:after="240"/>
        <w:rPr>
          <w:lang w:val="es-ES"/>
        </w:rPr>
      </w:pPr>
      <w:r w:rsidRPr="005766D2">
        <w:rPr>
          <w:lang w:val="es-ES"/>
        </w:rPr>
        <w:t>Para</w:t>
      </w:r>
      <w:r w:rsidR="00226F37" w:rsidRPr="005766D2">
        <w:rPr>
          <w:lang w:val="es-ES"/>
        </w:rPr>
        <w:t xml:space="preserve">: </w:t>
      </w:r>
      <w:r w:rsidR="00226F37" w:rsidRPr="005766D2">
        <w:rPr>
          <w:i/>
          <w:lang w:val="es-ES"/>
        </w:rPr>
        <w:t>________________________________</w:t>
      </w:r>
      <w:r w:rsidR="008F20FC" w:rsidRPr="005766D2">
        <w:rPr>
          <w:i/>
          <w:lang w:val="es-ES"/>
        </w:rPr>
        <w:t>________</w:t>
      </w:r>
      <w:r w:rsidR="00226F37" w:rsidRPr="005766D2">
        <w:rPr>
          <w:i/>
          <w:lang w:val="es-ES"/>
        </w:rPr>
        <w:t>____</w:t>
      </w:r>
      <w:r w:rsidR="00226F37" w:rsidRPr="005766D2">
        <w:rPr>
          <w:lang w:val="es-ES"/>
        </w:rPr>
        <w:tab/>
        <w:t xml:space="preserve">Fecha: </w:t>
      </w:r>
      <w:r w:rsidR="00226F37" w:rsidRPr="005766D2">
        <w:rPr>
          <w:u w:val="single"/>
          <w:lang w:val="es-ES"/>
        </w:rPr>
        <w:tab/>
      </w:r>
    </w:p>
    <w:p w14:paraId="6531D0D7" w14:textId="44C6CE5D" w:rsidR="00226F37" w:rsidRPr="005766D2" w:rsidRDefault="00226F37" w:rsidP="003A7B17">
      <w:pPr>
        <w:spacing w:before="240" w:after="240"/>
        <w:rPr>
          <w:lang w:val="es-ES"/>
        </w:rPr>
      </w:pPr>
      <w:r w:rsidRPr="005766D2">
        <w:rPr>
          <w:lang w:val="es-ES"/>
        </w:rPr>
        <w:t xml:space="preserve">Atención: </w:t>
      </w:r>
      <w:r w:rsidRPr="005766D2">
        <w:rPr>
          <w:i/>
          <w:lang w:val="es-ES"/>
        </w:rPr>
        <w:t>_________________________________</w:t>
      </w:r>
      <w:r w:rsidR="008F20FC" w:rsidRPr="005766D2">
        <w:rPr>
          <w:i/>
          <w:lang w:val="es-ES"/>
        </w:rPr>
        <w:t>_</w:t>
      </w:r>
      <w:r w:rsidRPr="005766D2">
        <w:rPr>
          <w:i/>
          <w:lang w:val="es-ES"/>
        </w:rPr>
        <w:t>_____</w:t>
      </w:r>
    </w:p>
    <w:p w14:paraId="17C23B92" w14:textId="5260E60B" w:rsidR="00226F37" w:rsidRPr="005766D2" w:rsidRDefault="00226F37" w:rsidP="003A7B17">
      <w:pPr>
        <w:spacing w:before="240" w:after="240"/>
        <w:rPr>
          <w:lang w:val="es-ES"/>
        </w:rPr>
      </w:pPr>
      <w:r w:rsidRPr="005766D2">
        <w:rPr>
          <w:lang w:val="es-ES"/>
        </w:rPr>
        <w:t xml:space="preserve">Nombre del Contrato: </w:t>
      </w:r>
      <w:r w:rsidRPr="005766D2">
        <w:rPr>
          <w:i/>
          <w:lang w:val="es-ES"/>
        </w:rPr>
        <w:t>___________________________</w:t>
      </w:r>
    </w:p>
    <w:p w14:paraId="1173FE6C" w14:textId="5699528C" w:rsidR="00226F37" w:rsidRPr="005766D2" w:rsidRDefault="00226F37" w:rsidP="003A7B17">
      <w:pPr>
        <w:spacing w:before="240" w:after="240"/>
        <w:rPr>
          <w:lang w:val="es-ES"/>
        </w:rPr>
      </w:pPr>
      <w:r w:rsidRPr="005766D2">
        <w:rPr>
          <w:lang w:val="es-ES"/>
        </w:rPr>
        <w:t xml:space="preserve">Número del Contrato: </w:t>
      </w:r>
      <w:r w:rsidR="003A7B17" w:rsidRPr="005766D2">
        <w:rPr>
          <w:i/>
          <w:lang w:val="es-ES"/>
        </w:rPr>
        <w:t>___________________________</w:t>
      </w:r>
    </w:p>
    <w:p w14:paraId="194BA2F4" w14:textId="27A9DE50" w:rsidR="00226F37" w:rsidRPr="005766D2" w:rsidRDefault="00226F37" w:rsidP="003A7B17">
      <w:pPr>
        <w:spacing w:before="240" w:after="240"/>
        <w:rPr>
          <w:lang w:val="es-ES"/>
        </w:rPr>
      </w:pPr>
    </w:p>
    <w:p w14:paraId="05B71F65" w14:textId="77777777" w:rsidR="00226F37" w:rsidRPr="005766D2" w:rsidRDefault="00226F37" w:rsidP="003A7B17">
      <w:pPr>
        <w:spacing w:before="240" w:after="240"/>
        <w:rPr>
          <w:lang w:val="es-ES"/>
        </w:rPr>
      </w:pPr>
      <w:r w:rsidRPr="005766D2">
        <w:rPr>
          <w:lang w:val="es-ES"/>
        </w:rPr>
        <w:t>De nuestra consideración:</w:t>
      </w:r>
    </w:p>
    <w:p w14:paraId="64E66091" w14:textId="3237104F" w:rsidR="00226F37" w:rsidRPr="005766D2" w:rsidRDefault="00226F37" w:rsidP="003A7B17">
      <w:pPr>
        <w:spacing w:before="240" w:after="240"/>
        <w:rPr>
          <w:lang w:val="es-ES"/>
        </w:rPr>
      </w:pPr>
      <w:r w:rsidRPr="005766D2">
        <w:rPr>
          <w:lang w:val="es-ES"/>
        </w:rPr>
        <w:t>Con respecto al Contrato de la referencia, por la presente les solicitamos que preparen y nos presenten una propuesta de modificación para la modificación que indicamos a continuación, de</w:t>
      </w:r>
      <w:r w:rsidR="003A7B17" w:rsidRPr="005766D2">
        <w:rPr>
          <w:lang w:val="es-ES"/>
        </w:rPr>
        <w:t> </w:t>
      </w:r>
      <w:r w:rsidRPr="005766D2">
        <w:rPr>
          <w:lang w:val="es-ES"/>
        </w:rPr>
        <w:t xml:space="preserve">acuerdo con las siguientes instrucciones y dentro de un plazo de </w:t>
      </w:r>
      <w:r w:rsidRPr="005766D2">
        <w:rPr>
          <w:i/>
          <w:lang w:val="es-ES"/>
        </w:rPr>
        <w:t xml:space="preserve">_______________ </w:t>
      </w:r>
      <w:r w:rsidRPr="005766D2">
        <w:rPr>
          <w:lang w:val="es-ES"/>
        </w:rPr>
        <w:t xml:space="preserve">días a partir de la fecha de esta carta </w:t>
      </w:r>
      <w:r w:rsidRPr="005766D2">
        <w:rPr>
          <w:i/>
          <w:lang w:val="es-ES"/>
        </w:rPr>
        <w:t>____________________</w:t>
      </w:r>
      <w:r w:rsidRPr="005766D2">
        <w:rPr>
          <w:lang w:val="es-ES"/>
        </w:rPr>
        <w:t>.</w:t>
      </w:r>
    </w:p>
    <w:p w14:paraId="0B604477" w14:textId="2C44A5EE" w:rsidR="00226F37" w:rsidRPr="005766D2" w:rsidRDefault="00226F37" w:rsidP="003A7B17">
      <w:pPr>
        <w:spacing w:before="240" w:after="240"/>
        <w:ind w:left="540" w:hanging="540"/>
        <w:rPr>
          <w:lang w:val="es-ES"/>
        </w:rPr>
      </w:pPr>
      <w:r w:rsidRPr="005766D2">
        <w:rPr>
          <w:lang w:val="es-ES"/>
        </w:rPr>
        <w:t>1.</w:t>
      </w:r>
      <w:r w:rsidRPr="005766D2">
        <w:rPr>
          <w:lang w:val="es-ES"/>
        </w:rPr>
        <w:tab/>
        <w:t xml:space="preserve">Título de la modificación: </w:t>
      </w:r>
      <w:r w:rsidRPr="005766D2">
        <w:rPr>
          <w:i/>
          <w:lang w:val="es-ES"/>
        </w:rPr>
        <w:t>______________________</w:t>
      </w:r>
      <w:r w:rsidR="008F20FC" w:rsidRPr="005766D2">
        <w:rPr>
          <w:i/>
          <w:lang w:val="es-ES"/>
        </w:rPr>
        <w:t>_</w:t>
      </w:r>
      <w:r w:rsidRPr="005766D2">
        <w:rPr>
          <w:i/>
          <w:lang w:val="es-ES"/>
        </w:rPr>
        <w:t>__</w:t>
      </w:r>
    </w:p>
    <w:p w14:paraId="3D241BCD" w14:textId="77777777" w:rsidR="00226F37" w:rsidRPr="005766D2" w:rsidRDefault="00226F37" w:rsidP="003A7B17">
      <w:pPr>
        <w:spacing w:before="240" w:after="240"/>
        <w:ind w:left="540" w:hanging="540"/>
        <w:rPr>
          <w:lang w:val="es-ES"/>
        </w:rPr>
      </w:pPr>
      <w:r w:rsidRPr="005766D2">
        <w:rPr>
          <w:lang w:val="es-ES"/>
        </w:rPr>
        <w:t>2.</w:t>
      </w:r>
      <w:r w:rsidRPr="005766D2">
        <w:rPr>
          <w:lang w:val="es-ES"/>
        </w:rPr>
        <w:tab/>
        <w:t xml:space="preserve">Solicitud de modificación </w:t>
      </w:r>
      <w:r w:rsidR="00416711" w:rsidRPr="005766D2">
        <w:rPr>
          <w:lang w:val="es-ES"/>
        </w:rPr>
        <w:t>n.°</w:t>
      </w:r>
      <w:r w:rsidRPr="005766D2">
        <w:rPr>
          <w:lang w:val="es-ES"/>
        </w:rPr>
        <w:t xml:space="preserve"> __________________</w:t>
      </w:r>
    </w:p>
    <w:p w14:paraId="23CC6D69" w14:textId="41C556EC" w:rsidR="00226F37" w:rsidRPr="005766D2" w:rsidRDefault="00226F37" w:rsidP="00957504">
      <w:pPr>
        <w:tabs>
          <w:tab w:val="left" w:pos="3686"/>
        </w:tabs>
        <w:spacing w:before="240" w:after="240"/>
        <w:ind w:left="540" w:hanging="540"/>
        <w:rPr>
          <w:lang w:val="es-ES"/>
        </w:rPr>
      </w:pPr>
      <w:r w:rsidRPr="005766D2">
        <w:rPr>
          <w:lang w:val="es-ES"/>
        </w:rPr>
        <w:t>3.</w:t>
      </w:r>
      <w:r w:rsidRPr="005766D2">
        <w:rPr>
          <w:lang w:val="es-ES"/>
        </w:rPr>
        <w:tab/>
        <w:t>Modificación solicitada por:</w:t>
      </w:r>
      <w:r w:rsidRPr="005766D2">
        <w:rPr>
          <w:lang w:val="es-ES"/>
        </w:rPr>
        <w:tab/>
        <w:t xml:space="preserve">Contratante: _______________________________ </w:t>
      </w:r>
    </w:p>
    <w:p w14:paraId="748E083E" w14:textId="37D935BC" w:rsidR="00226F37" w:rsidRPr="005766D2" w:rsidRDefault="00226F37" w:rsidP="008F20FC">
      <w:pPr>
        <w:autoSpaceDE w:val="0"/>
        <w:spacing w:before="240" w:after="240"/>
        <w:ind w:left="3686"/>
        <w:jc w:val="left"/>
        <w:rPr>
          <w:lang w:val="es-ES"/>
        </w:rPr>
      </w:pPr>
      <w:r w:rsidRPr="005766D2">
        <w:rPr>
          <w:lang w:val="es-ES"/>
        </w:rPr>
        <w:t xml:space="preserve">Contratista (mediante Solicitud de Propuesta de Modificación </w:t>
      </w:r>
      <w:r w:rsidR="00416711" w:rsidRPr="005766D2">
        <w:rPr>
          <w:lang w:val="es-ES"/>
        </w:rPr>
        <w:t>n.°</w:t>
      </w:r>
      <w:r w:rsidRPr="005766D2">
        <w:rPr>
          <w:lang w:val="es-ES"/>
        </w:rPr>
        <w:t xml:space="preserve"> </w:t>
      </w:r>
      <w:r w:rsidRPr="005766D2">
        <w:rPr>
          <w:i/>
          <w:lang w:val="es-ES"/>
        </w:rPr>
        <w:t>_______</w:t>
      </w:r>
      <w:r w:rsidRPr="005766D2">
        <w:rPr>
          <w:lang w:val="es-ES"/>
        </w:rPr>
        <w:t xml:space="preserve">: </w:t>
      </w:r>
    </w:p>
    <w:p w14:paraId="17F7A357" w14:textId="609E66C3" w:rsidR="00226F37" w:rsidRPr="005766D2" w:rsidRDefault="00226F37" w:rsidP="003A7B17">
      <w:pPr>
        <w:spacing w:before="240" w:after="240"/>
        <w:ind w:left="540" w:hanging="540"/>
        <w:rPr>
          <w:lang w:val="es-ES"/>
        </w:rPr>
      </w:pPr>
      <w:r w:rsidRPr="005766D2">
        <w:rPr>
          <w:lang w:val="es-ES"/>
        </w:rPr>
        <w:t>4.</w:t>
      </w:r>
      <w:r w:rsidRPr="005766D2">
        <w:rPr>
          <w:lang w:val="es-ES"/>
        </w:rPr>
        <w:tab/>
        <w:t xml:space="preserve">Breve descripción de la modificación: </w:t>
      </w:r>
      <w:r w:rsidRPr="005766D2">
        <w:rPr>
          <w:i/>
          <w:lang w:val="es-ES"/>
        </w:rPr>
        <w:t>_____________________</w:t>
      </w:r>
      <w:r w:rsidR="008F20FC" w:rsidRPr="005766D2">
        <w:rPr>
          <w:i/>
          <w:lang w:val="es-ES"/>
        </w:rPr>
        <w:t>_____</w:t>
      </w:r>
      <w:r w:rsidRPr="005766D2">
        <w:rPr>
          <w:i/>
          <w:lang w:val="es-ES"/>
        </w:rPr>
        <w:t>_________________________</w:t>
      </w:r>
    </w:p>
    <w:p w14:paraId="0643868E" w14:textId="4615F3D1" w:rsidR="00226F37" w:rsidRPr="005766D2" w:rsidRDefault="00226F37" w:rsidP="003A7B17">
      <w:pPr>
        <w:spacing w:before="240" w:after="240"/>
        <w:ind w:left="540" w:hanging="540"/>
        <w:jc w:val="left"/>
        <w:rPr>
          <w:lang w:val="es-ES"/>
        </w:rPr>
      </w:pPr>
      <w:r w:rsidRPr="005766D2">
        <w:rPr>
          <w:lang w:val="es-ES"/>
        </w:rPr>
        <w:t>5.</w:t>
      </w:r>
      <w:r w:rsidRPr="005766D2">
        <w:rPr>
          <w:lang w:val="es-ES"/>
        </w:rPr>
        <w:tab/>
        <w:t xml:space="preserve">Instalaciones y/o </w:t>
      </w:r>
      <w:r w:rsidR="005D7222" w:rsidRPr="005766D2">
        <w:rPr>
          <w:lang w:val="es-ES"/>
        </w:rPr>
        <w:t>n.°</w:t>
      </w:r>
      <w:r w:rsidRPr="005766D2">
        <w:rPr>
          <w:lang w:val="es-ES"/>
        </w:rPr>
        <w:t xml:space="preserve"> del equipo relacionado con la modificación solicitada: </w:t>
      </w:r>
      <w:r w:rsidR="003A7B17" w:rsidRPr="005766D2">
        <w:rPr>
          <w:i/>
          <w:lang w:val="es-ES"/>
        </w:rPr>
        <w:t>_______</w:t>
      </w:r>
      <w:r w:rsidR="00257533" w:rsidRPr="005766D2">
        <w:rPr>
          <w:i/>
          <w:lang w:val="es-ES"/>
        </w:rPr>
        <w:t>_____</w:t>
      </w:r>
      <w:r w:rsidRPr="005766D2">
        <w:rPr>
          <w:i/>
          <w:lang w:val="es-ES"/>
        </w:rPr>
        <w:t>___</w:t>
      </w:r>
    </w:p>
    <w:p w14:paraId="4287265F" w14:textId="77777777" w:rsidR="00226F37" w:rsidRPr="005766D2" w:rsidRDefault="00226F37" w:rsidP="003A7B17">
      <w:pPr>
        <w:spacing w:before="240" w:after="240"/>
        <w:ind w:left="540" w:hanging="540"/>
        <w:rPr>
          <w:lang w:val="es-ES"/>
        </w:rPr>
      </w:pPr>
      <w:r w:rsidRPr="005766D2">
        <w:rPr>
          <w:lang w:val="es-ES"/>
        </w:rPr>
        <w:t>6.</w:t>
      </w:r>
      <w:r w:rsidRPr="005766D2">
        <w:rPr>
          <w:lang w:val="es-ES"/>
        </w:rPr>
        <w:tab/>
        <w:t>Planos y/o documentos técnicos de referencia para la solicitud de modificación:</w:t>
      </w:r>
    </w:p>
    <w:p w14:paraId="542F9B96" w14:textId="77777777" w:rsidR="00226F37" w:rsidRPr="005766D2" w:rsidRDefault="00226F37" w:rsidP="003A7B17">
      <w:pPr>
        <w:tabs>
          <w:tab w:val="left" w:pos="4320"/>
        </w:tabs>
        <w:spacing w:before="240" w:after="240"/>
        <w:ind w:left="540"/>
        <w:rPr>
          <w:lang w:val="es-ES"/>
        </w:rPr>
      </w:pPr>
      <w:r w:rsidRPr="005766D2">
        <w:rPr>
          <w:u w:val="single"/>
          <w:lang w:val="es-ES"/>
        </w:rPr>
        <w:t xml:space="preserve">Plano </w:t>
      </w:r>
      <w:r w:rsidR="005D7222" w:rsidRPr="005766D2">
        <w:rPr>
          <w:u w:val="single"/>
          <w:lang w:val="es-ES"/>
        </w:rPr>
        <w:t>n.°</w:t>
      </w:r>
      <w:r w:rsidRPr="005766D2">
        <w:rPr>
          <w:u w:val="single"/>
          <w:lang w:val="es-ES"/>
        </w:rPr>
        <w:t xml:space="preserve">/Documento </w:t>
      </w:r>
      <w:r w:rsidR="005D7222" w:rsidRPr="005766D2">
        <w:rPr>
          <w:u w:val="single"/>
          <w:lang w:val="es-ES"/>
        </w:rPr>
        <w:t>n.°</w:t>
      </w:r>
      <w:r w:rsidRPr="005766D2">
        <w:rPr>
          <w:lang w:val="es-ES"/>
        </w:rPr>
        <w:tab/>
      </w:r>
      <w:r w:rsidRPr="005766D2">
        <w:rPr>
          <w:u w:val="single"/>
          <w:lang w:val="es-ES"/>
        </w:rPr>
        <w:t>Descripción</w:t>
      </w:r>
    </w:p>
    <w:p w14:paraId="2E31E539" w14:textId="58B3D6B6" w:rsidR="00226F37" w:rsidRPr="005766D2" w:rsidRDefault="00226F37" w:rsidP="003A7B17">
      <w:pPr>
        <w:spacing w:before="240" w:after="240"/>
        <w:ind w:left="540" w:hanging="540"/>
        <w:jc w:val="left"/>
        <w:rPr>
          <w:lang w:val="es-ES"/>
        </w:rPr>
      </w:pPr>
      <w:r w:rsidRPr="005766D2">
        <w:rPr>
          <w:lang w:val="es-ES"/>
        </w:rPr>
        <w:t>7.</w:t>
      </w:r>
      <w:r w:rsidRPr="005766D2">
        <w:rPr>
          <w:lang w:val="es-ES"/>
        </w:rPr>
        <w:tab/>
        <w:t xml:space="preserve">Condiciones detalladas o requisitos especiales de la modificación solicitada: </w:t>
      </w:r>
      <w:r w:rsidR="003A7B17" w:rsidRPr="005766D2">
        <w:rPr>
          <w:i/>
          <w:lang w:val="es-ES"/>
        </w:rPr>
        <w:t>__________</w:t>
      </w:r>
      <w:r w:rsidRPr="005766D2">
        <w:rPr>
          <w:i/>
          <w:lang w:val="es-ES"/>
        </w:rPr>
        <w:t>____</w:t>
      </w:r>
    </w:p>
    <w:p w14:paraId="116516EB" w14:textId="77777777" w:rsidR="00226F37" w:rsidRPr="005766D2" w:rsidRDefault="00226F37" w:rsidP="003A7B17">
      <w:pPr>
        <w:spacing w:before="240" w:after="240"/>
        <w:ind w:left="540" w:hanging="540"/>
        <w:rPr>
          <w:lang w:val="es-ES"/>
        </w:rPr>
      </w:pPr>
      <w:r w:rsidRPr="005766D2">
        <w:rPr>
          <w:lang w:val="es-ES"/>
        </w:rPr>
        <w:t>8.</w:t>
      </w:r>
      <w:r w:rsidRPr="005766D2">
        <w:rPr>
          <w:lang w:val="es-ES"/>
        </w:rPr>
        <w:tab/>
        <w:t>Términos y condiciones generales:</w:t>
      </w:r>
    </w:p>
    <w:p w14:paraId="4E044673" w14:textId="727CB4D8" w:rsidR="00226F37" w:rsidRPr="005766D2" w:rsidRDefault="00957504" w:rsidP="00957504">
      <w:pPr>
        <w:spacing w:before="240" w:after="240"/>
        <w:ind w:left="1080" w:hanging="540"/>
        <w:rPr>
          <w:lang w:val="es-ES"/>
        </w:rPr>
      </w:pPr>
      <w:r w:rsidRPr="005766D2">
        <w:rPr>
          <w:lang w:val="es-ES"/>
        </w:rPr>
        <w:t>(</w:t>
      </w:r>
      <w:r w:rsidR="00226F37" w:rsidRPr="005766D2">
        <w:rPr>
          <w:lang w:val="es-ES"/>
        </w:rPr>
        <w:t>a)</w:t>
      </w:r>
      <w:r w:rsidR="00226F37" w:rsidRPr="005766D2">
        <w:rPr>
          <w:lang w:val="es-ES"/>
        </w:rPr>
        <w:tab/>
        <w:t>Sírvanse presentarnos una estimación del efecto que tendrá la modificación solicitada en el precio del Contrato.</w:t>
      </w:r>
    </w:p>
    <w:p w14:paraId="0F44958E" w14:textId="69483253" w:rsidR="00226F37" w:rsidRPr="005766D2" w:rsidRDefault="00957504" w:rsidP="00957504">
      <w:pPr>
        <w:spacing w:before="240" w:after="240"/>
        <w:ind w:left="1080" w:hanging="540"/>
        <w:rPr>
          <w:lang w:val="es-ES"/>
        </w:rPr>
      </w:pPr>
      <w:r w:rsidRPr="005766D2">
        <w:rPr>
          <w:lang w:val="es-ES"/>
        </w:rPr>
        <w:t>(</w:t>
      </w:r>
      <w:r w:rsidR="00226F37" w:rsidRPr="005766D2">
        <w:rPr>
          <w:lang w:val="es-ES"/>
        </w:rPr>
        <w:t>b)</w:t>
      </w:r>
      <w:r w:rsidR="00226F37" w:rsidRPr="005766D2">
        <w:rPr>
          <w:lang w:val="es-ES"/>
        </w:rPr>
        <w:tab/>
      </w:r>
      <w:r w:rsidR="00AB5D9D" w:rsidRPr="005766D2">
        <w:rPr>
          <w:lang w:val="es-ES"/>
        </w:rPr>
        <w:t>El estimado</w:t>
      </w:r>
      <w:r w:rsidR="00226F37" w:rsidRPr="005766D2">
        <w:rPr>
          <w:lang w:val="es-ES"/>
        </w:rPr>
        <w:t xml:space="preserve"> deberá comprender el tiempo adicional, de haberlo, que se requeriría para</w:t>
      </w:r>
      <w:r w:rsidRPr="005766D2">
        <w:rPr>
          <w:lang w:val="es-ES"/>
        </w:rPr>
        <w:t> </w:t>
      </w:r>
      <w:r w:rsidR="00226F37" w:rsidRPr="005766D2">
        <w:rPr>
          <w:lang w:val="es-ES"/>
        </w:rPr>
        <w:t>efectuar la modificación solicitada.</w:t>
      </w:r>
    </w:p>
    <w:p w14:paraId="4EB97E7F" w14:textId="48109652" w:rsidR="00226F37" w:rsidRPr="005766D2" w:rsidRDefault="00957504" w:rsidP="00957504">
      <w:pPr>
        <w:spacing w:before="240" w:after="240"/>
        <w:ind w:left="1080" w:hanging="540"/>
        <w:rPr>
          <w:lang w:val="es-ES"/>
        </w:rPr>
      </w:pPr>
      <w:r w:rsidRPr="005766D2">
        <w:rPr>
          <w:lang w:val="es-ES"/>
        </w:rPr>
        <w:t>(</w:t>
      </w:r>
      <w:r w:rsidR="00226F37" w:rsidRPr="005766D2">
        <w:rPr>
          <w:lang w:val="es-ES"/>
        </w:rPr>
        <w:t>c)</w:t>
      </w:r>
      <w:r w:rsidR="00226F37" w:rsidRPr="005766D2">
        <w:rPr>
          <w:lang w:val="es-ES"/>
        </w:rPr>
        <w:tab/>
        <w:t>Si en su concepto la adopción de la modificación solicitada pudiera ser incompatible con las demás disposiciones del Contrato o representar un peligro para la seguridad de</w:t>
      </w:r>
      <w:r w:rsidRPr="005766D2">
        <w:rPr>
          <w:lang w:val="es-ES"/>
        </w:rPr>
        <w:t> </w:t>
      </w:r>
      <w:r w:rsidR="00226F37" w:rsidRPr="005766D2">
        <w:rPr>
          <w:lang w:val="es-ES"/>
        </w:rPr>
        <w:t>la planta o las instalaciones, sírvanse comunicarnos cualquier objeción en su propuesta de disposiciones susceptibles de revisión.</w:t>
      </w:r>
    </w:p>
    <w:p w14:paraId="765DE1E7" w14:textId="5FA4E377" w:rsidR="00226F37" w:rsidRPr="005766D2" w:rsidRDefault="00957504" w:rsidP="00957504">
      <w:pPr>
        <w:spacing w:before="240" w:after="240"/>
        <w:ind w:left="1080" w:hanging="540"/>
        <w:rPr>
          <w:lang w:val="es-ES"/>
        </w:rPr>
      </w:pPr>
      <w:r w:rsidRPr="005766D2">
        <w:rPr>
          <w:lang w:val="es-ES"/>
        </w:rPr>
        <w:t>(</w:t>
      </w:r>
      <w:r w:rsidR="00226F37" w:rsidRPr="005766D2">
        <w:rPr>
          <w:lang w:val="es-ES"/>
        </w:rPr>
        <w:t>d)</w:t>
      </w:r>
      <w:r w:rsidR="00226F37" w:rsidRPr="005766D2">
        <w:rPr>
          <w:lang w:val="es-ES"/>
        </w:rPr>
        <w:tab/>
        <w:t>Se deberá calcular todo aumento o disminución del trabajo del Contratista en relación con los servicios de su personal.</w:t>
      </w:r>
    </w:p>
    <w:p w14:paraId="27126F23" w14:textId="2BFDFD4E" w:rsidR="00226F37" w:rsidRPr="005766D2" w:rsidRDefault="00957504" w:rsidP="00957504">
      <w:pPr>
        <w:spacing w:before="240" w:after="240"/>
        <w:ind w:left="1080" w:hanging="540"/>
        <w:rPr>
          <w:lang w:val="es-ES"/>
        </w:rPr>
      </w:pPr>
      <w:r w:rsidRPr="005766D2">
        <w:rPr>
          <w:lang w:val="es-ES"/>
        </w:rPr>
        <w:t>(</w:t>
      </w:r>
      <w:r w:rsidR="00226F37" w:rsidRPr="005766D2">
        <w:rPr>
          <w:lang w:val="es-ES"/>
        </w:rPr>
        <w:t>e)</w:t>
      </w:r>
      <w:r w:rsidR="00226F37" w:rsidRPr="005766D2">
        <w:rPr>
          <w:lang w:val="es-ES"/>
        </w:rPr>
        <w:tab/>
        <w:t>Los trabajos asociados a la modificación solicitada no deberán ejecutarse mientras no</w:t>
      </w:r>
      <w:r w:rsidRPr="005766D2">
        <w:rPr>
          <w:lang w:val="es-ES"/>
        </w:rPr>
        <w:t> </w:t>
      </w:r>
      <w:r w:rsidR="00226F37" w:rsidRPr="005766D2">
        <w:rPr>
          <w:lang w:val="es-ES"/>
        </w:rPr>
        <w:t>hayan recibido ustedes nuestra aceptación y confirmación por escrito de la cuantía e índole de dichos trabajos.</w:t>
      </w:r>
    </w:p>
    <w:p w14:paraId="36D7049E" w14:textId="1E95CCA9" w:rsidR="00226F37" w:rsidRPr="005766D2" w:rsidRDefault="00226F37" w:rsidP="00957504">
      <w:pPr>
        <w:spacing w:before="120"/>
        <w:rPr>
          <w:lang w:val="es-ES"/>
        </w:rPr>
      </w:pPr>
    </w:p>
    <w:p w14:paraId="71D8F4DE" w14:textId="77777777" w:rsidR="00226F37" w:rsidRPr="005766D2" w:rsidRDefault="00226F37" w:rsidP="00957504">
      <w:pPr>
        <w:tabs>
          <w:tab w:val="left" w:pos="7200"/>
        </w:tabs>
        <w:spacing w:before="120"/>
        <w:rPr>
          <w:lang w:val="es-ES"/>
        </w:rPr>
      </w:pPr>
      <w:r w:rsidRPr="005766D2">
        <w:rPr>
          <w:u w:val="single"/>
          <w:lang w:val="es-ES"/>
        </w:rPr>
        <w:tab/>
      </w:r>
    </w:p>
    <w:p w14:paraId="2B36CFD4" w14:textId="77777777" w:rsidR="00226F37" w:rsidRPr="005766D2" w:rsidRDefault="00226F37" w:rsidP="00957504">
      <w:pPr>
        <w:spacing w:before="120"/>
        <w:rPr>
          <w:lang w:val="es-ES"/>
        </w:rPr>
      </w:pPr>
      <w:r w:rsidRPr="005766D2">
        <w:rPr>
          <w:lang w:val="es-ES"/>
        </w:rPr>
        <w:t>(Nombre del Contratante)</w:t>
      </w:r>
    </w:p>
    <w:p w14:paraId="70CFB022" w14:textId="77777777" w:rsidR="00226F37" w:rsidRPr="005766D2" w:rsidRDefault="00226F37" w:rsidP="00957504">
      <w:pPr>
        <w:spacing w:before="120"/>
        <w:rPr>
          <w:lang w:val="es-ES"/>
        </w:rPr>
      </w:pPr>
    </w:p>
    <w:p w14:paraId="588DDE06" w14:textId="77777777" w:rsidR="00226F37" w:rsidRPr="005766D2" w:rsidRDefault="00226F37" w:rsidP="00957504">
      <w:pPr>
        <w:tabs>
          <w:tab w:val="left" w:pos="7200"/>
        </w:tabs>
        <w:spacing w:before="120"/>
        <w:rPr>
          <w:lang w:val="es-ES"/>
        </w:rPr>
      </w:pPr>
      <w:r w:rsidRPr="005766D2">
        <w:rPr>
          <w:u w:val="single"/>
          <w:lang w:val="es-ES"/>
        </w:rPr>
        <w:tab/>
      </w:r>
    </w:p>
    <w:p w14:paraId="558B71A2" w14:textId="77777777" w:rsidR="00226F37" w:rsidRPr="005766D2" w:rsidRDefault="00226F37" w:rsidP="00957504">
      <w:pPr>
        <w:spacing w:before="120"/>
        <w:rPr>
          <w:lang w:val="es-ES"/>
        </w:rPr>
      </w:pPr>
      <w:r w:rsidRPr="005766D2">
        <w:rPr>
          <w:lang w:val="es-ES"/>
        </w:rPr>
        <w:t>(Firma)</w:t>
      </w:r>
    </w:p>
    <w:p w14:paraId="65F674DA" w14:textId="381FA8E8" w:rsidR="00226F37" w:rsidRPr="005766D2" w:rsidRDefault="00226F37" w:rsidP="00957504">
      <w:pPr>
        <w:spacing w:before="120"/>
        <w:rPr>
          <w:lang w:val="es-ES"/>
        </w:rPr>
      </w:pPr>
    </w:p>
    <w:p w14:paraId="3AEDB121" w14:textId="77777777" w:rsidR="00226F37" w:rsidRPr="005766D2" w:rsidRDefault="00226F37" w:rsidP="00957504">
      <w:pPr>
        <w:tabs>
          <w:tab w:val="left" w:pos="7200"/>
        </w:tabs>
        <w:spacing w:before="240" w:after="240"/>
        <w:rPr>
          <w:lang w:val="es-ES"/>
        </w:rPr>
      </w:pPr>
      <w:r w:rsidRPr="005766D2">
        <w:rPr>
          <w:u w:val="single"/>
          <w:lang w:val="es-ES"/>
        </w:rPr>
        <w:tab/>
      </w:r>
    </w:p>
    <w:p w14:paraId="4BB101F9" w14:textId="77777777" w:rsidR="00226F37" w:rsidRPr="005766D2" w:rsidRDefault="00226F37" w:rsidP="00957504">
      <w:pPr>
        <w:spacing w:before="120"/>
        <w:rPr>
          <w:lang w:val="es-ES"/>
        </w:rPr>
      </w:pPr>
      <w:r w:rsidRPr="005766D2">
        <w:rPr>
          <w:lang w:val="es-ES"/>
        </w:rPr>
        <w:t>(Nombre del firmante)</w:t>
      </w:r>
    </w:p>
    <w:p w14:paraId="4B7D66AD" w14:textId="406119FC" w:rsidR="00226F37" w:rsidRPr="005766D2" w:rsidRDefault="00226F37" w:rsidP="00957504">
      <w:pPr>
        <w:spacing w:before="120"/>
        <w:rPr>
          <w:lang w:val="es-ES"/>
        </w:rPr>
      </w:pPr>
    </w:p>
    <w:p w14:paraId="24D8C9E6" w14:textId="77777777" w:rsidR="00226F37" w:rsidRPr="005766D2" w:rsidRDefault="00226F37" w:rsidP="00957504">
      <w:pPr>
        <w:tabs>
          <w:tab w:val="left" w:pos="7200"/>
        </w:tabs>
        <w:spacing w:before="120"/>
        <w:rPr>
          <w:lang w:val="es-ES"/>
        </w:rPr>
      </w:pPr>
      <w:r w:rsidRPr="005766D2">
        <w:rPr>
          <w:u w:val="single"/>
          <w:lang w:val="es-ES"/>
        </w:rPr>
        <w:tab/>
      </w:r>
    </w:p>
    <w:p w14:paraId="2BC6483C" w14:textId="77777777" w:rsidR="00226F37" w:rsidRPr="005766D2" w:rsidRDefault="00226F37" w:rsidP="00957504">
      <w:pPr>
        <w:spacing w:before="120"/>
        <w:rPr>
          <w:lang w:val="es-ES"/>
        </w:rPr>
      </w:pPr>
      <w:r w:rsidRPr="005766D2">
        <w:rPr>
          <w:lang w:val="es-ES"/>
        </w:rPr>
        <w:t>(Cargo del firmante)</w:t>
      </w:r>
    </w:p>
    <w:p w14:paraId="70CDEACE" w14:textId="77777777" w:rsidR="00226F37" w:rsidRPr="005766D2" w:rsidRDefault="00226F37" w:rsidP="00957504">
      <w:pPr>
        <w:spacing w:before="120"/>
        <w:rPr>
          <w:lang w:val="es-ES"/>
        </w:rPr>
      </w:pPr>
    </w:p>
    <w:p w14:paraId="26B5C5D7" w14:textId="77777777" w:rsidR="00226F37" w:rsidRPr="005766D2" w:rsidRDefault="00226F37" w:rsidP="00087CE0">
      <w:pPr>
        <w:pStyle w:val="Sec7H2"/>
      </w:pPr>
      <w:r w:rsidRPr="005766D2">
        <w:br w:type="page"/>
      </w:r>
      <w:bookmarkStart w:id="643" w:name="_Toc190498611"/>
      <w:bookmarkStart w:id="644" w:name="_Toc233876764"/>
      <w:bookmarkStart w:id="645" w:name="_Toc233876783"/>
      <w:bookmarkStart w:id="646" w:name="_Toc122684318"/>
      <w:bookmarkStart w:id="647" w:name="_Toc135931970"/>
      <w:r w:rsidRPr="005766D2">
        <w:t>Anexo 2. Estimación de la Propuesta de Modificación</w:t>
      </w:r>
      <w:bookmarkEnd w:id="643"/>
      <w:bookmarkEnd w:id="644"/>
      <w:bookmarkEnd w:id="645"/>
      <w:bookmarkEnd w:id="646"/>
      <w:bookmarkEnd w:id="647"/>
    </w:p>
    <w:p w14:paraId="3C64796A" w14:textId="16A49FD5" w:rsidR="00226F37" w:rsidRPr="005766D2" w:rsidRDefault="00257533" w:rsidP="00257533">
      <w:pPr>
        <w:spacing w:before="240" w:after="240"/>
        <w:jc w:val="center"/>
        <w:rPr>
          <w:lang w:val="es-ES"/>
        </w:rPr>
      </w:pPr>
      <w:r w:rsidRPr="005766D2">
        <w:rPr>
          <w:lang w:val="es-ES"/>
        </w:rPr>
        <w:t xml:space="preserve"> </w:t>
      </w:r>
      <w:r w:rsidR="00226F37" w:rsidRPr="005766D2">
        <w:rPr>
          <w:lang w:val="es-ES"/>
        </w:rPr>
        <w:t>(Membrete del Contratista)</w:t>
      </w:r>
    </w:p>
    <w:p w14:paraId="7592B730" w14:textId="77777777" w:rsidR="00226F37" w:rsidRPr="005766D2" w:rsidRDefault="00226F37" w:rsidP="00257533">
      <w:pPr>
        <w:spacing w:before="240" w:after="240"/>
        <w:rPr>
          <w:lang w:val="es-ES"/>
        </w:rPr>
      </w:pPr>
    </w:p>
    <w:p w14:paraId="188AAAEB" w14:textId="22EF408B" w:rsidR="00226F37" w:rsidRPr="005766D2" w:rsidRDefault="002D3C78" w:rsidP="00257533">
      <w:pPr>
        <w:tabs>
          <w:tab w:val="left" w:pos="6480"/>
          <w:tab w:val="left" w:pos="9000"/>
        </w:tabs>
        <w:spacing w:before="240" w:after="240"/>
        <w:rPr>
          <w:lang w:val="es-ES"/>
        </w:rPr>
      </w:pPr>
      <w:r w:rsidRPr="005766D2">
        <w:rPr>
          <w:lang w:val="es-ES"/>
        </w:rPr>
        <w:t>Para</w:t>
      </w:r>
      <w:r w:rsidR="00226F37" w:rsidRPr="005766D2">
        <w:rPr>
          <w:lang w:val="es-ES"/>
        </w:rPr>
        <w:t xml:space="preserve">: </w:t>
      </w:r>
      <w:r w:rsidR="00226F37" w:rsidRPr="005766D2">
        <w:rPr>
          <w:i/>
          <w:lang w:val="es-ES"/>
        </w:rPr>
        <w:t>_____________________________</w:t>
      </w:r>
      <w:r w:rsidR="008F20FC" w:rsidRPr="005766D2">
        <w:rPr>
          <w:i/>
          <w:lang w:val="es-ES"/>
        </w:rPr>
        <w:t>__________</w:t>
      </w:r>
      <w:r w:rsidR="00226F37" w:rsidRPr="005766D2">
        <w:rPr>
          <w:i/>
          <w:lang w:val="es-ES"/>
        </w:rPr>
        <w:t>_</w:t>
      </w:r>
      <w:r w:rsidR="00226F37" w:rsidRPr="005766D2">
        <w:rPr>
          <w:lang w:val="es-ES"/>
        </w:rPr>
        <w:tab/>
        <w:t xml:space="preserve">Fecha: </w:t>
      </w:r>
      <w:r w:rsidR="00226F37" w:rsidRPr="005766D2">
        <w:rPr>
          <w:u w:val="single"/>
          <w:lang w:val="es-ES"/>
        </w:rPr>
        <w:tab/>
      </w:r>
    </w:p>
    <w:p w14:paraId="1633AA28" w14:textId="3B0079FD" w:rsidR="00226F37" w:rsidRPr="005766D2" w:rsidRDefault="00226F37" w:rsidP="00257533">
      <w:pPr>
        <w:spacing w:before="240" w:after="240"/>
        <w:rPr>
          <w:lang w:val="es-ES"/>
        </w:rPr>
      </w:pPr>
      <w:r w:rsidRPr="005766D2">
        <w:rPr>
          <w:lang w:val="es-ES"/>
        </w:rPr>
        <w:t xml:space="preserve">Atención: </w:t>
      </w:r>
      <w:r w:rsidRPr="005766D2">
        <w:rPr>
          <w:i/>
          <w:lang w:val="es-ES"/>
        </w:rPr>
        <w:t>____________________________</w:t>
      </w:r>
      <w:r w:rsidR="00257533" w:rsidRPr="005766D2">
        <w:rPr>
          <w:i/>
          <w:lang w:val="es-ES"/>
        </w:rPr>
        <w:t>____</w:t>
      </w:r>
      <w:r w:rsidRPr="005766D2">
        <w:rPr>
          <w:i/>
          <w:lang w:val="es-ES"/>
        </w:rPr>
        <w:t>___</w:t>
      </w:r>
    </w:p>
    <w:p w14:paraId="230DE31B" w14:textId="6A908C87" w:rsidR="00226F37" w:rsidRPr="005766D2" w:rsidRDefault="00226F37" w:rsidP="00257533">
      <w:pPr>
        <w:spacing w:before="240" w:after="240"/>
        <w:rPr>
          <w:lang w:val="es-ES"/>
        </w:rPr>
      </w:pPr>
      <w:r w:rsidRPr="005766D2">
        <w:rPr>
          <w:lang w:val="es-ES"/>
        </w:rPr>
        <w:t xml:space="preserve">Nombre del Contrato: </w:t>
      </w:r>
      <w:r w:rsidR="00257533" w:rsidRPr="005766D2">
        <w:rPr>
          <w:i/>
          <w:lang w:val="es-ES"/>
        </w:rPr>
        <w:t>_______________________</w:t>
      </w:r>
    </w:p>
    <w:p w14:paraId="66CE35FC" w14:textId="63C8C4B8" w:rsidR="00226F37" w:rsidRPr="005766D2" w:rsidRDefault="00226F37" w:rsidP="00257533">
      <w:pPr>
        <w:spacing w:before="240" w:after="240"/>
        <w:rPr>
          <w:lang w:val="es-ES"/>
        </w:rPr>
      </w:pPr>
      <w:r w:rsidRPr="005766D2">
        <w:rPr>
          <w:lang w:val="es-ES"/>
        </w:rPr>
        <w:t xml:space="preserve">Número del Contrato: </w:t>
      </w:r>
      <w:r w:rsidR="00257533" w:rsidRPr="005766D2">
        <w:rPr>
          <w:i/>
          <w:lang w:val="es-ES"/>
        </w:rPr>
        <w:t>____________________</w:t>
      </w:r>
      <w:r w:rsidRPr="005766D2">
        <w:rPr>
          <w:i/>
          <w:lang w:val="es-ES"/>
        </w:rPr>
        <w:t>___</w:t>
      </w:r>
    </w:p>
    <w:p w14:paraId="0FF9E0B6" w14:textId="77777777" w:rsidR="00226F37" w:rsidRPr="005766D2" w:rsidRDefault="00226F37" w:rsidP="00257533">
      <w:pPr>
        <w:spacing w:before="240" w:after="240"/>
        <w:rPr>
          <w:lang w:val="es-ES"/>
        </w:rPr>
      </w:pPr>
    </w:p>
    <w:p w14:paraId="0F971238" w14:textId="77777777" w:rsidR="00226F37" w:rsidRPr="005766D2" w:rsidRDefault="0094192A" w:rsidP="00257533">
      <w:pPr>
        <w:spacing w:before="240" w:after="240"/>
        <w:rPr>
          <w:lang w:val="es-ES"/>
        </w:rPr>
      </w:pPr>
      <w:r w:rsidRPr="005766D2">
        <w:rPr>
          <w:lang w:val="es-ES"/>
        </w:rPr>
        <w:t>Estimados</w:t>
      </w:r>
      <w:r w:rsidR="00226F37" w:rsidRPr="005766D2">
        <w:rPr>
          <w:lang w:val="es-ES"/>
        </w:rPr>
        <w:t>:</w:t>
      </w:r>
    </w:p>
    <w:p w14:paraId="4726D554" w14:textId="18F14A34" w:rsidR="00226F37" w:rsidRPr="005766D2" w:rsidRDefault="00226F37" w:rsidP="00257533">
      <w:pPr>
        <w:spacing w:before="240" w:after="240"/>
        <w:rPr>
          <w:lang w:val="es-ES"/>
        </w:rPr>
      </w:pPr>
      <w:r w:rsidRPr="005766D2">
        <w:rPr>
          <w:lang w:val="es-ES"/>
        </w:rPr>
        <w:t xml:space="preserve">Con respecto a su solicitud de presentar una propuesta de modificación, nos complace comunicarles el costo aproximado de la preparación de la propuesta de modificación que se indica a continuación, de conformidad con la </w:t>
      </w:r>
      <w:r w:rsidR="00B01F94" w:rsidRPr="005766D2">
        <w:rPr>
          <w:lang w:val="es-ES"/>
        </w:rPr>
        <w:t>Subcláusula</w:t>
      </w:r>
      <w:r w:rsidR="001E70B3" w:rsidRPr="005766D2">
        <w:rPr>
          <w:lang w:val="es-ES"/>
        </w:rPr>
        <w:t> </w:t>
      </w:r>
      <w:r w:rsidRPr="005766D2">
        <w:rPr>
          <w:lang w:val="es-ES"/>
        </w:rPr>
        <w:t xml:space="preserve">39.2.1 de las </w:t>
      </w:r>
      <w:r w:rsidR="008D7DC1" w:rsidRPr="005766D2">
        <w:rPr>
          <w:lang w:val="es-ES"/>
        </w:rPr>
        <w:t xml:space="preserve">Condiciones </w:t>
      </w:r>
      <w:r w:rsidR="00E96C04" w:rsidRPr="005766D2">
        <w:rPr>
          <w:lang w:val="es-ES"/>
        </w:rPr>
        <w:t xml:space="preserve">Generales del </w:t>
      </w:r>
      <w:r w:rsidR="008D7DC1" w:rsidRPr="005766D2">
        <w:rPr>
          <w:lang w:val="es-ES"/>
        </w:rPr>
        <w:t>Contra</w:t>
      </w:r>
      <w:r w:rsidR="00E96C04" w:rsidRPr="005766D2">
        <w:rPr>
          <w:lang w:val="es-ES"/>
        </w:rPr>
        <w:t>to</w:t>
      </w:r>
      <w:r w:rsidRPr="005766D2">
        <w:rPr>
          <w:lang w:val="es-ES"/>
        </w:rPr>
        <w:t>. Hemos tomado nota de que antes de proceder a estimar el costo de los trabajos para la modificación debemos contar con su aprobación del costo de preparación de la propuesta de modificación, de</w:t>
      </w:r>
      <w:r w:rsidR="00257533" w:rsidRPr="005766D2">
        <w:rPr>
          <w:lang w:val="es-ES"/>
        </w:rPr>
        <w:t> </w:t>
      </w:r>
      <w:r w:rsidRPr="005766D2">
        <w:rPr>
          <w:lang w:val="es-ES"/>
        </w:rPr>
        <w:t xml:space="preserve">conformidad con la </w:t>
      </w:r>
      <w:r w:rsidR="00B01F94" w:rsidRPr="005766D2">
        <w:rPr>
          <w:lang w:val="es-ES"/>
        </w:rPr>
        <w:t>Subcláusula</w:t>
      </w:r>
      <w:r w:rsidR="001E70B3" w:rsidRPr="005766D2">
        <w:rPr>
          <w:lang w:val="es-ES"/>
        </w:rPr>
        <w:t> </w:t>
      </w:r>
      <w:r w:rsidRPr="005766D2">
        <w:rPr>
          <w:lang w:val="es-ES"/>
        </w:rPr>
        <w:t xml:space="preserve">39.2.2. de las </w:t>
      </w:r>
      <w:r w:rsidR="00BE5466" w:rsidRPr="005766D2">
        <w:rPr>
          <w:lang w:val="es-ES"/>
        </w:rPr>
        <w:t>CGC</w:t>
      </w:r>
      <w:r w:rsidRPr="005766D2">
        <w:rPr>
          <w:lang w:val="es-ES"/>
        </w:rPr>
        <w:t>.</w:t>
      </w:r>
    </w:p>
    <w:p w14:paraId="2E1AFD35" w14:textId="180A6571" w:rsidR="00226F37" w:rsidRPr="005766D2" w:rsidRDefault="00226F37" w:rsidP="008F20FC">
      <w:pPr>
        <w:tabs>
          <w:tab w:val="left" w:leader="underscore" w:pos="7230"/>
        </w:tabs>
        <w:spacing w:before="240" w:after="240"/>
        <w:ind w:left="540" w:hanging="540"/>
        <w:rPr>
          <w:lang w:val="es-ES"/>
        </w:rPr>
      </w:pPr>
      <w:r w:rsidRPr="005766D2">
        <w:rPr>
          <w:lang w:val="es-ES"/>
        </w:rPr>
        <w:t>1.</w:t>
      </w:r>
      <w:r w:rsidRPr="005766D2">
        <w:rPr>
          <w:lang w:val="es-ES"/>
        </w:rPr>
        <w:tab/>
        <w:t xml:space="preserve">Título de la modificación: </w:t>
      </w:r>
      <w:r w:rsidR="008F20FC" w:rsidRPr="005766D2">
        <w:rPr>
          <w:i/>
          <w:lang w:val="es-ES"/>
        </w:rPr>
        <w:tab/>
      </w:r>
    </w:p>
    <w:p w14:paraId="664A6179" w14:textId="46C184A4" w:rsidR="00226F37" w:rsidRPr="005766D2" w:rsidRDefault="00226F37" w:rsidP="008F20FC">
      <w:pPr>
        <w:tabs>
          <w:tab w:val="left" w:leader="underscore" w:pos="7230"/>
        </w:tabs>
        <w:spacing w:before="240" w:after="240"/>
        <w:ind w:left="540" w:hanging="540"/>
        <w:rPr>
          <w:lang w:val="es-ES"/>
        </w:rPr>
      </w:pPr>
      <w:r w:rsidRPr="005766D2">
        <w:rPr>
          <w:lang w:val="es-ES"/>
        </w:rPr>
        <w:t>2.</w:t>
      </w:r>
      <w:r w:rsidRPr="005766D2">
        <w:rPr>
          <w:lang w:val="es-ES"/>
        </w:rPr>
        <w:tab/>
        <w:t xml:space="preserve">Solicitud de modificación </w:t>
      </w:r>
      <w:r w:rsidR="005D7222" w:rsidRPr="005766D2">
        <w:rPr>
          <w:lang w:val="es-ES"/>
        </w:rPr>
        <w:t>n.°</w:t>
      </w:r>
      <w:r w:rsidRPr="005766D2">
        <w:rPr>
          <w:lang w:val="es-ES"/>
        </w:rPr>
        <w:t xml:space="preserve">/Rev.: </w:t>
      </w:r>
      <w:r w:rsidR="008F20FC" w:rsidRPr="005766D2">
        <w:rPr>
          <w:i/>
          <w:lang w:val="es-ES"/>
        </w:rPr>
        <w:tab/>
      </w:r>
    </w:p>
    <w:p w14:paraId="2A1BBFFA" w14:textId="6DA15F0B" w:rsidR="00226F37" w:rsidRPr="005766D2" w:rsidRDefault="00226F37" w:rsidP="008F20FC">
      <w:pPr>
        <w:tabs>
          <w:tab w:val="left" w:leader="underscore" w:pos="7230"/>
        </w:tabs>
        <w:spacing w:before="240" w:after="240"/>
        <w:ind w:left="540" w:hanging="540"/>
        <w:rPr>
          <w:lang w:val="es-ES"/>
        </w:rPr>
      </w:pPr>
      <w:r w:rsidRPr="005766D2">
        <w:rPr>
          <w:lang w:val="es-ES"/>
        </w:rPr>
        <w:t>3.</w:t>
      </w:r>
      <w:r w:rsidRPr="005766D2">
        <w:rPr>
          <w:lang w:val="es-ES"/>
        </w:rPr>
        <w:tab/>
        <w:t xml:space="preserve">Breve descripción de la modificación: </w:t>
      </w:r>
      <w:r w:rsidR="008F20FC" w:rsidRPr="005766D2">
        <w:rPr>
          <w:i/>
          <w:lang w:val="es-ES"/>
        </w:rPr>
        <w:tab/>
      </w:r>
    </w:p>
    <w:p w14:paraId="007B132F" w14:textId="2F638F01" w:rsidR="00226F37" w:rsidRPr="005766D2" w:rsidRDefault="00226F37" w:rsidP="008F20FC">
      <w:pPr>
        <w:tabs>
          <w:tab w:val="left" w:leader="underscore" w:pos="7230"/>
        </w:tabs>
        <w:spacing w:before="240" w:after="240"/>
        <w:ind w:left="540" w:hanging="540"/>
        <w:rPr>
          <w:lang w:val="es-ES"/>
        </w:rPr>
      </w:pPr>
      <w:r w:rsidRPr="005766D2">
        <w:rPr>
          <w:lang w:val="es-ES"/>
        </w:rPr>
        <w:t>4.</w:t>
      </w:r>
      <w:r w:rsidRPr="005766D2">
        <w:rPr>
          <w:lang w:val="es-ES"/>
        </w:rPr>
        <w:tab/>
        <w:t>Efecto previsto de la modificación:</w:t>
      </w:r>
      <w:r w:rsidR="008F20FC" w:rsidRPr="005766D2">
        <w:rPr>
          <w:i/>
          <w:lang w:val="es-ES"/>
        </w:rPr>
        <w:tab/>
      </w:r>
    </w:p>
    <w:p w14:paraId="49928AC0" w14:textId="4457FA61" w:rsidR="00226F37" w:rsidRPr="005766D2" w:rsidRDefault="00226F37" w:rsidP="008F20FC">
      <w:pPr>
        <w:tabs>
          <w:tab w:val="left" w:leader="underscore" w:pos="7230"/>
        </w:tabs>
        <w:autoSpaceDE w:val="0"/>
        <w:spacing w:before="240" w:after="240"/>
        <w:ind w:left="540" w:hanging="540"/>
        <w:rPr>
          <w:lang w:val="es-ES"/>
        </w:rPr>
      </w:pPr>
      <w:r w:rsidRPr="005766D2">
        <w:rPr>
          <w:lang w:val="es-ES"/>
        </w:rPr>
        <w:t>5.</w:t>
      </w:r>
      <w:r w:rsidRPr="005766D2">
        <w:rPr>
          <w:lang w:val="es-ES"/>
        </w:rPr>
        <w:tab/>
        <w:t xml:space="preserve">Costo de preparación de la propuesta de modificación: </w:t>
      </w:r>
      <w:r w:rsidR="008F20FC" w:rsidRPr="005766D2">
        <w:rPr>
          <w:i/>
          <w:lang w:val="es-ES"/>
        </w:rPr>
        <w:tab/>
      </w:r>
      <w:r w:rsidRPr="005766D2">
        <w:rPr>
          <w:rStyle w:val="FootnoteReference"/>
          <w:lang w:val="es-ES"/>
        </w:rPr>
        <w:footnoteReference w:id="15"/>
      </w:r>
    </w:p>
    <w:p w14:paraId="10B140B9" w14:textId="14110175" w:rsidR="00226F37" w:rsidRPr="005766D2" w:rsidRDefault="00257533" w:rsidP="00257533">
      <w:pPr>
        <w:tabs>
          <w:tab w:val="left" w:pos="6300"/>
        </w:tabs>
        <w:spacing w:before="240" w:after="240"/>
        <w:ind w:left="1080" w:hanging="540"/>
        <w:rPr>
          <w:lang w:val="es-ES"/>
        </w:rPr>
      </w:pPr>
      <w:r w:rsidRPr="005766D2">
        <w:rPr>
          <w:lang w:val="es-ES"/>
        </w:rPr>
        <w:t>(</w:t>
      </w:r>
      <w:r w:rsidR="00226F37" w:rsidRPr="005766D2">
        <w:rPr>
          <w:lang w:val="es-ES"/>
        </w:rPr>
        <w:t>a)</w:t>
      </w:r>
      <w:r w:rsidR="00226F37" w:rsidRPr="005766D2">
        <w:rPr>
          <w:lang w:val="es-ES"/>
        </w:rPr>
        <w:tab/>
        <w:t>Ingeniería</w:t>
      </w:r>
      <w:r w:rsidR="00226F37" w:rsidRPr="005766D2">
        <w:rPr>
          <w:lang w:val="es-ES"/>
        </w:rPr>
        <w:tab/>
        <w:t>(Monto)</w:t>
      </w:r>
    </w:p>
    <w:p w14:paraId="2FD0CCAE" w14:textId="13AEB460" w:rsidR="00226F37" w:rsidRPr="005766D2" w:rsidRDefault="00257533" w:rsidP="00257533">
      <w:pPr>
        <w:tabs>
          <w:tab w:val="left" w:pos="3240"/>
          <w:tab w:val="left" w:pos="3960"/>
          <w:tab w:val="left" w:pos="5220"/>
          <w:tab w:val="left" w:pos="6300"/>
          <w:tab w:val="left" w:pos="7200"/>
        </w:tabs>
        <w:spacing w:before="240" w:after="240"/>
        <w:ind w:left="1620" w:hanging="540"/>
        <w:rPr>
          <w:lang w:val="es-ES"/>
        </w:rPr>
      </w:pPr>
      <w:r w:rsidRPr="005766D2">
        <w:rPr>
          <w:lang w:val="es-ES"/>
        </w:rPr>
        <w:t>(</w:t>
      </w:r>
      <w:r w:rsidR="00226F37" w:rsidRPr="005766D2">
        <w:rPr>
          <w:lang w:val="es-ES"/>
        </w:rPr>
        <w:t>i)</w:t>
      </w:r>
      <w:r w:rsidR="00226F37" w:rsidRPr="005766D2">
        <w:rPr>
          <w:lang w:val="es-ES"/>
        </w:rPr>
        <w:tab/>
        <w:t>Ingeniero</w:t>
      </w:r>
      <w:r w:rsidR="00226F37" w:rsidRPr="005766D2">
        <w:rPr>
          <w:lang w:val="es-ES"/>
        </w:rPr>
        <w:tab/>
      </w:r>
      <w:r w:rsidR="00226F37" w:rsidRPr="005766D2">
        <w:rPr>
          <w:u w:val="single"/>
          <w:lang w:val="es-ES"/>
        </w:rPr>
        <w:tab/>
      </w:r>
      <w:r w:rsidR="00226F37" w:rsidRPr="005766D2">
        <w:rPr>
          <w:lang w:val="es-ES"/>
        </w:rPr>
        <w:t xml:space="preserve"> horas x </w:t>
      </w:r>
      <w:r w:rsidR="00226F37" w:rsidRPr="005766D2">
        <w:rPr>
          <w:u w:val="single"/>
          <w:lang w:val="es-ES"/>
        </w:rPr>
        <w:tab/>
      </w:r>
      <w:r w:rsidR="00226F37" w:rsidRPr="005766D2">
        <w:rPr>
          <w:lang w:val="es-ES"/>
        </w:rPr>
        <w:t xml:space="preserve"> por hora = </w:t>
      </w:r>
      <w:r w:rsidR="00226F37" w:rsidRPr="005766D2">
        <w:rPr>
          <w:u w:val="single"/>
          <w:lang w:val="es-ES"/>
        </w:rPr>
        <w:tab/>
      </w:r>
    </w:p>
    <w:p w14:paraId="7848F5DD" w14:textId="6FF2D091" w:rsidR="00226F37" w:rsidRPr="005766D2" w:rsidRDefault="00257533" w:rsidP="00257533">
      <w:pPr>
        <w:tabs>
          <w:tab w:val="left" w:pos="3240"/>
          <w:tab w:val="left" w:pos="3960"/>
          <w:tab w:val="left" w:pos="5220"/>
          <w:tab w:val="left" w:pos="6300"/>
          <w:tab w:val="left" w:pos="7200"/>
        </w:tabs>
        <w:spacing w:before="240" w:after="240"/>
        <w:ind w:left="1620" w:hanging="540"/>
        <w:rPr>
          <w:lang w:val="es-ES"/>
        </w:rPr>
      </w:pPr>
      <w:r w:rsidRPr="005766D2">
        <w:rPr>
          <w:lang w:val="es-ES"/>
        </w:rPr>
        <w:t>(</w:t>
      </w:r>
      <w:r w:rsidR="00226F37" w:rsidRPr="005766D2">
        <w:rPr>
          <w:lang w:val="es-ES"/>
        </w:rPr>
        <w:t>ii)</w:t>
      </w:r>
      <w:r w:rsidR="00226F37" w:rsidRPr="005766D2">
        <w:rPr>
          <w:lang w:val="es-ES"/>
        </w:rPr>
        <w:tab/>
        <w:t>Dibujante</w:t>
      </w:r>
      <w:r w:rsidR="00226F37" w:rsidRPr="005766D2">
        <w:rPr>
          <w:lang w:val="es-ES"/>
        </w:rPr>
        <w:tab/>
      </w:r>
      <w:r w:rsidR="00226F37" w:rsidRPr="005766D2">
        <w:rPr>
          <w:u w:val="single"/>
          <w:lang w:val="es-ES"/>
        </w:rPr>
        <w:tab/>
      </w:r>
      <w:r w:rsidR="00226F37" w:rsidRPr="005766D2">
        <w:rPr>
          <w:lang w:val="es-ES"/>
        </w:rPr>
        <w:t xml:space="preserve"> horas x </w:t>
      </w:r>
      <w:r w:rsidR="00226F37" w:rsidRPr="005766D2">
        <w:rPr>
          <w:u w:val="single"/>
          <w:lang w:val="es-ES"/>
        </w:rPr>
        <w:tab/>
      </w:r>
      <w:r w:rsidR="00226F37" w:rsidRPr="005766D2">
        <w:rPr>
          <w:lang w:val="es-ES"/>
        </w:rPr>
        <w:t xml:space="preserve"> por hora = </w:t>
      </w:r>
      <w:r w:rsidR="00226F37" w:rsidRPr="005766D2">
        <w:rPr>
          <w:u w:val="single"/>
          <w:lang w:val="es-ES"/>
        </w:rPr>
        <w:tab/>
      </w:r>
    </w:p>
    <w:p w14:paraId="220D2A81" w14:textId="77777777" w:rsidR="00226F37" w:rsidRPr="005766D2" w:rsidRDefault="00226F37" w:rsidP="00257533">
      <w:pPr>
        <w:tabs>
          <w:tab w:val="left" w:pos="3240"/>
          <w:tab w:val="left" w:pos="3960"/>
          <w:tab w:val="left" w:pos="6300"/>
          <w:tab w:val="left" w:pos="7200"/>
        </w:tabs>
        <w:spacing w:before="240" w:after="240"/>
        <w:ind w:left="1620"/>
        <w:rPr>
          <w:lang w:val="es-ES"/>
        </w:rPr>
      </w:pPr>
      <w:r w:rsidRPr="005766D2">
        <w:rPr>
          <w:lang w:val="es-ES"/>
        </w:rPr>
        <w:t>Subtotal</w:t>
      </w:r>
      <w:r w:rsidRPr="005766D2">
        <w:rPr>
          <w:lang w:val="es-ES"/>
        </w:rPr>
        <w:tab/>
      </w:r>
      <w:r w:rsidRPr="005766D2">
        <w:rPr>
          <w:u w:val="single"/>
          <w:lang w:val="es-ES"/>
        </w:rPr>
        <w:tab/>
      </w:r>
      <w:r w:rsidRPr="005766D2">
        <w:rPr>
          <w:lang w:val="es-ES"/>
        </w:rPr>
        <w:t xml:space="preserve"> horas</w:t>
      </w:r>
      <w:r w:rsidRPr="005766D2">
        <w:rPr>
          <w:lang w:val="es-ES"/>
        </w:rPr>
        <w:tab/>
      </w:r>
      <w:r w:rsidRPr="005766D2">
        <w:rPr>
          <w:u w:val="single"/>
          <w:lang w:val="es-ES"/>
        </w:rPr>
        <w:tab/>
      </w:r>
    </w:p>
    <w:p w14:paraId="04191CB1" w14:textId="77777777" w:rsidR="00226F37" w:rsidRPr="005766D2" w:rsidRDefault="00226F37" w:rsidP="00257533">
      <w:pPr>
        <w:tabs>
          <w:tab w:val="left" w:pos="6300"/>
          <w:tab w:val="left" w:pos="7200"/>
        </w:tabs>
        <w:spacing w:before="240" w:after="240"/>
        <w:ind w:left="1620"/>
        <w:rPr>
          <w:lang w:val="es-ES"/>
        </w:rPr>
      </w:pPr>
      <w:r w:rsidRPr="005766D2">
        <w:rPr>
          <w:lang w:val="es-ES"/>
        </w:rPr>
        <w:t>Costo total de ingeniería</w:t>
      </w:r>
      <w:r w:rsidRPr="005766D2">
        <w:rPr>
          <w:lang w:val="es-ES"/>
        </w:rPr>
        <w:tab/>
      </w:r>
      <w:r w:rsidRPr="005766D2">
        <w:rPr>
          <w:u w:val="single"/>
          <w:lang w:val="es-ES"/>
        </w:rPr>
        <w:tab/>
      </w:r>
    </w:p>
    <w:p w14:paraId="6FD05A23" w14:textId="3F65A99E" w:rsidR="00226F37" w:rsidRPr="005766D2" w:rsidRDefault="00257533" w:rsidP="00257533">
      <w:pPr>
        <w:tabs>
          <w:tab w:val="left" w:pos="6300"/>
          <w:tab w:val="left" w:pos="7200"/>
        </w:tabs>
        <w:spacing w:before="240" w:after="240"/>
        <w:ind w:left="1080" w:hanging="540"/>
        <w:rPr>
          <w:lang w:val="es-ES"/>
        </w:rPr>
      </w:pPr>
      <w:r w:rsidRPr="005766D2">
        <w:rPr>
          <w:lang w:val="es-ES"/>
        </w:rPr>
        <w:t>(</w:t>
      </w:r>
      <w:r w:rsidR="00226F37" w:rsidRPr="005766D2">
        <w:rPr>
          <w:lang w:val="es-ES"/>
        </w:rPr>
        <w:t>b)</w:t>
      </w:r>
      <w:r w:rsidR="00226F37" w:rsidRPr="005766D2">
        <w:rPr>
          <w:lang w:val="es-ES"/>
        </w:rPr>
        <w:tab/>
        <w:t>Otros costos</w:t>
      </w:r>
      <w:r w:rsidR="00226F37" w:rsidRPr="005766D2">
        <w:rPr>
          <w:lang w:val="es-ES"/>
        </w:rPr>
        <w:tab/>
      </w:r>
      <w:r w:rsidR="00226F37" w:rsidRPr="005766D2">
        <w:rPr>
          <w:u w:val="single"/>
          <w:lang w:val="es-ES"/>
        </w:rPr>
        <w:tab/>
      </w:r>
    </w:p>
    <w:p w14:paraId="64F12873" w14:textId="77777777" w:rsidR="00226F37" w:rsidRPr="005766D2" w:rsidRDefault="00226F37" w:rsidP="00BC6D46">
      <w:pPr>
        <w:tabs>
          <w:tab w:val="left" w:pos="6300"/>
          <w:tab w:val="left" w:pos="7200"/>
        </w:tabs>
        <w:spacing w:before="240" w:after="240"/>
        <w:ind w:left="540"/>
        <w:rPr>
          <w:lang w:val="es-ES"/>
        </w:rPr>
      </w:pPr>
      <w:r w:rsidRPr="005766D2">
        <w:rPr>
          <w:lang w:val="es-ES"/>
        </w:rPr>
        <w:t>Costo total (a) + (b)</w:t>
      </w:r>
      <w:r w:rsidRPr="005766D2">
        <w:rPr>
          <w:lang w:val="es-ES"/>
        </w:rPr>
        <w:tab/>
      </w:r>
      <w:r w:rsidRPr="005766D2">
        <w:rPr>
          <w:u w:val="single"/>
          <w:lang w:val="es-ES"/>
        </w:rPr>
        <w:tab/>
      </w:r>
    </w:p>
    <w:p w14:paraId="12A9B047" w14:textId="77777777" w:rsidR="00226F37" w:rsidRPr="005766D2" w:rsidRDefault="00226F37" w:rsidP="00BC6D46">
      <w:pPr>
        <w:spacing w:before="240" w:after="240"/>
        <w:rPr>
          <w:lang w:val="es-ES"/>
        </w:rPr>
      </w:pPr>
    </w:p>
    <w:p w14:paraId="606A0991" w14:textId="77777777" w:rsidR="00226F37" w:rsidRPr="005766D2" w:rsidRDefault="00226F37" w:rsidP="00BC6D46">
      <w:pPr>
        <w:tabs>
          <w:tab w:val="left" w:pos="7200"/>
        </w:tabs>
        <w:spacing w:before="240" w:after="240"/>
        <w:rPr>
          <w:lang w:val="es-ES"/>
        </w:rPr>
      </w:pPr>
      <w:r w:rsidRPr="005766D2">
        <w:rPr>
          <w:u w:val="single"/>
          <w:lang w:val="es-ES"/>
        </w:rPr>
        <w:tab/>
      </w:r>
    </w:p>
    <w:p w14:paraId="58BD0F38" w14:textId="4C6EA586" w:rsidR="00226F37" w:rsidRPr="005766D2" w:rsidRDefault="00226F37" w:rsidP="00BC6D46">
      <w:pPr>
        <w:spacing w:before="240" w:after="240"/>
        <w:rPr>
          <w:lang w:val="es-ES"/>
        </w:rPr>
      </w:pPr>
      <w:r w:rsidRPr="005766D2">
        <w:rPr>
          <w:lang w:val="es-ES"/>
        </w:rPr>
        <w:t>(Nombre del Contratista)</w:t>
      </w:r>
    </w:p>
    <w:p w14:paraId="67FDB873" w14:textId="77777777" w:rsidR="00226F37" w:rsidRPr="005766D2" w:rsidRDefault="00226F37" w:rsidP="00BC6D46">
      <w:pPr>
        <w:spacing w:before="240" w:after="240"/>
        <w:rPr>
          <w:lang w:val="es-ES"/>
        </w:rPr>
      </w:pPr>
    </w:p>
    <w:p w14:paraId="0B99FD34" w14:textId="77777777" w:rsidR="00226F37" w:rsidRPr="005766D2" w:rsidRDefault="00226F37" w:rsidP="00BC6D46">
      <w:pPr>
        <w:tabs>
          <w:tab w:val="left" w:pos="7200"/>
        </w:tabs>
        <w:spacing w:before="240" w:after="240"/>
        <w:rPr>
          <w:lang w:val="es-ES"/>
        </w:rPr>
      </w:pPr>
      <w:r w:rsidRPr="005766D2">
        <w:rPr>
          <w:u w:val="single"/>
          <w:lang w:val="es-ES"/>
        </w:rPr>
        <w:tab/>
      </w:r>
    </w:p>
    <w:p w14:paraId="2D937D2C" w14:textId="77777777" w:rsidR="00226F37" w:rsidRPr="005766D2" w:rsidRDefault="00226F37" w:rsidP="00BC6D46">
      <w:pPr>
        <w:spacing w:before="240" w:after="240"/>
        <w:rPr>
          <w:lang w:val="es-ES"/>
        </w:rPr>
      </w:pPr>
      <w:r w:rsidRPr="005766D2">
        <w:rPr>
          <w:lang w:val="es-ES"/>
        </w:rPr>
        <w:t>(Firma)</w:t>
      </w:r>
    </w:p>
    <w:p w14:paraId="3D08DB71" w14:textId="0EC4C6F5" w:rsidR="00226F37" w:rsidRPr="005766D2" w:rsidRDefault="00226F37" w:rsidP="00BC6D46">
      <w:pPr>
        <w:spacing w:before="240" w:after="240"/>
        <w:rPr>
          <w:lang w:val="es-ES"/>
        </w:rPr>
      </w:pPr>
    </w:p>
    <w:p w14:paraId="17D754D2" w14:textId="77777777" w:rsidR="00226F37" w:rsidRPr="005766D2" w:rsidRDefault="00226F37" w:rsidP="00BC6D46">
      <w:pPr>
        <w:tabs>
          <w:tab w:val="left" w:pos="7200"/>
        </w:tabs>
        <w:spacing w:before="240" w:after="240"/>
        <w:rPr>
          <w:lang w:val="es-ES"/>
        </w:rPr>
      </w:pPr>
      <w:r w:rsidRPr="005766D2">
        <w:rPr>
          <w:u w:val="single"/>
          <w:lang w:val="es-ES"/>
        </w:rPr>
        <w:tab/>
      </w:r>
    </w:p>
    <w:p w14:paraId="3ADDBCCE" w14:textId="77777777" w:rsidR="00226F37" w:rsidRPr="005766D2" w:rsidRDefault="00226F37" w:rsidP="00BC6D46">
      <w:pPr>
        <w:spacing w:before="240" w:after="240"/>
        <w:rPr>
          <w:lang w:val="es-ES"/>
        </w:rPr>
      </w:pPr>
      <w:r w:rsidRPr="005766D2">
        <w:rPr>
          <w:lang w:val="es-ES"/>
        </w:rPr>
        <w:t>(Nombre del firmante)</w:t>
      </w:r>
    </w:p>
    <w:p w14:paraId="7A3D4DB5" w14:textId="72E982F5" w:rsidR="00226F37" w:rsidRPr="005766D2" w:rsidRDefault="00226F37" w:rsidP="00BC6D46">
      <w:pPr>
        <w:spacing w:before="240" w:after="240"/>
        <w:rPr>
          <w:lang w:val="es-ES"/>
        </w:rPr>
      </w:pPr>
    </w:p>
    <w:p w14:paraId="1CDB0BEC" w14:textId="77777777" w:rsidR="00226F37" w:rsidRPr="005766D2" w:rsidRDefault="00226F37" w:rsidP="00BC6D46">
      <w:pPr>
        <w:tabs>
          <w:tab w:val="left" w:pos="7200"/>
        </w:tabs>
        <w:spacing w:before="240" w:after="240"/>
        <w:rPr>
          <w:lang w:val="es-ES"/>
        </w:rPr>
      </w:pPr>
      <w:r w:rsidRPr="005766D2">
        <w:rPr>
          <w:u w:val="single"/>
          <w:lang w:val="es-ES"/>
        </w:rPr>
        <w:tab/>
      </w:r>
    </w:p>
    <w:p w14:paraId="504B06FE" w14:textId="5467C3FC" w:rsidR="00226F37" w:rsidRPr="005766D2" w:rsidRDefault="00226F37" w:rsidP="00BC6D46">
      <w:pPr>
        <w:spacing w:before="240" w:after="240"/>
        <w:rPr>
          <w:lang w:val="es-ES"/>
        </w:rPr>
      </w:pPr>
      <w:r w:rsidRPr="005766D2">
        <w:rPr>
          <w:lang w:val="es-ES"/>
        </w:rPr>
        <w:t>(Cargo del firmante)</w:t>
      </w:r>
    </w:p>
    <w:p w14:paraId="69582FB6" w14:textId="6AF74F8D" w:rsidR="00226F37" w:rsidRPr="005766D2" w:rsidRDefault="00226F37" w:rsidP="00087CE0">
      <w:pPr>
        <w:pStyle w:val="Sec7H2"/>
      </w:pPr>
      <w:r w:rsidRPr="005766D2">
        <w:br w:type="page"/>
      </w:r>
      <w:bookmarkStart w:id="648" w:name="_Toc190498612"/>
      <w:bookmarkStart w:id="649" w:name="_Toc233876765"/>
      <w:bookmarkStart w:id="650" w:name="_Toc233876784"/>
      <w:bookmarkStart w:id="651" w:name="_Toc122684319"/>
      <w:bookmarkStart w:id="652" w:name="_Toc135931971"/>
      <w:r w:rsidRPr="005766D2">
        <w:t xml:space="preserve">Anexo 3. Aceptación </w:t>
      </w:r>
      <w:bookmarkEnd w:id="648"/>
      <w:r w:rsidR="002C093D" w:rsidRPr="005766D2">
        <w:t>del E</w:t>
      </w:r>
      <w:r w:rsidR="00AB5D9D" w:rsidRPr="005766D2">
        <w:t>stimado</w:t>
      </w:r>
      <w:bookmarkEnd w:id="649"/>
      <w:bookmarkEnd w:id="650"/>
      <w:bookmarkEnd w:id="651"/>
      <w:bookmarkEnd w:id="652"/>
    </w:p>
    <w:p w14:paraId="55143034" w14:textId="19D013EF" w:rsidR="00226F37" w:rsidRPr="005766D2" w:rsidRDefault="00BC6D46" w:rsidP="00BC6D46">
      <w:pPr>
        <w:spacing w:before="240" w:after="240"/>
        <w:jc w:val="center"/>
        <w:rPr>
          <w:lang w:val="es-ES"/>
        </w:rPr>
      </w:pPr>
      <w:r w:rsidRPr="005766D2">
        <w:rPr>
          <w:lang w:val="es-ES"/>
        </w:rPr>
        <w:t xml:space="preserve"> </w:t>
      </w:r>
      <w:r w:rsidR="00226F37" w:rsidRPr="005766D2">
        <w:rPr>
          <w:lang w:val="es-ES"/>
        </w:rPr>
        <w:t>(Membrete del Contratante)</w:t>
      </w:r>
    </w:p>
    <w:p w14:paraId="028A0C0B" w14:textId="77777777" w:rsidR="00226F37" w:rsidRPr="005766D2" w:rsidRDefault="00226F37" w:rsidP="00BC6D46">
      <w:pPr>
        <w:spacing w:before="240" w:after="240"/>
        <w:rPr>
          <w:lang w:val="es-ES"/>
        </w:rPr>
      </w:pPr>
    </w:p>
    <w:p w14:paraId="04FCAA9C" w14:textId="42241E6D" w:rsidR="00226F37" w:rsidRPr="005766D2" w:rsidRDefault="002D3C78" w:rsidP="00BC6D46">
      <w:pPr>
        <w:tabs>
          <w:tab w:val="left" w:pos="6480"/>
          <w:tab w:val="left" w:pos="9000"/>
        </w:tabs>
        <w:spacing w:before="240" w:after="240"/>
        <w:rPr>
          <w:lang w:val="es-ES"/>
        </w:rPr>
      </w:pPr>
      <w:r w:rsidRPr="005766D2">
        <w:rPr>
          <w:lang w:val="es-ES"/>
        </w:rPr>
        <w:t>Para</w:t>
      </w:r>
      <w:r w:rsidR="00226F37" w:rsidRPr="005766D2">
        <w:rPr>
          <w:lang w:val="es-ES"/>
        </w:rPr>
        <w:t xml:space="preserve">: </w:t>
      </w:r>
      <w:r w:rsidR="00226F37" w:rsidRPr="005766D2">
        <w:rPr>
          <w:i/>
          <w:lang w:val="es-ES"/>
        </w:rPr>
        <w:t>__________</w:t>
      </w:r>
      <w:r w:rsidR="000D4EA4" w:rsidRPr="005766D2">
        <w:rPr>
          <w:i/>
          <w:lang w:val="es-ES"/>
        </w:rPr>
        <w:t>__________</w:t>
      </w:r>
      <w:r w:rsidR="00226F37" w:rsidRPr="005766D2">
        <w:rPr>
          <w:i/>
          <w:lang w:val="es-ES"/>
        </w:rPr>
        <w:t>____________________</w:t>
      </w:r>
      <w:r w:rsidR="00226F37" w:rsidRPr="005766D2">
        <w:rPr>
          <w:lang w:val="es-ES"/>
        </w:rPr>
        <w:tab/>
        <w:t xml:space="preserve">Fecha: </w:t>
      </w:r>
      <w:r w:rsidR="00226F37" w:rsidRPr="005766D2">
        <w:rPr>
          <w:u w:val="single"/>
          <w:lang w:val="es-ES"/>
        </w:rPr>
        <w:tab/>
      </w:r>
    </w:p>
    <w:p w14:paraId="231110F3" w14:textId="77777777" w:rsidR="00BC6D46" w:rsidRPr="005766D2" w:rsidRDefault="00BC6D46" w:rsidP="00BC6D46">
      <w:pPr>
        <w:spacing w:before="240" w:after="240"/>
        <w:rPr>
          <w:lang w:val="es-ES"/>
        </w:rPr>
      </w:pPr>
      <w:r w:rsidRPr="005766D2">
        <w:rPr>
          <w:lang w:val="es-ES"/>
        </w:rPr>
        <w:t xml:space="preserve">Atención: </w:t>
      </w:r>
      <w:r w:rsidRPr="005766D2">
        <w:rPr>
          <w:i/>
          <w:lang w:val="es-ES"/>
        </w:rPr>
        <w:t>___________________________________</w:t>
      </w:r>
    </w:p>
    <w:p w14:paraId="60C3F612" w14:textId="77777777" w:rsidR="00BC6D46" w:rsidRPr="005766D2" w:rsidRDefault="00BC6D46" w:rsidP="00BC6D46">
      <w:pPr>
        <w:spacing w:before="240" w:after="240"/>
        <w:rPr>
          <w:lang w:val="es-ES"/>
        </w:rPr>
      </w:pPr>
      <w:r w:rsidRPr="005766D2">
        <w:rPr>
          <w:lang w:val="es-ES"/>
        </w:rPr>
        <w:t xml:space="preserve">Nombre del Contrato: </w:t>
      </w:r>
      <w:r w:rsidRPr="005766D2">
        <w:rPr>
          <w:i/>
          <w:lang w:val="es-ES"/>
        </w:rPr>
        <w:t>_______________________</w:t>
      </w:r>
    </w:p>
    <w:p w14:paraId="58C3E86E" w14:textId="77777777" w:rsidR="00BC6D46" w:rsidRPr="005766D2" w:rsidRDefault="00BC6D46" w:rsidP="00BC6D46">
      <w:pPr>
        <w:spacing w:before="240" w:after="240"/>
        <w:rPr>
          <w:lang w:val="es-ES"/>
        </w:rPr>
      </w:pPr>
      <w:r w:rsidRPr="005766D2">
        <w:rPr>
          <w:lang w:val="es-ES"/>
        </w:rPr>
        <w:t xml:space="preserve">Número del Contrato: </w:t>
      </w:r>
      <w:r w:rsidRPr="005766D2">
        <w:rPr>
          <w:i/>
          <w:lang w:val="es-ES"/>
        </w:rPr>
        <w:t>_______________________</w:t>
      </w:r>
    </w:p>
    <w:p w14:paraId="66047000" w14:textId="77777777" w:rsidR="00226F37" w:rsidRPr="005766D2" w:rsidRDefault="00226F37" w:rsidP="00BC6D46">
      <w:pPr>
        <w:spacing w:before="240" w:after="240"/>
        <w:rPr>
          <w:lang w:val="es-ES"/>
        </w:rPr>
      </w:pPr>
    </w:p>
    <w:p w14:paraId="5349960D" w14:textId="77777777" w:rsidR="00226F37" w:rsidRPr="005766D2" w:rsidRDefault="00B95E15" w:rsidP="00BC6D46">
      <w:pPr>
        <w:spacing w:before="240" w:after="240"/>
        <w:rPr>
          <w:lang w:val="es-ES"/>
        </w:rPr>
      </w:pPr>
      <w:r w:rsidRPr="005766D2">
        <w:rPr>
          <w:lang w:val="es-ES"/>
        </w:rPr>
        <w:t>Estimados</w:t>
      </w:r>
      <w:r w:rsidR="00226F37" w:rsidRPr="005766D2">
        <w:rPr>
          <w:lang w:val="es-ES"/>
        </w:rPr>
        <w:t>:</w:t>
      </w:r>
    </w:p>
    <w:p w14:paraId="4693EDDC" w14:textId="77777777" w:rsidR="00226F37" w:rsidRPr="005766D2" w:rsidRDefault="00226F37" w:rsidP="00BC6D46">
      <w:pPr>
        <w:spacing w:before="240" w:after="240"/>
        <w:rPr>
          <w:lang w:val="es-ES"/>
        </w:rPr>
      </w:pPr>
      <w:r w:rsidRPr="005766D2">
        <w:rPr>
          <w:lang w:val="es-ES"/>
        </w:rPr>
        <w:t>Por la presente aceptamos su estimación de la propuesta de modificación y damos nuestro acuerdo para que procedan a preparar la propuesta de modificación.</w:t>
      </w:r>
    </w:p>
    <w:p w14:paraId="3C9C795F" w14:textId="42505116" w:rsidR="00226F37" w:rsidRPr="005766D2" w:rsidRDefault="00226F37" w:rsidP="000D4EA4">
      <w:pPr>
        <w:tabs>
          <w:tab w:val="left" w:leader="underscore" w:pos="7513"/>
        </w:tabs>
        <w:spacing w:before="240" w:after="240"/>
        <w:ind w:left="540" w:hanging="540"/>
        <w:rPr>
          <w:lang w:val="es-ES"/>
        </w:rPr>
      </w:pPr>
      <w:r w:rsidRPr="005766D2">
        <w:rPr>
          <w:lang w:val="es-ES"/>
        </w:rPr>
        <w:t>1.</w:t>
      </w:r>
      <w:r w:rsidRPr="005766D2">
        <w:rPr>
          <w:lang w:val="es-ES"/>
        </w:rPr>
        <w:tab/>
        <w:t xml:space="preserve">Título de la modificación: </w:t>
      </w:r>
      <w:r w:rsidR="000D4EA4" w:rsidRPr="005766D2">
        <w:rPr>
          <w:i/>
          <w:lang w:val="es-ES"/>
        </w:rPr>
        <w:tab/>
      </w:r>
    </w:p>
    <w:p w14:paraId="5CE9876B" w14:textId="219E4477" w:rsidR="00226F37" w:rsidRPr="005766D2" w:rsidRDefault="00226F37" w:rsidP="000D4EA4">
      <w:pPr>
        <w:tabs>
          <w:tab w:val="left" w:leader="underscore" w:pos="7513"/>
        </w:tabs>
        <w:spacing w:before="240" w:after="240"/>
        <w:ind w:left="540" w:hanging="540"/>
        <w:rPr>
          <w:lang w:val="es-ES"/>
        </w:rPr>
      </w:pPr>
      <w:r w:rsidRPr="005766D2">
        <w:rPr>
          <w:lang w:val="es-ES"/>
        </w:rPr>
        <w:t>2.</w:t>
      </w:r>
      <w:r w:rsidRPr="005766D2">
        <w:rPr>
          <w:lang w:val="es-ES"/>
        </w:rPr>
        <w:tab/>
        <w:t xml:space="preserve">Solicitud de modificación </w:t>
      </w:r>
      <w:r w:rsidR="002D3C78" w:rsidRPr="005766D2">
        <w:rPr>
          <w:lang w:val="es-ES"/>
        </w:rPr>
        <w:t>n.°</w:t>
      </w:r>
      <w:r w:rsidRPr="005766D2">
        <w:rPr>
          <w:lang w:val="es-ES"/>
        </w:rPr>
        <w:t xml:space="preserve">/Rev.: </w:t>
      </w:r>
      <w:r w:rsidR="000D4EA4" w:rsidRPr="005766D2">
        <w:rPr>
          <w:i/>
          <w:lang w:val="es-ES"/>
        </w:rPr>
        <w:tab/>
      </w:r>
    </w:p>
    <w:p w14:paraId="537D2DAF" w14:textId="7BBAC5D0" w:rsidR="00226F37" w:rsidRPr="005766D2" w:rsidRDefault="00226F37" w:rsidP="000D4EA4">
      <w:pPr>
        <w:tabs>
          <w:tab w:val="left" w:leader="underscore" w:pos="7513"/>
        </w:tabs>
        <w:spacing w:before="240" w:after="240"/>
        <w:ind w:left="540" w:hanging="540"/>
        <w:rPr>
          <w:lang w:val="es-ES"/>
        </w:rPr>
      </w:pPr>
      <w:r w:rsidRPr="005766D2">
        <w:rPr>
          <w:lang w:val="es-ES"/>
        </w:rPr>
        <w:t>3.</w:t>
      </w:r>
      <w:r w:rsidRPr="005766D2">
        <w:rPr>
          <w:lang w:val="es-ES"/>
        </w:rPr>
        <w:tab/>
        <w:t xml:space="preserve">Estimación de la propuesta de modificación </w:t>
      </w:r>
      <w:r w:rsidR="002D3C78" w:rsidRPr="005766D2">
        <w:rPr>
          <w:lang w:val="es-ES"/>
        </w:rPr>
        <w:t>n.°</w:t>
      </w:r>
      <w:r w:rsidRPr="005766D2">
        <w:rPr>
          <w:lang w:val="es-ES"/>
        </w:rPr>
        <w:t xml:space="preserve">/Rev.: </w:t>
      </w:r>
      <w:r w:rsidR="000D4EA4" w:rsidRPr="005766D2">
        <w:rPr>
          <w:i/>
          <w:lang w:val="es-ES"/>
        </w:rPr>
        <w:tab/>
      </w:r>
    </w:p>
    <w:p w14:paraId="51FD9505" w14:textId="0B828A67" w:rsidR="00226F37" w:rsidRPr="005766D2" w:rsidRDefault="00226F37" w:rsidP="000D4EA4">
      <w:pPr>
        <w:tabs>
          <w:tab w:val="left" w:leader="underscore" w:pos="7513"/>
        </w:tabs>
        <w:spacing w:before="240" w:after="240"/>
        <w:ind w:left="540" w:hanging="540"/>
        <w:rPr>
          <w:lang w:val="es-ES"/>
        </w:rPr>
      </w:pPr>
      <w:r w:rsidRPr="005766D2">
        <w:rPr>
          <w:lang w:val="es-ES"/>
        </w:rPr>
        <w:t>4.</w:t>
      </w:r>
      <w:r w:rsidRPr="005766D2">
        <w:rPr>
          <w:lang w:val="es-ES"/>
        </w:rPr>
        <w:tab/>
        <w:t xml:space="preserve">Aceptación </w:t>
      </w:r>
      <w:r w:rsidR="00AB5D9D" w:rsidRPr="005766D2">
        <w:rPr>
          <w:lang w:val="es-ES"/>
        </w:rPr>
        <w:t>del estimado</w:t>
      </w:r>
      <w:r w:rsidRPr="005766D2">
        <w:rPr>
          <w:lang w:val="es-ES"/>
        </w:rPr>
        <w:t xml:space="preserve"> </w:t>
      </w:r>
      <w:r w:rsidR="002D3C78" w:rsidRPr="005766D2">
        <w:rPr>
          <w:lang w:val="es-ES"/>
        </w:rPr>
        <w:t>n.°</w:t>
      </w:r>
      <w:r w:rsidRPr="005766D2">
        <w:rPr>
          <w:lang w:val="es-ES"/>
        </w:rPr>
        <w:t xml:space="preserve">/Rev.: </w:t>
      </w:r>
      <w:r w:rsidR="000D4EA4" w:rsidRPr="005766D2">
        <w:rPr>
          <w:i/>
          <w:lang w:val="es-ES"/>
        </w:rPr>
        <w:tab/>
      </w:r>
    </w:p>
    <w:p w14:paraId="385FF441" w14:textId="02CAE03C" w:rsidR="00226F37" w:rsidRPr="005766D2" w:rsidRDefault="00226F37" w:rsidP="000D4EA4">
      <w:pPr>
        <w:tabs>
          <w:tab w:val="left" w:leader="underscore" w:pos="7513"/>
        </w:tabs>
        <w:spacing w:before="240" w:after="240"/>
        <w:ind w:left="540" w:hanging="540"/>
        <w:rPr>
          <w:lang w:val="es-ES"/>
        </w:rPr>
      </w:pPr>
      <w:r w:rsidRPr="005766D2">
        <w:rPr>
          <w:lang w:val="es-ES"/>
        </w:rPr>
        <w:t>5.</w:t>
      </w:r>
      <w:r w:rsidRPr="005766D2">
        <w:rPr>
          <w:lang w:val="es-ES"/>
        </w:rPr>
        <w:tab/>
        <w:t xml:space="preserve">Breve descripción de la modificación: </w:t>
      </w:r>
      <w:r w:rsidR="000D4EA4" w:rsidRPr="005766D2">
        <w:rPr>
          <w:i/>
          <w:lang w:val="es-ES"/>
        </w:rPr>
        <w:tab/>
      </w:r>
    </w:p>
    <w:p w14:paraId="6F830D7D" w14:textId="2315FD10" w:rsidR="00226F37" w:rsidRPr="005766D2" w:rsidRDefault="00226F37" w:rsidP="00BC6D46">
      <w:pPr>
        <w:spacing w:before="240" w:after="240"/>
        <w:ind w:left="540" w:hanging="540"/>
        <w:rPr>
          <w:lang w:val="es-ES"/>
        </w:rPr>
      </w:pPr>
      <w:r w:rsidRPr="005766D2">
        <w:rPr>
          <w:lang w:val="es-ES"/>
        </w:rPr>
        <w:t>6.</w:t>
      </w:r>
      <w:r w:rsidRPr="005766D2">
        <w:rPr>
          <w:lang w:val="es-ES"/>
        </w:rPr>
        <w:tab/>
        <w:t xml:space="preserve">Otras condiciones: En caso de que decidamos no ordenar la modificación aceptada, ustedes tendrán derecho a recibir una compensación por el costo de preparación de la propuesta de modificación que se describe en su estimación de la propuesta de modificación a que hace referencia el párrafo 3 de la presente, de acuerdo con la </w:t>
      </w:r>
      <w:r w:rsidR="00B01F94" w:rsidRPr="005766D2">
        <w:rPr>
          <w:lang w:val="es-ES"/>
        </w:rPr>
        <w:t>C</w:t>
      </w:r>
      <w:r w:rsidR="001E70B3" w:rsidRPr="005766D2">
        <w:rPr>
          <w:lang w:val="es-ES"/>
        </w:rPr>
        <w:t>láusula </w:t>
      </w:r>
      <w:r w:rsidRPr="005766D2">
        <w:rPr>
          <w:lang w:val="es-ES"/>
        </w:rPr>
        <w:t xml:space="preserve">39 de las </w:t>
      </w:r>
      <w:r w:rsidR="008D7DC1" w:rsidRPr="005766D2">
        <w:rPr>
          <w:lang w:val="es-ES"/>
        </w:rPr>
        <w:t>Condiciones Contractuales Generales</w:t>
      </w:r>
      <w:r w:rsidRPr="005766D2">
        <w:rPr>
          <w:lang w:val="es-ES"/>
        </w:rPr>
        <w:t>.</w:t>
      </w:r>
    </w:p>
    <w:p w14:paraId="51E7C481" w14:textId="77777777" w:rsidR="00226F37" w:rsidRPr="005766D2" w:rsidRDefault="00226F37" w:rsidP="00BC6D46">
      <w:pPr>
        <w:tabs>
          <w:tab w:val="left" w:pos="7200"/>
        </w:tabs>
        <w:spacing w:before="240" w:after="240"/>
        <w:rPr>
          <w:lang w:val="es-ES"/>
        </w:rPr>
      </w:pPr>
      <w:r w:rsidRPr="005766D2">
        <w:rPr>
          <w:u w:val="single"/>
          <w:lang w:val="es-ES"/>
        </w:rPr>
        <w:tab/>
      </w:r>
    </w:p>
    <w:p w14:paraId="436A5A29" w14:textId="77777777" w:rsidR="00226F37" w:rsidRPr="005766D2" w:rsidRDefault="00226F37" w:rsidP="00BC6D46">
      <w:pPr>
        <w:spacing w:before="240" w:after="240"/>
        <w:rPr>
          <w:lang w:val="es-ES"/>
        </w:rPr>
      </w:pPr>
      <w:r w:rsidRPr="005766D2">
        <w:rPr>
          <w:lang w:val="es-ES"/>
        </w:rPr>
        <w:t>(Nombre del Contratante)</w:t>
      </w:r>
    </w:p>
    <w:p w14:paraId="16BE1201" w14:textId="77777777" w:rsidR="00226F37" w:rsidRPr="005766D2" w:rsidRDefault="00226F37" w:rsidP="00BC6D46">
      <w:pPr>
        <w:tabs>
          <w:tab w:val="left" w:pos="7200"/>
        </w:tabs>
        <w:spacing w:before="240" w:after="240"/>
        <w:rPr>
          <w:lang w:val="es-ES"/>
        </w:rPr>
      </w:pPr>
      <w:r w:rsidRPr="005766D2">
        <w:rPr>
          <w:u w:val="single"/>
          <w:lang w:val="es-ES"/>
        </w:rPr>
        <w:tab/>
      </w:r>
    </w:p>
    <w:p w14:paraId="14C56797" w14:textId="77777777" w:rsidR="00226F37" w:rsidRPr="005766D2" w:rsidRDefault="00226F37" w:rsidP="00BC6D46">
      <w:pPr>
        <w:spacing w:before="240" w:after="240"/>
        <w:rPr>
          <w:lang w:val="es-ES"/>
        </w:rPr>
      </w:pPr>
      <w:r w:rsidRPr="005766D2">
        <w:rPr>
          <w:lang w:val="es-ES"/>
        </w:rPr>
        <w:t>(Firma)</w:t>
      </w:r>
    </w:p>
    <w:p w14:paraId="7724D102" w14:textId="77777777" w:rsidR="00226F37" w:rsidRPr="005766D2" w:rsidRDefault="00226F37" w:rsidP="00BC6D46">
      <w:pPr>
        <w:tabs>
          <w:tab w:val="left" w:pos="7200"/>
        </w:tabs>
        <w:spacing w:before="240" w:after="240"/>
        <w:rPr>
          <w:lang w:val="es-ES"/>
        </w:rPr>
      </w:pPr>
      <w:r w:rsidRPr="005766D2">
        <w:rPr>
          <w:u w:val="single"/>
          <w:lang w:val="es-ES"/>
        </w:rPr>
        <w:tab/>
      </w:r>
    </w:p>
    <w:p w14:paraId="12CCC26A" w14:textId="16A24B94" w:rsidR="00226F37" w:rsidRPr="005766D2" w:rsidRDefault="00226F37" w:rsidP="00BC6D46">
      <w:pPr>
        <w:spacing w:before="240" w:after="240"/>
        <w:rPr>
          <w:lang w:val="es-ES"/>
        </w:rPr>
      </w:pPr>
      <w:r w:rsidRPr="005766D2">
        <w:rPr>
          <w:lang w:val="es-ES"/>
        </w:rPr>
        <w:t>(Nombre y cargo del firmante)</w:t>
      </w:r>
    </w:p>
    <w:p w14:paraId="544B0FE8" w14:textId="77777777" w:rsidR="00226F37" w:rsidRPr="005766D2" w:rsidRDefault="00226F37" w:rsidP="00087CE0">
      <w:pPr>
        <w:pStyle w:val="Sec7H2"/>
      </w:pPr>
      <w:r w:rsidRPr="005766D2">
        <w:br w:type="page"/>
      </w:r>
      <w:bookmarkStart w:id="653" w:name="_Toc190498613"/>
      <w:bookmarkStart w:id="654" w:name="_Toc233876766"/>
      <w:bookmarkStart w:id="655" w:name="_Toc233876785"/>
      <w:bookmarkStart w:id="656" w:name="_Toc122684320"/>
      <w:bookmarkStart w:id="657" w:name="_Toc135931972"/>
      <w:r w:rsidRPr="005766D2">
        <w:t>Anexo 4. Propuesta de Modificación</w:t>
      </w:r>
      <w:bookmarkEnd w:id="653"/>
      <w:bookmarkEnd w:id="654"/>
      <w:bookmarkEnd w:id="655"/>
      <w:bookmarkEnd w:id="656"/>
      <w:bookmarkEnd w:id="657"/>
    </w:p>
    <w:p w14:paraId="5A4EBBD7" w14:textId="000E770D" w:rsidR="00226F37" w:rsidRPr="005766D2" w:rsidRDefault="00226F37" w:rsidP="00BC6D46">
      <w:pPr>
        <w:spacing w:before="240" w:after="240"/>
        <w:jc w:val="center"/>
        <w:rPr>
          <w:lang w:val="es-ES"/>
        </w:rPr>
      </w:pPr>
      <w:r w:rsidRPr="005766D2">
        <w:rPr>
          <w:lang w:val="es-ES"/>
        </w:rPr>
        <w:t>(Membrete del Contratista)</w:t>
      </w:r>
    </w:p>
    <w:p w14:paraId="19891B52" w14:textId="77777777" w:rsidR="00226F37" w:rsidRPr="005766D2" w:rsidRDefault="00226F37" w:rsidP="00BC6D46">
      <w:pPr>
        <w:spacing w:before="240" w:after="240"/>
        <w:rPr>
          <w:lang w:val="es-ES"/>
        </w:rPr>
      </w:pPr>
    </w:p>
    <w:p w14:paraId="3BE9E810" w14:textId="3C09188B" w:rsidR="00226F37" w:rsidRPr="005766D2" w:rsidRDefault="002D3C78" w:rsidP="00BC6D46">
      <w:pPr>
        <w:tabs>
          <w:tab w:val="left" w:pos="6480"/>
          <w:tab w:val="left" w:pos="9000"/>
        </w:tabs>
        <w:spacing w:before="240" w:after="240"/>
        <w:rPr>
          <w:lang w:val="es-ES"/>
        </w:rPr>
      </w:pPr>
      <w:r w:rsidRPr="005766D2">
        <w:rPr>
          <w:lang w:val="es-ES"/>
        </w:rPr>
        <w:t>Para</w:t>
      </w:r>
      <w:r w:rsidR="00226F37" w:rsidRPr="005766D2">
        <w:rPr>
          <w:lang w:val="es-ES"/>
        </w:rPr>
        <w:t xml:space="preserve">: </w:t>
      </w:r>
      <w:r w:rsidR="00226F37" w:rsidRPr="005766D2">
        <w:rPr>
          <w:i/>
          <w:lang w:val="es-ES"/>
        </w:rPr>
        <w:t>________________________</w:t>
      </w:r>
      <w:r w:rsidR="000D4EA4" w:rsidRPr="005766D2">
        <w:rPr>
          <w:i/>
          <w:lang w:val="es-ES"/>
        </w:rPr>
        <w:t>_________</w:t>
      </w:r>
      <w:r w:rsidR="00226F37" w:rsidRPr="005766D2">
        <w:rPr>
          <w:i/>
          <w:lang w:val="es-ES"/>
        </w:rPr>
        <w:t>_______</w:t>
      </w:r>
      <w:r w:rsidR="00226F37" w:rsidRPr="005766D2">
        <w:rPr>
          <w:lang w:val="es-ES"/>
        </w:rPr>
        <w:tab/>
        <w:t xml:space="preserve">Fecha: </w:t>
      </w:r>
      <w:r w:rsidR="00226F37" w:rsidRPr="005766D2">
        <w:rPr>
          <w:u w:val="single"/>
          <w:lang w:val="es-ES"/>
        </w:rPr>
        <w:tab/>
      </w:r>
    </w:p>
    <w:p w14:paraId="6B53C497" w14:textId="77777777" w:rsidR="002F6F2D" w:rsidRPr="005766D2" w:rsidRDefault="002F6F2D" w:rsidP="002F6F2D">
      <w:pPr>
        <w:spacing w:before="240" w:after="240"/>
        <w:rPr>
          <w:lang w:val="es-ES"/>
        </w:rPr>
      </w:pPr>
      <w:r w:rsidRPr="005766D2">
        <w:rPr>
          <w:lang w:val="es-ES"/>
        </w:rPr>
        <w:t xml:space="preserve">Atención: </w:t>
      </w:r>
      <w:r w:rsidRPr="005766D2">
        <w:rPr>
          <w:i/>
          <w:lang w:val="es-ES"/>
        </w:rPr>
        <w:t>___________________________________</w:t>
      </w:r>
    </w:p>
    <w:p w14:paraId="07A9BAB0" w14:textId="77777777" w:rsidR="002F6F2D" w:rsidRPr="005766D2" w:rsidRDefault="002F6F2D" w:rsidP="002F6F2D">
      <w:pPr>
        <w:spacing w:before="240" w:after="240"/>
        <w:rPr>
          <w:lang w:val="es-ES"/>
        </w:rPr>
      </w:pPr>
      <w:r w:rsidRPr="005766D2">
        <w:rPr>
          <w:lang w:val="es-ES"/>
        </w:rPr>
        <w:t xml:space="preserve">Nombre del Contrato: </w:t>
      </w:r>
      <w:r w:rsidRPr="005766D2">
        <w:rPr>
          <w:i/>
          <w:lang w:val="es-ES"/>
        </w:rPr>
        <w:t>_______________________</w:t>
      </w:r>
    </w:p>
    <w:p w14:paraId="156B9FB9" w14:textId="77777777" w:rsidR="002F6F2D" w:rsidRPr="005766D2" w:rsidRDefault="002F6F2D" w:rsidP="002F6F2D">
      <w:pPr>
        <w:spacing w:before="240" w:after="240"/>
        <w:rPr>
          <w:lang w:val="es-ES"/>
        </w:rPr>
      </w:pPr>
      <w:r w:rsidRPr="005766D2">
        <w:rPr>
          <w:lang w:val="es-ES"/>
        </w:rPr>
        <w:t xml:space="preserve">Número del Contrato: </w:t>
      </w:r>
      <w:r w:rsidRPr="005766D2">
        <w:rPr>
          <w:i/>
          <w:lang w:val="es-ES"/>
        </w:rPr>
        <w:t>_______________________</w:t>
      </w:r>
    </w:p>
    <w:p w14:paraId="146B593D" w14:textId="3A154668" w:rsidR="00226F37" w:rsidRPr="005766D2" w:rsidRDefault="00226F37" w:rsidP="00BC6D46">
      <w:pPr>
        <w:spacing w:before="240" w:after="240"/>
        <w:rPr>
          <w:lang w:val="es-ES"/>
        </w:rPr>
      </w:pPr>
    </w:p>
    <w:p w14:paraId="634674FE" w14:textId="30D64E06" w:rsidR="00226F37" w:rsidRPr="005766D2" w:rsidRDefault="007B7ACC" w:rsidP="00BC6D46">
      <w:pPr>
        <w:spacing w:before="240" w:after="240"/>
        <w:rPr>
          <w:lang w:val="es-ES"/>
        </w:rPr>
      </w:pPr>
      <w:r w:rsidRPr="005766D2">
        <w:rPr>
          <w:lang w:val="es-ES"/>
        </w:rPr>
        <w:t>Estimados</w:t>
      </w:r>
      <w:r w:rsidR="00226F37" w:rsidRPr="005766D2">
        <w:rPr>
          <w:lang w:val="es-ES"/>
        </w:rPr>
        <w:t>:</w:t>
      </w:r>
    </w:p>
    <w:p w14:paraId="210321E5" w14:textId="7B029029" w:rsidR="00226F37" w:rsidRPr="005766D2" w:rsidRDefault="00226F37" w:rsidP="00BC6D46">
      <w:pPr>
        <w:spacing w:before="240" w:after="240"/>
        <w:rPr>
          <w:lang w:val="es-ES"/>
        </w:rPr>
      </w:pPr>
      <w:r w:rsidRPr="005766D2">
        <w:rPr>
          <w:lang w:val="es-ES"/>
        </w:rPr>
        <w:t xml:space="preserve">En respuesta a su solicitud de presentar una propuesta de modificación </w:t>
      </w:r>
      <w:r w:rsidR="002D3C78" w:rsidRPr="005766D2">
        <w:rPr>
          <w:lang w:val="es-ES"/>
        </w:rPr>
        <w:t>n.°</w:t>
      </w:r>
      <w:r w:rsidRPr="005766D2">
        <w:rPr>
          <w:lang w:val="es-ES"/>
        </w:rPr>
        <w:t xml:space="preserve"> </w:t>
      </w:r>
      <w:r w:rsidRPr="005766D2">
        <w:rPr>
          <w:i/>
          <w:lang w:val="es-ES"/>
        </w:rPr>
        <w:t>________________</w:t>
      </w:r>
      <w:r w:rsidRPr="005766D2">
        <w:rPr>
          <w:lang w:val="es-ES"/>
        </w:rPr>
        <w:t>, por</w:t>
      </w:r>
      <w:r w:rsidR="002F6F2D" w:rsidRPr="005766D2">
        <w:rPr>
          <w:lang w:val="es-ES"/>
        </w:rPr>
        <w:t> </w:t>
      </w:r>
      <w:r w:rsidRPr="005766D2">
        <w:rPr>
          <w:lang w:val="es-ES"/>
        </w:rPr>
        <w:t>la</w:t>
      </w:r>
      <w:r w:rsidR="002F6F2D" w:rsidRPr="005766D2">
        <w:rPr>
          <w:lang w:val="es-ES"/>
        </w:rPr>
        <w:t> </w:t>
      </w:r>
      <w:r w:rsidRPr="005766D2">
        <w:rPr>
          <w:lang w:val="es-ES"/>
        </w:rPr>
        <w:t>presente les ofrecemos la siguiente propuesta:</w:t>
      </w:r>
    </w:p>
    <w:p w14:paraId="53E63DC7" w14:textId="349C013C" w:rsidR="00226F37" w:rsidRPr="005766D2" w:rsidRDefault="00226F37" w:rsidP="000D4EA4">
      <w:pPr>
        <w:tabs>
          <w:tab w:val="left" w:leader="underscore" w:pos="7513"/>
        </w:tabs>
        <w:spacing w:before="240" w:after="240"/>
        <w:ind w:left="540" w:hanging="540"/>
        <w:rPr>
          <w:lang w:val="es-ES"/>
        </w:rPr>
      </w:pPr>
      <w:r w:rsidRPr="005766D2">
        <w:rPr>
          <w:lang w:val="es-ES"/>
        </w:rPr>
        <w:t>1.</w:t>
      </w:r>
      <w:r w:rsidRPr="005766D2">
        <w:rPr>
          <w:lang w:val="es-ES"/>
        </w:rPr>
        <w:tab/>
        <w:t xml:space="preserve">Título de la modificación: </w:t>
      </w:r>
      <w:r w:rsidR="000D4EA4" w:rsidRPr="005766D2">
        <w:rPr>
          <w:i/>
          <w:lang w:val="es-ES"/>
        </w:rPr>
        <w:tab/>
      </w:r>
    </w:p>
    <w:p w14:paraId="2E7E98CA" w14:textId="66D12A12" w:rsidR="00226F37" w:rsidRPr="005766D2" w:rsidRDefault="00226F37" w:rsidP="000D4EA4">
      <w:pPr>
        <w:tabs>
          <w:tab w:val="left" w:leader="underscore" w:pos="7513"/>
        </w:tabs>
        <w:spacing w:before="240" w:after="240"/>
        <w:ind w:left="540" w:hanging="540"/>
        <w:rPr>
          <w:lang w:val="es-ES"/>
        </w:rPr>
      </w:pPr>
      <w:r w:rsidRPr="005766D2">
        <w:rPr>
          <w:lang w:val="es-ES"/>
        </w:rPr>
        <w:t>2.</w:t>
      </w:r>
      <w:r w:rsidRPr="005766D2">
        <w:rPr>
          <w:lang w:val="es-ES"/>
        </w:rPr>
        <w:tab/>
        <w:t xml:space="preserve">Propuesta de Modificación </w:t>
      </w:r>
      <w:r w:rsidR="002D3C78" w:rsidRPr="005766D2">
        <w:rPr>
          <w:lang w:val="es-ES"/>
        </w:rPr>
        <w:t>n.°</w:t>
      </w:r>
      <w:r w:rsidRPr="005766D2">
        <w:rPr>
          <w:lang w:val="es-ES"/>
        </w:rPr>
        <w:t xml:space="preserve">/Rev.: </w:t>
      </w:r>
      <w:r w:rsidR="000D4EA4" w:rsidRPr="005766D2">
        <w:rPr>
          <w:i/>
          <w:lang w:val="es-ES"/>
        </w:rPr>
        <w:tab/>
      </w:r>
    </w:p>
    <w:p w14:paraId="3F0E21DB" w14:textId="77777777" w:rsidR="00226F37" w:rsidRPr="005766D2" w:rsidRDefault="00226F37" w:rsidP="000D4EA4">
      <w:pPr>
        <w:tabs>
          <w:tab w:val="left" w:leader="underscore" w:pos="7513"/>
        </w:tabs>
        <w:spacing w:before="240" w:after="240"/>
        <w:ind w:left="540" w:hanging="540"/>
        <w:rPr>
          <w:lang w:val="es-ES"/>
        </w:rPr>
      </w:pPr>
      <w:r w:rsidRPr="005766D2">
        <w:rPr>
          <w:lang w:val="es-ES"/>
        </w:rPr>
        <w:t>3.</w:t>
      </w:r>
      <w:r w:rsidRPr="005766D2">
        <w:rPr>
          <w:lang w:val="es-ES"/>
        </w:rPr>
        <w:tab/>
        <w:t>Modificación solicitada por:</w:t>
      </w:r>
      <w:r w:rsidRPr="005766D2">
        <w:rPr>
          <w:lang w:val="es-ES"/>
        </w:rPr>
        <w:tab/>
      </w:r>
    </w:p>
    <w:p w14:paraId="1C359C7D" w14:textId="3DDBAD59" w:rsidR="00226F37" w:rsidRPr="005766D2" w:rsidRDefault="00226F37" w:rsidP="000D4EA4">
      <w:pPr>
        <w:tabs>
          <w:tab w:val="left" w:leader="underscore" w:pos="7513"/>
        </w:tabs>
        <w:spacing w:before="240" w:after="240"/>
        <w:ind w:left="540"/>
        <w:rPr>
          <w:i/>
          <w:lang w:val="es-ES"/>
        </w:rPr>
      </w:pPr>
      <w:r w:rsidRPr="005766D2">
        <w:rPr>
          <w:lang w:val="es-ES"/>
        </w:rPr>
        <w:t xml:space="preserve">Contratante: </w:t>
      </w:r>
      <w:r w:rsidR="000D4EA4" w:rsidRPr="005766D2">
        <w:rPr>
          <w:i/>
          <w:lang w:val="es-ES"/>
        </w:rPr>
        <w:tab/>
      </w:r>
    </w:p>
    <w:p w14:paraId="4FC1174A" w14:textId="26BD3EB9" w:rsidR="00226F37" w:rsidRPr="005766D2" w:rsidRDefault="00226F37" w:rsidP="000D4EA4">
      <w:pPr>
        <w:tabs>
          <w:tab w:val="left" w:leader="underscore" w:pos="7513"/>
        </w:tabs>
        <w:spacing w:before="240" w:after="240"/>
        <w:ind w:left="540"/>
        <w:rPr>
          <w:lang w:val="es-ES"/>
        </w:rPr>
      </w:pPr>
      <w:r w:rsidRPr="005766D2">
        <w:rPr>
          <w:lang w:val="es-ES"/>
        </w:rPr>
        <w:t xml:space="preserve">Contratista: </w:t>
      </w:r>
      <w:r w:rsidR="000D4EA4" w:rsidRPr="005766D2">
        <w:rPr>
          <w:i/>
          <w:lang w:val="es-ES"/>
        </w:rPr>
        <w:tab/>
      </w:r>
    </w:p>
    <w:p w14:paraId="5675655A" w14:textId="5D426959" w:rsidR="00226F37" w:rsidRPr="005766D2" w:rsidRDefault="00226F37" w:rsidP="000D4EA4">
      <w:pPr>
        <w:tabs>
          <w:tab w:val="left" w:leader="underscore" w:pos="7513"/>
        </w:tabs>
        <w:spacing w:before="240" w:after="240"/>
        <w:ind w:left="540" w:hanging="540"/>
        <w:rPr>
          <w:lang w:val="es-ES"/>
        </w:rPr>
      </w:pPr>
      <w:r w:rsidRPr="005766D2">
        <w:rPr>
          <w:lang w:val="es-ES"/>
        </w:rPr>
        <w:t>4.</w:t>
      </w:r>
      <w:r w:rsidRPr="005766D2">
        <w:rPr>
          <w:lang w:val="es-ES"/>
        </w:rPr>
        <w:tab/>
        <w:t xml:space="preserve">Breve descripción de la modificación: </w:t>
      </w:r>
      <w:r w:rsidR="000D4EA4" w:rsidRPr="005766D2">
        <w:rPr>
          <w:i/>
          <w:lang w:val="es-ES"/>
        </w:rPr>
        <w:tab/>
      </w:r>
    </w:p>
    <w:p w14:paraId="4684354F" w14:textId="6EFB83AC" w:rsidR="00226F37" w:rsidRPr="005766D2" w:rsidRDefault="00226F37" w:rsidP="000D4EA4">
      <w:pPr>
        <w:tabs>
          <w:tab w:val="left" w:leader="underscore" w:pos="7513"/>
        </w:tabs>
        <w:spacing w:before="240" w:after="240"/>
        <w:ind w:left="540" w:hanging="540"/>
        <w:rPr>
          <w:lang w:val="es-ES"/>
        </w:rPr>
      </w:pPr>
      <w:r w:rsidRPr="005766D2">
        <w:rPr>
          <w:lang w:val="es-ES"/>
        </w:rPr>
        <w:t>5.</w:t>
      </w:r>
      <w:r w:rsidRPr="005766D2">
        <w:rPr>
          <w:lang w:val="es-ES"/>
        </w:rPr>
        <w:tab/>
        <w:t xml:space="preserve">Razones de la modificación: </w:t>
      </w:r>
      <w:r w:rsidR="000D4EA4" w:rsidRPr="005766D2">
        <w:rPr>
          <w:i/>
          <w:lang w:val="es-ES"/>
        </w:rPr>
        <w:tab/>
      </w:r>
    </w:p>
    <w:p w14:paraId="2394F0DF" w14:textId="66D9198B" w:rsidR="00226F37" w:rsidRPr="005766D2" w:rsidRDefault="00226F37" w:rsidP="00BC6D46">
      <w:pPr>
        <w:spacing w:before="240" w:after="240"/>
        <w:ind w:left="540" w:hanging="540"/>
        <w:jc w:val="left"/>
        <w:rPr>
          <w:lang w:val="es-ES"/>
        </w:rPr>
      </w:pPr>
      <w:r w:rsidRPr="005766D2">
        <w:rPr>
          <w:lang w:val="es-ES"/>
        </w:rPr>
        <w:t>6.</w:t>
      </w:r>
      <w:r w:rsidRPr="005766D2">
        <w:rPr>
          <w:lang w:val="es-ES"/>
        </w:rPr>
        <w:tab/>
        <w:t xml:space="preserve">Instalaciones y/o </w:t>
      </w:r>
      <w:r w:rsidR="002D3C78" w:rsidRPr="005766D2">
        <w:rPr>
          <w:lang w:val="es-ES"/>
        </w:rPr>
        <w:t>n.°</w:t>
      </w:r>
      <w:r w:rsidRPr="005766D2">
        <w:rPr>
          <w:lang w:val="es-ES"/>
        </w:rPr>
        <w:t xml:space="preserve"> del equipo relacionado con la modificación solicitada: </w:t>
      </w:r>
      <w:r w:rsidR="002F6F2D" w:rsidRPr="005766D2">
        <w:rPr>
          <w:i/>
          <w:lang w:val="es-ES"/>
        </w:rPr>
        <w:t>___</w:t>
      </w:r>
      <w:r w:rsidRPr="005766D2">
        <w:rPr>
          <w:i/>
          <w:lang w:val="es-ES"/>
        </w:rPr>
        <w:t>____________</w:t>
      </w:r>
    </w:p>
    <w:p w14:paraId="71CABE10" w14:textId="0E3FCD94" w:rsidR="00226F37" w:rsidRPr="005766D2" w:rsidRDefault="00226F37" w:rsidP="002F6F2D">
      <w:pPr>
        <w:spacing w:before="240" w:after="240"/>
        <w:ind w:left="540" w:hanging="540"/>
        <w:rPr>
          <w:lang w:val="es-ES"/>
        </w:rPr>
      </w:pPr>
      <w:r w:rsidRPr="005766D2">
        <w:rPr>
          <w:lang w:val="es-ES"/>
        </w:rPr>
        <w:t>7.</w:t>
      </w:r>
      <w:r w:rsidRPr="005766D2">
        <w:rPr>
          <w:lang w:val="es-ES"/>
        </w:rPr>
        <w:tab/>
        <w:t>Planos y/o documentos técnicos de referencia para la solicitud de modificación:</w:t>
      </w:r>
    </w:p>
    <w:p w14:paraId="09EA5D8F" w14:textId="77777777" w:rsidR="00226F37" w:rsidRPr="005766D2" w:rsidRDefault="00226F37" w:rsidP="00BC6D46">
      <w:pPr>
        <w:tabs>
          <w:tab w:val="left" w:pos="3960"/>
        </w:tabs>
        <w:spacing w:before="240" w:after="240"/>
        <w:ind w:left="540"/>
        <w:rPr>
          <w:lang w:val="es-ES"/>
        </w:rPr>
      </w:pPr>
      <w:r w:rsidRPr="005766D2">
        <w:rPr>
          <w:u w:val="single"/>
          <w:lang w:val="es-ES"/>
        </w:rPr>
        <w:t xml:space="preserve">Plano/Documento </w:t>
      </w:r>
      <w:r w:rsidR="005D7222" w:rsidRPr="005766D2">
        <w:rPr>
          <w:u w:val="single"/>
          <w:lang w:val="es-ES"/>
        </w:rPr>
        <w:t>n.°</w:t>
      </w:r>
      <w:r w:rsidRPr="005766D2">
        <w:rPr>
          <w:lang w:val="es-ES"/>
        </w:rPr>
        <w:tab/>
      </w:r>
      <w:r w:rsidRPr="005766D2">
        <w:rPr>
          <w:u w:val="single"/>
          <w:lang w:val="es-ES"/>
        </w:rPr>
        <w:t>Descripción</w:t>
      </w:r>
    </w:p>
    <w:p w14:paraId="4374D47A" w14:textId="246F5807" w:rsidR="00226F37" w:rsidRPr="005766D2" w:rsidRDefault="00226F37" w:rsidP="00BC6D46">
      <w:pPr>
        <w:autoSpaceDE w:val="0"/>
        <w:spacing w:before="240" w:after="240"/>
        <w:ind w:left="540" w:hanging="540"/>
        <w:rPr>
          <w:lang w:val="es-ES"/>
        </w:rPr>
      </w:pPr>
      <w:r w:rsidRPr="005766D2">
        <w:rPr>
          <w:lang w:val="es-ES"/>
        </w:rPr>
        <w:t>8.</w:t>
      </w:r>
      <w:r w:rsidRPr="005766D2">
        <w:rPr>
          <w:lang w:val="es-ES"/>
        </w:rPr>
        <w:tab/>
        <w:t>Estimación del incremento o la reducción del precio del Contrato a raíz de la propuesta de modificación</w:t>
      </w:r>
      <w:r w:rsidR="00E97EA7" w:rsidRPr="005766D2">
        <w:rPr>
          <w:rFonts w:ascii="ZWAdobeF" w:hAnsi="ZWAdobeF" w:cs="ZWAdobeF"/>
          <w:sz w:val="2"/>
          <w:szCs w:val="2"/>
          <w:lang w:val="es-ES"/>
        </w:rPr>
        <w:t>17F</w:t>
      </w:r>
      <w:r w:rsidRPr="005766D2">
        <w:rPr>
          <w:rStyle w:val="FootnoteReference"/>
          <w:lang w:val="es-ES"/>
        </w:rPr>
        <w:footnoteReference w:id="16"/>
      </w:r>
      <w:r w:rsidRPr="005766D2">
        <w:rPr>
          <w:lang w:val="es-ES"/>
        </w:rPr>
        <w:t>:</w:t>
      </w:r>
    </w:p>
    <w:p w14:paraId="5E90D96F" w14:textId="28B93EDA" w:rsidR="002F6F2D" w:rsidRPr="005766D2" w:rsidRDefault="002F6F2D" w:rsidP="00BC6D46">
      <w:pPr>
        <w:autoSpaceDE w:val="0"/>
        <w:spacing w:before="240" w:after="240"/>
        <w:ind w:left="540" w:hanging="540"/>
        <w:rPr>
          <w:lang w:val="es-ES"/>
        </w:rPr>
      </w:pPr>
    </w:p>
    <w:p w14:paraId="65ACF827" w14:textId="77777777" w:rsidR="002F6F2D" w:rsidRPr="005766D2" w:rsidRDefault="002F6F2D" w:rsidP="00BC6D46">
      <w:pPr>
        <w:autoSpaceDE w:val="0"/>
        <w:spacing w:before="240" w:after="240"/>
        <w:ind w:left="540" w:hanging="540"/>
        <w:rPr>
          <w:lang w:val="es-ES"/>
        </w:rPr>
      </w:pPr>
    </w:p>
    <w:p w14:paraId="7622F648" w14:textId="77777777" w:rsidR="00226F37" w:rsidRPr="005766D2" w:rsidRDefault="00226F37" w:rsidP="002F6F2D">
      <w:pPr>
        <w:tabs>
          <w:tab w:val="center" w:pos="7560"/>
        </w:tabs>
        <w:spacing w:before="240" w:after="240"/>
        <w:rPr>
          <w:lang w:val="es-ES"/>
        </w:rPr>
      </w:pPr>
      <w:r w:rsidRPr="005766D2">
        <w:rPr>
          <w:lang w:val="es-ES"/>
        </w:rPr>
        <w:tab/>
      </w:r>
      <w:r w:rsidRPr="005766D2">
        <w:rPr>
          <w:u w:val="single"/>
          <w:lang w:val="es-ES"/>
        </w:rPr>
        <w:t>(Monto)</w:t>
      </w:r>
    </w:p>
    <w:p w14:paraId="141CF692" w14:textId="4EA6508F" w:rsidR="00226F37" w:rsidRPr="005766D2" w:rsidRDefault="002F6F2D" w:rsidP="002F6F2D">
      <w:pPr>
        <w:tabs>
          <w:tab w:val="left" w:pos="6480"/>
          <w:tab w:val="left" w:pos="8640"/>
        </w:tabs>
        <w:spacing w:before="240" w:after="240"/>
        <w:ind w:left="1080" w:hanging="540"/>
        <w:rPr>
          <w:lang w:val="es-ES"/>
        </w:rPr>
      </w:pPr>
      <w:r w:rsidRPr="005766D2">
        <w:rPr>
          <w:lang w:val="es-ES"/>
        </w:rPr>
        <w:t>(</w:t>
      </w:r>
      <w:r w:rsidR="00226F37" w:rsidRPr="005766D2">
        <w:rPr>
          <w:lang w:val="es-ES"/>
        </w:rPr>
        <w:t>a)</w:t>
      </w:r>
      <w:r w:rsidR="00226F37" w:rsidRPr="005766D2">
        <w:rPr>
          <w:lang w:val="es-ES"/>
        </w:rPr>
        <w:tab/>
        <w:t>Materiales directos</w:t>
      </w:r>
      <w:r w:rsidR="00226F37" w:rsidRPr="005766D2">
        <w:rPr>
          <w:lang w:val="es-ES"/>
        </w:rPr>
        <w:tab/>
      </w:r>
      <w:r w:rsidR="00226F37" w:rsidRPr="005766D2">
        <w:rPr>
          <w:u w:val="single"/>
          <w:lang w:val="es-ES"/>
        </w:rPr>
        <w:tab/>
      </w:r>
    </w:p>
    <w:p w14:paraId="50A450DF" w14:textId="3188AEC8" w:rsidR="00226F37" w:rsidRPr="005766D2" w:rsidRDefault="002F6F2D" w:rsidP="002F6F2D">
      <w:pPr>
        <w:tabs>
          <w:tab w:val="left" w:pos="6480"/>
          <w:tab w:val="left" w:pos="8640"/>
        </w:tabs>
        <w:spacing w:before="240" w:after="240"/>
        <w:ind w:left="1080" w:hanging="540"/>
        <w:rPr>
          <w:lang w:val="es-ES"/>
        </w:rPr>
      </w:pPr>
      <w:r w:rsidRPr="005766D2">
        <w:rPr>
          <w:lang w:val="es-ES"/>
        </w:rPr>
        <w:t>(</w:t>
      </w:r>
      <w:r w:rsidR="00226F37" w:rsidRPr="005766D2">
        <w:rPr>
          <w:lang w:val="es-ES"/>
        </w:rPr>
        <w:t>b)</w:t>
      </w:r>
      <w:r w:rsidR="00226F37" w:rsidRPr="005766D2">
        <w:rPr>
          <w:lang w:val="es-ES"/>
        </w:rPr>
        <w:tab/>
      </w:r>
      <w:r w:rsidR="007B7ACC" w:rsidRPr="005766D2">
        <w:rPr>
          <w:lang w:val="es-ES"/>
        </w:rPr>
        <w:t xml:space="preserve">Principales </w:t>
      </w:r>
      <w:r w:rsidR="00226F37" w:rsidRPr="005766D2">
        <w:rPr>
          <w:lang w:val="es-ES"/>
        </w:rPr>
        <w:t>Equipos de construcción</w:t>
      </w:r>
      <w:r w:rsidR="00226F37" w:rsidRPr="005766D2">
        <w:rPr>
          <w:lang w:val="es-ES"/>
        </w:rPr>
        <w:tab/>
      </w:r>
      <w:r w:rsidR="00226F37" w:rsidRPr="005766D2">
        <w:rPr>
          <w:u w:val="single"/>
          <w:lang w:val="es-ES"/>
        </w:rPr>
        <w:tab/>
      </w:r>
    </w:p>
    <w:p w14:paraId="2B858595" w14:textId="098FF72C" w:rsidR="00226F37" w:rsidRPr="005766D2" w:rsidRDefault="002F6F2D" w:rsidP="002F6F2D">
      <w:pPr>
        <w:tabs>
          <w:tab w:val="left" w:pos="3960"/>
          <w:tab w:val="left" w:pos="6480"/>
          <w:tab w:val="left" w:pos="8640"/>
        </w:tabs>
        <w:spacing w:before="240" w:after="240"/>
        <w:ind w:left="1080" w:hanging="540"/>
        <w:rPr>
          <w:lang w:val="es-ES"/>
        </w:rPr>
      </w:pPr>
      <w:r w:rsidRPr="005766D2">
        <w:rPr>
          <w:lang w:val="es-ES"/>
        </w:rPr>
        <w:t>(</w:t>
      </w:r>
      <w:r w:rsidR="00226F37" w:rsidRPr="005766D2">
        <w:rPr>
          <w:lang w:val="es-ES"/>
        </w:rPr>
        <w:t>c)</w:t>
      </w:r>
      <w:r w:rsidR="00226F37" w:rsidRPr="005766D2">
        <w:rPr>
          <w:lang w:val="es-ES"/>
        </w:rPr>
        <w:tab/>
        <w:t>Mano de obra directa (Total ___ horas)</w:t>
      </w:r>
      <w:r w:rsidR="00226F37" w:rsidRPr="005766D2">
        <w:rPr>
          <w:lang w:val="es-ES"/>
        </w:rPr>
        <w:tab/>
      </w:r>
      <w:r w:rsidR="00226F37" w:rsidRPr="005766D2">
        <w:rPr>
          <w:u w:val="single"/>
          <w:lang w:val="es-ES"/>
        </w:rPr>
        <w:tab/>
      </w:r>
    </w:p>
    <w:p w14:paraId="25C84EA5" w14:textId="48C6A191" w:rsidR="00226F37" w:rsidRPr="005766D2" w:rsidRDefault="002F6F2D" w:rsidP="002F6F2D">
      <w:pPr>
        <w:tabs>
          <w:tab w:val="left" w:pos="6480"/>
          <w:tab w:val="left" w:pos="8640"/>
        </w:tabs>
        <w:spacing w:before="240" w:after="240"/>
        <w:ind w:left="1080" w:hanging="540"/>
        <w:rPr>
          <w:lang w:val="es-ES"/>
        </w:rPr>
      </w:pPr>
      <w:r w:rsidRPr="005766D2">
        <w:rPr>
          <w:lang w:val="es-ES"/>
        </w:rPr>
        <w:t>(</w:t>
      </w:r>
      <w:r w:rsidR="00226F37" w:rsidRPr="005766D2">
        <w:rPr>
          <w:lang w:val="es-ES"/>
        </w:rPr>
        <w:t>d)</w:t>
      </w:r>
      <w:r w:rsidR="00226F37" w:rsidRPr="005766D2">
        <w:rPr>
          <w:lang w:val="es-ES"/>
        </w:rPr>
        <w:tab/>
        <w:t>Subcontratos</w:t>
      </w:r>
      <w:r w:rsidR="00226F37" w:rsidRPr="005766D2">
        <w:rPr>
          <w:lang w:val="es-ES"/>
        </w:rPr>
        <w:tab/>
      </w:r>
      <w:r w:rsidR="00226F37" w:rsidRPr="005766D2">
        <w:rPr>
          <w:u w:val="single"/>
          <w:lang w:val="es-ES"/>
        </w:rPr>
        <w:tab/>
      </w:r>
    </w:p>
    <w:p w14:paraId="4542C015" w14:textId="2432EBD3" w:rsidR="00226F37" w:rsidRPr="005766D2" w:rsidRDefault="002F6F2D" w:rsidP="002F6F2D">
      <w:pPr>
        <w:tabs>
          <w:tab w:val="left" w:pos="6480"/>
          <w:tab w:val="left" w:pos="8640"/>
        </w:tabs>
        <w:spacing w:before="240" w:after="240"/>
        <w:ind w:left="1080" w:hanging="540"/>
        <w:rPr>
          <w:lang w:val="es-ES"/>
        </w:rPr>
      </w:pPr>
      <w:r w:rsidRPr="005766D2">
        <w:rPr>
          <w:lang w:val="es-ES"/>
        </w:rPr>
        <w:t>(</w:t>
      </w:r>
      <w:r w:rsidR="00226F37" w:rsidRPr="005766D2">
        <w:rPr>
          <w:lang w:val="es-ES"/>
        </w:rPr>
        <w:t>e)</w:t>
      </w:r>
      <w:r w:rsidR="00226F37" w:rsidRPr="005766D2">
        <w:rPr>
          <w:lang w:val="es-ES"/>
        </w:rPr>
        <w:tab/>
        <w:t>Materiales y mano de obra indirectos</w:t>
      </w:r>
      <w:r w:rsidR="00226F37" w:rsidRPr="005766D2">
        <w:rPr>
          <w:lang w:val="es-ES"/>
        </w:rPr>
        <w:tab/>
      </w:r>
      <w:r w:rsidR="00226F37" w:rsidRPr="005766D2">
        <w:rPr>
          <w:u w:val="single"/>
          <w:lang w:val="es-ES"/>
        </w:rPr>
        <w:tab/>
      </w:r>
    </w:p>
    <w:p w14:paraId="3BBCF010" w14:textId="4D7895AB" w:rsidR="00226F37" w:rsidRPr="005766D2" w:rsidRDefault="002F6F2D" w:rsidP="002F6F2D">
      <w:pPr>
        <w:tabs>
          <w:tab w:val="left" w:pos="6480"/>
          <w:tab w:val="left" w:pos="8640"/>
        </w:tabs>
        <w:spacing w:before="240" w:after="240"/>
        <w:ind w:left="1080" w:hanging="540"/>
        <w:rPr>
          <w:lang w:val="es-ES"/>
        </w:rPr>
      </w:pPr>
      <w:r w:rsidRPr="005766D2">
        <w:rPr>
          <w:lang w:val="es-ES"/>
        </w:rPr>
        <w:t>(</w:t>
      </w:r>
      <w:r w:rsidR="00226F37" w:rsidRPr="005766D2">
        <w:rPr>
          <w:lang w:val="es-ES"/>
        </w:rPr>
        <w:t>f)</w:t>
      </w:r>
      <w:r w:rsidR="00226F37" w:rsidRPr="005766D2">
        <w:rPr>
          <w:lang w:val="es-ES"/>
        </w:rPr>
        <w:tab/>
        <w:t xml:space="preserve">Supervisión en el </w:t>
      </w:r>
      <w:r w:rsidR="00A21A45" w:rsidRPr="005766D2">
        <w:rPr>
          <w:lang w:val="es-ES"/>
        </w:rPr>
        <w:t>sitio</w:t>
      </w:r>
      <w:r w:rsidR="00226F37" w:rsidRPr="005766D2">
        <w:rPr>
          <w:lang w:val="es-ES"/>
        </w:rPr>
        <w:tab/>
      </w:r>
      <w:r w:rsidR="00226F37" w:rsidRPr="005766D2">
        <w:rPr>
          <w:u w:val="single"/>
          <w:lang w:val="es-ES"/>
        </w:rPr>
        <w:tab/>
      </w:r>
    </w:p>
    <w:p w14:paraId="28F3BB6F" w14:textId="33E287E4" w:rsidR="00226F37" w:rsidRPr="005766D2" w:rsidRDefault="002F6F2D" w:rsidP="002F6F2D">
      <w:pPr>
        <w:tabs>
          <w:tab w:val="left" w:pos="6480"/>
          <w:tab w:val="left" w:pos="8640"/>
        </w:tabs>
        <w:spacing w:before="240" w:after="240"/>
        <w:ind w:left="1080" w:hanging="540"/>
        <w:rPr>
          <w:lang w:val="es-ES"/>
        </w:rPr>
      </w:pPr>
      <w:r w:rsidRPr="005766D2">
        <w:rPr>
          <w:lang w:val="es-ES"/>
        </w:rPr>
        <w:t>(</w:t>
      </w:r>
      <w:r w:rsidR="00226F37" w:rsidRPr="005766D2">
        <w:rPr>
          <w:lang w:val="es-ES"/>
        </w:rPr>
        <w:t>g)</w:t>
      </w:r>
      <w:r w:rsidR="00226F37" w:rsidRPr="005766D2">
        <w:rPr>
          <w:lang w:val="es-ES"/>
        </w:rPr>
        <w:tab/>
        <w:t>Sueldos del personal técnico en la oficina principal</w:t>
      </w:r>
    </w:p>
    <w:p w14:paraId="71536ACD" w14:textId="77777777" w:rsidR="00226F37" w:rsidRPr="005766D2" w:rsidRDefault="00226F37" w:rsidP="002F6F2D">
      <w:pPr>
        <w:tabs>
          <w:tab w:val="left" w:pos="3960"/>
          <w:tab w:val="left" w:pos="4680"/>
          <w:tab w:val="left" w:pos="6120"/>
          <w:tab w:val="left" w:pos="7200"/>
          <w:tab w:val="left" w:pos="8640"/>
        </w:tabs>
        <w:spacing w:before="240" w:after="240"/>
        <w:ind w:left="1620"/>
        <w:rPr>
          <w:lang w:val="es-ES"/>
        </w:rPr>
      </w:pPr>
      <w:r w:rsidRPr="005766D2">
        <w:rPr>
          <w:lang w:val="es-ES"/>
        </w:rPr>
        <w:t>Ingeniero de procesos</w:t>
      </w:r>
      <w:r w:rsidRPr="005766D2">
        <w:rPr>
          <w:lang w:val="es-ES"/>
        </w:rPr>
        <w:tab/>
      </w:r>
      <w:r w:rsidRPr="005766D2">
        <w:rPr>
          <w:u w:val="single"/>
          <w:lang w:val="es-ES"/>
        </w:rPr>
        <w:tab/>
      </w:r>
      <w:r w:rsidRPr="005766D2">
        <w:rPr>
          <w:lang w:val="es-ES"/>
        </w:rPr>
        <w:t xml:space="preserve"> horas a ____ por hora</w:t>
      </w:r>
      <w:r w:rsidRPr="005766D2">
        <w:rPr>
          <w:lang w:val="es-ES"/>
        </w:rPr>
        <w:tab/>
      </w:r>
      <w:r w:rsidRPr="005766D2">
        <w:rPr>
          <w:u w:val="single"/>
          <w:lang w:val="es-ES"/>
        </w:rPr>
        <w:tab/>
      </w:r>
    </w:p>
    <w:p w14:paraId="2835216D" w14:textId="77777777" w:rsidR="00226F37" w:rsidRPr="005766D2" w:rsidRDefault="00226F37" w:rsidP="002F6F2D">
      <w:pPr>
        <w:tabs>
          <w:tab w:val="left" w:pos="3960"/>
          <w:tab w:val="left" w:pos="4680"/>
          <w:tab w:val="left" w:pos="6120"/>
          <w:tab w:val="left" w:pos="7200"/>
          <w:tab w:val="left" w:pos="8640"/>
        </w:tabs>
        <w:spacing w:before="240" w:after="240"/>
        <w:ind w:left="1620"/>
        <w:rPr>
          <w:lang w:val="es-ES"/>
        </w:rPr>
      </w:pPr>
      <w:r w:rsidRPr="005766D2">
        <w:rPr>
          <w:lang w:val="es-ES"/>
        </w:rPr>
        <w:t>Ingeniero de proyectos</w:t>
      </w:r>
      <w:r w:rsidRPr="005766D2">
        <w:rPr>
          <w:lang w:val="es-ES"/>
        </w:rPr>
        <w:tab/>
      </w:r>
      <w:r w:rsidRPr="005766D2">
        <w:rPr>
          <w:u w:val="single"/>
          <w:lang w:val="es-ES"/>
        </w:rPr>
        <w:tab/>
      </w:r>
      <w:r w:rsidRPr="005766D2">
        <w:rPr>
          <w:lang w:val="es-ES"/>
        </w:rPr>
        <w:t xml:space="preserve"> horas a ____ por hora</w:t>
      </w:r>
      <w:r w:rsidRPr="005766D2">
        <w:rPr>
          <w:lang w:val="es-ES"/>
        </w:rPr>
        <w:tab/>
      </w:r>
      <w:r w:rsidRPr="005766D2">
        <w:rPr>
          <w:u w:val="single"/>
          <w:lang w:val="es-ES"/>
        </w:rPr>
        <w:tab/>
      </w:r>
    </w:p>
    <w:p w14:paraId="19501C41" w14:textId="77777777" w:rsidR="00226F37" w:rsidRPr="005766D2" w:rsidRDefault="00226F37" w:rsidP="002F6F2D">
      <w:pPr>
        <w:tabs>
          <w:tab w:val="left" w:pos="3960"/>
          <w:tab w:val="left" w:pos="4680"/>
          <w:tab w:val="left" w:pos="6120"/>
          <w:tab w:val="left" w:pos="7200"/>
          <w:tab w:val="left" w:pos="8640"/>
        </w:tabs>
        <w:spacing w:before="240" w:after="240"/>
        <w:ind w:left="1620"/>
        <w:rPr>
          <w:lang w:val="es-ES"/>
        </w:rPr>
      </w:pPr>
      <w:r w:rsidRPr="005766D2">
        <w:rPr>
          <w:lang w:val="es-ES"/>
        </w:rPr>
        <w:t>Ingeniero de equipos</w:t>
      </w:r>
      <w:r w:rsidRPr="005766D2">
        <w:rPr>
          <w:lang w:val="es-ES"/>
        </w:rPr>
        <w:tab/>
      </w:r>
      <w:r w:rsidRPr="005766D2">
        <w:rPr>
          <w:u w:val="single"/>
          <w:lang w:val="es-ES"/>
        </w:rPr>
        <w:tab/>
      </w:r>
      <w:r w:rsidRPr="005766D2">
        <w:rPr>
          <w:lang w:val="es-ES"/>
        </w:rPr>
        <w:t xml:space="preserve"> horas a ____ por hora</w:t>
      </w:r>
      <w:r w:rsidRPr="005766D2">
        <w:rPr>
          <w:lang w:val="es-ES"/>
        </w:rPr>
        <w:tab/>
      </w:r>
      <w:r w:rsidRPr="005766D2">
        <w:rPr>
          <w:u w:val="single"/>
          <w:lang w:val="es-ES"/>
        </w:rPr>
        <w:tab/>
      </w:r>
    </w:p>
    <w:p w14:paraId="3158B24C" w14:textId="77777777" w:rsidR="00226F37" w:rsidRPr="005766D2" w:rsidRDefault="00226F37" w:rsidP="002F6F2D">
      <w:pPr>
        <w:tabs>
          <w:tab w:val="left" w:pos="3960"/>
          <w:tab w:val="left" w:pos="4680"/>
          <w:tab w:val="left" w:pos="6120"/>
          <w:tab w:val="left" w:pos="7200"/>
          <w:tab w:val="left" w:pos="8640"/>
        </w:tabs>
        <w:spacing w:before="240" w:after="240"/>
        <w:ind w:left="1620"/>
        <w:rPr>
          <w:lang w:val="es-ES"/>
        </w:rPr>
      </w:pPr>
      <w:r w:rsidRPr="005766D2">
        <w:rPr>
          <w:lang w:val="es-ES"/>
        </w:rPr>
        <w:t>Adquisiciones</w:t>
      </w:r>
      <w:r w:rsidRPr="005766D2">
        <w:rPr>
          <w:lang w:val="es-ES"/>
        </w:rPr>
        <w:tab/>
      </w:r>
      <w:r w:rsidRPr="005766D2">
        <w:rPr>
          <w:u w:val="single"/>
          <w:lang w:val="es-ES"/>
        </w:rPr>
        <w:tab/>
      </w:r>
      <w:r w:rsidRPr="005766D2">
        <w:rPr>
          <w:lang w:val="es-ES"/>
        </w:rPr>
        <w:t xml:space="preserve"> horas a ____ por hora</w:t>
      </w:r>
      <w:r w:rsidRPr="005766D2">
        <w:rPr>
          <w:lang w:val="es-ES"/>
        </w:rPr>
        <w:tab/>
      </w:r>
      <w:r w:rsidRPr="005766D2">
        <w:rPr>
          <w:u w:val="single"/>
          <w:lang w:val="es-ES"/>
        </w:rPr>
        <w:tab/>
      </w:r>
    </w:p>
    <w:p w14:paraId="32BCC86E" w14:textId="77777777" w:rsidR="00226F37" w:rsidRPr="005766D2" w:rsidRDefault="00226F37" w:rsidP="002F6F2D">
      <w:pPr>
        <w:tabs>
          <w:tab w:val="left" w:pos="3960"/>
          <w:tab w:val="left" w:pos="4680"/>
          <w:tab w:val="left" w:pos="6120"/>
          <w:tab w:val="left" w:pos="7200"/>
          <w:tab w:val="left" w:pos="8640"/>
        </w:tabs>
        <w:spacing w:before="240" w:after="240"/>
        <w:ind w:left="1620"/>
        <w:rPr>
          <w:lang w:val="es-ES"/>
        </w:rPr>
      </w:pPr>
      <w:r w:rsidRPr="005766D2">
        <w:rPr>
          <w:lang w:val="es-ES"/>
        </w:rPr>
        <w:t>Dibujante</w:t>
      </w:r>
      <w:r w:rsidRPr="005766D2">
        <w:rPr>
          <w:lang w:val="es-ES"/>
        </w:rPr>
        <w:tab/>
      </w:r>
      <w:r w:rsidRPr="005766D2">
        <w:rPr>
          <w:u w:val="single"/>
          <w:lang w:val="es-ES"/>
        </w:rPr>
        <w:tab/>
      </w:r>
      <w:r w:rsidRPr="005766D2">
        <w:rPr>
          <w:lang w:val="es-ES"/>
        </w:rPr>
        <w:t xml:space="preserve"> horas a ____ por hora</w:t>
      </w:r>
      <w:r w:rsidRPr="005766D2">
        <w:rPr>
          <w:lang w:val="es-ES"/>
        </w:rPr>
        <w:tab/>
      </w:r>
      <w:r w:rsidRPr="005766D2">
        <w:rPr>
          <w:u w:val="single"/>
          <w:lang w:val="es-ES"/>
        </w:rPr>
        <w:tab/>
      </w:r>
    </w:p>
    <w:p w14:paraId="0F61EDFE" w14:textId="77777777" w:rsidR="00226F37" w:rsidRPr="005766D2" w:rsidRDefault="00226F37" w:rsidP="002F6F2D">
      <w:pPr>
        <w:tabs>
          <w:tab w:val="left" w:pos="3960"/>
          <w:tab w:val="left" w:pos="4680"/>
          <w:tab w:val="left" w:pos="7200"/>
          <w:tab w:val="left" w:pos="8640"/>
        </w:tabs>
        <w:spacing w:before="240" w:after="240"/>
        <w:ind w:left="1620"/>
        <w:rPr>
          <w:lang w:val="es-ES"/>
        </w:rPr>
      </w:pPr>
      <w:r w:rsidRPr="005766D2">
        <w:rPr>
          <w:lang w:val="es-ES"/>
        </w:rPr>
        <w:t>Total</w:t>
      </w:r>
      <w:r w:rsidRPr="005766D2">
        <w:rPr>
          <w:lang w:val="es-ES"/>
        </w:rPr>
        <w:tab/>
      </w:r>
      <w:r w:rsidRPr="005766D2">
        <w:rPr>
          <w:u w:val="single"/>
          <w:lang w:val="es-ES"/>
        </w:rPr>
        <w:tab/>
      </w:r>
      <w:r w:rsidRPr="005766D2">
        <w:rPr>
          <w:lang w:val="es-ES"/>
        </w:rPr>
        <w:t xml:space="preserve"> horas</w:t>
      </w:r>
      <w:r w:rsidRPr="005766D2">
        <w:rPr>
          <w:lang w:val="es-ES"/>
        </w:rPr>
        <w:tab/>
      </w:r>
      <w:r w:rsidRPr="005766D2">
        <w:rPr>
          <w:u w:val="single"/>
          <w:lang w:val="es-ES"/>
        </w:rPr>
        <w:tab/>
      </w:r>
    </w:p>
    <w:p w14:paraId="3B0EE4E7" w14:textId="7065F20E" w:rsidR="00226F37" w:rsidRPr="005766D2" w:rsidRDefault="002F6F2D" w:rsidP="002F6F2D">
      <w:pPr>
        <w:tabs>
          <w:tab w:val="left" w:pos="6480"/>
          <w:tab w:val="left" w:pos="8640"/>
        </w:tabs>
        <w:spacing w:before="240" w:after="240"/>
        <w:ind w:left="1080" w:hanging="540"/>
        <w:rPr>
          <w:lang w:val="es-ES"/>
        </w:rPr>
      </w:pPr>
      <w:r w:rsidRPr="005766D2">
        <w:rPr>
          <w:lang w:val="es-ES"/>
        </w:rPr>
        <w:t>(</w:t>
      </w:r>
      <w:r w:rsidR="00226F37" w:rsidRPr="005766D2">
        <w:rPr>
          <w:lang w:val="es-ES"/>
        </w:rPr>
        <w:t>h)</w:t>
      </w:r>
      <w:r w:rsidR="00226F37" w:rsidRPr="005766D2">
        <w:rPr>
          <w:lang w:val="es-ES"/>
        </w:rPr>
        <w:tab/>
        <w:t xml:space="preserve">Costos extraordinarios (equipos informáticos, viajes, etc.) </w:t>
      </w:r>
      <w:r w:rsidR="00226F37" w:rsidRPr="005766D2">
        <w:rPr>
          <w:u w:val="single"/>
          <w:lang w:val="es-ES"/>
        </w:rPr>
        <w:tab/>
      </w:r>
    </w:p>
    <w:p w14:paraId="7E007B33" w14:textId="443CE536" w:rsidR="00226F37" w:rsidRPr="005766D2" w:rsidRDefault="002F6F2D" w:rsidP="002F6F2D">
      <w:pPr>
        <w:tabs>
          <w:tab w:val="left" w:pos="4680"/>
          <w:tab w:val="left" w:pos="6480"/>
          <w:tab w:val="left" w:pos="8640"/>
        </w:tabs>
        <w:spacing w:before="240" w:after="240"/>
        <w:ind w:left="1080" w:hanging="540"/>
        <w:rPr>
          <w:lang w:val="es-ES"/>
        </w:rPr>
      </w:pPr>
      <w:r w:rsidRPr="005766D2">
        <w:rPr>
          <w:lang w:val="es-ES"/>
        </w:rPr>
        <w:t>(</w:t>
      </w:r>
      <w:r w:rsidR="00226F37" w:rsidRPr="005766D2">
        <w:rPr>
          <w:lang w:val="es-ES"/>
        </w:rPr>
        <w:t>i)</w:t>
      </w:r>
      <w:r w:rsidR="00226F37" w:rsidRPr="005766D2">
        <w:rPr>
          <w:lang w:val="es-ES"/>
        </w:rPr>
        <w:tab/>
        <w:t xml:space="preserve">Cargo por administración general, </w:t>
      </w:r>
      <w:r w:rsidR="00226F37" w:rsidRPr="005766D2">
        <w:rPr>
          <w:u w:val="single"/>
          <w:lang w:val="es-ES"/>
        </w:rPr>
        <w:tab/>
      </w:r>
      <w:r w:rsidR="00226F37" w:rsidRPr="005766D2">
        <w:rPr>
          <w:lang w:val="es-ES"/>
        </w:rPr>
        <w:t xml:space="preserve"> % de los </w:t>
      </w:r>
      <w:r w:rsidR="00A70283" w:rsidRPr="005766D2">
        <w:rPr>
          <w:lang w:val="es-ES"/>
        </w:rPr>
        <w:t>artículos</w:t>
      </w:r>
      <w:r w:rsidR="00226F37" w:rsidRPr="005766D2">
        <w:rPr>
          <w:lang w:val="es-ES"/>
        </w:rPr>
        <w:tab/>
      </w:r>
      <w:r w:rsidR="00226F37" w:rsidRPr="005766D2">
        <w:rPr>
          <w:u w:val="single"/>
          <w:lang w:val="es-ES"/>
        </w:rPr>
        <w:tab/>
      </w:r>
    </w:p>
    <w:p w14:paraId="100200C1" w14:textId="567FB275" w:rsidR="00226F37" w:rsidRPr="005766D2" w:rsidRDefault="002F6F2D" w:rsidP="002F6F2D">
      <w:pPr>
        <w:tabs>
          <w:tab w:val="left" w:pos="6480"/>
          <w:tab w:val="left" w:pos="8640"/>
        </w:tabs>
        <w:spacing w:before="240" w:after="240"/>
        <w:ind w:left="1080" w:hanging="540"/>
        <w:rPr>
          <w:lang w:val="es-ES"/>
        </w:rPr>
      </w:pPr>
      <w:r w:rsidRPr="005766D2">
        <w:rPr>
          <w:lang w:val="es-ES"/>
        </w:rPr>
        <w:t>(</w:t>
      </w:r>
      <w:r w:rsidR="00226F37" w:rsidRPr="005766D2">
        <w:rPr>
          <w:lang w:val="es-ES"/>
        </w:rPr>
        <w:t>j)</w:t>
      </w:r>
      <w:r w:rsidR="00226F37" w:rsidRPr="005766D2">
        <w:rPr>
          <w:lang w:val="es-ES"/>
        </w:rPr>
        <w:tab/>
        <w:t>Impuestos y derechos de aduana</w:t>
      </w:r>
      <w:r w:rsidR="00226F37" w:rsidRPr="005766D2">
        <w:rPr>
          <w:lang w:val="es-ES"/>
        </w:rPr>
        <w:tab/>
      </w:r>
      <w:r w:rsidR="00226F37" w:rsidRPr="005766D2">
        <w:rPr>
          <w:u w:val="single"/>
          <w:lang w:val="es-ES"/>
        </w:rPr>
        <w:tab/>
      </w:r>
    </w:p>
    <w:p w14:paraId="31CD3CC5" w14:textId="77777777" w:rsidR="00226F37" w:rsidRPr="005766D2" w:rsidRDefault="002D3C78" w:rsidP="002F6F2D">
      <w:pPr>
        <w:tabs>
          <w:tab w:val="left" w:pos="6480"/>
          <w:tab w:val="left" w:pos="8640"/>
        </w:tabs>
        <w:spacing w:before="240" w:after="240"/>
        <w:ind w:left="1080" w:hanging="540"/>
        <w:rPr>
          <w:lang w:val="es-ES"/>
        </w:rPr>
      </w:pPr>
      <w:r w:rsidRPr="005766D2">
        <w:rPr>
          <w:lang w:val="es-ES"/>
        </w:rPr>
        <w:t>Suma global</w:t>
      </w:r>
      <w:r w:rsidR="00226F37" w:rsidRPr="005766D2">
        <w:rPr>
          <w:lang w:val="es-ES"/>
        </w:rPr>
        <w:t xml:space="preserve"> total de la propuesta de modificación</w:t>
      </w:r>
      <w:r w:rsidR="00226F37" w:rsidRPr="005766D2">
        <w:rPr>
          <w:lang w:val="es-ES"/>
        </w:rPr>
        <w:tab/>
      </w:r>
      <w:r w:rsidR="00226F37" w:rsidRPr="005766D2">
        <w:rPr>
          <w:u w:val="single"/>
          <w:lang w:val="es-ES"/>
        </w:rPr>
        <w:tab/>
      </w:r>
    </w:p>
    <w:p w14:paraId="29A12B8F" w14:textId="19A266C7" w:rsidR="00226F37" w:rsidRPr="005766D2" w:rsidRDefault="00226F37" w:rsidP="002F6F2D">
      <w:pPr>
        <w:tabs>
          <w:tab w:val="left" w:pos="6480"/>
          <w:tab w:val="left" w:pos="8640"/>
        </w:tabs>
        <w:spacing w:before="240" w:after="240"/>
        <w:ind w:left="1080" w:hanging="540"/>
        <w:rPr>
          <w:lang w:val="es-ES"/>
        </w:rPr>
      </w:pPr>
      <w:r w:rsidRPr="005766D2">
        <w:rPr>
          <w:i/>
          <w:lang w:val="es-ES"/>
        </w:rPr>
        <w:t xml:space="preserve">(Suma de las partidas </w:t>
      </w:r>
      <w:r w:rsidR="00571A23" w:rsidRPr="005766D2">
        <w:rPr>
          <w:i/>
          <w:lang w:val="es-ES"/>
        </w:rPr>
        <w:t>(</w:t>
      </w:r>
      <w:r w:rsidRPr="005766D2">
        <w:rPr>
          <w:i/>
          <w:lang w:val="es-ES"/>
        </w:rPr>
        <w:t xml:space="preserve">a) a </w:t>
      </w:r>
      <w:r w:rsidR="00571A23" w:rsidRPr="005766D2">
        <w:rPr>
          <w:i/>
          <w:lang w:val="es-ES"/>
        </w:rPr>
        <w:t>(</w:t>
      </w:r>
      <w:r w:rsidRPr="005766D2">
        <w:rPr>
          <w:i/>
          <w:lang w:val="es-ES"/>
        </w:rPr>
        <w:t>j))</w:t>
      </w:r>
    </w:p>
    <w:p w14:paraId="49903D50" w14:textId="77777777" w:rsidR="00226F37" w:rsidRPr="005766D2" w:rsidRDefault="00226F37" w:rsidP="002F6F2D">
      <w:pPr>
        <w:tabs>
          <w:tab w:val="left" w:pos="6480"/>
          <w:tab w:val="left" w:pos="8640"/>
        </w:tabs>
        <w:spacing w:before="240" w:after="240"/>
        <w:ind w:left="1080" w:hanging="540"/>
        <w:rPr>
          <w:lang w:val="es-ES"/>
        </w:rPr>
      </w:pPr>
      <w:r w:rsidRPr="005766D2">
        <w:rPr>
          <w:lang w:val="es-ES"/>
        </w:rPr>
        <w:t xml:space="preserve">Costo de preparar </w:t>
      </w:r>
      <w:r w:rsidR="00AB5D9D" w:rsidRPr="005766D2">
        <w:rPr>
          <w:lang w:val="es-ES"/>
        </w:rPr>
        <w:t>el estimado</w:t>
      </w:r>
      <w:r w:rsidRPr="005766D2">
        <w:rPr>
          <w:lang w:val="es-ES"/>
        </w:rPr>
        <w:t xml:space="preserve"> de la propuesta de modificación </w:t>
      </w:r>
      <w:r w:rsidRPr="005766D2">
        <w:rPr>
          <w:u w:val="single"/>
          <w:lang w:val="es-ES"/>
        </w:rPr>
        <w:tab/>
      </w:r>
    </w:p>
    <w:p w14:paraId="3D8CF50A" w14:textId="77777777" w:rsidR="00226F37" w:rsidRPr="005766D2" w:rsidRDefault="00226F37" w:rsidP="002F6F2D">
      <w:pPr>
        <w:tabs>
          <w:tab w:val="left" w:pos="6480"/>
          <w:tab w:val="left" w:pos="8640"/>
        </w:tabs>
        <w:spacing w:before="240" w:after="240"/>
        <w:ind w:left="1080" w:hanging="540"/>
        <w:rPr>
          <w:lang w:val="es-ES"/>
        </w:rPr>
      </w:pPr>
      <w:r w:rsidRPr="005766D2">
        <w:rPr>
          <w:i/>
          <w:lang w:val="es-ES"/>
        </w:rPr>
        <w:t>(Monto que habrá de pagarse si no se acepta la modificación)</w:t>
      </w:r>
    </w:p>
    <w:p w14:paraId="3CEE0A19" w14:textId="77777777" w:rsidR="00226F37" w:rsidRPr="005766D2" w:rsidRDefault="00226F37" w:rsidP="002F6F2D">
      <w:pPr>
        <w:spacing w:before="240" w:after="240"/>
        <w:ind w:left="540" w:hanging="540"/>
        <w:rPr>
          <w:lang w:val="es-ES"/>
        </w:rPr>
      </w:pPr>
      <w:r w:rsidRPr="005766D2">
        <w:rPr>
          <w:lang w:val="es-ES"/>
        </w:rPr>
        <w:t>9.</w:t>
      </w:r>
      <w:r w:rsidRPr="005766D2">
        <w:rPr>
          <w:lang w:val="es-ES"/>
        </w:rPr>
        <w:tab/>
        <w:t>Tiempo adicional para terminar las instalaciones debido a la propuesta de modificación</w:t>
      </w:r>
    </w:p>
    <w:p w14:paraId="72AD2EC8" w14:textId="77777777" w:rsidR="00226F37" w:rsidRPr="005766D2" w:rsidRDefault="00226F37" w:rsidP="002F6F2D">
      <w:pPr>
        <w:spacing w:before="240" w:after="240"/>
        <w:ind w:left="540" w:hanging="540"/>
        <w:rPr>
          <w:lang w:val="es-ES"/>
        </w:rPr>
      </w:pPr>
      <w:r w:rsidRPr="005766D2">
        <w:rPr>
          <w:lang w:val="es-ES"/>
        </w:rPr>
        <w:t>10.</w:t>
      </w:r>
      <w:r w:rsidRPr="005766D2">
        <w:rPr>
          <w:lang w:val="es-ES"/>
        </w:rPr>
        <w:tab/>
        <w:t>Efecto de la modificación en las garantías de funcionamiento</w:t>
      </w:r>
    </w:p>
    <w:p w14:paraId="0EC5DF7C" w14:textId="77777777" w:rsidR="00226F37" w:rsidRPr="005766D2" w:rsidRDefault="00226F37" w:rsidP="002F6F2D">
      <w:pPr>
        <w:spacing w:before="240" w:after="240"/>
        <w:ind w:left="540" w:hanging="540"/>
        <w:rPr>
          <w:lang w:val="es-ES"/>
        </w:rPr>
      </w:pPr>
      <w:r w:rsidRPr="005766D2">
        <w:rPr>
          <w:lang w:val="es-ES"/>
        </w:rPr>
        <w:t>11.</w:t>
      </w:r>
      <w:r w:rsidRPr="005766D2">
        <w:rPr>
          <w:lang w:val="es-ES"/>
        </w:rPr>
        <w:tab/>
        <w:t xml:space="preserve">Efecto de la modificación en las demás </w:t>
      </w:r>
      <w:r w:rsidR="00DD65DF" w:rsidRPr="005766D2">
        <w:rPr>
          <w:lang w:val="es-ES"/>
        </w:rPr>
        <w:t>condiciones contractuales</w:t>
      </w:r>
    </w:p>
    <w:p w14:paraId="2D9CBDC7" w14:textId="71185C2C" w:rsidR="00226F37" w:rsidRPr="005766D2" w:rsidRDefault="00226F37" w:rsidP="002F6F2D">
      <w:pPr>
        <w:spacing w:before="240" w:after="240"/>
        <w:ind w:left="540" w:hanging="540"/>
        <w:rPr>
          <w:lang w:val="es-ES"/>
        </w:rPr>
      </w:pPr>
      <w:r w:rsidRPr="005766D2">
        <w:rPr>
          <w:lang w:val="es-ES"/>
        </w:rPr>
        <w:t>12.</w:t>
      </w:r>
      <w:r w:rsidRPr="005766D2">
        <w:rPr>
          <w:lang w:val="es-ES"/>
        </w:rPr>
        <w:tab/>
        <w:t>Período de validez de esta propuesta: ____ días a partir de la fecha en que el Contratante la</w:t>
      </w:r>
      <w:r w:rsidR="002F6F2D" w:rsidRPr="005766D2">
        <w:rPr>
          <w:lang w:val="es-ES"/>
        </w:rPr>
        <w:t> </w:t>
      </w:r>
      <w:r w:rsidRPr="005766D2">
        <w:rPr>
          <w:lang w:val="es-ES"/>
        </w:rPr>
        <w:t>reciba.</w:t>
      </w:r>
    </w:p>
    <w:p w14:paraId="5A604343" w14:textId="77777777" w:rsidR="00226F37" w:rsidRPr="005766D2" w:rsidRDefault="00226F37" w:rsidP="002F6F2D">
      <w:pPr>
        <w:spacing w:before="240" w:after="240"/>
        <w:ind w:left="540" w:hanging="540"/>
        <w:rPr>
          <w:lang w:val="es-ES"/>
        </w:rPr>
      </w:pPr>
      <w:r w:rsidRPr="005766D2">
        <w:rPr>
          <w:lang w:val="es-ES"/>
        </w:rPr>
        <w:t>13.</w:t>
      </w:r>
      <w:r w:rsidRPr="005766D2">
        <w:rPr>
          <w:lang w:val="es-ES"/>
        </w:rPr>
        <w:tab/>
        <w:t>Otras condiciones de esta propuesta de modificación:</w:t>
      </w:r>
    </w:p>
    <w:p w14:paraId="5F6D012C" w14:textId="61F819D4" w:rsidR="00226F37" w:rsidRPr="005766D2" w:rsidRDefault="002F6F2D" w:rsidP="002F6F2D">
      <w:pPr>
        <w:spacing w:before="240" w:after="240"/>
        <w:ind w:left="1080" w:hanging="540"/>
        <w:rPr>
          <w:lang w:val="es-ES"/>
        </w:rPr>
      </w:pPr>
      <w:r w:rsidRPr="005766D2">
        <w:rPr>
          <w:lang w:val="es-ES"/>
        </w:rPr>
        <w:t>(</w:t>
      </w:r>
      <w:r w:rsidR="00226F37" w:rsidRPr="005766D2">
        <w:rPr>
          <w:lang w:val="es-ES"/>
        </w:rPr>
        <w:t>a)</w:t>
      </w:r>
      <w:r w:rsidR="00226F37" w:rsidRPr="005766D2">
        <w:rPr>
          <w:lang w:val="es-ES"/>
        </w:rPr>
        <w:tab/>
        <w:t>Rogamos nos notifiquen su aceptación, comentarios o rechazo de esta propuesta de</w:t>
      </w:r>
      <w:r w:rsidRPr="005766D2">
        <w:rPr>
          <w:lang w:val="es-ES"/>
        </w:rPr>
        <w:t> </w:t>
      </w:r>
      <w:r w:rsidR="00226F37" w:rsidRPr="005766D2">
        <w:rPr>
          <w:lang w:val="es-ES"/>
        </w:rPr>
        <w:t>modificación detallada en el plazo de ____ días a partir de la fecha en que reciban la propuesta.</w:t>
      </w:r>
    </w:p>
    <w:p w14:paraId="78D10C45" w14:textId="5478A641" w:rsidR="00226F37" w:rsidRPr="005766D2" w:rsidRDefault="002F6F2D" w:rsidP="002F6F2D">
      <w:pPr>
        <w:spacing w:before="240" w:after="240"/>
        <w:ind w:left="1080" w:hanging="540"/>
        <w:rPr>
          <w:lang w:val="es-ES"/>
        </w:rPr>
      </w:pPr>
      <w:r w:rsidRPr="005766D2">
        <w:rPr>
          <w:lang w:val="es-ES"/>
        </w:rPr>
        <w:t>(</w:t>
      </w:r>
      <w:r w:rsidR="00226F37" w:rsidRPr="005766D2">
        <w:rPr>
          <w:lang w:val="es-ES"/>
        </w:rPr>
        <w:t>b)</w:t>
      </w:r>
      <w:r w:rsidR="00226F37" w:rsidRPr="005766D2">
        <w:rPr>
          <w:lang w:val="es-ES"/>
        </w:rPr>
        <w:tab/>
        <w:t xml:space="preserve">Todo incremento o reducción de los precios se tomará en cuenta al </w:t>
      </w:r>
      <w:r w:rsidR="00695BC1" w:rsidRPr="005766D2">
        <w:rPr>
          <w:lang w:val="es-ES"/>
        </w:rPr>
        <w:t>ajustar</w:t>
      </w:r>
      <w:r w:rsidR="00226F37" w:rsidRPr="005766D2">
        <w:rPr>
          <w:lang w:val="es-ES"/>
        </w:rPr>
        <w:t xml:space="preserve"> el precio del</w:t>
      </w:r>
      <w:r w:rsidRPr="005766D2">
        <w:rPr>
          <w:lang w:val="es-ES"/>
        </w:rPr>
        <w:t> </w:t>
      </w:r>
      <w:r w:rsidR="00226F37" w:rsidRPr="005766D2">
        <w:rPr>
          <w:lang w:val="es-ES"/>
        </w:rPr>
        <w:t>Contrato.</w:t>
      </w:r>
    </w:p>
    <w:p w14:paraId="0F12B479" w14:textId="1D9B3792" w:rsidR="00226F37" w:rsidRPr="005766D2" w:rsidRDefault="002F6F2D" w:rsidP="002F6F2D">
      <w:pPr>
        <w:autoSpaceDE w:val="0"/>
        <w:spacing w:before="240" w:after="240"/>
        <w:ind w:left="1080" w:hanging="540"/>
        <w:rPr>
          <w:lang w:val="es-ES"/>
        </w:rPr>
      </w:pPr>
      <w:r w:rsidRPr="005766D2">
        <w:rPr>
          <w:lang w:val="es-ES"/>
        </w:rPr>
        <w:t>(</w:t>
      </w:r>
      <w:r w:rsidR="00226F37" w:rsidRPr="005766D2">
        <w:rPr>
          <w:lang w:val="es-ES"/>
        </w:rPr>
        <w:t>c)</w:t>
      </w:r>
      <w:r w:rsidR="00226F37" w:rsidRPr="005766D2">
        <w:rPr>
          <w:lang w:val="es-ES"/>
        </w:rPr>
        <w:tab/>
        <w:t>Costo del Contratista por concepto de la preparación de esta propuesta de</w:t>
      </w:r>
      <w:r w:rsidRPr="005766D2">
        <w:rPr>
          <w:lang w:val="es-ES"/>
        </w:rPr>
        <w:t> </w:t>
      </w:r>
      <w:r w:rsidR="00226F37" w:rsidRPr="005766D2">
        <w:rPr>
          <w:lang w:val="es-ES"/>
        </w:rPr>
        <w:t>modificación</w:t>
      </w:r>
      <w:r w:rsidR="00E97EA7" w:rsidRPr="005766D2">
        <w:rPr>
          <w:rFonts w:ascii="ZWAdobeF" w:hAnsi="ZWAdobeF" w:cs="ZWAdobeF"/>
          <w:sz w:val="2"/>
          <w:szCs w:val="2"/>
          <w:lang w:val="es-ES"/>
        </w:rPr>
        <w:t>18F</w:t>
      </w:r>
      <w:r w:rsidR="00226F37" w:rsidRPr="005766D2">
        <w:rPr>
          <w:rStyle w:val="FootnoteReference"/>
          <w:lang w:val="es-ES"/>
        </w:rPr>
        <w:footnoteReference w:customMarkFollows="1" w:id="17"/>
        <w:t>2</w:t>
      </w:r>
      <w:r w:rsidR="00226F37" w:rsidRPr="005766D2">
        <w:rPr>
          <w:lang w:val="es-ES"/>
        </w:rPr>
        <w:t>:</w:t>
      </w:r>
    </w:p>
    <w:p w14:paraId="40A573F3" w14:textId="77777777" w:rsidR="00226F37" w:rsidRPr="005766D2" w:rsidRDefault="00226F37" w:rsidP="00226F37">
      <w:pPr>
        <w:rPr>
          <w:lang w:val="es-ES"/>
        </w:rPr>
      </w:pPr>
    </w:p>
    <w:p w14:paraId="265E069F" w14:textId="77777777" w:rsidR="00226F37" w:rsidRPr="005766D2" w:rsidRDefault="00226F37" w:rsidP="00226F37">
      <w:pPr>
        <w:tabs>
          <w:tab w:val="left" w:pos="7200"/>
        </w:tabs>
        <w:rPr>
          <w:u w:val="single"/>
          <w:lang w:val="es-ES"/>
        </w:rPr>
      </w:pPr>
      <w:r w:rsidRPr="005766D2">
        <w:rPr>
          <w:u w:val="single"/>
          <w:lang w:val="es-ES"/>
        </w:rPr>
        <w:tab/>
      </w:r>
    </w:p>
    <w:p w14:paraId="0030D756" w14:textId="77777777" w:rsidR="00226F37" w:rsidRPr="005766D2" w:rsidRDefault="00226F37" w:rsidP="00226F37">
      <w:pPr>
        <w:rPr>
          <w:lang w:val="es-ES"/>
        </w:rPr>
      </w:pPr>
      <w:r w:rsidRPr="005766D2">
        <w:rPr>
          <w:lang w:val="es-ES"/>
        </w:rPr>
        <w:t>(Nombre del Contratista)</w:t>
      </w:r>
    </w:p>
    <w:p w14:paraId="6CC19BFC" w14:textId="77777777" w:rsidR="00226F37" w:rsidRPr="005766D2" w:rsidRDefault="00226F37" w:rsidP="002F6F2D">
      <w:pPr>
        <w:spacing w:before="240" w:after="240"/>
        <w:rPr>
          <w:lang w:val="es-ES"/>
        </w:rPr>
      </w:pPr>
    </w:p>
    <w:p w14:paraId="292A8090" w14:textId="77777777" w:rsidR="00226F37" w:rsidRPr="005766D2" w:rsidRDefault="00226F37" w:rsidP="002F6F2D">
      <w:pPr>
        <w:tabs>
          <w:tab w:val="left" w:pos="7200"/>
        </w:tabs>
        <w:spacing w:before="240" w:after="240"/>
        <w:rPr>
          <w:lang w:val="es-ES"/>
        </w:rPr>
      </w:pPr>
      <w:r w:rsidRPr="005766D2">
        <w:rPr>
          <w:u w:val="single"/>
          <w:lang w:val="es-ES"/>
        </w:rPr>
        <w:tab/>
      </w:r>
    </w:p>
    <w:p w14:paraId="5E92E010" w14:textId="77777777" w:rsidR="00226F37" w:rsidRPr="005766D2" w:rsidRDefault="00226F37" w:rsidP="002F6F2D">
      <w:pPr>
        <w:spacing w:before="240" w:after="240"/>
        <w:rPr>
          <w:lang w:val="es-ES"/>
        </w:rPr>
      </w:pPr>
      <w:r w:rsidRPr="005766D2">
        <w:rPr>
          <w:lang w:val="es-ES"/>
        </w:rPr>
        <w:t>(Firma)</w:t>
      </w:r>
    </w:p>
    <w:p w14:paraId="43AAB827" w14:textId="77777777" w:rsidR="00226F37" w:rsidRPr="005766D2" w:rsidRDefault="00226F37" w:rsidP="002F6F2D">
      <w:pPr>
        <w:spacing w:before="240" w:after="240"/>
        <w:rPr>
          <w:lang w:val="es-ES"/>
        </w:rPr>
      </w:pPr>
    </w:p>
    <w:p w14:paraId="165C442B" w14:textId="77777777" w:rsidR="00226F37" w:rsidRPr="005766D2" w:rsidRDefault="00226F37" w:rsidP="002F6F2D">
      <w:pPr>
        <w:tabs>
          <w:tab w:val="left" w:pos="7200"/>
        </w:tabs>
        <w:spacing w:before="240" w:after="240"/>
        <w:rPr>
          <w:lang w:val="es-ES"/>
        </w:rPr>
      </w:pPr>
      <w:r w:rsidRPr="005766D2">
        <w:rPr>
          <w:u w:val="single"/>
          <w:lang w:val="es-ES"/>
        </w:rPr>
        <w:tab/>
      </w:r>
    </w:p>
    <w:p w14:paraId="6CAFF0B2" w14:textId="77777777" w:rsidR="00226F37" w:rsidRPr="005766D2" w:rsidRDefault="00226F37" w:rsidP="002F6F2D">
      <w:pPr>
        <w:spacing w:before="240" w:after="240"/>
        <w:rPr>
          <w:lang w:val="es-ES"/>
        </w:rPr>
      </w:pPr>
      <w:r w:rsidRPr="005766D2">
        <w:rPr>
          <w:lang w:val="es-ES"/>
        </w:rPr>
        <w:t>(Nombre del firmante)</w:t>
      </w:r>
    </w:p>
    <w:p w14:paraId="34B1DD04" w14:textId="77777777" w:rsidR="00226F37" w:rsidRPr="005766D2" w:rsidRDefault="00226F37" w:rsidP="002F6F2D">
      <w:pPr>
        <w:spacing w:before="240" w:after="240"/>
        <w:rPr>
          <w:lang w:val="es-ES"/>
        </w:rPr>
      </w:pPr>
    </w:p>
    <w:p w14:paraId="3A0D063C" w14:textId="77777777" w:rsidR="00226F37" w:rsidRPr="005766D2" w:rsidRDefault="00226F37" w:rsidP="002F6F2D">
      <w:pPr>
        <w:tabs>
          <w:tab w:val="left" w:pos="7200"/>
        </w:tabs>
        <w:spacing w:before="240" w:after="240"/>
        <w:rPr>
          <w:u w:val="single"/>
          <w:lang w:val="es-ES"/>
        </w:rPr>
      </w:pPr>
      <w:r w:rsidRPr="005766D2">
        <w:rPr>
          <w:u w:val="single"/>
          <w:lang w:val="es-ES"/>
        </w:rPr>
        <w:tab/>
      </w:r>
    </w:p>
    <w:p w14:paraId="20B4F0E3" w14:textId="77777777" w:rsidR="00226F37" w:rsidRPr="005766D2" w:rsidRDefault="00226F37" w:rsidP="002F6F2D">
      <w:pPr>
        <w:spacing w:before="240" w:after="240"/>
        <w:rPr>
          <w:lang w:val="es-ES"/>
        </w:rPr>
      </w:pPr>
      <w:r w:rsidRPr="005766D2">
        <w:rPr>
          <w:lang w:val="es-ES"/>
        </w:rPr>
        <w:t>(Cargo del firmante)</w:t>
      </w:r>
    </w:p>
    <w:p w14:paraId="5889EAB6" w14:textId="77777777" w:rsidR="00226F37" w:rsidRPr="005766D2" w:rsidRDefault="00226F37" w:rsidP="002F6F2D">
      <w:pPr>
        <w:spacing w:before="240" w:after="240"/>
        <w:rPr>
          <w:lang w:val="es-ES"/>
        </w:rPr>
      </w:pPr>
    </w:p>
    <w:p w14:paraId="3DFE3570" w14:textId="77777777" w:rsidR="00226F37" w:rsidRPr="005766D2" w:rsidRDefault="00226F37" w:rsidP="00087CE0">
      <w:pPr>
        <w:pStyle w:val="Sec7H2"/>
      </w:pPr>
      <w:r w:rsidRPr="005766D2">
        <w:br w:type="page"/>
      </w:r>
      <w:bookmarkStart w:id="658" w:name="_Toc190498614"/>
      <w:bookmarkStart w:id="659" w:name="_Toc233876767"/>
      <w:bookmarkStart w:id="660" w:name="_Toc233876786"/>
      <w:bookmarkStart w:id="661" w:name="_Toc122684321"/>
      <w:bookmarkStart w:id="662" w:name="_Toc135931973"/>
      <w:r w:rsidRPr="005766D2">
        <w:t>Anexo 5. Orden de Modificación</w:t>
      </w:r>
      <w:bookmarkEnd w:id="658"/>
      <w:bookmarkEnd w:id="659"/>
      <w:bookmarkEnd w:id="660"/>
      <w:bookmarkEnd w:id="661"/>
      <w:bookmarkEnd w:id="662"/>
    </w:p>
    <w:p w14:paraId="3FBDA2CF" w14:textId="5FBEF2A9" w:rsidR="00226F37" w:rsidRPr="005766D2" w:rsidRDefault="00226F37" w:rsidP="002F6F2D">
      <w:pPr>
        <w:spacing w:before="240" w:after="240"/>
        <w:jc w:val="center"/>
        <w:rPr>
          <w:lang w:val="es-ES"/>
        </w:rPr>
      </w:pPr>
      <w:r w:rsidRPr="005766D2">
        <w:rPr>
          <w:lang w:val="es-ES"/>
        </w:rPr>
        <w:t>(Membrete del Contratante)</w:t>
      </w:r>
    </w:p>
    <w:p w14:paraId="691BC21A" w14:textId="77777777" w:rsidR="00226F37" w:rsidRPr="005766D2" w:rsidRDefault="00226F37" w:rsidP="002F6F2D">
      <w:pPr>
        <w:spacing w:before="240" w:after="240"/>
        <w:rPr>
          <w:lang w:val="es-ES"/>
        </w:rPr>
      </w:pPr>
    </w:p>
    <w:p w14:paraId="68F256A7" w14:textId="651ED96A" w:rsidR="00226F37" w:rsidRPr="005766D2" w:rsidRDefault="002D3C78" w:rsidP="002F6F2D">
      <w:pPr>
        <w:tabs>
          <w:tab w:val="left" w:pos="6480"/>
          <w:tab w:val="left" w:pos="9000"/>
        </w:tabs>
        <w:spacing w:before="240" w:after="240"/>
        <w:rPr>
          <w:lang w:val="es-ES"/>
        </w:rPr>
      </w:pPr>
      <w:r w:rsidRPr="005766D2">
        <w:rPr>
          <w:lang w:val="es-ES"/>
        </w:rPr>
        <w:t>Para</w:t>
      </w:r>
      <w:r w:rsidR="00226F37" w:rsidRPr="005766D2">
        <w:rPr>
          <w:lang w:val="es-ES"/>
        </w:rPr>
        <w:t xml:space="preserve">: </w:t>
      </w:r>
      <w:r w:rsidR="00226F37" w:rsidRPr="005766D2">
        <w:rPr>
          <w:i/>
          <w:lang w:val="es-ES"/>
        </w:rPr>
        <w:t>________________</w:t>
      </w:r>
      <w:r w:rsidR="000D4EA4" w:rsidRPr="005766D2">
        <w:rPr>
          <w:i/>
          <w:lang w:val="es-ES"/>
        </w:rPr>
        <w:t>_________</w:t>
      </w:r>
      <w:r w:rsidR="00226F37" w:rsidRPr="005766D2">
        <w:rPr>
          <w:i/>
          <w:lang w:val="es-ES"/>
        </w:rPr>
        <w:t>_______________</w:t>
      </w:r>
      <w:r w:rsidR="00226F37" w:rsidRPr="005766D2">
        <w:rPr>
          <w:lang w:val="es-ES"/>
        </w:rPr>
        <w:tab/>
        <w:t xml:space="preserve">Fecha: </w:t>
      </w:r>
      <w:r w:rsidR="00226F37" w:rsidRPr="005766D2">
        <w:rPr>
          <w:u w:val="single"/>
          <w:lang w:val="es-ES"/>
        </w:rPr>
        <w:tab/>
      </w:r>
    </w:p>
    <w:p w14:paraId="6BF1D2F8" w14:textId="77777777" w:rsidR="002F6F2D" w:rsidRPr="005766D2" w:rsidRDefault="002F6F2D" w:rsidP="002F6F2D">
      <w:pPr>
        <w:spacing w:before="240" w:after="240"/>
        <w:rPr>
          <w:lang w:val="es-ES"/>
        </w:rPr>
      </w:pPr>
      <w:r w:rsidRPr="005766D2">
        <w:rPr>
          <w:lang w:val="es-ES"/>
        </w:rPr>
        <w:t xml:space="preserve">Atención: </w:t>
      </w:r>
      <w:r w:rsidRPr="005766D2">
        <w:rPr>
          <w:i/>
          <w:lang w:val="es-ES"/>
        </w:rPr>
        <w:t>___________________________________</w:t>
      </w:r>
    </w:p>
    <w:p w14:paraId="3737684F" w14:textId="77777777" w:rsidR="002F6F2D" w:rsidRPr="005766D2" w:rsidRDefault="002F6F2D" w:rsidP="002F6F2D">
      <w:pPr>
        <w:spacing w:before="240" w:after="240"/>
        <w:rPr>
          <w:lang w:val="es-ES"/>
        </w:rPr>
      </w:pPr>
      <w:r w:rsidRPr="005766D2">
        <w:rPr>
          <w:lang w:val="es-ES"/>
        </w:rPr>
        <w:t xml:space="preserve">Nombre del Contrato: </w:t>
      </w:r>
      <w:r w:rsidRPr="005766D2">
        <w:rPr>
          <w:i/>
          <w:lang w:val="es-ES"/>
        </w:rPr>
        <w:t>_______________________</w:t>
      </w:r>
    </w:p>
    <w:p w14:paraId="63A96E0C" w14:textId="77777777" w:rsidR="002F6F2D" w:rsidRPr="005766D2" w:rsidRDefault="002F6F2D" w:rsidP="002F6F2D">
      <w:pPr>
        <w:spacing w:before="240" w:after="240"/>
        <w:rPr>
          <w:lang w:val="es-ES"/>
        </w:rPr>
      </w:pPr>
      <w:r w:rsidRPr="005766D2">
        <w:rPr>
          <w:lang w:val="es-ES"/>
        </w:rPr>
        <w:t xml:space="preserve">Número del Contrato: </w:t>
      </w:r>
      <w:r w:rsidRPr="005766D2">
        <w:rPr>
          <w:i/>
          <w:lang w:val="es-ES"/>
        </w:rPr>
        <w:t>_______________________</w:t>
      </w:r>
    </w:p>
    <w:p w14:paraId="7AFD313F" w14:textId="3A992B56" w:rsidR="00226F37" w:rsidRPr="005766D2" w:rsidRDefault="00226F37" w:rsidP="002F6F2D">
      <w:pPr>
        <w:spacing w:before="240" w:after="240"/>
        <w:rPr>
          <w:lang w:val="es-ES"/>
        </w:rPr>
      </w:pPr>
    </w:p>
    <w:p w14:paraId="5E574415" w14:textId="77777777" w:rsidR="00226F37" w:rsidRPr="005766D2" w:rsidRDefault="00901122" w:rsidP="002F6F2D">
      <w:pPr>
        <w:spacing w:before="240" w:after="240"/>
        <w:rPr>
          <w:lang w:val="es-ES"/>
        </w:rPr>
      </w:pPr>
      <w:r w:rsidRPr="005766D2">
        <w:rPr>
          <w:lang w:val="es-ES"/>
        </w:rPr>
        <w:t>Estimados</w:t>
      </w:r>
      <w:r w:rsidR="00226F37" w:rsidRPr="005766D2">
        <w:rPr>
          <w:lang w:val="es-ES"/>
        </w:rPr>
        <w:t>:</w:t>
      </w:r>
    </w:p>
    <w:p w14:paraId="0D583F0F" w14:textId="1364CBD9" w:rsidR="00226F37" w:rsidRPr="005766D2" w:rsidRDefault="00226F37" w:rsidP="002F6F2D">
      <w:pPr>
        <w:tabs>
          <w:tab w:val="left" w:pos="8460"/>
        </w:tabs>
        <w:spacing w:before="240" w:after="240"/>
        <w:rPr>
          <w:lang w:val="es-ES"/>
        </w:rPr>
      </w:pPr>
      <w:r w:rsidRPr="005766D2">
        <w:rPr>
          <w:lang w:val="es-ES"/>
        </w:rPr>
        <w:t xml:space="preserve">Por la presente aprobamos la orden de modificación para el trabajo especificado en la propuesta de modificación </w:t>
      </w:r>
      <w:r w:rsidR="005D7222" w:rsidRPr="005766D2">
        <w:rPr>
          <w:lang w:val="es-ES"/>
        </w:rPr>
        <w:t>n.°</w:t>
      </w:r>
      <w:r w:rsidRPr="005766D2">
        <w:rPr>
          <w:lang w:val="es-ES"/>
        </w:rPr>
        <w:t xml:space="preserve"> </w:t>
      </w:r>
      <w:r w:rsidRPr="005766D2">
        <w:rPr>
          <w:i/>
          <w:lang w:val="es-ES"/>
        </w:rPr>
        <w:t>_______</w:t>
      </w:r>
      <w:r w:rsidRPr="005766D2">
        <w:rPr>
          <w:lang w:val="es-ES"/>
        </w:rPr>
        <w:t xml:space="preserve">, y convenimos en </w:t>
      </w:r>
      <w:r w:rsidR="00695BC1" w:rsidRPr="005766D2">
        <w:rPr>
          <w:lang w:val="es-ES"/>
        </w:rPr>
        <w:t>ajustar</w:t>
      </w:r>
      <w:r w:rsidRPr="005766D2">
        <w:rPr>
          <w:lang w:val="es-ES"/>
        </w:rPr>
        <w:t xml:space="preserve"> el precio del Contrato, el plazo de </w:t>
      </w:r>
      <w:r w:rsidR="00DA5B09" w:rsidRPr="005766D2">
        <w:rPr>
          <w:lang w:val="es-ES"/>
        </w:rPr>
        <w:t>finalización</w:t>
      </w:r>
      <w:r w:rsidRPr="005766D2">
        <w:rPr>
          <w:lang w:val="es-ES"/>
        </w:rPr>
        <w:t xml:space="preserve"> y otras </w:t>
      </w:r>
      <w:r w:rsidR="00DD65DF" w:rsidRPr="005766D2">
        <w:rPr>
          <w:lang w:val="es-ES"/>
        </w:rPr>
        <w:t>condiciones contractuales</w:t>
      </w:r>
      <w:r w:rsidRPr="005766D2">
        <w:rPr>
          <w:lang w:val="es-ES"/>
        </w:rPr>
        <w:t xml:space="preserve">, de conformidad con la </w:t>
      </w:r>
      <w:r w:rsidR="00B01F94" w:rsidRPr="005766D2">
        <w:rPr>
          <w:lang w:val="es-ES"/>
        </w:rPr>
        <w:t>C</w:t>
      </w:r>
      <w:r w:rsidR="001E70B3" w:rsidRPr="005766D2">
        <w:rPr>
          <w:lang w:val="es-ES"/>
        </w:rPr>
        <w:t>láusula </w:t>
      </w:r>
      <w:r w:rsidRPr="005766D2">
        <w:rPr>
          <w:lang w:val="es-ES"/>
        </w:rPr>
        <w:t xml:space="preserve">39 de las </w:t>
      </w:r>
      <w:r w:rsidR="008D7DC1" w:rsidRPr="005766D2">
        <w:rPr>
          <w:lang w:val="es-ES"/>
        </w:rPr>
        <w:t>Condiciones Generales</w:t>
      </w:r>
      <w:r w:rsidRPr="005766D2">
        <w:rPr>
          <w:lang w:val="es-ES"/>
        </w:rPr>
        <w:t>.</w:t>
      </w:r>
    </w:p>
    <w:p w14:paraId="4B78DE32" w14:textId="4DE7F216" w:rsidR="00226F37" w:rsidRPr="005766D2" w:rsidRDefault="00226F37" w:rsidP="002C6C22">
      <w:pPr>
        <w:tabs>
          <w:tab w:val="left" w:leader="underscore" w:pos="7881"/>
        </w:tabs>
        <w:spacing w:before="120" w:after="120"/>
        <w:ind w:left="540" w:hanging="540"/>
        <w:rPr>
          <w:lang w:val="es-ES"/>
        </w:rPr>
      </w:pPr>
      <w:r w:rsidRPr="005766D2">
        <w:rPr>
          <w:lang w:val="es-ES"/>
        </w:rPr>
        <w:t>1.</w:t>
      </w:r>
      <w:r w:rsidRPr="005766D2">
        <w:rPr>
          <w:lang w:val="es-ES"/>
        </w:rPr>
        <w:tab/>
        <w:t xml:space="preserve">Título de la modificación: </w:t>
      </w:r>
      <w:r w:rsidR="000D4EA4" w:rsidRPr="005766D2">
        <w:rPr>
          <w:i/>
          <w:lang w:val="es-ES"/>
        </w:rPr>
        <w:tab/>
      </w:r>
    </w:p>
    <w:p w14:paraId="19A017C2" w14:textId="4C383116" w:rsidR="00226F37" w:rsidRPr="005766D2" w:rsidRDefault="00226F37" w:rsidP="002C6C22">
      <w:pPr>
        <w:tabs>
          <w:tab w:val="left" w:leader="underscore" w:pos="7881"/>
        </w:tabs>
        <w:spacing w:before="120" w:after="120"/>
        <w:ind w:left="540" w:hanging="540"/>
        <w:rPr>
          <w:lang w:val="es-ES"/>
        </w:rPr>
      </w:pPr>
      <w:r w:rsidRPr="005766D2">
        <w:rPr>
          <w:lang w:val="es-ES"/>
        </w:rPr>
        <w:t>2.</w:t>
      </w:r>
      <w:r w:rsidRPr="005766D2">
        <w:rPr>
          <w:lang w:val="es-ES"/>
        </w:rPr>
        <w:tab/>
        <w:t xml:space="preserve">Solicitud de modificación </w:t>
      </w:r>
      <w:r w:rsidR="002D3C78" w:rsidRPr="005766D2">
        <w:rPr>
          <w:lang w:val="es-ES"/>
        </w:rPr>
        <w:t>n.°</w:t>
      </w:r>
      <w:r w:rsidRPr="005766D2">
        <w:rPr>
          <w:lang w:val="es-ES"/>
        </w:rPr>
        <w:t xml:space="preserve">/Rev.: </w:t>
      </w:r>
      <w:r w:rsidR="000D4EA4" w:rsidRPr="005766D2">
        <w:rPr>
          <w:i/>
          <w:lang w:val="es-ES"/>
        </w:rPr>
        <w:tab/>
      </w:r>
    </w:p>
    <w:p w14:paraId="26687562" w14:textId="37F37124" w:rsidR="00226F37" w:rsidRPr="005766D2" w:rsidRDefault="00226F37" w:rsidP="002C6C22">
      <w:pPr>
        <w:tabs>
          <w:tab w:val="left" w:leader="underscore" w:pos="7881"/>
        </w:tabs>
        <w:spacing w:before="120" w:after="120"/>
        <w:ind w:left="540" w:hanging="540"/>
        <w:rPr>
          <w:i/>
          <w:lang w:val="es-ES"/>
        </w:rPr>
      </w:pPr>
      <w:r w:rsidRPr="005766D2">
        <w:rPr>
          <w:lang w:val="es-ES"/>
        </w:rPr>
        <w:t>3.</w:t>
      </w:r>
      <w:r w:rsidRPr="005766D2">
        <w:rPr>
          <w:lang w:val="es-ES"/>
        </w:rPr>
        <w:tab/>
        <w:t xml:space="preserve">Orden de modificación </w:t>
      </w:r>
      <w:r w:rsidR="002D3C78" w:rsidRPr="005766D2">
        <w:rPr>
          <w:lang w:val="es-ES"/>
        </w:rPr>
        <w:t>n.°</w:t>
      </w:r>
      <w:r w:rsidRPr="005766D2">
        <w:rPr>
          <w:lang w:val="es-ES"/>
        </w:rPr>
        <w:t xml:space="preserve">/Rev.: </w:t>
      </w:r>
      <w:r w:rsidR="000D4EA4" w:rsidRPr="005766D2">
        <w:rPr>
          <w:i/>
          <w:lang w:val="es-ES"/>
        </w:rPr>
        <w:tab/>
      </w:r>
    </w:p>
    <w:p w14:paraId="378182CD" w14:textId="7F8F21EC" w:rsidR="00226F37" w:rsidRPr="005766D2" w:rsidRDefault="00226F37" w:rsidP="002C6C22">
      <w:pPr>
        <w:tabs>
          <w:tab w:val="left" w:pos="3686"/>
        </w:tabs>
        <w:spacing w:before="120" w:after="120"/>
        <w:ind w:left="540" w:hanging="540"/>
        <w:rPr>
          <w:lang w:val="es-ES"/>
        </w:rPr>
      </w:pPr>
      <w:r w:rsidRPr="005766D2">
        <w:rPr>
          <w:lang w:val="es-ES"/>
        </w:rPr>
        <w:t>4.</w:t>
      </w:r>
      <w:r w:rsidRPr="005766D2">
        <w:rPr>
          <w:lang w:val="es-ES"/>
        </w:rPr>
        <w:tab/>
        <w:t>Modificación solicitada por:</w:t>
      </w:r>
      <w:r w:rsidRPr="005766D2">
        <w:rPr>
          <w:lang w:val="es-ES"/>
        </w:rPr>
        <w:tab/>
        <w:t xml:space="preserve">Contratante: </w:t>
      </w:r>
      <w:r w:rsidR="002F6F2D" w:rsidRPr="005766D2">
        <w:rPr>
          <w:i/>
          <w:lang w:val="es-ES"/>
        </w:rPr>
        <w:t>_____________________________</w:t>
      </w:r>
      <w:r w:rsidRPr="005766D2">
        <w:rPr>
          <w:lang w:val="es-ES"/>
        </w:rPr>
        <w:t xml:space="preserve"> </w:t>
      </w:r>
    </w:p>
    <w:p w14:paraId="7E83C989" w14:textId="77777777" w:rsidR="00226F37" w:rsidRPr="005766D2" w:rsidRDefault="00226F37" w:rsidP="002C6C22">
      <w:pPr>
        <w:spacing w:before="120" w:after="120"/>
        <w:ind w:left="3686"/>
        <w:rPr>
          <w:lang w:val="es-ES"/>
        </w:rPr>
      </w:pPr>
      <w:r w:rsidRPr="005766D2">
        <w:rPr>
          <w:lang w:val="es-ES"/>
        </w:rPr>
        <w:t xml:space="preserve">Contratista: </w:t>
      </w:r>
      <w:r w:rsidRPr="005766D2">
        <w:rPr>
          <w:i/>
          <w:lang w:val="es-ES"/>
        </w:rPr>
        <w:t>_________________________</w:t>
      </w:r>
    </w:p>
    <w:p w14:paraId="08A9B9CF" w14:textId="77777777" w:rsidR="00226F37" w:rsidRPr="005766D2" w:rsidRDefault="00226F37" w:rsidP="002C6C22">
      <w:pPr>
        <w:tabs>
          <w:tab w:val="left" w:pos="5760"/>
        </w:tabs>
        <w:spacing w:before="120" w:after="120"/>
        <w:ind w:left="540" w:hanging="540"/>
        <w:rPr>
          <w:lang w:val="es-ES"/>
        </w:rPr>
      </w:pPr>
      <w:r w:rsidRPr="005766D2">
        <w:rPr>
          <w:lang w:val="es-ES"/>
        </w:rPr>
        <w:t>5.</w:t>
      </w:r>
      <w:r w:rsidRPr="005766D2">
        <w:rPr>
          <w:lang w:val="es-ES"/>
        </w:rPr>
        <w:tab/>
        <w:t>Precio autorizado:</w:t>
      </w:r>
    </w:p>
    <w:p w14:paraId="724A0187" w14:textId="77777777" w:rsidR="00226F37" w:rsidRPr="005766D2" w:rsidRDefault="00226F37" w:rsidP="002C6C22">
      <w:pPr>
        <w:tabs>
          <w:tab w:val="left" w:pos="5760"/>
        </w:tabs>
        <w:spacing w:before="120" w:after="120"/>
        <w:ind w:left="540"/>
        <w:rPr>
          <w:lang w:val="es-ES"/>
        </w:rPr>
      </w:pPr>
      <w:r w:rsidRPr="005766D2">
        <w:rPr>
          <w:lang w:val="es-ES"/>
        </w:rPr>
        <w:t xml:space="preserve">Ref. </w:t>
      </w:r>
      <w:r w:rsidR="002D3C78" w:rsidRPr="005766D2">
        <w:rPr>
          <w:lang w:val="es-ES"/>
        </w:rPr>
        <w:t>n.°</w:t>
      </w:r>
      <w:r w:rsidRPr="005766D2">
        <w:rPr>
          <w:lang w:val="es-ES"/>
        </w:rPr>
        <w:t xml:space="preserve">: </w:t>
      </w:r>
      <w:r w:rsidRPr="005766D2">
        <w:rPr>
          <w:i/>
          <w:lang w:val="es-ES"/>
        </w:rPr>
        <w:t>_______________________________</w:t>
      </w:r>
      <w:r w:rsidRPr="005766D2">
        <w:rPr>
          <w:lang w:val="es-ES"/>
        </w:rPr>
        <w:tab/>
        <w:t xml:space="preserve">Fecha: </w:t>
      </w:r>
      <w:r w:rsidRPr="005766D2">
        <w:rPr>
          <w:i/>
          <w:lang w:val="es-ES"/>
        </w:rPr>
        <w:t>_________________________</w:t>
      </w:r>
    </w:p>
    <w:p w14:paraId="1C299540" w14:textId="77777777" w:rsidR="00226F37" w:rsidRPr="005766D2" w:rsidRDefault="00226F37" w:rsidP="002C6C22">
      <w:pPr>
        <w:spacing w:before="120" w:after="120"/>
        <w:ind w:left="540"/>
        <w:rPr>
          <w:lang w:val="es-ES"/>
        </w:rPr>
      </w:pPr>
      <w:r w:rsidRPr="005766D2">
        <w:rPr>
          <w:lang w:val="es-ES"/>
        </w:rPr>
        <w:t xml:space="preserve">Parte en moneda extranjera </w:t>
      </w:r>
      <w:r w:rsidRPr="005766D2">
        <w:rPr>
          <w:i/>
          <w:lang w:val="es-ES"/>
        </w:rPr>
        <w:t>__________</w:t>
      </w:r>
      <w:r w:rsidRPr="005766D2">
        <w:rPr>
          <w:lang w:val="es-ES"/>
        </w:rPr>
        <w:t xml:space="preserve"> más parte en moneda nacional </w:t>
      </w:r>
      <w:r w:rsidRPr="005766D2">
        <w:rPr>
          <w:i/>
          <w:lang w:val="es-ES"/>
        </w:rPr>
        <w:t>__________</w:t>
      </w:r>
    </w:p>
    <w:p w14:paraId="3EE6ED95" w14:textId="4BFD6AAB" w:rsidR="00226F37" w:rsidRPr="005766D2" w:rsidRDefault="00226F37" w:rsidP="002C6C22">
      <w:pPr>
        <w:spacing w:before="120" w:after="120"/>
        <w:ind w:left="540" w:hanging="540"/>
        <w:rPr>
          <w:lang w:val="es-ES"/>
        </w:rPr>
      </w:pPr>
      <w:r w:rsidRPr="005766D2">
        <w:rPr>
          <w:lang w:val="es-ES"/>
        </w:rPr>
        <w:t>6.</w:t>
      </w:r>
      <w:r w:rsidRPr="005766D2">
        <w:rPr>
          <w:lang w:val="es-ES"/>
        </w:rPr>
        <w:tab/>
        <w:t xml:space="preserve">Ajuste del plazo de </w:t>
      </w:r>
      <w:r w:rsidR="00DA5B09" w:rsidRPr="005766D2">
        <w:rPr>
          <w:lang w:val="es-ES"/>
        </w:rPr>
        <w:t>finalización</w:t>
      </w:r>
      <w:r w:rsidRPr="005766D2">
        <w:rPr>
          <w:lang w:val="es-ES"/>
        </w:rPr>
        <w:t xml:space="preserve"> de las instalaciones</w:t>
      </w:r>
    </w:p>
    <w:p w14:paraId="6415B393" w14:textId="77777777" w:rsidR="00226F37" w:rsidRPr="005766D2" w:rsidRDefault="00226F37" w:rsidP="002C6C22">
      <w:pPr>
        <w:tabs>
          <w:tab w:val="left" w:pos="2694"/>
          <w:tab w:val="left" w:pos="6096"/>
        </w:tabs>
        <w:spacing w:before="120" w:after="120"/>
        <w:ind w:left="540"/>
        <w:rPr>
          <w:lang w:val="es-ES"/>
        </w:rPr>
      </w:pPr>
      <w:r w:rsidRPr="005766D2">
        <w:rPr>
          <w:lang w:val="es-ES"/>
        </w:rPr>
        <w:t>Ninguno</w:t>
      </w:r>
      <w:r w:rsidRPr="005766D2">
        <w:rPr>
          <w:lang w:val="es-ES"/>
        </w:rPr>
        <w:tab/>
        <w:t xml:space="preserve">Aumento en </w:t>
      </w:r>
      <w:r w:rsidRPr="005766D2">
        <w:rPr>
          <w:i/>
          <w:lang w:val="es-ES"/>
        </w:rPr>
        <w:t>_______</w:t>
      </w:r>
      <w:r w:rsidRPr="005766D2">
        <w:rPr>
          <w:lang w:val="es-ES"/>
        </w:rPr>
        <w:t xml:space="preserve"> días</w:t>
      </w:r>
      <w:r w:rsidRPr="005766D2">
        <w:rPr>
          <w:lang w:val="es-ES"/>
        </w:rPr>
        <w:tab/>
        <w:t xml:space="preserve">Disminución en </w:t>
      </w:r>
      <w:r w:rsidRPr="005766D2">
        <w:rPr>
          <w:i/>
          <w:lang w:val="es-ES"/>
        </w:rPr>
        <w:t>_______</w:t>
      </w:r>
      <w:r w:rsidRPr="005766D2">
        <w:rPr>
          <w:lang w:val="es-ES"/>
        </w:rPr>
        <w:t xml:space="preserve"> días</w:t>
      </w:r>
    </w:p>
    <w:p w14:paraId="4FEA4F8F" w14:textId="77777777" w:rsidR="00226F37" w:rsidRPr="005766D2" w:rsidRDefault="00226F37" w:rsidP="002C6C22">
      <w:pPr>
        <w:spacing w:before="120" w:after="120"/>
        <w:ind w:left="540" w:hanging="540"/>
        <w:rPr>
          <w:lang w:val="es-ES"/>
        </w:rPr>
      </w:pPr>
      <w:r w:rsidRPr="005766D2">
        <w:rPr>
          <w:lang w:val="es-ES"/>
        </w:rPr>
        <w:t>7.</w:t>
      </w:r>
      <w:r w:rsidRPr="005766D2">
        <w:rPr>
          <w:lang w:val="es-ES"/>
        </w:rPr>
        <w:tab/>
        <w:t>Otros efectos, si los hubiere</w:t>
      </w:r>
    </w:p>
    <w:p w14:paraId="326F4293" w14:textId="77777777" w:rsidR="00226F37" w:rsidRPr="005766D2" w:rsidRDefault="00226F37" w:rsidP="002C6C22">
      <w:pPr>
        <w:tabs>
          <w:tab w:val="left" w:pos="5760"/>
          <w:tab w:val="left" w:pos="6480"/>
          <w:tab w:val="left" w:pos="8640"/>
        </w:tabs>
        <w:spacing w:before="120" w:after="120"/>
        <w:rPr>
          <w:lang w:val="es-ES"/>
        </w:rPr>
      </w:pPr>
      <w:r w:rsidRPr="005766D2">
        <w:rPr>
          <w:lang w:val="es-ES"/>
        </w:rPr>
        <w:t xml:space="preserve">Autorizado por: </w:t>
      </w:r>
      <w:r w:rsidRPr="005766D2">
        <w:rPr>
          <w:u w:val="single"/>
          <w:lang w:val="es-ES"/>
        </w:rPr>
        <w:tab/>
      </w:r>
      <w:r w:rsidRPr="005766D2">
        <w:rPr>
          <w:lang w:val="es-ES"/>
        </w:rPr>
        <w:tab/>
        <w:t xml:space="preserve">Fecha: </w:t>
      </w:r>
      <w:r w:rsidRPr="005766D2">
        <w:rPr>
          <w:u w:val="single"/>
          <w:lang w:val="es-ES"/>
        </w:rPr>
        <w:tab/>
      </w:r>
    </w:p>
    <w:p w14:paraId="7159BD31" w14:textId="77777777" w:rsidR="00226F37" w:rsidRPr="005766D2" w:rsidRDefault="00226F37" w:rsidP="002C6C22">
      <w:pPr>
        <w:spacing w:before="120" w:after="120"/>
        <w:ind w:left="1620"/>
        <w:rPr>
          <w:lang w:val="es-ES"/>
        </w:rPr>
      </w:pPr>
      <w:r w:rsidRPr="005766D2">
        <w:rPr>
          <w:lang w:val="es-ES"/>
        </w:rPr>
        <w:t>(Contratante)</w:t>
      </w:r>
    </w:p>
    <w:p w14:paraId="39349879" w14:textId="77777777" w:rsidR="00226F37" w:rsidRPr="005766D2" w:rsidRDefault="00226F37" w:rsidP="002C6C22">
      <w:pPr>
        <w:spacing w:before="120" w:after="120"/>
        <w:rPr>
          <w:lang w:val="es-ES"/>
        </w:rPr>
      </w:pPr>
    </w:p>
    <w:p w14:paraId="31CA3260" w14:textId="77777777" w:rsidR="00226F37" w:rsidRPr="005766D2" w:rsidRDefault="00226F37" w:rsidP="002C6C22">
      <w:pPr>
        <w:tabs>
          <w:tab w:val="left" w:pos="5760"/>
          <w:tab w:val="left" w:pos="6480"/>
          <w:tab w:val="left" w:pos="8640"/>
        </w:tabs>
        <w:spacing w:before="120" w:after="120"/>
        <w:rPr>
          <w:lang w:val="es-ES"/>
        </w:rPr>
      </w:pPr>
      <w:r w:rsidRPr="005766D2">
        <w:rPr>
          <w:lang w:val="es-ES"/>
        </w:rPr>
        <w:t xml:space="preserve">Aceptado por: </w:t>
      </w:r>
      <w:r w:rsidRPr="005766D2">
        <w:rPr>
          <w:u w:val="single"/>
          <w:lang w:val="es-ES"/>
        </w:rPr>
        <w:tab/>
      </w:r>
      <w:r w:rsidRPr="005766D2">
        <w:rPr>
          <w:lang w:val="es-ES"/>
        </w:rPr>
        <w:tab/>
        <w:t xml:space="preserve">Fecha: </w:t>
      </w:r>
      <w:r w:rsidRPr="005766D2">
        <w:rPr>
          <w:u w:val="single"/>
          <w:lang w:val="es-ES"/>
        </w:rPr>
        <w:tab/>
      </w:r>
    </w:p>
    <w:p w14:paraId="34FB4D3D" w14:textId="77777777" w:rsidR="00226F37" w:rsidRPr="005766D2" w:rsidRDefault="00226F37" w:rsidP="002C6C22">
      <w:pPr>
        <w:spacing w:before="120" w:after="120"/>
        <w:jc w:val="left"/>
        <w:rPr>
          <w:lang w:val="es-ES"/>
        </w:rPr>
      </w:pPr>
      <w:r w:rsidRPr="005766D2">
        <w:rPr>
          <w:lang w:val="es-ES"/>
        </w:rPr>
        <w:tab/>
      </w:r>
      <w:r w:rsidRPr="005766D2">
        <w:rPr>
          <w:lang w:val="es-ES"/>
        </w:rPr>
        <w:tab/>
        <w:t>(Contratista)</w:t>
      </w:r>
    </w:p>
    <w:p w14:paraId="27CEF820" w14:textId="77777777" w:rsidR="00226F37" w:rsidRPr="005766D2" w:rsidRDefault="00226F37" w:rsidP="00087CE0">
      <w:pPr>
        <w:pStyle w:val="Sec7H2"/>
      </w:pPr>
      <w:r w:rsidRPr="005766D2">
        <w:br w:type="page"/>
      </w:r>
      <w:bookmarkStart w:id="663" w:name="_Toc190498615"/>
      <w:bookmarkStart w:id="664" w:name="_Toc233876768"/>
      <w:bookmarkStart w:id="665" w:name="_Toc233876787"/>
      <w:bookmarkStart w:id="666" w:name="_Toc122684322"/>
      <w:bookmarkStart w:id="667" w:name="_Toc135931974"/>
      <w:r w:rsidRPr="005766D2">
        <w:t xml:space="preserve">Anexo 6. Orden de </w:t>
      </w:r>
      <w:r w:rsidR="003758D7" w:rsidRPr="005766D2">
        <w:t>M</w:t>
      </w:r>
      <w:r w:rsidRPr="005766D2">
        <w:t>odificación con Acuerdo Pendiente</w:t>
      </w:r>
      <w:bookmarkEnd w:id="663"/>
      <w:bookmarkEnd w:id="664"/>
      <w:bookmarkEnd w:id="665"/>
      <w:bookmarkEnd w:id="666"/>
      <w:bookmarkEnd w:id="667"/>
    </w:p>
    <w:p w14:paraId="22CFB03C" w14:textId="2AE6D979" w:rsidR="00226F37" w:rsidRPr="005766D2" w:rsidRDefault="00226F37" w:rsidP="002F6F2D">
      <w:pPr>
        <w:spacing w:before="240" w:after="240"/>
        <w:jc w:val="center"/>
        <w:rPr>
          <w:lang w:val="es-ES"/>
        </w:rPr>
      </w:pPr>
      <w:r w:rsidRPr="005766D2">
        <w:rPr>
          <w:lang w:val="es-ES"/>
        </w:rPr>
        <w:t>(Membrete del Contratante)</w:t>
      </w:r>
    </w:p>
    <w:p w14:paraId="14A8C1A5" w14:textId="77777777" w:rsidR="00226F37" w:rsidRPr="005766D2" w:rsidRDefault="00226F37" w:rsidP="002F6F2D">
      <w:pPr>
        <w:spacing w:before="240" w:after="240"/>
        <w:rPr>
          <w:lang w:val="es-ES"/>
        </w:rPr>
      </w:pPr>
    </w:p>
    <w:p w14:paraId="2919943C" w14:textId="422041F5" w:rsidR="00226F37" w:rsidRPr="005766D2" w:rsidRDefault="002D3C78" w:rsidP="002F6F2D">
      <w:pPr>
        <w:tabs>
          <w:tab w:val="left" w:pos="6480"/>
          <w:tab w:val="left" w:pos="9000"/>
        </w:tabs>
        <w:spacing w:before="240" w:after="240"/>
        <w:rPr>
          <w:lang w:val="es-ES"/>
        </w:rPr>
      </w:pPr>
      <w:r w:rsidRPr="005766D2">
        <w:rPr>
          <w:lang w:val="es-ES"/>
        </w:rPr>
        <w:t>Para</w:t>
      </w:r>
      <w:r w:rsidR="00226F37" w:rsidRPr="005766D2">
        <w:rPr>
          <w:lang w:val="es-ES"/>
        </w:rPr>
        <w:t xml:space="preserve">: </w:t>
      </w:r>
      <w:r w:rsidR="00226F37" w:rsidRPr="005766D2">
        <w:rPr>
          <w:i/>
          <w:lang w:val="es-ES"/>
        </w:rPr>
        <w:t>__________</w:t>
      </w:r>
      <w:r w:rsidR="000D4EA4" w:rsidRPr="005766D2">
        <w:rPr>
          <w:i/>
          <w:lang w:val="es-ES"/>
        </w:rPr>
        <w:t>_________</w:t>
      </w:r>
      <w:r w:rsidR="00226F37" w:rsidRPr="005766D2">
        <w:rPr>
          <w:i/>
          <w:lang w:val="es-ES"/>
        </w:rPr>
        <w:t>_____________________</w:t>
      </w:r>
      <w:r w:rsidR="00226F37" w:rsidRPr="005766D2">
        <w:rPr>
          <w:lang w:val="es-ES"/>
        </w:rPr>
        <w:tab/>
        <w:t xml:space="preserve">Fecha: </w:t>
      </w:r>
      <w:r w:rsidR="00226F37" w:rsidRPr="005766D2">
        <w:rPr>
          <w:u w:val="single"/>
          <w:lang w:val="es-ES"/>
        </w:rPr>
        <w:tab/>
      </w:r>
    </w:p>
    <w:p w14:paraId="5AFCBF88" w14:textId="77777777" w:rsidR="002F6F2D" w:rsidRPr="005766D2" w:rsidRDefault="002F6F2D" w:rsidP="002F6F2D">
      <w:pPr>
        <w:spacing w:before="240" w:after="240"/>
        <w:rPr>
          <w:lang w:val="es-ES"/>
        </w:rPr>
      </w:pPr>
      <w:r w:rsidRPr="005766D2">
        <w:rPr>
          <w:lang w:val="es-ES"/>
        </w:rPr>
        <w:t xml:space="preserve">Atención: </w:t>
      </w:r>
      <w:r w:rsidRPr="005766D2">
        <w:rPr>
          <w:i/>
          <w:lang w:val="es-ES"/>
        </w:rPr>
        <w:t>___________________________________</w:t>
      </w:r>
    </w:p>
    <w:p w14:paraId="2D4CBB9E" w14:textId="77777777" w:rsidR="002F6F2D" w:rsidRPr="005766D2" w:rsidRDefault="002F6F2D" w:rsidP="001F417A">
      <w:pPr>
        <w:spacing w:before="120" w:after="120"/>
        <w:rPr>
          <w:lang w:val="es-ES"/>
        </w:rPr>
      </w:pPr>
      <w:r w:rsidRPr="005766D2">
        <w:rPr>
          <w:lang w:val="es-ES"/>
        </w:rPr>
        <w:t xml:space="preserve">Nombre del Contrato: </w:t>
      </w:r>
      <w:r w:rsidRPr="005766D2">
        <w:rPr>
          <w:i/>
          <w:lang w:val="es-ES"/>
        </w:rPr>
        <w:t>_______________________</w:t>
      </w:r>
    </w:p>
    <w:p w14:paraId="73C675DC" w14:textId="77777777" w:rsidR="002F6F2D" w:rsidRPr="005766D2" w:rsidRDefault="002F6F2D" w:rsidP="001F417A">
      <w:pPr>
        <w:spacing w:before="120" w:after="120"/>
        <w:rPr>
          <w:lang w:val="es-ES"/>
        </w:rPr>
      </w:pPr>
      <w:r w:rsidRPr="005766D2">
        <w:rPr>
          <w:lang w:val="es-ES"/>
        </w:rPr>
        <w:t xml:space="preserve">Número del Contrato: </w:t>
      </w:r>
      <w:r w:rsidRPr="005766D2">
        <w:rPr>
          <w:i/>
          <w:lang w:val="es-ES"/>
        </w:rPr>
        <w:t>_______________________</w:t>
      </w:r>
    </w:p>
    <w:p w14:paraId="5C450A1C" w14:textId="77777777" w:rsidR="00226F37" w:rsidRPr="005766D2" w:rsidRDefault="00226F37" w:rsidP="001F417A">
      <w:pPr>
        <w:spacing w:before="120" w:after="120"/>
        <w:rPr>
          <w:lang w:val="es-ES"/>
        </w:rPr>
      </w:pPr>
    </w:p>
    <w:p w14:paraId="5FA1B13B" w14:textId="77777777" w:rsidR="00226F37" w:rsidRPr="005766D2" w:rsidRDefault="00901122" w:rsidP="001F417A">
      <w:pPr>
        <w:spacing w:before="120" w:after="120"/>
        <w:rPr>
          <w:lang w:val="es-ES"/>
        </w:rPr>
      </w:pPr>
      <w:r w:rsidRPr="005766D2">
        <w:rPr>
          <w:lang w:val="es-ES"/>
        </w:rPr>
        <w:t>Estimados</w:t>
      </w:r>
      <w:r w:rsidR="00226F37" w:rsidRPr="005766D2">
        <w:rPr>
          <w:lang w:val="es-ES"/>
        </w:rPr>
        <w:t>:</w:t>
      </w:r>
    </w:p>
    <w:p w14:paraId="324F2D87" w14:textId="05511F35" w:rsidR="00226F37" w:rsidRPr="005766D2" w:rsidRDefault="00226F37" w:rsidP="001F417A">
      <w:pPr>
        <w:spacing w:before="120" w:after="120"/>
        <w:rPr>
          <w:lang w:val="es-ES"/>
        </w:rPr>
      </w:pPr>
      <w:r w:rsidRPr="005766D2">
        <w:rPr>
          <w:lang w:val="es-ES"/>
        </w:rPr>
        <w:t>Por la presente les impartimos instrucciones de ejecutar los trabajos relativos a la orden de</w:t>
      </w:r>
      <w:r w:rsidR="002F6F2D" w:rsidRPr="005766D2">
        <w:rPr>
          <w:lang w:val="es-ES"/>
        </w:rPr>
        <w:t> </w:t>
      </w:r>
      <w:r w:rsidRPr="005766D2">
        <w:rPr>
          <w:lang w:val="es-ES"/>
        </w:rPr>
        <w:t xml:space="preserve">modificación que se detalla a continuación, de conformidad con la </w:t>
      </w:r>
      <w:r w:rsidR="00B01F94" w:rsidRPr="005766D2">
        <w:rPr>
          <w:lang w:val="es-ES"/>
        </w:rPr>
        <w:t>C</w:t>
      </w:r>
      <w:r w:rsidR="001E70B3" w:rsidRPr="005766D2">
        <w:rPr>
          <w:lang w:val="es-ES"/>
        </w:rPr>
        <w:t>láusula </w:t>
      </w:r>
      <w:r w:rsidRPr="005766D2">
        <w:rPr>
          <w:lang w:val="es-ES"/>
        </w:rPr>
        <w:t xml:space="preserve">39 de las </w:t>
      </w:r>
      <w:r w:rsidR="008D7DC1" w:rsidRPr="005766D2">
        <w:rPr>
          <w:lang w:val="es-ES"/>
        </w:rPr>
        <w:t>Condiciones Generales</w:t>
      </w:r>
      <w:r w:rsidRPr="005766D2">
        <w:rPr>
          <w:lang w:val="es-ES"/>
        </w:rPr>
        <w:t>.</w:t>
      </w:r>
    </w:p>
    <w:p w14:paraId="673AC103" w14:textId="77777777" w:rsidR="00226F37" w:rsidRPr="005766D2" w:rsidRDefault="00226F37" w:rsidP="001F417A">
      <w:pPr>
        <w:spacing w:before="120" w:after="120"/>
        <w:ind w:left="540" w:hanging="540"/>
        <w:rPr>
          <w:lang w:val="es-ES"/>
        </w:rPr>
      </w:pPr>
      <w:r w:rsidRPr="005766D2">
        <w:rPr>
          <w:lang w:val="es-ES"/>
        </w:rPr>
        <w:t>1.</w:t>
      </w:r>
      <w:r w:rsidRPr="005766D2">
        <w:rPr>
          <w:lang w:val="es-ES"/>
        </w:rPr>
        <w:tab/>
        <w:t xml:space="preserve">Título de la modificación: </w:t>
      </w:r>
      <w:r w:rsidRPr="005766D2">
        <w:rPr>
          <w:i/>
          <w:lang w:val="es-ES"/>
        </w:rPr>
        <w:t>_______________________________</w:t>
      </w:r>
    </w:p>
    <w:p w14:paraId="580ABD2E" w14:textId="77777777" w:rsidR="00226F37" w:rsidRPr="005766D2" w:rsidRDefault="00226F37" w:rsidP="001F417A">
      <w:pPr>
        <w:tabs>
          <w:tab w:val="left" w:pos="7560"/>
        </w:tabs>
        <w:spacing w:before="120" w:after="120"/>
        <w:ind w:left="540" w:hanging="540"/>
        <w:rPr>
          <w:lang w:val="es-ES"/>
        </w:rPr>
      </w:pPr>
      <w:r w:rsidRPr="005766D2">
        <w:rPr>
          <w:lang w:val="es-ES"/>
        </w:rPr>
        <w:t>2.</w:t>
      </w:r>
      <w:r w:rsidRPr="005766D2">
        <w:rPr>
          <w:lang w:val="es-ES"/>
        </w:rPr>
        <w:tab/>
        <w:t xml:space="preserve">Solicitud del Contratante para presentar una propuesta de modificación </w:t>
      </w:r>
      <w:r w:rsidR="005D7222" w:rsidRPr="005766D2">
        <w:rPr>
          <w:lang w:val="es-ES"/>
        </w:rPr>
        <w:t>n.°</w:t>
      </w:r>
      <w:r w:rsidRPr="005766D2">
        <w:rPr>
          <w:lang w:val="es-ES"/>
        </w:rPr>
        <w:t xml:space="preserve">/Rev.: </w:t>
      </w:r>
      <w:r w:rsidRPr="005766D2">
        <w:rPr>
          <w:i/>
          <w:lang w:val="es-ES"/>
        </w:rPr>
        <w:t>_______________________________</w:t>
      </w:r>
      <w:r w:rsidRPr="005766D2">
        <w:rPr>
          <w:lang w:val="es-ES"/>
        </w:rPr>
        <w:t xml:space="preserve"> de fecha: </w:t>
      </w:r>
      <w:r w:rsidRPr="005766D2">
        <w:rPr>
          <w:i/>
          <w:lang w:val="es-ES"/>
        </w:rPr>
        <w:t>__________</w:t>
      </w:r>
    </w:p>
    <w:p w14:paraId="7131559D" w14:textId="5B6C3EE2" w:rsidR="00226F37" w:rsidRPr="005766D2" w:rsidRDefault="00226F37" w:rsidP="001F417A">
      <w:pPr>
        <w:tabs>
          <w:tab w:val="left" w:pos="7560"/>
        </w:tabs>
        <w:spacing w:before="120" w:after="120"/>
        <w:ind w:left="540" w:hanging="540"/>
        <w:rPr>
          <w:lang w:val="es-ES"/>
        </w:rPr>
      </w:pPr>
      <w:r w:rsidRPr="005766D2">
        <w:rPr>
          <w:lang w:val="es-ES"/>
        </w:rPr>
        <w:t>3.</w:t>
      </w:r>
      <w:r w:rsidRPr="005766D2">
        <w:rPr>
          <w:lang w:val="es-ES"/>
        </w:rPr>
        <w:tab/>
        <w:t xml:space="preserve">Propuesta de modificación del Contratista </w:t>
      </w:r>
      <w:r w:rsidR="002D3C78" w:rsidRPr="005766D2">
        <w:rPr>
          <w:lang w:val="es-ES"/>
        </w:rPr>
        <w:t>n.°</w:t>
      </w:r>
      <w:r w:rsidRPr="005766D2">
        <w:rPr>
          <w:lang w:val="es-ES"/>
        </w:rPr>
        <w:t xml:space="preserve">/Rev.: </w:t>
      </w:r>
      <w:r w:rsidRPr="005766D2">
        <w:rPr>
          <w:i/>
          <w:lang w:val="es-ES"/>
        </w:rPr>
        <w:t xml:space="preserve">________________________________ </w:t>
      </w:r>
      <w:r w:rsidRPr="005766D2">
        <w:rPr>
          <w:lang w:val="es-ES"/>
        </w:rPr>
        <w:t>de</w:t>
      </w:r>
      <w:r w:rsidR="002F6F2D" w:rsidRPr="005766D2">
        <w:rPr>
          <w:lang w:val="es-ES"/>
        </w:rPr>
        <w:t> </w:t>
      </w:r>
      <w:r w:rsidRPr="005766D2">
        <w:rPr>
          <w:lang w:val="es-ES"/>
        </w:rPr>
        <w:t xml:space="preserve">fecha: </w:t>
      </w:r>
      <w:r w:rsidRPr="005766D2">
        <w:rPr>
          <w:i/>
          <w:lang w:val="es-ES"/>
        </w:rPr>
        <w:t>__________</w:t>
      </w:r>
    </w:p>
    <w:p w14:paraId="1A887669" w14:textId="77777777" w:rsidR="00226F37" w:rsidRPr="005766D2" w:rsidRDefault="00226F37" w:rsidP="001F417A">
      <w:pPr>
        <w:spacing w:before="120" w:after="120"/>
        <w:ind w:left="540" w:hanging="540"/>
        <w:rPr>
          <w:lang w:val="es-ES"/>
        </w:rPr>
      </w:pPr>
      <w:r w:rsidRPr="005766D2">
        <w:rPr>
          <w:lang w:val="es-ES"/>
        </w:rPr>
        <w:t>4.</w:t>
      </w:r>
      <w:r w:rsidRPr="005766D2">
        <w:rPr>
          <w:lang w:val="es-ES"/>
        </w:rPr>
        <w:tab/>
        <w:t xml:space="preserve">Breve descripción de la modificación: </w:t>
      </w:r>
      <w:r w:rsidRPr="005766D2">
        <w:rPr>
          <w:i/>
          <w:lang w:val="es-ES"/>
        </w:rPr>
        <w:t>_______________________________</w:t>
      </w:r>
    </w:p>
    <w:p w14:paraId="4ADC8271" w14:textId="66A7612C" w:rsidR="00226F37" w:rsidRPr="005766D2" w:rsidRDefault="00226F37" w:rsidP="001F417A">
      <w:pPr>
        <w:spacing w:before="120" w:after="120"/>
        <w:ind w:left="540" w:hanging="540"/>
        <w:rPr>
          <w:lang w:val="es-ES"/>
        </w:rPr>
      </w:pPr>
      <w:r w:rsidRPr="005766D2">
        <w:rPr>
          <w:lang w:val="es-ES"/>
        </w:rPr>
        <w:t>5.</w:t>
      </w:r>
      <w:r w:rsidRPr="005766D2">
        <w:rPr>
          <w:lang w:val="es-ES"/>
        </w:rPr>
        <w:tab/>
        <w:t xml:space="preserve">Instalaciones y/o </w:t>
      </w:r>
      <w:r w:rsidR="002D3C78" w:rsidRPr="005766D2">
        <w:rPr>
          <w:lang w:val="es-ES"/>
        </w:rPr>
        <w:t>n.°</w:t>
      </w:r>
      <w:r w:rsidRPr="005766D2">
        <w:rPr>
          <w:lang w:val="es-ES"/>
        </w:rPr>
        <w:t xml:space="preserve"> del equipo relacionado con la modificación solicitada: </w:t>
      </w:r>
      <w:r w:rsidR="002F6F2D" w:rsidRPr="005766D2">
        <w:rPr>
          <w:i/>
          <w:lang w:val="es-ES"/>
        </w:rPr>
        <w:t>______</w:t>
      </w:r>
      <w:r w:rsidRPr="005766D2">
        <w:rPr>
          <w:i/>
          <w:lang w:val="es-ES"/>
        </w:rPr>
        <w:t>_</w:t>
      </w:r>
      <w:r w:rsidR="002F6F2D" w:rsidRPr="005766D2">
        <w:rPr>
          <w:i/>
          <w:lang w:val="es-ES"/>
        </w:rPr>
        <w:t>_</w:t>
      </w:r>
      <w:r w:rsidRPr="005766D2">
        <w:rPr>
          <w:i/>
          <w:lang w:val="es-ES"/>
        </w:rPr>
        <w:t>________</w:t>
      </w:r>
    </w:p>
    <w:p w14:paraId="73A14FCE" w14:textId="77777777" w:rsidR="00226F37" w:rsidRPr="005766D2" w:rsidRDefault="00226F37" w:rsidP="001F417A">
      <w:pPr>
        <w:spacing w:before="120" w:after="120"/>
        <w:ind w:left="540" w:hanging="540"/>
        <w:rPr>
          <w:lang w:val="es-ES"/>
        </w:rPr>
      </w:pPr>
      <w:r w:rsidRPr="005766D2">
        <w:rPr>
          <w:lang w:val="es-ES"/>
        </w:rPr>
        <w:t>6.</w:t>
      </w:r>
      <w:r w:rsidRPr="005766D2">
        <w:rPr>
          <w:lang w:val="es-ES"/>
        </w:rPr>
        <w:tab/>
        <w:t>Planos y/o documentos técnicos de referencia para la solicitud de modificación:</w:t>
      </w:r>
    </w:p>
    <w:p w14:paraId="4B5AE61C" w14:textId="77777777" w:rsidR="00226F37" w:rsidRPr="005766D2" w:rsidRDefault="00226F37" w:rsidP="001F417A">
      <w:pPr>
        <w:tabs>
          <w:tab w:val="left" w:pos="4320"/>
        </w:tabs>
        <w:spacing w:before="120" w:after="120"/>
        <w:ind w:left="540"/>
        <w:rPr>
          <w:lang w:val="es-ES"/>
        </w:rPr>
      </w:pPr>
      <w:r w:rsidRPr="005766D2">
        <w:rPr>
          <w:u w:val="single"/>
          <w:lang w:val="es-ES"/>
        </w:rPr>
        <w:t xml:space="preserve">Plano/Documento </w:t>
      </w:r>
      <w:r w:rsidR="005D7222" w:rsidRPr="005766D2">
        <w:rPr>
          <w:u w:val="single"/>
          <w:lang w:val="es-ES"/>
        </w:rPr>
        <w:t>n.°</w:t>
      </w:r>
      <w:r w:rsidRPr="005766D2">
        <w:rPr>
          <w:lang w:val="es-ES"/>
        </w:rPr>
        <w:tab/>
      </w:r>
      <w:r w:rsidRPr="005766D2">
        <w:rPr>
          <w:u w:val="single"/>
          <w:lang w:val="es-ES"/>
        </w:rPr>
        <w:t>Descripción</w:t>
      </w:r>
    </w:p>
    <w:p w14:paraId="6E8617CC" w14:textId="08109EE0" w:rsidR="00226F37" w:rsidRPr="005766D2" w:rsidRDefault="00226F37" w:rsidP="001F417A">
      <w:pPr>
        <w:spacing w:before="120" w:after="120"/>
        <w:ind w:left="540" w:hanging="540"/>
        <w:rPr>
          <w:lang w:val="es-ES"/>
        </w:rPr>
      </w:pPr>
      <w:r w:rsidRPr="005766D2">
        <w:rPr>
          <w:lang w:val="es-ES"/>
        </w:rPr>
        <w:t>7.</w:t>
      </w:r>
      <w:r w:rsidRPr="005766D2">
        <w:rPr>
          <w:lang w:val="es-ES"/>
        </w:rPr>
        <w:tab/>
        <w:t xml:space="preserve">Ajuste del plazo de </w:t>
      </w:r>
      <w:r w:rsidR="00DA5B09" w:rsidRPr="005766D2">
        <w:rPr>
          <w:lang w:val="es-ES"/>
        </w:rPr>
        <w:t>finalización</w:t>
      </w:r>
      <w:r w:rsidRPr="005766D2">
        <w:rPr>
          <w:lang w:val="es-ES"/>
        </w:rPr>
        <w:t xml:space="preserve"> de las instalaciones:</w:t>
      </w:r>
    </w:p>
    <w:p w14:paraId="5E9461FC" w14:textId="77777777" w:rsidR="00226F37" w:rsidRPr="005766D2" w:rsidRDefault="00226F37" w:rsidP="001F417A">
      <w:pPr>
        <w:spacing w:before="120" w:after="120"/>
        <w:ind w:left="540" w:hanging="540"/>
        <w:rPr>
          <w:lang w:val="es-ES"/>
        </w:rPr>
      </w:pPr>
      <w:r w:rsidRPr="005766D2">
        <w:rPr>
          <w:lang w:val="es-ES"/>
        </w:rPr>
        <w:t>8.</w:t>
      </w:r>
      <w:r w:rsidRPr="005766D2">
        <w:rPr>
          <w:lang w:val="es-ES"/>
        </w:rPr>
        <w:tab/>
        <w:t xml:space="preserve">Otros cambios en las </w:t>
      </w:r>
      <w:r w:rsidR="00DD65DF" w:rsidRPr="005766D2">
        <w:rPr>
          <w:lang w:val="es-ES"/>
        </w:rPr>
        <w:t>condiciones contractuales</w:t>
      </w:r>
      <w:r w:rsidRPr="005766D2">
        <w:rPr>
          <w:lang w:val="es-ES"/>
        </w:rPr>
        <w:t>:</w:t>
      </w:r>
    </w:p>
    <w:p w14:paraId="317BC501" w14:textId="77777777" w:rsidR="00226F37" w:rsidRPr="005766D2" w:rsidRDefault="00226F37" w:rsidP="001F417A">
      <w:pPr>
        <w:spacing w:before="120" w:after="120"/>
        <w:ind w:left="540" w:hanging="540"/>
        <w:rPr>
          <w:lang w:val="es-ES"/>
        </w:rPr>
      </w:pPr>
      <w:r w:rsidRPr="005766D2">
        <w:rPr>
          <w:lang w:val="es-ES"/>
        </w:rPr>
        <w:t>9.</w:t>
      </w:r>
      <w:r w:rsidRPr="005766D2">
        <w:rPr>
          <w:lang w:val="es-ES"/>
        </w:rPr>
        <w:tab/>
        <w:t>Otras condiciones:</w:t>
      </w:r>
    </w:p>
    <w:p w14:paraId="7441752D" w14:textId="77777777" w:rsidR="00226F37" w:rsidRPr="005766D2" w:rsidRDefault="00226F37" w:rsidP="001F417A">
      <w:pPr>
        <w:spacing w:before="120" w:after="120"/>
        <w:rPr>
          <w:lang w:val="es-ES"/>
        </w:rPr>
      </w:pPr>
    </w:p>
    <w:p w14:paraId="0E3939EF" w14:textId="77777777" w:rsidR="00226F37" w:rsidRPr="005766D2" w:rsidRDefault="00226F37" w:rsidP="001F417A">
      <w:pPr>
        <w:tabs>
          <w:tab w:val="left" w:pos="7200"/>
        </w:tabs>
        <w:spacing w:before="120" w:after="120"/>
        <w:rPr>
          <w:lang w:val="es-ES"/>
        </w:rPr>
      </w:pPr>
      <w:r w:rsidRPr="005766D2">
        <w:rPr>
          <w:lang w:val="es-ES"/>
        </w:rPr>
        <w:br w:type="page"/>
      </w:r>
      <w:r w:rsidRPr="005766D2">
        <w:rPr>
          <w:u w:val="single"/>
          <w:lang w:val="es-ES"/>
        </w:rPr>
        <w:tab/>
      </w:r>
    </w:p>
    <w:p w14:paraId="44703F98" w14:textId="77777777" w:rsidR="00226F37" w:rsidRPr="005766D2" w:rsidRDefault="00226F37" w:rsidP="001F417A">
      <w:pPr>
        <w:spacing w:before="120" w:after="120"/>
        <w:rPr>
          <w:lang w:val="es-ES"/>
        </w:rPr>
      </w:pPr>
      <w:r w:rsidRPr="005766D2">
        <w:rPr>
          <w:lang w:val="es-ES"/>
        </w:rPr>
        <w:t>(Nombre del Contratante)</w:t>
      </w:r>
    </w:p>
    <w:p w14:paraId="214485C9" w14:textId="77777777" w:rsidR="00226F37" w:rsidRPr="005766D2" w:rsidRDefault="00226F37" w:rsidP="001F417A">
      <w:pPr>
        <w:spacing w:before="120" w:after="120"/>
        <w:rPr>
          <w:lang w:val="es-ES"/>
        </w:rPr>
      </w:pPr>
    </w:p>
    <w:p w14:paraId="5BE7BC8E" w14:textId="77777777" w:rsidR="00226F37" w:rsidRPr="005766D2" w:rsidRDefault="00226F37" w:rsidP="001F417A">
      <w:pPr>
        <w:tabs>
          <w:tab w:val="left" w:pos="7200"/>
        </w:tabs>
        <w:spacing w:before="120" w:after="120"/>
        <w:rPr>
          <w:u w:val="single"/>
          <w:lang w:val="es-ES"/>
        </w:rPr>
      </w:pPr>
      <w:r w:rsidRPr="005766D2">
        <w:rPr>
          <w:u w:val="single"/>
          <w:lang w:val="es-ES"/>
        </w:rPr>
        <w:tab/>
      </w:r>
    </w:p>
    <w:p w14:paraId="6439816E" w14:textId="77777777" w:rsidR="00226F37" w:rsidRPr="005766D2" w:rsidRDefault="00226F37" w:rsidP="001F417A">
      <w:pPr>
        <w:spacing w:before="120" w:after="120"/>
        <w:rPr>
          <w:lang w:val="es-ES"/>
        </w:rPr>
      </w:pPr>
      <w:r w:rsidRPr="005766D2">
        <w:rPr>
          <w:lang w:val="es-ES"/>
        </w:rPr>
        <w:t>(Firma)</w:t>
      </w:r>
    </w:p>
    <w:p w14:paraId="66382CDE" w14:textId="77777777" w:rsidR="00226F37" w:rsidRPr="005766D2" w:rsidRDefault="00226F37" w:rsidP="001F417A">
      <w:pPr>
        <w:spacing w:before="120" w:after="120"/>
        <w:rPr>
          <w:lang w:val="es-ES"/>
        </w:rPr>
      </w:pPr>
    </w:p>
    <w:p w14:paraId="141E1F36" w14:textId="77777777" w:rsidR="00226F37" w:rsidRPr="005766D2" w:rsidRDefault="00226F37" w:rsidP="001F417A">
      <w:pPr>
        <w:tabs>
          <w:tab w:val="left" w:pos="7200"/>
        </w:tabs>
        <w:spacing w:before="120" w:after="120"/>
        <w:rPr>
          <w:lang w:val="es-ES"/>
        </w:rPr>
      </w:pPr>
      <w:r w:rsidRPr="005766D2">
        <w:rPr>
          <w:u w:val="single"/>
          <w:lang w:val="es-ES"/>
        </w:rPr>
        <w:tab/>
      </w:r>
    </w:p>
    <w:p w14:paraId="62A016EF" w14:textId="77777777" w:rsidR="00226F37" w:rsidRPr="005766D2" w:rsidRDefault="00226F37" w:rsidP="001F417A">
      <w:pPr>
        <w:spacing w:before="120" w:after="120"/>
        <w:rPr>
          <w:lang w:val="es-ES"/>
        </w:rPr>
      </w:pPr>
      <w:r w:rsidRPr="005766D2">
        <w:rPr>
          <w:lang w:val="es-ES"/>
        </w:rPr>
        <w:t>(Nombre del firmante)</w:t>
      </w:r>
    </w:p>
    <w:p w14:paraId="329CB122" w14:textId="77777777" w:rsidR="00226F37" w:rsidRPr="005766D2" w:rsidRDefault="00226F37" w:rsidP="001F417A">
      <w:pPr>
        <w:spacing w:before="120" w:after="120"/>
        <w:rPr>
          <w:lang w:val="es-ES"/>
        </w:rPr>
      </w:pPr>
    </w:p>
    <w:p w14:paraId="27CEBDD6" w14:textId="77777777" w:rsidR="00226F37" w:rsidRPr="005766D2" w:rsidRDefault="00226F37" w:rsidP="001F417A">
      <w:pPr>
        <w:tabs>
          <w:tab w:val="left" w:pos="7200"/>
        </w:tabs>
        <w:spacing w:before="120" w:after="120"/>
        <w:rPr>
          <w:lang w:val="es-ES"/>
        </w:rPr>
      </w:pPr>
      <w:r w:rsidRPr="005766D2">
        <w:rPr>
          <w:u w:val="single"/>
          <w:lang w:val="es-ES"/>
        </w:rPr>
        <w:tab/>
      </w:r>
    </w:p>
    <w:p w14:paraId="4155782F" w14:textId="77777777" w:rsidR="00226F37" w:rsidRPr="005766D2" w:rsidRDefault="00226F37" w:rsidP="001F417A">
      <w:pPr>
        <w:spacing w:before="120" w:after="120"/>
        <w:rPr>
          <w:lang w:val="es-ES"/>
        </w:rPr>
      </w:pPr>
      <w:r w:rsidRPr="005766D2">
        <w:rPr>
          <w:lang w:val="es-ES"/>
        </w:rPr>
        <w:t>(Cargo del firmante)</w:t>
      </w:r>
    </w:p>
    <w:p w14:paraId="06F07AD2" w14:textId="77777777" w:rsidR="00226F37" w:rsidRPr="005766D2" w:rsidRDefault="00226F37" w:rsidP="001F417A">
      <w:pPr>
        <w:spacing w:before="120" w:after="120"/>
        <w:rPr>
          <w:lang w:val="es-ES"/>
        </w:rPr>
      </w:pPr>
    </w:p>
    <w:p w14:paraId="52A4724D" w14:textId="77777777" w:rsidR="00226F37" w:rsidRPr="005766D2" w:rsidRDefault="00226F37" w:rsidP="00087CE0">
      <w:pPr>
        <w:pStyle w:val="Sec7H2"/>
      </w:pPr>
      <w:r w:rsidRPr="005766D2">
        <w:br w:type="page"/>
      </w:r>
      <w:bookmarkStart w:id="668" w:name="_Toc190498616"/>
      <w:bookmarkStart w:id="669" w:name="_Toc233876769"/>
      <w:bookmarkStart w:id="670" w:name="_Toc233876788"/>
      <w:bookmarkStart w:id="671" w:name="_Toc122684323"/>
      <w:bookmarkStart w:id="672" w:name="_Toc135931975"/>
      <w:r w:rsidRPr="005766D2">
        <w:t>Anexo 7. Solicitud de Propuesta de Modificación</w:t>
      </w:r>
      <w:bookmarkEnd w:id="668"/>
      <w:bookmarkEnd w:id="669"/>
      <w:bookmarkEnd w:id="670"/>
      <w:bookmarkEnd w:id="671"/>
      <w:bookmarkEnd w:id="672"/>
    </w:p>
    <w:p w14:paraId="6AFBB67E" w14:textId="3A392638" w:rsidR="00226F37" w:rsidRPr="005766D2" w:rsidRDefault="002F6F2D" w:rsidP="002F6F2D">
      <w:pPr>
        <w:spacing w:before="240" w:after="240"/>
        <w:jc w:val="center"/>
        <w:rPr>
          <w:lang w:val="es-ES"/>
        </w:rPr>
      </w:pPr>
      <w:r w:rsidRPr="005766D2">
        <w:rPr>
          <w:lang w:val="es-ES"/>
        </w:rPr>
        <w:t xml:space="preserve"> </w:t>
      </w:r>
      <w:r w:rsidR="00226F37" w:rsidRPr="005766D2">
        <w:rPr>
          <w:lang w:val="es-ES"/>
        </w:rPr>
        <w:t>(Membrete del Contratista)</w:t>
      </w:r>
    </w:p>
    <w:p w14:paraId="5594E167" w14:textId="77777777" w:rsidR="00226F37" w:rsidRPr="005766D2" w:rsidRDefault="00226F37" w:rsidP="002F6F2D">
      <w:pPr>
        <w:spacing w:before="240" w:after="240"/>
        <w:rPr>
          <w:lang w:val="es-ES"/>
        </w:rPr>
      </w:pPr>
    </w:p>
    <w:p w14:paraId="4B982055" w14:textId="6A8F3389" w:rsidR="00226F37" w:rsidRPr="005766D2" w:rsidRDefault="00286DFF" w:rsidP="002F6F2D">
      <w:pPr>
        <w:tabs>
          <w:tab w:val="left" w:pos="6480"/>
          <w:tab w:val="left" w:pos="9000"/>
        </w:tabs>
        <w:spacing w:before="240" w:after="240"/>
        <w:rPr>
          <w:lang w:val="es-ES"/>
        </w:rPr>
      </w:pPr>
      <w:r w:rsidRPr="005766D2">
        <w:rPr>
          <w:lang w:val="es-ES"/>
        </w:rPr>
        <w:t>Para</w:t>
      </w:r>
      <w:r w:rsidR="00226F37" w:rsidRPr="005766D2">
        <w:rPr>
          <w:lang w:val="es-ES"/>
        </w:rPr>
        <w:t xml:space="preserve">: </w:t>
      </w:r>
      <w:r w:rsidR="00226F37" w:rsidRPr="005766D2">
        <w:rPr>
          <w:i/>
          <w:lang w:val="es-ES"/>
        </w:rPr>
        <w:t>___________________</w:t>
      </w:r>
      <w:r w:rsidR="000D4EA4" w:rsidRPr="005766D2">
        <w:rPr>
          <w:i/>
          <w:lang w:val="es-ES"/>
        </w:rPr>
        <w:t>_________</w:t>
      </w:r>
      <w:r w:rsidR="00226F37" w:rsidRPr="005766D2">
        <w:rPr>
          <w:i/>
          <w:lang w:val="es-ES"/>
        </w:rPr>
        <w:t>____________</w:t>
      </w:r>
      <w:r w:rsidR="00226F37" w:rsidRPr="005766D2">
        <w:rPr>
          <w:lang w:val="es-ES"/>
        </w:rPr>
        <w:tab/>
        <w:t xml:space="preserve">Fecha: </w:t>
      </w:r>
      <w:r w:rsidR="00226F37" w:rsidRPr="005766D2">
        <w:rPr>
          <w:u w:val="single"/>
          <w:lang w:val="es-ES"/>
        </w:rPr>
        <w:tab/>
      </w:r>
    </w:p>
    <w:p w14:paraId="7B2469A2" w14:textId="77777777" w:rsidR="002F6F2D" w:rsidRPr="005766D2" w:rsidRDefault="002F6F2D" w:rsidP="002F6F2D">
      <w:pPr>
        <w:spacing w:before="240" w:after="240"/>
        <w:rPr>
          <w:lang w:val="es-ES"/>
        </w:rPr>
      </w:pPr>
      <w:r w:rsidRPr="005766D2">
        <w:rPr>
          <w:lang w:val="es-ES"/>
        </w:rPr>
        <w:t xml:space="preserve">Atención: </w:t>
      </w:r>
      <w:r w:rsidRPr="005766D2">
        <w:rPr>
          <w:i/>
          <w:lang w:val="es-ES"/>
        </w:rPr>
        <w:t>___________________________________</w:t>
      </w:r>
    </w:p>
    <w:p w14:paraId="3EF55F64" w14:textId="77777777" w:rsidR="002F6F2D" w:rsidRPr="005766D2" w:rsidRDefault="002F6F2D" w:rsidP="002F6F2D">
      <w:pPr>
        <w:spacing w:before="240" w:after="240"/>
        <w:rPr>
          <w:lang w:val="es-ES"/>
        </w:rPr>
      </w:pPr>
      <w:r w:rsidRPr="005766D2">
        <w:rPr>
          <w:lang w:val="es-ES"/>
        </w:rPr>
        <w:t xml:space="preserve">Nombre del Contrato: </w:t>
      </w:r>
      <w:r w:rsidRPr="005766D2">
        <w:rPr>
          <w:i/>
          <w:lang w:val="es-ES"/>
        </w:rPr>
        <w:t>_______________________</w:t>
      </w:r>
    </w:p>
    <w:p w14:paraId="66595CC3" w14:textId="77777777" w:rsidR="002F6F2D" w:rsidRPr="005766D2" w:rsidRDefault="002F6F2D" w:rsidP="002C6C22">
      <w:pPr>
        <w:spacing w:before="120" w:after="120"/>
        <w:rPr>
          <w:lang w:val="es-ES"/>
        </w:rPr>
      </w:pPr>
      <w:r w:rsidRPr="005766D2">
        <w:rPr>
          <w:lang w:val="es-ES"/>
        </w:rPr>
        <w:t xml:space="preserve">Número del Contrato: </w:t>
      </w:r>
      <w:r w:rsidRPr="005766D2">
        <w:rPr>
          <w:i/>
          <w:lang w:val="es-ES"/>
        </w:rPr>
        <w:t>_______________________</w:t>
      </w:r>
    </w:p>
    <w:p w14:paraId="3B407A71" w14:textId="77777777" w:rsidR="00226F37" w:rsidRPr="005766D2" w:rsidRDefault="00226F37" w:rsidP="002C6C22">
      <w:pPr>
        <w:spacing w:before="120" w:after="120"/>
        <w:rPr>
          <w:lang w:val="es-ES"/>
        </w:rPr>
      </w:pPr>
    </w:p>
    <w:p w14:paraId="33A62023" w14:textId="77777777" w:rsidR="00226F37" w:rsidRPr="005766D2" w:rsidRDefault="002768BE" w:rsidP="002C6C22">
      <w:pPr>
        <w:spacing w:before="120" w:after="120"/>
        <w:rPr>
          <w:lang w:val="es-ES"/>
        </w:rPr>
      </w:pPr>
      <w:r w:rsidRPr="005766D2">
        <w:rPr>
          <w:lang w:val="es-ES"/>
        </w:rPr>
        <w:t>Estimados</w:t>
      </w:r>
      <w:r w:rsidR="00226F37" w:rsidRPr="005766D2">
        <w:rPr>
          <w:lang w:val="es-ES"/>
        </w:rPr>
        <w:t>:</w:t>
      </w:r>
    </w:p>
    <w:p w14:paraId="3076F23D" w14:textId="77777777" w:rsidR="00226F37" w:rsidRPr="005766D2" w:rsidRDefault="00226F37" w:rsidP="002C6C22">
      <w:pPr>
        <w:spacing w:before="120" w:after="120"/>
        <w:rPr>
          <w:lang w:val="es-ES"/>
        </w:rPr>
      </w:pPr>
      <w:r w:rsidRPr="005766D2">
        <w:rPr>
          <w:lang w:val="es-ES"/>
        </w:rPr>
        <w:t>Por la presente les proponemos que el trabajo que se menciona a continuación sea considerado como una modificación de las instalaciones.</w:t>
      </w:r>
    </w:p>
    <w:p w14:paraId="1E3CE2AC" w14:textId="77777777" w:rsidR="00226F37" w:rsidRPr="005766D2" w:rsidRDefault="00226F37" w:rsidP="002C6C22">
      <w:pPr>
        <w:spacing w:before="120" w:after="120"/>
        <w:ind w:left="540" w:hanging="540"/>
        <w:rPr>
          <w:lang w:val="es-ES"/>
        </w:rPr>
      </w:pPr>
      <w:r w:rsidRPr="005766D2">
        <w:rPr>
          <w:lang w:val="es-ES"/>
        </w:rPr>
        <w:t>1.</w:t>
      </w:r>
      <w:r w:rsidRPr="005766D2">
        <w:rPr>
          <w:lang w:val="es-ES"/>
        </w:rPr>
        <w:tab/>
        <w:t xml:space="preserve">Título de la modificación: </w:t>
      </w:r>
      <w:r w:rsidRPr="005766D2">
        <w:rPr>
          <w:i/>
          <w:lang w:val="es-ES"/>
        </w:rPr>
        <w:t>_______________________________</w:t>
      </w:r>
    </w:p>
    <w:p w14:paraId="7D057352" w14:textId="77777777" w:rsidR="00226F37" w:rsidRPr="005766D2" w:rsidRDefault="00226F37" w:rsidP="002C6C22">
      <w:pPr>
        <w:tabs>
          <w:tab w:val="left" w:pos="7560"/>
        </w:tabs>
        <w:spacing w:before="120" w:after="120"/>
        <w:ind w:left="540" w:hanging="540"/>
        <w:rPr>
          <w:lang w:val="es-ES"/>
        </w:rPr>
      </w:pPr>
      <w:r w:rsidRPr="005766D2">
        <w:rPr>
          <w:lang w:val="es-ES"/>
        </w:rPr>
        <w:t>2.</w:t>
      </w:r>
      <w:r w:rsidRPr="005766D2">
        <w:rPr>
          <w:lang w:val="es-ES"/>
        </w:rPr>
        <w:tab/>
        <w:t xml:space="preserve">Solicitud de propuesta de modificación </w:t>
      </w:r>
      <w:r w:rsidR="00286DFF" w:rsidRPr="005766D2">
        <w:rPr>
          <w:lang w:val="es-ES"/>
        </w:rPr>
        <w:t>n.°</w:t>
      </w:r>
      <w:r w:rsidRPr="005766D2">
        <w:rPr>
          <w:lang w:val="es-ES"/>
        </w:rPr>
        <w:t>/Rev.: ___________ de fecha ___________</w:t>
      </w:r>
    </w:p>
    <w:p w14:paraId="2EDCE3D0" w14:textId="77777777" w:rsidR="00226F37" w:rsidRPr="005766D2" w:rsidRDefault="00226F37" w:rsidP="002C6C22">
      <w:pPr>
        <w:spacing w:before="120" w:after="120"/>
        <w:ind w:left="540" w:hanging="540"/>
        <w:rPr>
          <w:lang w:val="es-ES"/>
        </w:rPr>
      </w:pPr>
      <w:r w:rsidRPr="005766D2">
        <w:rPr>
          <w:lang w:val="es-ES"/>
        </w:rPr>
        <w:t>3.</w:t>
      </w:r>
      <w:r w:rsidRPr="005766D2">
        <w:rPr>
          <w:lang w:val="es-ES"/>
        </w:rPr>
        <w:tab/>
        <w:t xml:space="preserve">Breve descripción de la modificación: </w:t>
      </w:r>
      <w:r w:rsidRPr="005766D2">
        <w:rPr>
          <w:i/>
          <w:lang w:val="es-ES"/>
        </w:rPr>
        <w:t>_______________________________</w:t>
      </w:r>
    </w:p>
    <w:p w14:paraId="3F41E890" w14:textId="77777777" w:rsidR="00226F37" w:rsidRPr="005766D2" w:rsidRDefault="00226F37" w:rsidP="002C6C22">
      <w:pPr>
        <w:spacing w:before="120" w:after="120"/>
        <w:ind w:left="540" w:hanging="540"/>
        <w:rPr>
          <w:lang w:val="es-ES"/>
        </w:rPr>
      </w:pPr>
      <w:r w:rsidRPr="005766D2">
        <w:rPr>
          <w:lang w:val="es-ES"/>
        </w:rPr>
        <w:t>4.</w:t>
      </w:r>
      <w:r w:rsidRPr="005766D2">
        <w:rPr>
          <w:lang w:val="es-ES"/>
        </w:rPr>
        <w:tab/>
        <w:t>Razones de la modificación:</w:t>
      </w:r>
    </w:p>
    <w:p w14:paraId="7F42F893" w14:textId="77777777" w:rsidR="00226F37" w:rsidRPr="005766D2" w:rsidRDefault="00226F37" w:rsidP="002C6C22">
      <w:pPr>
        <w:spacing w:before="120" w:after="120"/>
        <w:ind w:left="540" w:hanging="540"/>
        <w:rPr>
          <w:lang w:val="es-ES"/>
        </w:rPr>
      </w:pPr>
      <w:r w:rsidRPr="005766D2">
        <w:rPr>
          <w:lang w:val="es-ES"/>
        </w:rPr>
        <w:t>5.</w:t>
      </w:r>
      <w:r w:rsidRPr="005766D2">
        <w:rPr>
          <w:lang w:val="es-ES"/>
        </w:rPr>
        <w:tab/>
      </w:r>
      <w:r w:rsidR="003758D7" w:rsidRPr="005766D2">
        <w:rPr>
          <w:lang w:val="es-ES"/>
        </w:rPr>
        <w:t>Estimación del orden de magnitud</w:t>
      </w:r>
      <w:r w:rsidRPr="005766D2">
        <w:rPr>
          <w:lang w:val="es-ES"/>
        </w:rPr>
        <w:t xml:space="preserve"> (en las monedas del Contrato):</w:t>
      </w:r>
    </w:p>
    <w:p w14:paraId="10603A5E" w14:textId="77777777" w:rsidR="00226F37" w:rsidRPr="005766D2" w:rsidRDefault="00226F37" w:rsidP="002C6C22">
      <w:pPr>
        <w:spacing w:before="120" w:after="120"/>
        <w:ind w:left="540" w:hanging="540"/>
        <w:rPr>
          <w:lang w:val="es-ES"/>
        </w:rPr>
      </w:pPr>
      <w:r w:rsidRPr="005766D2">
        <w:rPr>
          <w:lang w:val="es-ES"/>
        </w:rPr>
        <w:t>6.</w:t>
      </w:r>
      <w:r w:rsidRPr="005766D2">
        <w:rPr>
          <w:lang w:val="es-ES"/>
        </w:rPr>
        <w:tab/>
        <w:t>Efecto previsto de la modificación:</w:t>
      </w:r>
    </w:p>
    <w:p w14:paraId="19FB7BF7" w14:textId="77777777" w:rsidR="00226F37" w:rsidRPr="005766D2" w:rsidRDefault="00226F37" w:rsidP="002C6C22">
      <w:pPr>
        <w:spacing w:before="120" w:after="120"/>
        <w:ind w:left="540" w:hanging="540"/>
        <w:rPr>
          <w:lang w:val="es-ES"/>
        </w:rPr>
      </w:pPr>
      <w:r w:rsidRPr="005766D2">
        <w:rPr>
          <w:lang w:val="es-ES"/>
        </w:rPr>
        <w:t>7.</w:t>
      </w:r>
      <w:r w:rsidRPr="005766D2">
        <w:rPr>
          <w:lang w:val="es-ES"/>
        </w:rPr>
        <w:tab/>
        <w:t>Efecto de la modificación en las garantías de funcionamiento, de haberlo:</w:t>
      </w:r>
    </w:p>
    <w:p w14:paraId="324EB3E7" w14:textId="77777777" w:rsidR="00226F37" w:rsidRPr="005766D2" w:rsidRDefault="00226F37" w:rsidP="002C6C22">
      <w:pPr>
        <w:spacing w:before="120" w:after="120"/>
        <w:ind w:left="540" w:hanging="540"/>
        <w:rPr>
          <w:lang w:val="es-ES"/>
        </w:rPr>
      </w:pPr>
      <w:r w:rsidRPr="005766D2">
        <w:rPr>
          <w:lang w:val="es-ES"/>
        </w:rPr>
        <w:t>8.</w:t>
      </w:r>
      <w:r w:rsidRPr="005766D2">
        <w:rPr>
          <w:lang w:val="es-ES"/>
        </w:rPr>
        <w:tab/>
        <w:t>Apéndice:</w:t>
      </w:r>
    </w:p>
    <w:p w14:paraId="2AE76DF9" w14:textId="77777777" w:rsidR="00226F37" w:rsidRPr="005766D2" w:rsidRDefault="00226F37" w:rsidP="002C6C22">
      <w:pPr>
        <w:tabs>
          <w:tab w:val="left" w:pos="7200"/>
        </w:tabs>
        <w:spacing w:before="120" w:after="120"/>
        <w:rPr>
          <w:lang w:val="es-ES"/>
        </w:rPr>
      </w:pPr>
      <w:r w:rsidRPr="005766D2">
        <w:rPr>
          <w:u w:val="single"/>
          <w:lang w:val="es-ES"/>
        </w:rPr>
        <w:tab/>
      </w:r>
    </w:p>
    <w:p w14:paraId="0B72B97C" w14:textId="77777777" w:rsidR="00226F37" w:rsidRPr="005766D2" w:rsidRDefault="00226F37" w:rsidP="002C6C22">
      <w:pPr>
        <w:spacing w:before="120" w:after="120"/>
        <w:rPr>
          <w:lang w:val="es-ES"/>
        </w:rPr>
      </w:pPr>
      <w:r w:rsidRPr="005766D2">
        <w:rPr>
          <w:lang w:val="es-ES"/>
        </w:rPr>
        <w:t>(Nombre del Contratista)</w:t>
      </w:r>
    </w:p>
    <w:p w14:paraId="50CACFDE" w14:textId="77777777" w:rsidR="00226F37" w:rsidRPr="005766D2" w:rsidRDefault="00226F37" w:rsidP="002C6C22">
      <w:pPr>
        <w:spacing w:before="120" w:after="120"/>
        <w:rPr>
          <w:lang w:val="es-ES"/>
        </w:rPr>
      </w:pPr>
    </w:p>
    <w:p w14:paraId="0F956187" w14:textId="77777777" w:rsidR="00226F37" w:rsidRPr="005766D2" w:rsidRDefault="00226F37" w:rsidP="002C6C22">
      <w:pPr>
        <w:tabs>
          <w:tab w:val="left" w:pos="7200"/>
        </w:tabs>
        <w:spacing w:before="120" w:after="120"/>
        <w:rPr>
          <w:u w:val="single"/>
          <w:lang w:val="es-ES"/>
        </w:rPr>
      </w:pPr>
      <w:r w:rsidRPr="005766D2">
        <w:rPr>
          <w:u w:val="single"/>
          <w:lang w:val="es-ES"/>
        </w:rPr>
        <w:tab/>
      </w:r>
    </w:p>
    <w:p w14:paraId="70CB1E67" w14:textId="77777777" w:rsidR="00226F37" w:rsidRPr="005766D2" w:rsidRDefault="00226F37" w:rsidP="002C6C22">
      <w:pPr>
        <w:spacing w:before="120" w:after="120"/>
        <w:rPr>
          <w:lang w:val="es-ES"/>
        </w:rPr>
      </w:pPr>
      <w:r w:rsidRPr="005766D2">
        <w:rPr>
          <w:lang w:val="es-ES"/>
        </w:rPr>
        <w:t>(Firma)</w:t>
      </w:r>
    </w:p>
    <w:p w14:paraId="33022D9D" w14:textId="77777777" w:rsidR="0049667D" w:rsidRPr="005766D2" w:rsidRDefault="0049667D" w:rsidP="002C6C22">
      <w:pPr>
        <w:tabs>
          <w:tab w:val="left" w:pos="7200"/>
        </w:tabs>
        <w:spacing w:before="120" w:after="120"/>
        <w:rPr>
          <w:u w:val="single"/>
          <w:lang w:val="es-ES"/>
        </w:rPr>
      </w:pPr>
    </w:p>
    <w:p w14:paraId="1D9C0996" w14:textId="3F5ECD99" w:rsidR="00226F37" w:rsidRPr="005766D2" w:rsidRDefault="00226F37" w:rsidP="002C6C22">
      <w:pPr>
        <w:tabs>
          <w:tab w:val="left" w:pos="7200"/>
        </w:tabs>
        <w:spacing w:before="120" w:after="120"/>
        <w:rPr>
          <w:lang w:val="es-ES"/>
        </w:rPr>
      </w:pPr>
      <w:r w:rsidRPr="005766D2">
        <w:rPr>
          <w:u w:val="single"/>
          <w:lang w:val="es-ES"/>
        </w:rPr>
        <w:tab/>
      </w:r>
    </w:p>
    <w:p w14:paraId="0628899A" w14:textId="77777777" w:rsidR="00226F37" w:rsidRPr="005766D2" w:rsidRDefault="00226F37" w:rsidP="002C6C22">
      <w:pPr>
        <w:spacing w:before="120" w:after="120"/>
        <w:rPr>
          <w:lang w:val="es-ES"/>
        </w:rPr>
      </w:pPr>
      <w:r w:rsidRPr="005766D2">
        <w:rPr>
          <w:lang w:val="es-ES"/>
        </w:rPr>
        <w:t>(Nombre del firmante)</w:t>
      </w:r>
    </w:p>
    <w:p w14:paraId="3E90D493" w14:textId="77777777" w:rsidR="00226F37" w:rsidRPr="005766D2" w:rsidRDefault="00226F37" w:rsidP="002C6C22">
      <w:pPr>
        <w:spacing w:before="120" w:after="120"/>
        <w:rPr>
          <w:lang w:val="es-ES"/>
        </w:rPr>
      </w:pPr>
    </w:p>
    <w:p w14:paraId="5537D7AE" w14:textId="77777777" w:rsidR="00226F37" w:rsidRPr="005766D2" w:rsidRDefault="00226F37" w:rsidP="002C6C22">
      <w:pPr>
        <w:tabs>
          <w:tab w:val="left" w:pos="7200"/>
        </w:tabs>
        <w:spacing w:before="120" w:after="120"/>
        <w:rPr>
          <w:lang w:val="es-ES"/>
        </w:rPr>
      </w:pPr>
      <w:r w:rsidRPr="005766D2">
        <w:rPr>
          <w:u w:val="single"/>
          <w:lang w:val="es-ES"/>
        </w:rPr>
        <w:tab/>
      </w:r>
    </w:p>
    <w:p w14:paraId="12B8FF51" w14:textId="77777777" w:rsidR="000D4EA4" w:rsidRPr="005766D2" w:rsidRDefault="00226F37" w:rsidP="002C6C22">
      <w:pPr>
        <w:spacing w:before="120" w:after="120"/>
        <w:jc w:val="left"/>
        <w:rPr>
          <w:lang w:val="es-ES"/>
        </w:rPr>
      </w:pPr>
      <w:r w:rsidRPr="005766D2">
        <w:rPr>
          <w:lang w:val="es-ES"/>
        </w:rPr>
        <w:t>(Cargo del firmante)</w:t>
      </w:r>
    </w:p>
    <w:p w14:paraId="5A5A049A" w14:textId="5E277328" w:rsidR="00226F37" w:rsidRPr="005766D2" w:rsidRDefault="00226F37" w:rsidP="002C6C22">
      <w:pPr>
        <w:spacing w:before="120" w:after="120"/>
        <w:jc w:val="left"/>
        <w:rPr>
          <w:lang w:val="es-ES"/>
        </w:rPr>
      </w:pPr>
      <w:r w:rsidRPr="005766D2">
        <w:rPr>
          <w:lang w:val="es-ES"/>
        </w:rPr>
        <w:br w:type="page"/>
      </w:r>
    </w:p>
    <w:tbl>
      <w:tblPr>
        <w:tblW w:w="0" w:type="auto"/>
        <w:tblLayout w:type="fixed"/>
        <w:tblLook w:val="0000" w:firstRow="0" w:lastRow="0" w:firstColumn="0" w:lastColumn="0" w:noHBand="0" w:noVBand="0"/>
      </w:tblPr>
      <w:tblGrid>
        <w:gridCol w:w="9198"/>
      </w:tblGrid>
      <w:tr w:rsidR="00226F37" w:rsidRPr="005766D2" w14:paraId="3082711D" w14:textId="77777777" w:rsidTr="00226F37">
        <w:trPr>
          <w:trHeight w:val="900"/>
        </w:trPr>
        <w:tc>
          <w:tcPr>
            <w:tcW w:w="9198" w:type="dxa"/>
            <w:vAlign w:val="center"/>
          </w:tcPr>
          <w:p w14:paraId="4A6F7258" w14:textId="77777777" w:rsidR="00226F37" w:rsidRPr="005766D2" w:rsidRDefault="00226F37" w:rsidP="00E442FF">
            <w:pPr>
              <w:pStyle w:val="Sec7H1"/>
            </w:pPr>
            <w:bookmarkStart w:id="673" w:name="_Toc233876770"/>
            <w:bookmarkStart w:id="674" w:name="_Toc135931976"/>
            <w:bookmarkStart w:id="675" w:name="_Toc135931992"/>
            <w:r w:rsidRPr="005766D2">
              <w:t>Planos</w:t>
            </w:r>
            <w:bookmarkEnd w:id="673"/>
            <w:bookmarkEnd w:id="674"/>
            <w:bookmarkEnd w:id="675"/>
          </w:p>
        </w:tc>
      </w:tr>
    </w:tbl>
    <w:p w14:paraId="173A2288" w14:textId="77777777" w:rsidR="00226F37" w:rsidRPr="005766D2" w:rsidRDefault="00226F37" w:rsidP="00226F37">
      <w:pPr>
        <w:jc w:val="center"/>
        <w:rPr>
          <w:lang w:val="es-ES"/>
        </w:rPr>
      </w:pPr>
    </w:p>
    <w:p w14:paraId="2C4B6957" w14:textId="77777777" w:rsidR="00226F37" w:rsidRPr="005766D2" w:rsidRDefault="00226F37" w:rsidP="00226F37">
      <w:pPr>
        <w:jc w:val="center"/>
        <w:rPr>
          <w:lang w:val="es-ES"/>
        </w:rPr>
      </w:pPr>
      <w:r w:rsidRPr="005766D2">
        <w:rPr>
          <w:lang w:val="es-ES"/>
        </w:rPr>
        <w:br w:type="page"/>
      </w:r>
    </w:p>
    <w:tbl>
      <w:tblPr>
        <w:tblW w:w="0" w:type="auto"/>
        <w:tblLayout w:type="fixed"/>
        <w:tblLook w:val="0000" w:firstRow="0" w:lastRow="0" w:firstColumn="0" w:lastColumn="0" w:noHBand="0" w:noVBand="0"/>
      </w:tblPr>
      <w:tblGrid>
        <w:gridCol w:w="9198"/>
      </w:tblGrid>
      <w:tr w:rsidR="00226F37" w:rsidRPr="005766D2" w14:paraId="122EDA6A" w14:textId="77777777" w:rsidTr="00226F37">
        <w:trPr>
          <w:trHeight w:val="900"/>
        </w:trPr>
        <w:tc>
          <w:tcPr>
            <w:tcW w:w="9198" w:type="dxa"/>
            <w:vAlign w:val="center"/>
          </w:tcPr>
          <w:p w14:paraId="6414EF57" w14:textId="77777777" w:rsidR="00226F37" w:rsidRPr="005766D2" w:rsidRDefault="00226F37" w:rsidP="00E442FF">
            <w:pPr>
              <w:pStyle w:val="Sec7H1"/>
            </w:pPr>
            <w:bookmarkStart w:id="676" w:name="_Toc23233014"/>
            <w:bookmarkStart w:id="677" w:name="_Toc23238063"/>
            <w:bookmarkStart w:id="678" w:name="_Toc41971554"/>
            <w:bookmarkStart w:id="679" w:name="_Toc125874278"/>
            <w:bookmarkStart w:id="680" w:name="_Toc190498618"/>
            <w:bookmarkStart w:id="681" w:name="_Toc233876771"/>
            <w:bookmarkStart w:id="682" w:name="_Toc135931977"/>
            <w:bookmarkStart w:id="683" w:name="_Toc135931993"/>
            <w:r w:rsidRPr="00E442FF">
              <w:t>Información</w:t>
            </w:r>
            <w:bookmarkEnd w:id="676"/>
            <w:bookmarkEnd w:id="677"/>
            <w:bookmarkEnd w:id="678"/>
            <w:bookmarkEnd w:id="679"/>
            <w:bookmarkEnd w:id="680"/>
            <w:r w:rsidRPr="00E442FF">
              <w:t xml:space="preserve"> Suplementaria</w:t>
            </w:r>
            <w:bookmarkEnd w:id="681"/>
            <w:bookmarkEnd w:id="682"/>
            <w:bookmarkEnd w:id="683"/>
          </w:p>
        </w:tc>
      </w:tr>
    </w:tbl>
    <w:p w14:paraId="2A7DC703" w14:textId="77777777" w:rsidR="00226F37" w:rsidRPr="005766D2" w:rsidRDefault="00226F37" w:rsidP="00226F37">
      <w:pPr>
        <w:jc w:val="center"/>
        <w:rPr>
          <w:lang w:val="es-ES"/>
        </w:rPr>
      </w:pPr>
    </w:p>
    <w:p w14:paraId="364881E7" w14:textId="77777777" w:rsidR="00226F37" w:rsidRPr="005766D2" w:rsidRDefault="00226F37" w:rsidP="00226F37">
      <w:pPr>
        <w:jc w:val="center"/>
        <w:rPr>
          <w:lang w:val="es-ES"/>
        </w:rPr>
      </w:pPr>
    </w:p>
    <w:p w14:paraId="16AC3D28" w14:textId="77777777" w:rsidR="00226F37" w:rsidRPr="005766D2" w:rsidRDefault="00226F37" w:rsidP="00226F37">
      <w:pPr>
        <w:rPr>
          <w:lang w:val="es-ES"/>
        </w:rPr>
      </w:pPr>
    </w:p>
    <w:p w14:paraId="68B2F0E2" w14:textId="77777777" w:rsidR="00226F37" w:rsidRPr="005766D2" w:rsidRDefault="00226F37" w:rsidP="00226F37">
      <w:pPr>
        <w:rPr>
          <w:lang w:val="es-ES"/>
        </w:rPr>
      </w:pPr>
    </w:p>
    <w:p w14:paraId="33D007A3" w14:textId="77777777" w:rsidR="00226F37" w:rsidRPr="005766D2" w:rsidRDefault="00226F37" w:rsidP="00226F37">
      <w:pPr>
        <w:jc w:val="left"/>
        <w:rPr>
          <w:lang w:val="es-ES"/>
        </w:rPr>
      </w:pPr>
    </w:p>
    <w:p w14:paraId="4EC1C384" w14:textId="77777777" w:rsidR="00226F37" w:rsidRPr="005766D2" w:rsidRDefault="00226F37" w:rsidP="00226F37">
      <w:pPr>
        <w:pStyle w:val="Footer"/>
        <w:tabs>
          <w:tab w:val="clear" w:pos="9504"/>
        </w:tabs>
        <w:spacing w:before="0"/>
        <w:rPr>
          <w:lang w:val="es-ES"/>
        </w:rPr>
        <w:sectPr w:rsidR="00226F37" w:rsidRPr="005766D2" w:rsidSect="002B483B">
          <w:headerReference w:type="even" r:id="rId55"/>
          <w:headerReference w:type="default" r:id="rId56"/>
          <w:headerReference w:type="first" r:id="rId57"/>
          <w:footnotePr>
            <w:numRestart w:val="eachSect"/>
          </w:footnotePr>
          <w:pgSz w:w="12240" w:h="15840" w:code="1"/>
          <w:pgMar w:top="1440" w:right="1440" w:bottom="1440" w:left="1440" w:header="720" w:footer="720" w:gutter="0"/>
          <w:pgNumType w:chapStyle="1"/>
          <w:cols w:space="720"/>
          <w:titlePg/>
        </w:sectPr>
      </w:pPr>
    </w:p>
    <w:p w14:paraId="7A768DD8" w14:textId="77777777" w:rsidR="00226F37" w:rsidRPr="005766D2" w:rsidRDefault="00226F37" w:rsidP="00226F37">
      <w:pPr>
        <w:rPr>
          <w:lang w:val="es-ES"/>
        </w:rPr>
      </w:pPr>
    </w:p>
    <w:p w14:paraId="312C9114" w14:textId="77777777" w:rsidR="00226F37" w:rsidRPr="005766D2" w:rsidRDefault="00226F37" w:rsidP="00226F37">
      <w:pPr>
        <w:rPr>
          <w:lang w:val="es-ES"/>
        </w:rPr>
      </w:pPr>
      <w:bookmarkStart w:id="684" w:name="_Toc438266930"/>
      <w:bookmarkStart w:id="685" w:name="_Toc438267904"/>
      <w:bookmarkStart w:id="686" w:name="_Toc438366671"/>
    </w:p>
    <w:p w14:paraId="15C67E9D" w14:textId="77777777" w:rsidR="00226F37" w:rsidRPr="005766D2" w:rsidRDefault="00226F37" w:rsidP="009D07AA">
      <w:pPr>
        <w:pStyle w:val="tabla1tit"/>
      </w:pPr>
      <w:bookmarkStart w:id="687" w:name="_Toc438529605"/>
      <w:bookmarkStart w:id="688" w:name="_Toc438725761"/>
      <w:bookmarkStart w:id="689" w:name="_Toc438817756"/>
      <w:bookmarkStart w:id="690" w:name="_Toc438954450"/>
      <w:bookmarkStart w:id="691" w:name="_Toc461939623"/>
      <w:bookmarkStart w:id="692" w:name="_Toc125954072"/>
      <w:bookmarkStart w:id="693" w:name="_Toc197840927"/>
      <w:bookmarkStart w:id="694" w:name="_Toc488070546"/>
      <w:bookmarkStart w:id="695" w:name="_Toc136098440"/>
      <w:r w:rsidRPr="005766D2">
        <w:t xml:space="preserve">PARTE </w:t>
      </w:r>
      <w:r w:rsidR="00286DFF" w:rsidRPr="005766D2">
        <w:t>3:</w:t>
      </w:r>
      <w:r w:rsidRPr="005766D2">
        <w:t xml:space="preserve"> </w:t>
      </w:r>
      <w:r w:rsidR="00DD65DF" w:rsidRPr="005766D2">
        <w:t>Condiciones Contractuales</w:t>
      </w:r>
      <w:bookmarkEnd w:id="687"/>
      <w:bookmarkEnd w:id="688"/>
      <w:bookmarkEnd w:id="689"/>
      <w:bookmarkEnd w:id="690"/>
      <w:bookmarkEnd w:id="691"/>
      <w:r w:rsidRPr="005766D2">
        <w:t xml:space="preserve"> y </w:t>
      </w:r>
      <w:r w:rsidR="0053639B" w:rsidRPr="005766D2">
        <w:t>Formularios del Contrato</w:t>
      </w:r>
      <w:bookmarkEnd w:id="692"/>
      <w:bookmarkEnd w:id="693"/>
      <w:bookmarkEnd w:id="694"/>
      <w:bookmarkEnd w:id="695"/>
    </w:p>
    <w:p w14:paraId="7AF41869" w14:textId="77777777" w:rsidR="00226F37" w:rsidRPr="005766D2" w:rsidRDefault="00226F37" w:rsidP="00226F37">
      <w:pPr>
        <w:rPr>
          <w:lang w:val="es-ES"/>
        </w:rPr>
      </w:pPr>
    </w:p>
    <w:p w14:paraId="01596A03" w14:textId="77777777" w:rsidR="00226F37" w:rsidRPr="005766D2" w:rsidRDefault="00226F37" w:rsidP="00226F37">
      <w:pPr>
        <w:pStyle w:val="Subtitle"/>
        <w:jc w:val="both"/>
        <w:rPr>
          <w:b w:val="0"/>
          <w:sz w:val="24"/>
          <w:lang w:val="es-ES"/>
        </w:rPr>
      </w:pPr>
    </w:p>
    <w:p w14:paraId="5E449DED" w14:textId="77777777" w:rsidR="00226F37" w:rsidRPr="005766D2" w:rsidRDefault="00226F37" w:rsidP="00226F37">
      <w:pPr>
        <w:pStyle w:val="Subtitle"/>
        <w:rPr>
          <w:b w:val="0"/>
          <w:sz w:val="24"/>
          <w:lang w:val="es-ES"/>
        </w:rPr>
      </w:pPr>
    </w:p>
    <w:p w14:paraId="096B66B7" w14:textId="77777777" w:rsidR="00226F37" w:rsidRPr="005766D2" w:rsidRDefault="00226F37" w:rsidP="00226F37">
      <w:pPr>
        <w:pStyle w:val="Subtitle"/>
        <w:rPr>
          <w:b w:val="0"/>
          <w:sz w:val="24"/>
          <w:lang w:val="es-ES"/>
        </w:rPr>
      </w:pPr>
    </w:p>
    <w:p w14:paraId="785042B5" w14:textId="77777777" w:rsidR="00226F37" w:rsidRPr="005766D2" w:rsidRDefault="00226F37" w:rsidP="00226F37">
      <w:pPr>
        <w:pStyle w:val="Subtitle"/>
        <w:rPr>
          <w:sz w:val="24"/>
          <w:lang w:val="es-ES"/>
        </w:rPr>
      </w:pPr>
    </w:p>
    <w:p w14:paraId="3A1C1DDA" w14:textId="77777777" w:rsidR="00226F37" w:rsidRPr="005766D2" w:rsidRDefault="00226F37" w:rsidP="00226F37">
      <w:pPr>
        <w:rPr>
          <w:lang w:val="es-ES"/>
        </w:rPr>
      </w:pPr>
    </w:p>
    <w:p w14:paraId="63B21706" w14:textId="77777777" w:rsidR="00226F37" w:rsidRPr="005766D2" w:rsidRDefault="00226F37" w:rsidP="00226F37">
      <w:pPr>
        <w:pStyle w:val="Subtitle"/>
        <w:jc w:val="left"/>
        <w:rPr>
          <w:b w:val="0"/>
          <w:sz w:val="24"/>
          <w:lang w:val="es-ES"/>
        </w:rPr>
        <w:sectPr w:rsidR="00226F37" w:rsidRPr="005766D2" w:rsidSect="009324C0">
          <w:headerReference w:type="even" r:id="rId58"/>
          <w:headerReference w:type="default" r:id="rId59"/>
          <w:footerReference w:type="even" r:id="rId60"/>
          <w:footerReference w:type="default" r:id="rId61"/>
          <w:headerReference w:type="first" r:id="rId62"/>
          <w:pgSz w:w="12240" w:h="15840" w:code="1"/>
          <w:pgMar w:top="1440" w:right="1440" w:bottom="1440" w:left="1440" w:header="720" w:footer="720" w:gutter="0"/>
          <w:pgNumType w:chapStyle="1"/>
          <w:cols w:space="720"/>
        </w:sectPr>
      </w:pPr>
    </w:p>
    <w:p w14:paraId="422A316C" w14:textId="77777777" w:rsidR="00226F37" w:rsidRPr="005766D2" w:rsidRDefault="00226F37" w:rsidP="00226F37">
      <w:pPr>
        <w:pStyle w:val="Subtitle"/>
        <w:jc w:val="left"/>
        <w:rPr>
          <w:b w:val="0"/>
          <w:sz w:val="24"/>
          <w:lang w:val="es-ES"/>
        </w:rPr>
      </w:pPr>
    </w:p>
    <w:p w14:paraId="2DA54508" w14:textId="77777777" w:rsidR="000D4EA4" w:rsidRPr="005766D2" w:rsidRDefault="000D4EA4" w:rsidP="009746AD">
      <w:pPr>
        <w:pStyle w:val="tabla1sub"/>
      </w:pPr>
      <w:bookmarkStart w:id="696" w:name="_Toc41971247"/>
      <w:bookmarkStart w:id="697" w:name="_Toc125954073"/>
      <w:bookmarkStart w:id="698" w:name="_Toc197840928"/>
      <w:bookmarkStart w:id="699" w:name="_Toc136098441"/>
      <w:r w:rsidRPr="005766D2">
        <w:t>Sección VIII: Condiciones Generales del Contrato (CGC)</w:t>
      </w:r>
      <w:bookmarkEnd w:id="696"/>
      <w:bookmarkEnd w:id="697"/>
      <w:bookmarkEnd w:id="698"/>
      <w:bookmarkEnd w:id="699"/>
    </w:p>
    <w:p w14:paraId="2E8EEC30" w14:textId="35FEC6CD" w:rsidR="00226F37" w:rsidRPr="00710208" w:rsidRDefault="00226F37" w:rsidP="0049667D">
      <w:pPr>
        <w:spacing w:before="240" w:after="240"/>
        <w:jc w:val="center"/>
        <w:rPr>
          <w:b/>
          <w:sz w:val="28"/>
          <w:szCs w:val="28"/>
          <w:lang w:val="es-ES"/>
        </w:rPr>
      </w:pPr>
      <w:r w:rsidRPr="00710208">
        <w:rPr>
          <w:b/>
          <w:sz w:val="28"/>
          <w:szCs w:val="28"/>
          <w:lang w:val="es-ES"/>
        </w:rPr>
        <w:t xml:space="preserve">Lista de </w:t>
      </w:r>
      <w:r w:rsidR="00B01F94" w:rsidRPr="00710208">
        <w:rPr>
          <w:b/>
          <w:sz w:val="28"/>
          <w:szCs w:val="28"/>
          <w:lang w:val="es-ES"/>
        </w:rPr>
        <w:t>C</w:t>
      </w:r>
      <w:r w:rsidR="00C9253B" w:rsidRPr="00710208">
        <w:rPr>
          <w:b/>
          <w:sz w:val="28"/>
          <w:szCs w:val="28"/>
          <w:lang w:val="es-ES"/>
        </w:rPr>
        <w:t>láusula</w:t>
      </w:r>
      <w:r w:rsidRPr="00710208">
        <w:rPr>
          <w:b/>
          <w:sz w:val="28"/>
          <w:szCs w:val="28"/>
          <w:lang w:val="es-ES"/>
        </w:rPr>
        <w:t>s</w:t>
      </w:r>
    </w:p>
    <w:p w14:paraId="0CFF93D0" w14:textId="5510B363" w:rsidR="00226F37" w:rsidRPr="00710208" w:rsidRDefault="00226F37" w:rsidP="0049667D">
      <w:pPr>
        <w:spacing w:before="240" w:after="240"/>
        <w:rPr>
          <w:lang w:val="es-ES"/>
        </w:rPr>
      </w:pPr>
    </w:p>
    <w:p w14:paraId="00DA6A9C" w14:textId="535D750E" w:rsidR="00BB4EBB" w:rsidRDefault="00622970">
      <w:pPr>
        <w:pStyle w:val="TOC1"/>
        <w:tabs>
          <w:tab w:val="right" w:leader="dot" w:pos="9350"/>
        </w:tabs>
        <w:rPr>
          <w:rFonts w:eastAsiaTheme="minorEastAsia" w:cstheme="minorBidi"/>
          <w:b w:val="0"/>
          <w:bCs w:val="0"/>
          <w:caps w:val="0"/>
          <w:noProof/>
          <w:sz w:val="22"/>
          <w:szCs w:val="22"/>
        </w:rPr>
      </w:pPr>
      <w:r w:rsidRPr="00710208">
        <w:rPr>
          <w:rFonts w:ascii="Times New Roman" w:hAnsi="Times New Roman" w:cs="Times New Roman"/>
          <w:lang w:val="es-ES"/>
        </w:rPr>
        <w:fldChar w:fldCharType="begin"/>
      </w:r>
      <w:r w:rsidRPr="00710208">
        <w:rPr>
          <w:rFonts w:ascii="Times New Roman" w:hAnsi="Times New Roman" w:cs="Times New Roman"/>
          <w:lang w:val="es-ES"/>
        </w:rPr>
        <w:instrText xml:space="preserve"> TOC \h \z \t "Tabla 7. Tit,1,tabla 7. sub,2" </w:instrText>
      </w:r>
      <w:r w:rsidRPr="00710208">
        <w:rPr>
          <w:rFonts w:ascii="Times New Roman" w:hAnsi="Times New Roman" w:cs="Times New Roman"/>
          <w:lang w:val="es-ES"/>
        </w:rPr>
        <w:fldChar w:fldCharType="separate"/>
      </w:r>
      <w:hyperlink w:anchor="_Toc135932005" w:history="1">
        <w:r w:rsidR="00BB4EBB" w:rsidRPr="001E3521">
          <w:rPr>
            <w:rStyle w:val="Hyperlink"/>
            <w:noProof/>
          </w:rPr>
          <w:t>A. Contrato e Interpretación</w:t>
        </w:r>
        <w:r w:rsidR="00BB4EBB">
          <w:rPr>
            <w:noProof/>
            <w:webHidden/>
          </w:rPr>
          <w:tab/>
        </w:r>
        <w:r w:rsidR="00BB4EBB">
          <w:rPr>
            <w:noProof/>
            <w:webHidden/>
          </w:rPr>
          <w:fldChar w:fldCharType="begin"/>
        </w:r>
        <w:r w:rsidR="00BB4EBB">
          <w:rPr>
            <w:noProof/>
            <w:webHidden/>
          </w:rPr>
          <w:instrText xml:space="preserve"> PAGEREF _Toc135932005 \h </w:instrText>
        </w:r>
        <w:r w:rsidR="00BB4EBB">
          <w:rPr>
            <w:noProof/>
            <w:webHidden/>
          </w:rPr>
        </w:r>
        <w:r w:rsidR="00BB4EBB">
          <w:rPr>
            <w:noProof/>
            <w:webHidden/>
          </w:rPr>
          <w:fldChar w:fldCharType="separate"/>
        </w:r>
        <w:r w:rsidR="00AA7D17">
          <w:rPr>
            <w:noProof/>
            <w:webHidden/>
          </w:rPr>
          <w:t>130</w:t>
        </w:r>
        <w:r w:rsidR="00BB4EBB">
          <w:rPr>
            <w:noProof/>
            <w:webHidden/>
          </w:rPr>
          <w:fldChar w:fldCharType="end"/>
        </w:r>
      </w:hyperlink>
    </w:p>
    <w:p w14:paraId="5638A355" w14:textId="342D7CF6" w:rsidR="00BB4EBB" w:rsidRDefault="00C1184F">
      <w:pPr>
        <w:pStyle w:val="TOC2"/>
        <w:tabs>
          <w:tab w:val="left" w:pos="720"/>
          <w:tab w:val="right" w:leader="dot" w:pos="9350"/>
        </w:tabs>
        <w:rPr>
          <w:rFonts w:eastAsiaTheme="minorEastAsia" w:cstheme="minorBidi"/>
          <w:smallCaps w:val="0"/>
          <w:noProof/>
          <w:sz w:val="22"/>
          <w:szCs w:val="22"/>
        </w:rPr>
      </w:pPr>
      <w:hyperlink w:anchor="_Toc135932006" w:history="1">
        <w:r w:rsidR="00BB4EBB" w:rsidRPr="001E3521">
          <w:rPr>
            <w:rStyle w:val="Hyperlink"/>
            <w:noProof/>
          </w:rPr>
          <w:t>1.</w:t>
        </w:r>
        <w:r w:rsidR="00BB4EBB">
          <w:rPr>
            <w:rFonts w:eastAsiaTheme="minorEastAsia" w:cstheme="minorBidi"/>
            <w:smallCaps w:val="0"/>
            <w:noProof/>
            <w:sz w:val="22"/>
            <w:szCs w:val="22"/>
          </w:rPr>
          <w:tab/>
        </w:r>
        <w:r w:rsidR="00BB4EBB" w:rsidRPr="001E3521">
          <w:rPr>
            <w:rStyle w:val="Hyperlink"/>
            <w:noProof/>
          </w:rPr>
          <w:t>Definiciones</w:t>
        </w:r>
        <w:r w:rsidR="00BB4EBB">
          <w:rPr>
            <w:noProof/>
            <w:webHidden/>
          </w:rPr>
          <w:tab/>
        </w:r>
        <w:r w:rsidR="00BB4EBB">
          <w:rPr>
            <w:noProof/>
            <w:webHidden/>
          </w:rPr>
          <w:fldChar w:fldCharType="begin"/>
        </w:r>
        <w:r w:rsidR="00BB4EBB">
          <w:rPr>
            <w:noProof/>
            <w:webHidden/>
          </w:rPr>
          <w:instrText xml:space="preserve"> PAGEREF _Toc135932006 \h </w:instrText>
        </w:r>
        <w:r w:rsidR="00BB4EBB">
          <w:rPr>
            <w:noProof/>
            <w:webHidden/>
          </w:rPr>
        </w:r>
        <w:r w:rsidR="00BB4EBB">
          <w:rPr>
            <w:noProof/>
            <w:webHidden/>
          </w:rPr>
          <w:fldChar w:fldCharType="separate"/>
        </w:r>
        <w:r w:rsidR="00AA7D17">
          <w:rPr>
            <w:noProof/>
            <w:webHidden/>
          </w:rPr>
          <w:t>130</w:t>
        </w:r>
        <w:r w:rsidR="00BB4EBB">
          <w:rPr>
            <w:noProof/>
            <w:webHidden/>
          </w:rPr>
          <w:fldChar w:fldCharType="end"/>
        </w:r>
      </w:hyperlink>
    </w:p>
    <w:p w14:paraId="55DEEAB7" w14:textId="3E00C771" w:rsidR="00BB4EBB" w:rsidRDefault="00C1184F">
      <w:pPr>
        <w:pStyle w:val="TOC2"/>
        <w:tabs>
          <w:tab w:val="left" w:pos="720"/>
          <w:tab w:val="right" w:leader="dot" w:pos="9350"/>
        </w:tabs>
        <w:rPr>
          <w:rFonts w:eastAsiaTheme="minorEastAsia" w:cstheme="minorBidi"/>
          <w:smallCaps w:val="0"/>
          <w:noProof/>
          <w:sz w:val="22"/>
          <w:szCs w:val="22"/>
        </w:rPr>
      </w:pPr>
      <w:hyperlink w:anchor="_Toc135932007" w:history="1">
        <w:r w:rsidR="00BB4EBB" w:rsidRPr="001E3521">
          <w:rPr>
            <w:rStyle w:val="Hyperlink"/>
            <w:noProof/>
          </w:rPr>
          <w:t>2.</w:t>
        </w:r>
        <w:r w:rsidR="00BB4EBB">
          <w:rPr>
            <w:rFonts w:eastAsiaTheme="minorEastAsia" w:cstheme="minorBidi"/>
            <w:smallCaps w:val="0"/>
            <w:noProof/>
            <w:sz w:val="22"/>
            <w:szCs w:val="22"/>
          </w:rPr>
          <w:tab/>
        </w:r>
        <w:r w:rsidR="00BB4EBB" w:rsidRPr="001E3521">
          <w:rPr>
            <w:rStyle w:val="Hyperlink"/>
            <w:noProof/>
          </w:rPr>
          <w:t>Documentos del Contrato</w:t>
        </w:r>
        <w:r w:rsidR="00BB4EBB">
          <w:rPr>
            <w:noProof/>
            <w:webHidden/>
          </w:rPr>
          <w:tab/>
        </w:r>
        <w:r w:rsidR="00BB4EBB">
          <w:rPr>
            <w:noProof/>
            <w:webHidden/>
          </w:rPr>
          <w:fldChar w:fldCharType="begin"/>
        </w:r>
        <w:r w:rsidR="00BB4EBB">
          <w:rPr>
            <w:noProof/>
            <w:webHidden/>
          </w:rPr>
          <w:instrText xml:space="preserve"> PAGEREF _Toc135932007 \h </w:instrText>
        </w:r>
        <w:r w:rsidR="00BB4EBB">
          <w:rPr>
            <w:noProof/>
            <w:webHidden/>
          </w:rPr>
        </w:r>
        <w:r w:rsidR="00BB4EBB">
          <w:rPr>
            <w:noProof/>
            <w:webHidden/>
          </w:rPr>
          <w:fldChar w:fldCharType="separate"/>
        </w:r>
        <w:r w:rsidR="00AA7D17">
          <w:rPr>
            <w:noProof/>
            <w:webHidden/>
          </w:rPr>
          <w:t>133</w:t>
        </w:r>
        <w:r w:rsidR="00BB4EBB">
          <w:rPr>
            <w:noProof/>
            <w:webHidden/>
          </w:rPr>
          <w:fldChar w:fldCharType="end"/>
        </w:r>
      </w:hyperlink>
    </w:p>
    <w:p w14:paraId="63DF56EE" w14:textId="3AE85E61" w:rsidR="00BB4EBB" w:rsidRDefault="00C1184F">
      <w:pPr>
        <w:pStyle w:val="TOC2"/>
        <w:tabs>
          <w:tab w:val="left" w:pos="720"/>
          <w:tab w:val="right" w:leader="dot" w:pos="9350"/>
        </w:tabs>
        <w:rPr>
          <w:rFonts w:eastAsiaTheme="minorEastAsia" w:cstheme="minorBidi"/>
          <w:smallCaps w:val="0"/>
          <w:noProof/>
          <w:sz w:val="22"/>
          <w:szCs w:val="22"/>
        </w:rPr>
      </w:pPr>
      <w:hyperlink w:anchor="_Toc135932008" w:history="1">
        <w:r w:rsidR="00BB4EBB" w:rsidRPr="001E3521">
          <w:rPr>
            <w:rStyle w:val="Hyperlink"/>
            <w:noProof/>
          </w:rPr>
          <w:t>3.</w:t>
        </w:r>
        <w:r w:rsidR="00BB4EBB">
          <w:rPr>
            <w:rFonts w:eastAsiaTheme="minorEastAsia" w:cstheme="minorBidi"/>
            <w:smallCaps w:val="0"/>
            <w:noProof/>
            <w:sz w:val="22"/>
            <w:szCs w:val="22"/>
          </w:rPr>
          <w:tab/>
        </w:r>
        <w:r w:rsidR="00BB4EBB" w:rsidRPr="001E3521">
          <w:rPr>
            <w:rStyle w:val="Hyperlink"/>
            <w:noProof/>
          </w:rPr>
          <w:t>Interpretación</w:t>
        </w:r>
        <w:r w:rsidR="00BB4EBB">
          <w:rPr>
            <w:noProof/>
            <w:webHidden/>
          </w:rPr>
          <w:tab/>
        </w:r>
        <w:r w:rsidR="00BB4EBB">
          <w:rPr>
            <w:noProof/>
            <w:webHidden/>
          </w:rPr>
          <w:fldChar w:fldCharType="begin"/>
        </w:r>
        <w:r w:rsidR="00BB4EBB">
          <w:rPr>
            <w:noProof/>
            <w:webHidden/>
          </w:rPr>
          <w:instrText xml:space="preserve"> PAGEREF _Toc135932008 \h </w:instrText>
        </w:r>
        <w:r w:rsidR="00BB4EBB">
          <w:rPr>
            <w:noProof/>
            <w:webHidden/>
          </w:rPr>
        </w:r>
        <w:r w:rsidR="00BB4EBB">
          <w:rPr>
            <w:noProof/>
            <w:webHidden/>
          </w:rPr>
          <w:fldChar w:fldCharType="separate"/>
        </w:r>
        <w:r w:rsidR="00AA7D17">
          <w:rPr>
            <w:noProof/>
            <w:webHidden/>
          </w:rPr>
          <w:t>133</w:t>
        </w:r>
        <w:r w:rsidR="00BB4EBB">
          <w:rPr>
            <w:noProof/>
            <w:webHidden/>
          </w:rPr>
          <w:fldChar w:fldCharType="end"/>
        </w:r>
      </w:hyperlink>
    </w:p>
    <w:p w14:paraId="0A16CA3F" w14:textId="66268A1A" w:rsidR="00BB4EBB" w:rsidRDefault="00C1184F">
      <w:pPr>
        <w:pStyle w:val="TOC2"/>
        <w:tabs>
          <w:tab w:val="left" w:pos="720"/>
          <w:tab w:val="right" w:leader="dot" w:pos="9350"/>
        </w:tabs>
        <w:rPr>
          <w:rFonts w:eastAsiaTheme="minorEastAsia" w:cstheme="minorBidi"/>
          <w:smallCaps w:val="0"/>
          <w:noProof/>
          <w:sz w:val="22"/>
          <w:szCs w:val="22"/>
        </w:rPr>
      </w:pPr>
      <w:hyperlink w:anchor="_Toc135932009" w:history="1">
        <w:r w:rsidR="00BB4EBB" w:rsidRPr="001E3521">
          <w:rPr>
            <w:rStyle w:val="Hyperlink"/>
            <w:noProof/>
          </w:rPr>
          <w:t xml:space="preserve">4. </w:t>
        </w:r>
        <w:r w:rsidR="00BB4EBB">
          <w:rPr>
            <w:rFonts w:eastAsiaTheme="minorEastAsia" w:cstheme="minorBidi"/>
            <w:smallCaps w:val="0"/>
            <w:noProof/>
            <w:sz w:val="22"/>
            <w:szCs w:val="22"/>
          </w:rPr>
          <w:tab/>
        </w:r>
        <w:r w:rsidR="00BB4EBB" w:rsidRPr="001E3521">
          <w:rPr>
            <w:rStyle w:val="Hyperlink"/>
            <w:noProof/>
          </w:rPr>
          <w:t>Comunicaciones</w:t>
        </w:r>
        <w:r w:rsidR="00BB4EBB">
          <w:rPr>
            <w:noProof/>
            <w:webHidden/>
          </w:rPr>
          <w:tab/>
        </w:r>
        <w:r w:rsidR="00BB4EBB">
          <w:rPr>
            <w:noProof/>
            <w:webHidden/>
          </w:rPr>
          <w:fldChar w:fldCharType="begin"/>
        </w:r>
        <w:r w:rsidR="00BB4EBB">
          <w:rPr>
            <w:noProof/>
            <w:webHidden/>
          </w:rPr>
          <w:instrText xml:space="preserve"> PAGEREF _Toc135932009 \h </w:instrText>
        </w:r>
        <w:r w:rsidR="00BB4EBB">
          <w:rPr>
            <w:noProof/>
            <w:webHidden/>
          </w:rPr>
        </w:r>
        <w:r w:rsidR="00BB4EBB">
          <w:rPr>
            <w:noProof/>
            <w:webHidden/>
          </w:rPr>
          <w:fldChar w:fldCharType="separate"/>
        </w:r>
        <w:r w:rsidR="00AA7D17">
          <w:rPr>
            <w:noProof/>
            <w:webHidden/>
          </w:rPr>
          <w:t>135</w:t>
        </w:r>
        <w:r w:rsidR="00BB4EBB">
          <w:rPr>
            <w:noProof/>
            <w:webHidden/>
          </w:rPr>
          <w:fldChar w:fldCharType="end"/>
        </w:r>
      </w:hyperlink>
    </w:p>
    <w:p w14:paraId="275987F0" w14:textId="2323DB49" w:rsidR="00BB4EBB" w:rsidRDefault="00C1184F">
      <w:pPr>
        <w:pStyle w:val="TOC2"/>
        <w:tabs>
          <w:tab w:val="left" w:pos="720"/>
          <w:tab w:val="right" w:leader="dot" w:pos="9350"/>
        </w:tabs>
        <w:rPr>
          <w:rFonts w:eastAsiaTheme="minorEastAsia" w:cstheme="minorBidi"/>
          <w:smallCaps w:val="0"/>
          <w:noProof/>
          <w:sz w:val="22"/>
          <w:szCs w:val="22"/>
        </w:rPr>
      </w:pPr>
      <w:hyperlink w:anchor="_Toc135932010" w:history="1">
        <w:r w:rsidR="00BB4EBB" w:rsidRPr="001E3521">
          <w:rPr>
            <w:rStyle w:val="Hyperlink"/>
            <w:noProof/>
          </w:rPr>
          <w:t>5.</w:t>
        </w:r>
        <w:r w:rsidR="00BB4EBB">
          <w:rPr>
            <w:rFonts w:eastAsiaTheme="minorEastAsia" w:cstheme="minorBidi"/>
            <w:smallCaps w:val="0"/>
            <w:noProof/>
            <w:sz w:val="22"/>
            <w:szCs w:val="22"/>
          </w:rPr>
          <w:tab/>
        </w:r>
        <w:r w:rsidR="00BB4EBB" w:rsidRPr="001E3521">
          <w:rPr>
            <w:rStyle w:val="Hyperlink"/>
            <w:noProof/>
          </w:rPr>
          <w:t>Ley Aplicable e Idioma</w:t>
        </w:r>
        <w:r w:rsidR="00BB4EBB">
          <w:rPr>
            <w:noProof/>
            <w:webHidden/>
          </w:rPr>
          <w:tab/>
        </w:r>
        <w:r w:rsidR="00BB4EBB">
          <w:rPr>
            <w:noProof/>
            <w:webHidden/>
          </w:rPr>
          <w:fldChar w:fldCharType="begin"/>
        </w:r>
        <w:r w:rsidR="00BB4EBB">
          <w:rPr>
            <w:noProof/>
            <w:webHidden/>
          </w:rPr>
          <w:instrText xml:space="preserve"> PAGEREF _Toc135932010 \h </w:instrText>
        </w:r>
        <w:r w:rsidR="00BB4EBB">
          <w:rPr>
            <w:noProof/>
            <w:webHidden/>
          </w:rPr>
        </w:r>
        <w:r w:rsidR="00BB4EBB">
          <w:rPr>
            <w:noProof/>
            <w:webHidden/>
          </w:rPr>
          <w:fldChar w:fldCharType="separate"/>
        </w:r>
        <w:r w:rsidR="00AA7D17">
          <w:rPr>
            <w:noProof/>
            <w:webHidden/>
          </w:rPr>
          <w:t>135</w:t>
        </w:r>
        <w:r w:rsidR="00BB4EBB">
          <w:rPr>
            <w:noProof/>
            <w:webHidden/>
          </w:rPr>
          <w:fldChar w:fldCharType="end"/>
        </w:r>
      </w:hyperlink>
    </w:p>
    <w:p w14:paraId="30C0CCBE" w14:textId="65C18765" w:rsidR="00BB4EBB" w:rsidRDefault="00C1184F">
      <w:pPr>
        <w:pStyle w:val="TOC2"/>
        <w:tabs>
          <w:tab w:val="left" w:pos="720"/>
          <w:tab w:val="right" w:leader="dot" w:pos="9350"/>
        </w:tabs>
        <w:rPr>
          <w:rFonts w:eastAsiaTheme="minorEastAsia" w:cstheme="minorBidi"/>
          <w:smallCaps w:val="0"/>
          <w:noProof/>
          <w:sz w:val="22"/>
          <w:szCs w:val="22"/>
        </w:rPr>
      </w:pPr>
      <w:hyperlink w:anchor="_Toc135932011" w:history="1">
        <w:r w:rsidR="00BB4EBB" w:rsidRPr="001E3521">
          <w:rPr>
            <w:rStyle w:val="Hyperlink"/>
            <w:noProof/>
          </w:rPr>
          <w:t>6.</w:t>
        </w:r>
        <w:r w:rsidR="00BB4EBB">
          <w:rPr>
            <w:rFonts w:eastAsiaTheme="minorEastAsia" w:cstheme="minorBidi"/>
            <w:smallCaps w:val="0"/>
            <w:noProof/>
            <w:sz w:val="22"/>
            <w:szCs w:val="22"/>
          </w:rPr>
          <w:tab/>
        </w:r>
        <w:r w:rsidR="00BB4EBB" w:rsidRPr="001E3521">
          <w:rPr>
            <w:rStyle w:val="Hyperlink"/>
            <w:noProof/>
          </w:rPr>
          <w:t>Fraude y Corrupción</w:t>
        </w:r>
        <w:r w:rsidR="00BB4EBB">
          <w:rPr>
            <w:noProof/>
            <w:webHidden/>
          </w:rPr>
          <w:tab/>
        </w:r>
        <w:r w:rsidR="00BB4EBB">
          <w:rPr>
            <w:noProof/>
            <w:webHidden/>
          </w:rPr>
          <w:fldChar w:fldCharType="begin"/>
        </w:r>
        <w:r w:rsidR="00BB4EBB">
          <w:rPr>
            <w:noProof/>
            <w:webHidden/>
          </w:rPr>
          <w:instrText xml:space="preserve"> PAGEREF _Toc135932011 \h </w:instrText>
        </w:r>
        <w:r w:rsidR="00BB4EBB">
          <w:rPr>
            <w:noProof/>
            <w:webHidden/>
          </w:rPr>
        </w:r>
        <w:r w:rsidR="00BB4EBB">
          <w:rPr>
            <w:noProof/>
            <w:webHidden/>
          </w:rPr>
          <w:fldChar w:fldCharType="separate"/>
        </w:r>
        <w:r w:rsidR="00AA7D17">
          <w:rPr>
            <w:noProof/>
            <w:webHidden/>
          </w:rPr>
          <w:t>135</w:t>
        </w:r>
        <w:r w:rsidR="00BB4EBB">
          <w:rPr>
            <w:noProof/>
            <w:webHidden/>
          </w:rPr>
          <w:fldChar w:fldCharType="end"/>
        </w:r>
      </w:hyperlink>
    </w:p>
    <w:p w14:paraId="6F7B6498" w14:textId="6BE0941A" w:rsidR="00BB4EBB" w:rsidRDefault="00C1184F">
      <w:pPr>
        <w:pStyle w:val="TOC1"/>
        <w:tabs>
          <w:tab w:val="right" w:leader="dot" w:pos="9350"/>
        </w:tabs>
        <w:rPr>
          <w:rFonts w:eastAsiaTheme="minorEastAsia" w:cstheme="minorBidi"/>
          <w:b w:val="0"/>
          <w:bCs w:val="0"/>
          <w:caps w:val="0"/>
          <w:noProof/>
          <w:sz w:val="22"/>
          <w:szCs w:val="22"/>
        </w:rPr>
      </w:pPr>
      <w:hyperlink w:anchor="_Toc135932012" w:history="1">
        <w:r w:rsidR="00BB4EBB" w:rsidRPr="001E3521">
          <w:rPr>
            <w:rStyle w:val="Hyperlink"/>
            <w:noProof/>
          </w:rPr>
          <w:t>B. Objeto del Contrato</w:t>
        </w:r>
        <w:r w:rsidR="00BB4EBB">
          <w:rPr>
            <w:noProof/>
            <w:webHidden/>
          </w:rPr>
          <w:tab/>
        </w:r>
        <w:r w:rsidR="00BB4EBB">
          <w:rPr>
            <w:noProof/>
            <w:webHidden/>
          </w:rPr>
          <w:fldChar w:fldCharType="begin"/>
        </w:r>
        <w:r w:rsidR="00BB4EBB">
          <w:rPr>
            <w:noProof/>
            <w:webHidden/>
          </w:rPr>
          <w:instrText xml:space="preserve"> PAGEREF _Toc135932012 \h </w:instrText>
        </w:r>
        <w:r w:rsidR="00BB4EBB">
          <w:rPr>
            <w:noProof/>
            <w:webHidden/>
          </w:rPr>
        </w:r>
        <w:r w:rsidR="00BB4EBB">
          <w:rPr>
            <w:noProof/>
            <w:webHidden/>
          </w:rPr>
          <w:fldChar w:fldCharType="separate"/>
        </w:r>
        <w:r w:rsidR="00AA7D17">
          <w:rPr>
            <w:noProof/>
            <w:webHidden/>
          </w:rPr>
          <w:t>135</w:t>
        </w:r>
        <w:r w:rsidR="00BB4EBB">
          <w:rPr>
            <w:noProof/>
            <w:webHidden/>
          </w:rPr>
          <w:fldChar w:fldCharType="end"/>
        </w:r>
      </w:hyperlink>
    </w:p>
    <w:p w14:paraId="6BCF17AC" w14:textId="5EF96458" w:rsidR="00BB4EBB" w:rsidRDefault="00C1184F">
      <w:pPr>
        <w:pStyle w:val="TOC2"/>
        <w:tabs>
          <w:tab w:val="left" w:pos="720"/>
          <w:tab w:val="right" w:leader="dot" w:pos="9350"/>
        </w:tabs>
        <w:rPr>
          <w:rFonts w:eastAsiaTheme="minorEastAsia" w:cstheme="minorBidi"/>
          <w:smallCaps w:val="0"/>
          <w:noProof/>
          <w:sz w:val="22"/>
          <w:szCs w:val="22"/>
        </w:rPr>
      </w:pPr>
      <w:hyperlink w:anchor="_Toc135932013" w:history="1">
        <w:r w:rsidR="00BB4EBB" w:rsidRPr="001E3521">
          <w:rPr>
            <w:rStyle w:val="Hyperlink"/>
            <w:noProof/>
          </w:rPr>
          <w:t>7.</w:t>
        </w:r>
        <w:r w:rsidR="00BB4EBB">
          <w:rPr>
            <w:rFonts w:eastAsiaTheme="minorEastAsia" w:cstheme="minorBidi"/>
            <w:smallCaps w:val="0"/>
            <w:noProof/>
            <w:sz w:val="22"/>
            <w:szCs w:val="22"/>
          </w:rPr>
          <w:tab/>
        </w:r>
        <w:r w:rsidR="00BB4EBB" w:rsidRPr="001E3521">
          <w:rPr>
            <w:rStyle w:val="Hyperlink"/>
            <w:noProof/>
          </w:rPr>
          <w:t>Alcance de Instalaciones</w:t>
        </w:r>
        <w:r w:rsidR="00BB4EBB">
          <w:rPr>
            <w:noProof/>
            <w:webHidden/>
          </w:rPr>
          <w:tab/>
        </w:r>
        <w:r w:rsidR="00BB4EBB">
          <w:rPr>
            <w:noProof/>
            <w:webHidden/>
          </w:rPr>
          <w:fldChar w:fldCharType="begin"/>
        </w:r>
        <w:r w:rsidR="00BB4EBB">
          <w:rPr>
            <w:noProof/>
            <w:webHidden/>
          </w:rPr>
          <w:instrText xml:space="preserve"> PAGEREF _Toc135932013 \h </w:instrText>
        </w:r>
        <w:r w:rsidR="00BB4EBB">
          <w:rPr>
            <w:noProof/>
            <w:webHidden/>
          </w:rPr>
        </w:r>
        <w:r w:rsidR="00BB4EBB">
          <w:rPr>
            <w:noProof/>
            <w:webHidden/>
          </w:rPr>
          <w:fldChar w:fldCharType="separate"/>
        </w:r>
        <w:r w:rsidR="00AA7D17">
          <w:rPr>
            <w:noProof/>
            <w:webHidden/>
          </w:rPr>
          <w:t>136</w:t>
        </w:r>
        <w:r w:rsidR="00BB4EBB">
          <w:rPr>
            <w:noProof/>
            <w:webHidden/>
          </w:rPr>
          <w:fldChar w:fldCharType="end"/>
        </w:r>
      </w:hyperlink>
    </w:p>
    <w:p w14:paraId="02CC1674" w14:textId="1251E913" w:rsidR="00BB4EBB" w:rsidRDefault="00C1184F">
      <w:pPr>
        <w:pStyle w:val="TOC2"/>
        <w:tabs>
          <w:tab w:val="left" w:pos="720"/>
          <w:tab w:val="right" w:leader="dot" w:pos="9350"/>
        </w:tabs>
        <w:rPr>
          <w:rFonts w:eastAsiaTheme="minorEastAsia" w:cstheme="minorBidi"/>
          <w:smallCaps w:val="0"/>
          <w:noProof/>
          <w:sz w:val="22"/>
          <w:szCs w:val="22"/>
        </w:rPr>
      </w:pPr>
      <w:hyperlink w:anchor="_Toc135932014" w:history="1">
        <w:r w:rsidR="00BB4EBB" w:rsidRPr="001E3521">
          <w:rPr>
            <w:rStyle w:val="Hyperlink"/>
            <w:noProof/>
          </w:rPr>
          <w:t>8.</w:t>
        </w:r>
        <w:r w:rsidR="00BB4EBB">
          <w:rPr>
            <w:rFonts w:eastAsiaTheme="minorEastAsia" w:cstheme="minorBidi"/>
            <w:smallCaps w:val="0"/>
            <w:noProof/>
            <w:sz w:val="22"/>
            <w:szCs w:val="22"/>
          </w:rPr>
          <w:tab/>
        </w:r>
        <w:r w:rsidR="00BB4EBB" w:rsidRPr="001E3521">
          <w:rPr>
            <w:rStyle w:val="Hyperlink"/>
            <w:noProof/>
          </w:rPr>
          <w:t>Plazo de Inicio y Finalización de los Trabajos</w:t>
        </w:r>
        <w:r w:rsidR="00BB4EBB">
          <w:rPr>
            <w:noProof/>
            <w:webHidden/>
          </w:rPr>
          <w:tab/>
        </w:r>
        <w:r w:rsidR="00BB4EBB">
          <w:rPr>
            <w:noProof/>
            <w:webHidden/>
          </w:rPr>
          <w:fldChar w:fldCharType="begin"/>
        </w:r>
        <w:r w:rsidR="00BB4EBB">
          <w:rPr>
            <w:noProof/>
            <w:webHidden/>
          </w:rPr>
          <w:instrText xml:space="preserve"> PAGEREF _Toc135932014 \h </w:instrText>
        </w:r>
        <w:r w:rsidR="00BB4EBB">
          <w:rPr>
            <w:noProof/>
            <w:webHidden/>
          </w:rPr>
        </w:r>
        <w:r w:rsidR="00BB4EBB">
          <w:rPr>
            <w:noProof/>
            <w:webHidden/>
          </w:rPr>
          <w:fldChar w:fldCharType="separate"/>
        </w:r>
        <w:r w:rsidR="00AA7D17">
          <w:rPr>
            <w:noProof/>
            <w:webHidden/>
          </w:rPr>
          <w:t>136</w:t>
        </w:r>
        <w:r w:rsidR="00BB4EBB">
          <w:rPr>
            <w:noProof/>
            <w:webHidden/>
          </w:rPr>
          <w:fldChar w:fldCharType="end"/>
        </w:r>
      </w:hyperlink>
    </w:p>
    <w:p w14:paraId="6A860215" w14:textId="7665E256" w:rsidR="00BB4EBB" w:rsidRDefault="00C1184F">
      <w:pPr>
        <w:pStyle w:val="TOC2"/>
        <w:tabs>
          <w:tab w:val="left" w:pos="720"/>
          <w:tab w:val="right" w:leader="dot" w:pos="9350"/>
        </w:tabs>
        <w:rPr>
          <w:rFonts w:eastAsiaTheme="minorEastAsia" w:cstheme="minorBidi"/>
          <w:smallCaps w:val="0"/>
          <w:noProof/>
          <w:sz w:val="22"/>
          <w:szCs w:val="22"/>
        </w:rPr>
      </w:pPr>
      <w:hyperlink w:anchor="_Toc135932015" w:history="1">
        <w:r w:rsidR="00BB4EBB" w:rsidRPr="001E3521">
          <w:rPr>
            <w:rStyle w:val="Hyperlink"/>
            <w:noProof/>
          </w:rPr>
          <w:t xml:space="preserve">9. </w:t>
        </w:r>
        <w:r w:rsidR="00BB4EBB">
          <w:rPr>
            <w:rFonts w:eastAsiaTheme="minorEastAsia" w:cstheme="minorBidi"/>
            <w:smallCaps w:val="0"/>
            <w:noProof/>
            <w:sz w:val="22"/>
            <w:szCs w:val="22"/>
          </w:rPr>
          <w:tab/>
        </w:r>
        <w:r w:rsidR="00BB4EBB" w:rsidRPr="001E3521">
          <w:rPr>
            <w:rStyle w:val="Hyperlink"/>
            <w:noProof/>
          </w:rPr>
          <w:t>Responsabilidades del Contratista</w:t>
        </w:r>
        <w:r w:rsidR="00BB4EBB">
          <w:rPr>
            <w:noProof/>
            <w:webHidden/>
          </w:rPr>
          <w:tab/>
        </w:r>
        <w:r w:rsidR="00BB4EBB">
          <w:rPr>
            <w:noProof/>
            <w:webHidden/>
          </w:rPr>
          <w:fldChar w:fldCharType="begin"/>
        </w:r>
        <w:r w:rsidR="00BB4EBB">
          <w:rPr>
            <w:noProof/>
            <w:webHidden/>
          </w:rPr>
          <w:instrText xml:space="preserve"> PAGEREF _Toc135932015 \h </w:instrText>
        </w:r>
        <w:r w:rsidR="00BB4EBB">
          <w:rPr>
            <w:noProof/>
            <w:webHidden/>
          </w:rPr>
        </w:r>
        <w:r w:rsidR="00BB4EBB">
          <w:rPr>
            <w:noProof/>
            <w:webHidden/>
          </w:rPr>
          <w:fldChar w:fldCharType="separate"/>
        </w:r>
        <w:r w:rsidR="00AA7D17">
          <w:rPr>
            <w:noProof/>
            <w:webHidden/>
          </w:rPr>
          <w:t>137</w:t>
        </w:r>
        <w:r w:rsidR="00BB4EBB">
          <w:rPr>
            <w:noProof/>
            <w:webHidden/>
          </w:rPr>
          <w:fldChar w:fldCharType="end"/>
        </w:r>
      </w:hyperlink>
    </w:p>
    <w:p w14:paraId="320AC456" w14:textId="7E55E216" w:rsidR="00BB4EBB" w:rsidRDefault="00C1184F">
      <w:pPr>
        <w:pStyle w:val="TOC2"/>
        <w:tabs>
          <w:tab w:val="left" w:pos="960"/>
          <w:tab w:val="right" w:leader="dot" w:pos="9350"/>
        </w:tabs>
        <w:rPr>
          <w:rFonts w:eastAsiaTheme="minorEastAsia" w:cstheme="minorBidi"/>
          <w:smallCaps w:val="0"/>
          <w:noProof/>
          <w:sz w:val="22"/>
          <w:szCs w:val="22"/>
        </w:rPr>
      </w:pPr>
      <w:hyperlink w:anchor="_Toc135932016" w:history="1">
        <w:r w:rsidR="00BB4EBB" w:rsidRPr="001E3521">
          <w:rPr>
            <w:rStyle w:val="Hyperlink"/>
            <w:noProof/>
          </w:rPr>
          <w:t xml:space="preserve">10. </w:t>
        </w:r>
        <w:r w:rsidR="00BB4EBB">
          <w:rPr>
            <w:rFonts w:eastAsiaTheme="minorEastAsia" w:cstheme="minorBidi"/>
            <w:smallCaps w:val="0"/>
            <w:noProof/>
            <w:sz w:val="22"/>
            <w:szCs w:val="22"/>
          </w:rPr>
          <w:tab/>
        </w:r>
        <w:r w:rsidR="00BB4EBB" w:rsidRPr="001E3521">
          <w:rPr>
            <w:rStyle w:val="Hyperlink"/>
            <w:noProof/>
          </w:rPr>
          <w:t>Responsabilidades del Contratante</w:t>
        </w:r>
        <w:r w:rsidR="00BB4EBB">
          <w:rPr>
            <w:noProof/>
            <w:webHidden/>
          </w:rPr>
          <w:tab/>
        </w:r>
        <w:r w:rsidR="00BB4EBB">
          <w:rPr>
            <w:noProof/>
            <w:webHidden/>
          </w:rPr>
          <w:fldChar w:fldCharType="begin"/>
        </w:r>
        <w:r w:rsidR="00BB4EBB">
          <w:rPr>
            <w:noProof/>
            <w:webHidden/>
          </w:rPr>
          <w:instrText xml:space="preserve"> PAGEREF _Toc135932016 \h </w:instrText>
        </w:r>
        <w:r w:rsidR="00BB4EBB">
          <w:rPr>
            <w:noProof/>
            <w:webHidden/>
          </w:rPr>
        </w:r>
        <w:r w:rsidR="00BB4EBB">
          <w:rPr>
            <w:noProof/>
            <w:webHidden/>
          </w:rPr>
          <w:fldChar w:fldCharType="separate"/>
        </w:r>
        <w:r w:rsidR="00AA7D17">
          <w:rPr>
            <w:noProof/>
            <w:webHidden/>
          </w:rPr>
          <w:t>140</w:t>
        </w:r>
        <w:r w:rsidR="00BB4EBB">
          <w:rPr>
            <w:noProof/>
            <w:webHidden/>
          </w:rPr>
          <w:fldChar w:fldCharType="end"/>
        </w:r>
      </w:hyperlink>
    </w:p>
    <w:p w14:paraId="621AE684" w14:textId="3B89C731" w:rsidR="00BB4EBB" w:rsidRDefault="00C1184F">
      <w:pPr>
        <w:pStyle w:val="TOC1"/>
        <w:tabs>
          <w:tab w:val="right" w:leader="dot" w:pos="9350"/>
        </w:tabs>
        <w:rPr>
          <w:rFonts w:eastAsiaTheme="minorEastAsia" w:cstheme="minorBidi"/>
          <w:b w:val="0"/>
          <w:bCs w:val="0"/>
          <w:caps w:val="0"/>
          <w:noProof/>
          <w:sz w:val="22"/>
          <w:szCs w:val="22"/>
        </w:rPr>
      </w:pPr>
      <w:hyperlink w:anchor="_Toc135932017" w:history="1">
        <w:r w:rsidR="00BB4EBB" w:rsidRPr="001E3521">
          <w:rPr>
            <w:rStyle w:val="Hyperlink"/>
            <w:noProof/>
          </w:rPr>
          <w:t>C. Pagos</w:t>
        </w:r>
        <w:r w:rsidR="00BB4EBB">
          <w:rPr>
            <w:noProof/>
            <w:webHidden/>
          </w:rPr>
          <w:tab/>
        </w:r>
        <w:r w:rsidR="00BB4EBB">
          <w:rPr>
            <w:noProof/>
            <w:webHidden/>
          </w:rPr>
          <w:fldChar w:fldCharType="begin"/>
        </w:r>
        <w:r w:rsidR="00BB4EBB">
          <w:rPr>
            <w:noProof/>
            <w:webHidden/>
          </w:rPr>
          <w:instrText xml:space="preserve"> PAGEREF _Toc135932017 \h </w:instrText>
        </w:r>
        <w:r w:rsidR="00BB4EBB">
          <w:rPr>
            <w:noProof/>
            <w:webHidden/>
          </w:rPr>
        </w:r>
        <w:r w:rsidR="00BB4EBB">
          <w:rPr>
            <w:noProof/>
            <w:webHidden/>
          </w:rPr>
          <w:fldChar w:fldCharType="separate"/>
        </w:r>
        <w:r w:rsidR="00AA7D17">
          <w:rPr>
            <w:noProof/>
            <w:webHidden/>
          </w:rPr>
          <w:t>142</w:t>
        </w:r>
        <w:r w:rsidR="00BB4EBB">
          <w:rPr>
            <w:noProof/>
            <w:webHidden/>
          </w:rPr>
          <w:fldChar w:fldCharType="end"/>
        </w:r>
      </w:hyperlink>
    </w:p>
    <w:p w14:paraId="3D0A3689" w14:textId="5F9AA08B" w:rsidR="00BB4EBB" w:rsidRDefault="00C1184F">
      <w:pPr>
        <w:pStyle w:val="TOC2"/>
        <w:tabs>
          <w:tab w:val="left" w:pos="720"/>
          <w:tab w:val="right" w:leader="dot" w:pos="9350"/>
        </w:tabs>
        <w:rPr>
          <w:rFonts w:eastAsiaTheme="minorEastAsia" w:cstheme="minorBidi"/>
          <w:smallCaps w:val="0"/>
          <w:noProof/>
          <w:sz w:val="22"/>
          <w:szCs w:val="22"/>
        </w:rPr>
      </w:pPr>
      <w:hyperlink w:anchor="_Toc135932018" w:history="1">
        <w:r w:rsidR="00BB4EBB" w:rsidRPr="001E3521">
          <w:rPr>
            <w:rStyle w:val="Hyperlink"/>
            <w:noProof/>
          </w:rPr>
          <w:t>11.</w:t>
        </w:r>
        <w:r w:rsidR="00BB4EBB">
          <w:rPr>
            <w:rFonts w:eastAsiaTheme="minorEastAsia" w:cstheme="minorBidi"/>
            <w:smallCaps w:val="0"/>
            <w:noProof/>
            <w:sz w:val="22"/>
            <w:szCs w:val="22"/>
          </w:rPr>
          <w:tab/>
        </w:r>
        <w:r w:rsidR="00BB4EBB" w:rsidRPr="001E3521">
          <w:rPr>
            <w:rStyle w:val="Hyperlink"/>
            <w:noProof/>
          </w:rPr>
          <w:t>Precio del Contrato</w:t>
        </w:r>
        <w:r w:rsidR="00BB4EBB">
          <w:rPr>
            <w:noProof/>
            <w:webHidden/>
          </w:rPr>
          <w:tab/>
        </w:r>
        <w:r w:rsidR="00BB4EBB">
          <w:rPr>
            <w:noProof/>
            <w:webHidden/>
          </w:rPr>
          <w:fldChar w:fldCharType="begin"/>
        </w:r>
        <w:r w:rsidR="00BB4EBB">
          <w:rPr>
            <w:noProof/>
            <w:webHidden/>
          </w:rPr>
          <w:instrText xml:space="preserve"> PAGEREF _Toc135932018 \h </w:instrText>
        </w:r>
        <w:r w:rsidR="00BB4EBB">
          <w:rPr>
            <w:noProof/>
            <w:webHidden/>
          </w:rPr>
        </w:r>
        <w:r w:rsidR="00BB4EBB">
          <w:rPr>
            <w:noProof/>
            <w:webHidden/>
          </w:rPr>
          <w:fldChar w:fldCharType="separate"/>
        </w:r>
        <w:r w:rsidR="00AA7D17">
          <w:rPr>
            <w:noProof/>
            <w:webHidden/>
          </w:rPr>
          <w:t>142</w:t>
        </w:r>
        <w:r w:rsidR="00BB4EBB">
          <w:rPr>
            <w:noProof/>
            <w:webHidden/>
          </w:rPr>
          <w:fldChar w:fldCharType="end"/>
        </w:r>
      </w:hyperlink>
    </w:p>
    <w:p w14:paraId="4BDB04C7" w14:textId="1E1D65E6" w:rsidR="00BB4EBB" w:rsidRDefault="00C1184F">
      <w:pPr>
        <w:pStyle w:val="TOC2"/>
        <w:tabs>
          <w:tab w:val="left" w:pos="720"/>
          <w:tab w:val="right" w:leader="dot" w:pos="9350"/>
        </w:tabs>
        <w:rPr>
          <w:rFonts w:eastAsiaTheme="minorEastAsia" w:cstheme="minorBidi"/>
          <w:smallCaps w:val="0"/>
          <w:noProof/>
          <w:sz w:val="22"/>
          <w:szCs w:val="22"/>
        </w:rPr>
      </w:pPr>
      <w:hyperlink w:anchor="_Toc135932019" w:history="1">
        <w:r w:rsidR="00BB4EBB" w:rsidRPr="001E3521">
          <w:rPr>
            <w:rStyle w:val="Hyperlink"/>
            <w:noProof/>
          </w:rPr>
          <w:t>12.</w:t>
        </w:r>
        <w:r w:rsidR="00BB4EBB">
          <w:rPr>
            <w:rFonts w:eastAsiaTheme="minorEastAsia" w:cstheme="minorBidi"/>
            <w:smallCaps w:val="0"/>
            <w:noProof/>
            <w:sz w:val="22"/>
            <w:szCs w:val="22"/>
          </w:rPr>
          <w:tab/>
        </w:r>
        <w:r w:rsidR="00BB4EBB" w:rsidRPr="001E3521">
          <w:rPr>
            <w:rStyle w:val="Hyperlink"/>
            <w:noProof/>
          </w:rPr>
          <w:t>Condiciones de Pago</w:t>
        </w:r>
        <w:r w:rsidR="00BB4EBB">
          <w:rPr>
            <w:noProof/>
            <w:webHidden/>
          </w:rPr>
          <w:tab/>
        </w:r>
        <w:r w:rsidR="00BB4EBB">
          <w:rPr>
            <w:noProof/>
            <w:webHidden/>
          </w:rPr>
          <w:fldChar w:fldCharType="begin"/>
        </w:r>
        <w:r w:rsidR="00BB4EBB">
          <w:rPr>
            <w:noProof/>
            <w:webHidden/>
          </w:rPr>
          <w:instrText xml:space="preserve"> PAGEREF _Toc135932019 \h </w:instrText>
        </w:r>
        <w:r w:rsidR="00BB4EBB">
          <w:rPr>
            <w:noProof/>
            <w:webHidden/>
          </w:rPr>
        </w:r>
        <w:r w:rsidR="00BB4EBB">
          <w:rPr>
            <w:noProof/>
            <w:webHidden/>
          </w:rPr>
          <w:fldChar w:fldCharType="separate"/>
        </w:r>
        <w:r w:rsidR="00AA7D17">
          <w:rPr>
            <w:noProof/>
            <w:webHidden/>
          </w:rPr>
          <w:t>142</w:t>
        </w:r>
        <w:r w:rsidR="00BB4EBB">
          <w:rPr>
            <w:noProof/>
            <w:webHidden/>
          </w:rPr>
          <w:fldChar w:fldCharType="end"/>
        </w:r>
      </w:hyperlink>
    </w:p>
    <w:p w14:paraId="2C532C6C" w14:textId="3EB3818B" w:rsidR="00BB4EBB" w:rsidRDefault="00C1184F">
      <w:pPr>
        <w:pStyle w:val="TOC2"/>
        <w:tabs>
          <w:tab w:val="left" w:pos="720"/>
          <w:tab w:val="right" w:leader="dot" w:pos="9350"/>
        </w:tabs>
        <w:rPr>
          <w:rFonts w:eastAsiaTheme="minorEastAsia" w:cstheme="minorBidi"/>
          <w:smallCaps w:val="0"/>
          <w:noProof/>
          <w:sz w:val="22"/>
          <w:szCs w:val="22"/>
        </w:rPr>
      </w:pPr>
      <w:hyperlink w:anchor="_Toc135932020" w:history="1">
        <w:r w:rsidR="00BB4EBB" w:rsidRPr="001E3521">
          <w:rPr>
            <w:rStyle w:val="Hyperlink"/>
            <w:noProof/>
          </w:rPr>
          <w:t>13.</w:t>
        </w:r>
        <w:r w:rsidR="00BB4EBB">
          <w:rPr>
            <w:rFonts w:eastAsiaTheme="minorEastAsia" w:cstheme="minorBidi"/>
            <w:smallCaps w:val="0"/>
            <w:noProof/>
            <w:sz w:val="22"/>
            <w:szCs w:val="22"/>
          </w:rPr>
          <w:tab/>
        </w:r>
        <w:r w:rsidR="00BB4EBB" w:rsidRPr="001E3521">
          <w:rPr>
            <w:rStyle w:val="Hyperlink"/>
            <w:noProof/>
          </w:rPr>
          <w:t>Garantías</w:t>
        </w:r>
        <w:r w:rsidR="00BB4EBB">
          <w:rPr>
            <w:noProof/>
            <w:webHidden/>
          </w:rPr>
          <w:tab/>
        </w:r>
        <w:r w:rsidR="00BB4EBB">
          <w:rPr>
            <w:noProof/>
            <w:webHidden/>
          </w:rPr>
          <w:fldChar w:fldCharType="begin"/>
        </w:r>
        <w:r w:rsidR="00BB4EBB">
          <w:rPr>
            <w:noProof/>
            <w:webHidden/>
          </w:rPr>
          <w:instrText xml:space="preserve"> PAGEREF _Toc135932020 \h </w:instrText>
        </w:r>
        <w:r w:rsidR="00BB4EBB">
          <w:rPr>
            <w:noProof/>
            <w:webHidden/>
          </w:rPr>
        </w:r>
        <w:r w:rsidR="00BB4EBB">
          <w:rPr>
            <w:noProof/>
            <w:webHidden/>
          </w:rPr>
          <w:fldChar w:fldCharType="separate"/>
        </w:r>
        <w:r w:rsidR="00AA7D17">
          <w:rPr>
            <w:noProof/>
            <w:webHidden/>
          </w:rPr>
          <w:t>142</w:t>
        </w:r>
        <w:r w:rsidR="00BB4EBB">
          <w:rPr>
            <w:noProof/>
            <w:webHidden/>
          </w:rPr>
          <w:fldChar w:fldCharType="end"/>
        </w:r>
      </w:hyperlink>
    </w:p>
    <w:p w14:paraId="0DDBF4D1" w14:textId="0869703B" w:rsidR="00BB4EBB" w:rsidRDefault="00C1184F">
      <w:pPr>
        <w:pStyle w:val="TOC2"/>
        <w:tabs>
          <w:tab w:val="left" w:pos="720"/>
          <w:tab w:val="right" w:leader="dot" w:pos="9350"/>
        </w:tabs>
        <w:rPr>
          <w:rFonts w:eastAsiaTheme="minorEastAsia" w:cstheme="minorBidi"/>
          <w:smallCaps w:val="0"/>
          <w:noProof/>
          <w:sz w:val="22"/>
          <w:szCs w:val="22"/>
        </w:rPr>
      </w:pPr>
      <w:hyperlink w:anchor="_Toc135932021" w:history="1">
        <w:r w:rsidR="00BB4EBB" w:rsidRPr="001E3521">
          <w:rPr>
            <w:rStyle w:val="Hyperlink"/>
            <w:noProof/>
          </w:rPr>
          <w:t>14.</w:t>
        </w:r>
        <w:r w:rsidR="00BB4EBB">
          <w:rPr>
            <w:rFonts w:eastAsiaTheme="minorEastAsia" w:cstheme="minorBidi"/>
            <w:smallCaps w:val="0"/>
            <w:noProof/>
            <w:sz w:val="22"/>
            <w:szCs w:val="22"/>
          </w:rPr>
          <w:tab/>
        </w:r>
        <w:r w:rsidR="00BB4EBB" w:rsidRPr="001E3521">
          <w:rPr>
            <w:rStyle w:val="Hyperlink"/>
            <w:noProof/>
          </w:rPr>
          <w:t>Impuestos y Derechos</w:t>
        </w:r>
        <w:r w:rsidR="00BB4EBB">
          <w:rPr>
            <w:noProof/>
            <w:webHidden/>
          </w:rPr>
          <w:tab/>
        </w:r>
        <w:r w:rsidR="00BB4EBB">
          <w:rPr>
            <w:noProof/>
            <w:webHidden/>
          </w:rPr>
          <w:fldChar w:fldCharType="begin"/>
        </w:r>
        <w:r w:rsidR="00BB4EBB">
          <w:rPr>
            <w:noProof/>
            <w:webHidden/>
          </w:rPr>
          <w:instrText xml:space="preserve"> PAGEREF _Toc135932021 \h </w:instrText>
        </w:r>
        <w:r w:rsidR="00BB4EBB">
          <w:rPr>
            <w:noProof/>
            <w:webHidden/>
          </w:rPr>
        </w:r>
        <w:r w:rsidR="00BB4EBB">
          <w:rPr>
            <w:noProof/>
            <w:webHidden/>
          </w:rPr>
          <w:fldChar w:fldCharType="separate"/>
        </w:r>
        <w:r w:rsidR="00AA7D17">
          <w:rPr>
            <w:noProof/>
            <w:webHidden/>
          </w:rPr>
          <w:t>144</w:t>
        </w:r>
        <w:r w:rsidR="00BB4EBB">
          <w:rPr>
            <w:noProof/>
            <w:webHidden/>
          </w:rPr>
          <w:fldChar w:fldCharType="end"/>
        </w:r>
      </w:hyperlink>
    </w:p>
    <w:p w14:paraId="4A4BB7A3" w14:textId="197F83B1" w:rsidR="00BB4EBB" w:rsidRDefault="00C1184F">
      <w:pPr>
        <w:pStyle w:val="TOC1"/>
        <w:tabs>
          <w:tab w:val="right" w:leader="dot" w:pos="9350"/>
        </w:tabs>
        <w:rPr>
          <w:rFonts w:eastAsiaTheme="minorEastAsia" w:cstheme="minorBidi"/>
          <w:b w:val="0"/>
          <w:bCs w:val="0"/>
          <w:caps w:val="0"/>
          <w:noProof/>
          <w:sz w:val="22"/>
          <w:szCs w:val="22"/>
        </w:rPr>
      </w:pPr>
      <w:hyperlink w:anchor="_Toc135932022" w:history="1">
        <w:r w:rsidR="00BB4EBB" w:rsidRPr="001E3521">
          <w:rPr>
            <w:rStyle w:val="Hyperlink"/>
            <w:noProof/>
          </w:rPr>
          <w:t>D. Propiedad Intelectual</w:t>
        </w:r>
        <w:r w:rsidR="00BB4EBB">
          <w:rPr>
            <w:noProof/>
            <w:webHidden/>
          </w:rPr>
          <w:tab/>
        </w:r>
        <w:r w:rsidR="00BB4EBB">
          <w:rPr>
            <w:noProof/>
            <w:webHidden/>
          </w:rPr>
          <w:fldChar w:fldCharType="begin"/>
        </w:r>
        <w:r w:rsidR="00BB4EBB">
          <w:rPr>
            <w:noProof/>
            <w:webHidden/>
          </w:rPr>
          <w:instrText xml:space="preserve"> PAGEREF _Toc135932022 \h </w:instrText>
        </w:r>
        <w:r w:rsidR="00BB4EBB">
          <w:rPr>
            <w:noProof/>
            <w:webHidden/>
          </w:rPr>
        </w:r>
        <w:r w:rsidR="00BB4EBB">
          <w:rPr>
            <w:noProof/>
            <w:webHidden/>
          </w:rPr>
          <w:fldChar w:fldCharType="separate"/>
        </w:r>
        <w:r w:rsidR="00AA7D17">
          <w:rPr>
            <w:noProof/>
            <w:webHidden/>
          </w:rPr>
          <w:t>144</w:t>
        </w:r>
        <w:r w:rsidR="00BB4EBB">
          <w:rPr>
            <w:noProof/>
            <w:webHidden/>
          </w:rPr>
          <w:fldChar w:fldCharType="end"/>
        </w:r>
      </w:hyperlink>
    </w:p>
    <w:p w14:paraId="55D0CD84" w14:textId="3FC88376" w:rsidR="00BB4EBB" w:rsidRDefault="00C1184F">
      <w:pPr>
        <w:pStyle w:val="TOC2"/>
        <w:tabs>
          <w:tab w:val="left" w:pos="720"/>
          <w:tab w:val="right" w:leader="dot" w:pos="9350"/>
        </w:tabs>
        <w:rPr>
          <w:rFonts w:eastAsiaTheme="minorEastAsia" w:cstheme="minorBidi"/>
          <w:smallCaps w:val="0"/>
          <w:noProof/>
          <w:sz w:val="22"/>
          <w:szCs w:val="22"/>
        </w:rPr>
      </w:pPr>
      <w:hyperlink w:anchor="_Toc135932023" w:history="1">
        <w:r w:rsidR="00BB4EBB" w:rsidRPr="001E3521">
          <w:rPr>
            <w:rStyle w:val="Hyperlink"/>
            <w:noProof/>
          </w:rPr>
          <w:t>15.</w:t>
        </w:r>
        <w:r w:rsidR="00BB4EBB">
          <w:rPr>
            <w:rFonts w:eastAsiaTheme="minorEastAsia" w:cstheme="minorBidi"/>
            <w:smallCaps w:val="0"/>
            <w:noProof/>
            <w:sz w:val="22"/>
            <w:szCs w:val="22"/>
          </w:rPr>
          <w:tab/>
        </w:r>
        <w:r w:rsidR="00BB4EBB" w:rsidRPr="001E3521">
          <w:rPr>
            <w:rStyle w:val="Hyperlink"/>
            <w:noProof/>
          </w:rPr>
          <w:t xml:space="preserve">Licencia/Uso </w:t>
        </w:r>
        <w:r w:rsidR="00BB4EBB" w:rsidRPr="001E3521">
          <w:rPr>
            <w:rStyle w:val="Hyperlink"/>
            <w:noProof/>
            <w:spacing w:val="-4"/>
          </w:rPr>
          <w:t xml:space="preserve">de Información </w:t>
        </w:r>
        <w:r w:rsidR="00BB4EBB" w:rsidRPr="001E3521">
          <w:rPr>
            <w:rStyle w:val="Hyperlink"/>
            <w:noProof/>
          </w:rPr>
          <w:t>Técnica</w:t>
        </w:r>
        <w:r w:rsidR="00BB4EBB">
          <w:rPr>
            <w:noProof/>
            <w:webHidden/>
          </w:rPr>
          <w:tab/>
        </w:r>
        <w:r w:rsidR="00BB4EBB">
          <w:rPr>
            <w:noProof/>
            <w:webHidden/>
          </w:rPr>
          <w:fldChar w:fldCharType="begin"/>
        </w:r>
        <w:r w:rsidR="00BB4EBB">
          <w:rPr>
            <w:noProof/>
            <w:webHidden/>
          </w:rPr>
          <w:instrText xml:space="preserve"> PAGEREF _Toc135932023 \h </w:instrText>
        </w:r>
        <w:r w:rsidR="00BB4EBB">
          <w:rPr>
            <w:noProof/>
            <w:webHidden/>
          </w:rPr>
        </w:r>
        <w:r w:rsidR="00BB4EBB">
          <w:rPr>
            <w:noProof/>
            <w:webHidden/>
          </w:rPr>
          <w:fldChar w:fldCharType="separate"/>
        </w:r>
        <w:r w:rsidR="00AA7D17">
          <w:rPr>
            <w:noProof/>
            <w:webHidden/>
          </w:rPr>
          <w:t>144</w:t>
        </w:r>
        <w:r w:rsidR="00BB4EBB">
          <w:rPr>
            <w:noProof/>
            <w:webHidden/>
          </w:rPr>
          <w:fldChar w:fldCharType="end"/>
        </w:r>
      </w:hyperlink>
    </w:p>
    <w:p w14:paraId="466930F9" w14:textId="68E13A93" w:rsidR="00BB4EBB" w:rsidRDefault="00C1184F">
      <w:pPr>
        <w:pStyle w:val="TOC2"/>
        <w:tabs>
          <w:tab w:val="left" w:pos="720"/>
          <w:tab w:val="right" w:leader="dot" w:pos="9350"/>
        </w:tabs>
        <w:rPr>
          <w:rFonts w:eastAsiaTheme="minorEastAsia" w:cstheme="minorBidi"/>
          <w:smallCaps w:val="0"/>
          <w:noProof/>
          <w:sz w:val="22"/>
          <w:szCs w:val="22"/>
        </w:rPr>
      </w:pPr>
      <w:hyperlink w:anchor="_Toc135932024" w:history="1">
        <w:r w:rsidR="00BB4EBB" w:rsidRPr="001E3521">
          <w:rPr>
            <w:rStyle w:val="Hyperlink"/>
            <w:noProof/>
          </w:rPr>
          <w:t>16.</w:t>
        </w:r>
        <w:r w:rsidR="00BB4EBB">
          <w:rPr>
            <w:rFonts w:eastAsiaTheme="minorEastAsia" w:cstheme="minorBidi"/>
            <w:smallCaps w:val="0"/>
            <w:noProof/>
            <w:sz w:val="22"/>
            <w:szCs w:val="22"/>
          </w:rPr>
          <w:tab/>
        </w:r>
        <w:r w:rsidR="00BB4EBB" w:rsidRPr="001E3521">
          <w:rPr>
            <w:rStyle w:val="Hyperlink"/>
            <w:noProof/>
          </w:rPr>
          <w:t>Información Confidencial</w:t>
        </w:r>
        <w:r w:rsidR="00BB4EBB">
          <w:rPr>
            <w:noProof/>
            <w:webHidden/>
          </w:rPr>
          <w:tab/>
        </w:r>
        <w:r w:rsidR="00BB4EBB">
          <w:rPr>
            <w:noProof/>
            <w:webHidden/>
          </w:rPr>
          <w:fldChar w:fldCharType="begin"/>
        </w:r>
        <w:r w:rsidR="00BB4EBB">
          <w:rPr>
            <w:noProof/>
            <w:webHidden/>
          </w:rPr>
          <w:instrText xml:space="preserve"> PAGEREF _Toc135932024 \h </w:instrText>
        </w:r>
        <w:r w:rsidR="00BB4EBB">
          <w:rPr>
            <w:noProof/>
            <w:webHidden/>
          </w:rPr>
        </w:r>
        <w:r w:rsidR="00BB4EBB">
          <w:rPr>
            <w:noProof/>
            <w:webHidden/>
          </w:rPr>
          <w:fldChar w:fldCharType="separate"/>
        </w:r>
        <w:r w:rsidR="00AA7D17">
          <w:rPr>
            <w:noProof/>
            <w:webHidden/>
          </w:rPr>
          <w:t>145</w:t>
        </w:r>
        <w:r w:rsidR="00BB4EBB">
          <w:rPr>
            <w:noProof/>
            <w:webHidden/>
          </w:rPr>
          <w:fldChar w:fldCharType="end"/>
        </w:r>
      </w:hyperlink>
    </w:p>
    <w:p w14:paraId="4C888923" w14:textId="7EB8877C" w:rsidR="00BB4EBB" w:rsidRDefault="00C1184F">
      <w:pPr>
        <w:pStyle w:val="TOC1"/>
        <w:tabs>
          <w:tab w:val="right" w:leader="dot" w:pos="9350"/>
        </w:tabs>
        <w:rPr>
          <w:rFonts w:eastAsiaTheme="minorEastAsia" w:cstheme="minorBidi"/>
          <w:b w:val="0"/>
          <w:bCs w:val="0"/>
          <w:caps w:val="0"/>
          <w:noProof/>
          <w:sz w:val="22"/>
          <w:szCs w:val="22"/>
        </w:rPr>
      </w:pPr>
      <w:hyperlink w:anchor="_Toc135932025" w:history="1">
        <w:r w:rsidR="00BB4EBB" w:rsidRPr="001E3521">
          <w:rPr>
            <w:rStyle w:val="Hyperlink"/>
            <w:noProof/>
          </w:rPr>
          <w:t>E. Ejecución de las Instalaciones</w:t>
        </w:r>
        <w:r w:rsidR="00BB4EBB">
          <w:rPr>
            <w:noProof/>
            <w:webHidden/>
          </w:rPr>
          <w:tab/>
        </w:r>
        <w:r w:rsidR="00BB4EBB">
          <w:rPr>
            <w:noProof/>
            <w:webHidden/>
          </w:rPr>
          <w:fldChar w:fldCharType="begin"/>
        </w:r>
        <w:r w:rsidR="00BB4EBB">
          <w:rPr>
            <w:noProof/>
            <w:webHidden/>
          </w:rPr>
          <w:instrText xml:space="preserve"> PAGEREF _Toc135932025 \h </w:instrText>
        </w:r>
        <w:r w:rsidR="00BB4EBB">
          <w:rPr>
            <w:noProof/>
            <w:webHidden/>
          </w:rPr>
        </w:r>
        <w:r w:rsidR="00BB4EBB">
          <w:rPr>
            <w:noProof/>
            <w:webHidden/>
          </w:rPr>
          <w:fldChar w:fldCharType="separate"/>
        </w:r>
        <w:r w:rsidR="00AA7D17">
          <w:rPr>
            <w:noProof/>
            <w:webHidden/>
          </w:rPr>
          <w:t>146</w:t>
        </w:r>
        <w:r w:rsidR="00BB4EBB">
          <w:rPr>
            <w:noProof/>
            <w:webHidden/>
          </w:rPr>
          <w:fldChar w:fldCharType="end"/>
        </w:r>
      </w:hyperlink>
    </w:p>
    <w:p w14:paraId="2D01E4E6" w14:textId="2EC0268F" w:rsidR="00BB4EBB" w:rsidRDefault="00C1184F">
      <w:pPr>
        <w:pStyle w:val="TOC2"/>
        <w:tabs>
          <w:tab w:val="left" w:pos="720"/>
          <w:tab w:val="right" w:leader="dot" w:pos="9350"/>
        </w:tabs>
        <w:rPr>
          <w:rFonts w:eastAsiaTheme="minorEastAsia" w:cstheme="minorBidi"/>
          <w:smallCaps w:val="0"/>
          <w:noProof/>
          <w:sz w:val="22"/>
          <w:szCs w:val="22"/>
        </w:rPr>
      </w:pPr>
      <w:hyperlink w:anchor="_Toc135932026" w:history="1">
        <w:r w:rsidR="00BB4EBB" w:rsidRPr="001E3521">
          <w:rPr>
            <w:rStyle w:val="Hyperlink"/>
            <w:noProof/>
          </w:rPr>
          <w:t>17.</w:t>
        </w:r>
        <w:r w:rsidR="00BB4EBB">
          <w:rPr>
            <w:rFonts w:eastAsiaTheme="minorEastAsia" w:cstheme="minorBidi"/>
            <w:smallCaps w:val="0"/>
            <w:noProof/>
            <w:sz w:val="22"/>
            <w:szCs w:val="22"/>
          </w:rPr>
          <w:tab/>
        </w:r>
        <w:r w:rsidR="00BB4EBB" w:rsidRPr="001E3521">
          <w:rPr>
            <w:rStyle w:val="Hyperlink"/>
            <w:noProof/>
          </w:rPr>
          <w:t>Representantes</w:t>
        </w:r>
        <w:r w:rsidR="00BB4EBB">
          <w:rPr>
            <w:noProof/>
            <w:webHidden/>
          </w:rPr>
          <w:tab/>
        </w:r>
        <w:r w:rsidR="00BB4EBB">
          <w:rPr>
            <w:noProof/>
            <w:webHidden/>
          </w:rPr>
          <w:fldChar w:fldCharType="begin"/>
        </w:r>
        <w:r w:rsidR="00BB4EBB">
          <w:rPr>
            <w:noProof/>
            <w:webHidden/>
          </w:rPr>
          <w:instrText xml:space="preserve"> PAGEREF _Toc135932026 \h </w:instrText>
        </w:r>
        <w:r w:rsidR="00BB4EBB">
          <w:rPr>
            <w:noProof/>
            <w:webHidden/>
          </w:rPr>
        </w:r>
        <w:r w:rsidR="00BB4EBB">
          <w:rPr>
            <w:noProof/>
            <w:webHidden/>
          </w:rPr>
          <w:fldChar w:fldCharType="separate"/>
        </w:r>
        <w:r w:rsidR="00AA7D17">
          <w:rPr>
            <w:noProof/>
            <w:webHidden/>
          </w:rPr>
          <w:t>1</w:t>
        </w:r>
        <w:r w:rsidR="00AA7D17">
          <w:rPr>
            <w:noProof/>
            <w:webHidden/>
          </w:rPr>
          <w:t>4</w:t>
        </w:r>
        <w:r w:rsidR="00AA7D17">
          <w:rPr>
            <w:noProof/>
            <w:webHidden/>
          </w:rPr>
          <w:t>6</w:t>
        </w:r>
        <w:r w:rsidR="00BB4EBB">
          <w:rPr>
            <w:noProof/>
            <w:webHidden/>
          </w:rPr>
          <w:fldChar w:fldCharType="end"/>
        </w:r>
      </w:hyperlink>
    </w:p>
    <w:p w14:paraId="3CB71596" w14:textId="75A3333F" w:rsidR="00BB4EBB" w:rsidRDefault="00C1184F">
      <w:pPr>
        <w:pStyle w:val="TOC2"/>
        <w:tabs>
          <w:tab w:val="left" w:pos="720"/>
          <w:tab w:val="right" w:leader="dot" w:pos="9350"/>
        </w:tabs>
        <w:rPr>
          <w:rFonts w:eastAsiaTheme="minorEastAsia" w:cstheme="minorBidi"/>
          <w:smallCaps w:val="0"/>
          <w:noProof/>
          <w:sz w:val="22"/>
          <w:szCs w:val="22"/>
        </w:rPr>
      </w:pPr>
      <w:hyperlink w:anchor="_Toc135932027" w:history="1">
        <w:r w:rsidR="00BB4EBB" w:rsidRPr="001E3521">
          <w:rPr>
            <w:rStyle w:val="Hyperlink"/>
            <w:noProof/>
          </w:rPr>
          <w:t>18.</w:t>
        </w:r>
        <w:r w:rsidR="00BB4EBB">
          <w:rPr>
            <w:rFonts w:eastAsiaTheme="minorEastAsia" w:cstheme="minorBidi"/>
            <w:smallCaps w:val="0"/>
            <w:noProof/>
            <w:sz w:val="22"/>
            <w:szCs w:val="22"/>
          </w:rPr>
          <w:tab/>
        </w:r>
        <w:r w:rsidR="00BB4EBB" w:rsidRPr="001E3521">
          <w:rPr>
            <w:rStyle w:val="Hyperlink"/>
            <w:noProof/>
          </w:rPr>
          <w:t>Programa de Trabajo</w:t>
        </w:r>
        <w:r w:rsidR="00BB4EBB">
          <w:rPr>
            <w:noProof/>
            <w:webHidden/>
          </w:rPr>
          <w:tab/>
        </w:r>
        <w:r w:rsidR="00BB4EBB">
          <w:rPr>
            <w:noProof/>
            <w:webHidden/>
          </w:rPr>
          <w:fldChar w:fldCharType="begin"/>
        </w:r>
        <w:r w:rsidR="00BB4EBB">
          <w:rPr>
            <w:noProof/>
            <w:webHidden/>
          </w:rPr>
          <w:instrText xml:space="preserve"> PAGEREF _Toc135932027 \h </w:instrText>
        </w:r>
        <w:r w:rsidR="00BB4EBB">
          <w:rPr>
            <w:noProof/>
            <w:webHidden/>
          </w:rPr>
        </w:r>
        <w:r w:rsidR="00BB4EBB">
          <w:rPr>
            <w:noProof/>
            <w:webHidden/>
          </w:rPr>
          <w:fldChar w:fldCharType="separate"/>
        </w:r>
        <w:r w:rsidR="00AA7D17">
          <w:rPr>
            <w:noProof/>
            <w:webHidden/>
          </w:rPr>
          <w:t>148</w:t>
        </w:r>
        <w:r w:rsidR="00BB4EBB">
          <w:rPr>
            <w:noProof/>
            <w:webHidden/>
          </w:rPr>
          <w:fldChar w:fldCharType="end"/>
        </w:r>
      </w:hyperlink>
    </w:p>
    <w:p w14:paraId="56C3E0A6" w14:textId="5E241A8C" w:rsidR="00BB4EBB" w:rsidRDefault="00C1184F">
      <w:pPr>
        <w:pStyle w:val="TOC2"/>
        <w:tabs>
          <w:tab w:val="left" w:pos="720"/>
          <w:tab w:val="right" w:leader="dot" w:pos="9350"/>
        </w:tabs>
        <w:rPr>
          <w:rFonts w:eastAsiaTheme="minorEastAsia" w:cstheme="minorBidi"/>
          <w:smallCaps w:val="0"/>
          <w:noProof/>
          <w:sz w:val="22"/>
          <w:szCs w:val="22"/>
        </w:rPr>
      </w:pPr>
      <w:hyperlink w:anchor="_Toc135932028" w:history="1">
        <w:r w:rsidR="00BB4EBB" w:rsidRPr="001E3521">
          <w:rPr>
            <w:rStyle w:val="Hyperlink"/>
            <w:noProof/>
          </w:rPr>
          <w:t>19.</w:t>
        </w:r>
        <w:r w:rsidR="00BB4EBB">
          <w:rPr>
            <w:rFonts w:eastAsiaTheme="minorEastAsia" w:cstheme="minorBidi"/>
            <w:smallCaps w:val="0"/>
            <w:noProof/>
            <w:sz w:val="22"/>
            <w:szCs w:val="22"/>
          </w:rPr>
          <w:tab/>
        </w:r>
        <w:r w:rsidR="00BB4EBB" w:rsidRPr="001E3521">
          <w:rPr>
            <w:rStyle w:val="Hyperlink"/>
            <w:noProof/>
          </w:rPr>
          <w:t>Subcontratos</w:t>
        </w:r>
        <w:r w:rsidR="00BB4EBB">
          <w:rPr>
            <w:noProof/>
            <w:webHidden/>
          </w:rPr>
          <w:tab/>
        </w:r>
        <w:r w:rsidR="00BB4EBB">
          <w:rPr>
            <w:noProof/>
            <w:webHidden/>
          </w:rPr>
          <w:fldChar w:fldCharType="begin"/>
        </w:r>
        <w:r w:rsidR="00BB4EBB">
          <w:rPr>
            <w:noProof/>
            <w:webHidden/>
          </w:rPr>
          <w:instrText xml:space="preserve"> PAGEREF _Toc135932028 \h </w:instrText>
        </w:r>
        <w:r w:rsidR="00BB4EBB">
          <w:rPr>
            <w:noProof/>
            <w:webHidden/>
          </w:rPr>
        </w:r>
        <w:r w:rsidR="00BB4EBB">
          <w:rPr>
            <w:noProof/>
            <w:webHidden/>
          </w:rPr>
          <w:fldChar w:fldCharType="separate"/>
        </w:r>
        <w:r w:rsidR="00AA7D17">
          <w:rPr>
            <w:noProof/>
            <w:webHidden/>
          </w:rPr>
          <w:t>150</w:t>
        </w:r>
        <w:r w:rsidR="00BB4EBB">
          <w:rPr>
            <w:noProof/>
            <w:webHidden/>
          </w:rPr>
          <w:fldChar w:fldCharType="end"/>
        </w:r>
      </w:hyperlink>
    </w:p>
    <w:p w14:paraId="338E333F" w14:textId="1CDD7527" w:rsidR="00BB4EBB" w:rsidRDefault="00C1184F">
      <w:pPr>
        <w:pStyle w:val="TOC2"/>
        <w:tabs>
          <w:tab w:val="left" w:pos="720"/>
          <w:tab w:val="right" w:leader="dot" w:pos="9350"/>
        </w:tabs>
        <w:rPr>
          <w:rFonts w:eastAsiaTheme="minorEastAsia" w:cstheme="minorBidi"/>
          <w:smallCaps w:val="0"/>
          <w:noProof/>
          <w:sz w:val="22"/>
          <w:szCs w:val="22"/>
        </w:rPr>
      </w:pPr>
      <w:hyperlink w:anchor="_Toc135932029" w:history="1">
        <w:r w:rsidR="00BB4EBB" w:rsidRPr="001E3521">
          <w:rPr>
            <w:rStyle w:val="Hyperlink"/>
            <w:noProof/>
          </w:rPr>
          <w:t>20.</w:t>
        </w:r>
        <w:r w:rsidR="00BB4EBB">
          <w:rPr>
            <w:rFonts w:eastAsiaTheme="minorEastAsia" w:cstheme="minorBidi"/>
            <w:smallCaps w:val="0"/>
            <w:noProof/>
            <w:sz w:val="22"/>
            <w:szCs w:val="22"/>
          </w:rPr>
          <w:tab/>
        </w:r>
        <w:r w:rsidR="00BB4EBB" w:rsidRPr="001E3521">
          <w:rPr>
            <w:rStyle w:val="Hyperlink"/>
            <w:noProof/>
          </w:rPr>
          <w:t>Diseño e Ingeniería</w:t>
        </w:r>
        <w:r w:rsidR="00BB4EBB">
          <w:rPr>
            <w:noProof/>
            <w:webHidden/>
          </w:rPr>
          <w:tab/>
        </w:r>
        <w:r w:rsidR="00BB4EBB">
          <w:rPr>
            <w:noProof/>
            <w:webHidden/>
          </w:rPr>
          <w:fldChar w:fldCharType="begin"/>
        </w:r>
        <w:r w:rsidR="00BB4EBB">
          <w:rPr>
            <w:noProof/>
            <w:webHidden/>
          </w:rPr>
          <w:instrText xml:space="preserve"> PAGEREF _Toc135932029 \h </w:instrText>
        </w:r>
        <w:r w:rsidR="00BB4EBB">
          <w:rPr>
            <w:noProof/>
            <w:webHidden/>
          </w:rPr>
        </w:r>
        <w:r w:rsidR="00BB4EBB">
          <w:rPr>
            <w:noProof/>
            <w:webHidden/>
          </w:rPr>
          <w:fldChar w:fldCharType="separate"/>
        </w:r>
        <w:r w:rsidR="00AA7D17">
          <w:rPr>
            <w:noProof/>
            <w:webHidden/>
          </w:rPr>
          <w:t>151</w:t>
        </w:r>
        <w:r w:rsidR="00BB4EBB">
          <w:rPr>
            <w:noProof/>
            <w:webHidden/>
          </w:rPr>
          <w:fldChar w:fldCharType="end"/>
        </w:r>
      </w:hyperlink>
    </w:p>
    <w:p w14:paraId="7150C3C9" w14:textId="64D87A06" w:rsidR="00BB4EBB" w:rsidRDefault="00C1184F">
      <w:pPr>
        <w:pStyle w:val="TOC2"/>
        <w:tabs>
          <w:tab w:val="left" w:pos="720"/>
          <w:tab w:val="right" w:leader="dot" w:pos="9350"/>
        </w:tabs>
        <w:rPr>
          <w:rFonts w:eastAsiaTheme="minorEastAsia" w:cstheme="minorBidi"/>
          <w:smallCaps w:val="0"/>
          <w:noProof/>
          <w:sz w:val="22"/>
          <w:szCs w:val="22"/>
        </w:rPr>
      </w:pPr>
      <w:hyperlink w:anchor="_Toc135932030" w:history="1">
        <w:r w:rsidR="00BB4EBB" w:rsidRPr="001E3521">
          <w:rPr>
            <w:rStyle w:val="Hyperlink"/>
            <w:noProof/>
          </w:rPr>
          <w:t>21.</w:t>
        </w:r>
        <w:r w:rsidR="00BB4EBB">
          <w:rPr>
            <w:rFonts w:eastAsiaTheme="minorEastAsia" w:cstheme="minorBidi"/>
            <w:smallCaps w:val="0"/>
            <w:noProof/>
            <w:sz w:val="22"/>
            <w:szCs w:val="22"/>
          </w:rPr>
          <w:tab/>
        </w:r>
        <w:r w:rsidR="00BB4EBB" w:rsidRPr="001E3521">
          <w:rPr>
            <w:rStyle w:val="Hyperlink"/>
            <w:noProof/>
          </w:rPr>
          <w:t>Adquisiciones</w:t>
        </w:r>
        <w:r w:rsidR="00BB4EBB">
          <w:rPr>
            <w:noProof/>
            <w:webHidden/>
          </w:rPr>
          <w:tab/>
        </w:r>
        <w:r w:rsidR="00BB4EBB">
          <w:rPr>
            <w:noProof/>
            <w:webHidden/>
          </w:rPr>
          <w:fldChar w:fldCharType="begin"/>
        </w:r>
        <w:r w:rsidR="00BB4EBB">
          <w:rPr>
            <w:noProof/>
            <w:webHidden/>
          </w:rPr>
          <w:instrText xml:space="preserve"> PAGEREF _Toc135932030 \h </w:instrText>
        </w:r>
        <w:r w:rsidR="00BB4EBB">
          <w:rPr>
            <w:noProof/>
            <w:webHidden/>
          </w:rPr>
        </w:r>
        <w:r w:rsidR="00BB4EBB">
          <w:rPr>
            <w:noProof/>
            <w:webHidden/>
          </w:rPr>
          <w:fldChar w:fldCharType="separate"/>
        </w:r>
        <w:r w:rsidR="00AA7D17">
          <w:rPr>
            <w:noProof/>
            <w:webHidden/>
          </w:rPr>
          <w:t>153</w:t>
        </w:r>
        <w:r w:rsidR="00BB4EBB">
          <w:rPr>
            <w:noProof/>
            <w:webHidden/>
          </w:rPr>
          <w:fldChar w:fldCharType="end"/>
        </w:r>
      </w:hyperlink>
    </w:p>
    <w:p w14:paraId="4273F64C" w14:textId="634EC69C" w:rsidR="00BB4EBB" w:rsidRDefault="00C1184F">
      <w:pPr>
        <w:pStyle w:val="TOC2"/>
        <w:tabs>
          <w:tab w:val="left" w:pos="720"/>
          <w:tab w:val="right" w:leader="dot" w:pos="9350"/>
        </w:tabs>
        <w:rPr>
          <w:rFonts w:eastAsiaTheme="minorEastAsia" w:cstheme="minorBidi"/>
          <w:smallCaps w:val="0"/>
          <w:noProof/>
          <w:sz w:val="22"/>
          <w:szCs w:val="22"/>
        </w:rPr>
      </w:pPr>
      <w:hyperlink w:anchor="_Toc135932031" w:history="1">
        <w:r w:rsidR="00BB4EBB" w:rsidRPr="001E3521">
          <w:rPr>
            <w:rStyle w:val="Hyperlink"/>
            <w:noProof/>
          </w:rPr>
          <w:t>22.</w:t>
        </w:r>
        <w:r w:rsidR="00BB4EBB">
          <w:rPr>
            <w:rFonts w:eastAsiaTheme="minorEastAsia" w:cstheme="minorBidi"/>
            <w:smallCaps w:val="0"/>
            <w:noProof/>
            <w:sz w:val="22"/>
            <w:szCs w:val="22"/>
          </w:rPr>
          <w:tab/>
        </w:r>
        <w:r w:rsidR="00BB4EBB" w:rsidRPr="001E3521">
          <w:rPr>
            <w:rStyle w:val="Hyperlink"/>
            <w:noProof/>
          </w:rPr>
          <w:t>Montaje de las Instalaciones</w:t>
        </w:r>
        <w:r w:rsidR="00BB4EBB">
          <w:rPr>
            <w:noProof/>
            <w:webHidden/>
          </w:rPr>
          <w:tab/>
        </w:r>
        <w:r w:rsidR="00BB4EBB">
          <w:rPr>
            <w:noProof/>
            <w:webHidden/>
          </w:rPr>
          <w:fldChar w:fldCharType="begin"/>
        </w:r>
        <w:r w:rsidR="00BB4EBB">
          <w:rPr>
            <w:noProof/>
            <w:webHidden/>
          </w:rPr>
          <w:instrText xml:space="preserve"> PAGEREF _Toc135932031 \h </w:instrText>
        </w:r>
        <w:r w:rsidR="00BB4EBB">
          <w:rPr>
            <w:noProof/>
            <w:webHidden/>
          </w:rPr>
        </w:r>
        <w:r w:rsidR="00BB4EBB">
          <w:rPr>
            <w:noProof/>
            <w:webHidden/>
          </w:rPr>
          <w:fldChar w:fldCharType="separate"/>
        </w:r>
        <w:r w:rsidR="00AA7D17">
          <w:rPr>
            <w:noProof/>
            <w:webHidden/>
          </w:rPr>
          <w:t>154</w:t>
        </w:r>
        <w:r w:rsidR="00BB4EBB">
          <w:rPr>
            <w:noProof/>
            <w:webHidden/>
          </w:rPr>
          <w:fldChar w:fldCharType="end"/>
        </w:r>
      </w:hyperlink>
    </w:p>
    <w:p w14:paraId="75BC9A3F" w14:textId="1E8D8BAE" w:rsidR="00BB4EBB" w:rsidRDefault="00C1184F">
      <w:pPr>
        <w:pStyle w:val="TOC2"/>
        <w:tabs>
          <w:tab w:val="left" w:pos="720"/>
          <w:tab w:val="right" w:leader="dot" w:pos="9350"/>
        </w:tabs>
        <w:rPr>
          <w:rFonts w:eastAsiaTheme="minorEastAsia" w:cstheme="minorBidi"/>
          <w:smallCaps w:val="0"/>
          <w:noProof/>
          <w:sz w:val="22"/>
          <w:szCs w:val="22"/>
        </w:rPr>
      </w:pPr>
      <w:hyperlink w:anchor="_Toc135932032" w:history="1">
        <w:r w:rsidR="00BB4EBB" w:rsidRPr="001E3521">
          <w:rPr>
            <w:rStyle w:val="Hyperlink"/>
            <w:noProof/>
          </w:rPr>
          <w:t>23.</w:t>
        </w:r>
        <w:r w:rsidR="00BB4EBB">
          <w:rPr>
            <w:rFonts w:eastAsiaTheme="minorEastAsia" w:cstheme="minorBidi"/>
            <w:smallCaps w:val="0"/>
            <w:noProof/>
            <w:sz w:val="22"/>
            <w:szCs w:val="22"/>
          </w:rPr>
          <w:tab/>
        </w:r>
        <w:r w:rsidR="00BB4EBB" w:rsidRPr="001E3521">
          <w:rPr>
            <w:rStyle w:val="Hyperlink"/>
            <w:noProof/>
          </w:rPr>
          <w:t>Pruebas e Inspecciones</w:t>
        </w:r>
        <w:r w:rsidR="00BB4EBB">
          <w:rPr>
            <w:noProof/>
            <w:webHidden/>
          </w:rPr>
          <w:tab/>
        </w:r>
        <w:r w:rsidR="00BB4EBB">
          <w:rPr>
            <w:noProof/>
            <w:webHidden/>
          </w:rPr>
          <w:fldChar w:fldCharType="begin"/>
        </w:r>
        <w:r w:rsidR="00BB4EBB">
          <w:rPr>
            <w:noProof/>
            <w:webHidden/>
          </w:rPr>
          <w:instrText xml:space="preserve"> PAGEREF _Toc135932032 \h </w:instrText>
        </w:r>
        <w:r w:rsidR="00BB4EBB">
          <w:rPr>
            <w:noProof/>
            <w:webHidden/>
          </w:rPr>
        </w:r>
        <w:r w:rsidR="00BB4EBB">
          <w:rPr>
            <w:noProof/>
            <w:webHidden/>
          </w:rPr>
          <w:fldChar w:fldCharType="separate"/>
        </w:r>
        <w:r w:rsidR="00AA7D17">
          <w:rPr>
            <w:noProof/>
            <w:webHidden/>
          </w:rPr>
          <w:t>167</w:t>
        </w:r>
        <w:r w:rsidR="00BB4EBB">
          <w:rPr>
            <w:noProof/>
            <w:webHidden/>
          </w:rPr>
          <w:fldChar w:fldCharType="end"/>
        </w:r>
      </w:hyperlink>
    </w:p>
    <w:p w14:paraId="5F765E84" w14:textId="03EBE3B7" w:rsidR="00BB4EBB" w:rsidRDefault="00C1184F">
      <w:pPr>
        <w:pStyle w:val="TOC2"/>
        <w:tabs>
          <w:tab w:val="left" w:pos="720"/>
          <w:tab w:val="right" w:leader="dot" w:pos="9350"/>
        </w:tabs>
        <w:rPr>
          <w:rFonts w:eastAsiaTheme="minorEastAsia" w:cstheme="minorBidi"/>
          <w:smallCaps w:val="0"/>
          <w:noProof/>
          <w:sz w:val="22"/>
          <w:szCs w:val="22"/>
        </w:rPr>
      </w:pPr>
      <w:hyperlink w:anchor="_Toc135932033" w:history="1">
        <w:r w:rsidR="00BB4EBB" w:rsidRPr="001E3521">
          <w:rPr>
            <w:rStyle w:val="Hyperlink"/>
            <w:noProof/>
          </w:rPr>
          <w:t>24.</w:t>
        </w:r>
        <w:r w:rsidR="00BB4EBB">
          <w:rPr>
            <w:rFonts w:eastAsiaTheme="minorEastAsia" w:cstheme="minorBidi"/>
            <w:smallCaps w:val="0"/>
            <w:noProof/>
            <w:sz w:val="22"/>
            <w:szCs w:val="22"/>
          </w:rPr>
          <w:tab/>
        </w:r>
        <w:r w:rsidR="00BB4EBB" w:rsidRPr="001E3521">
          <w:rPr>
            <w:rStyle w:val="Hyperlink"/>
            <w:noProof/>
          </w:rPr>
          <w:t>Finalización de las Instalaciones</w:t>
        </w:r>
        <w:r w:rsidR="00BB4EBB">
          <w:rPr>
            <w:noProof/>
            <w:webHidden/>
          </w:rPr>
          <w:tab/>
        </w:r>
        <w:r w:rsidR="00BB4EBB">
          <w:rPr>
            <w:noProof/>
            <w:webHidden/>
          </w:rPr>
          <w:fldChar w:fldCharType="begin"/>
        </w:r>
        <w:r w:rsidR="00BB4EBB">
          <w:rPr>
            <w:noProof/>
            <w:webHidden/>
          </w:rPr>
          <w:instrText xml:space="preserve"> PAGEREF _Toc135932033 \h </w:instrText>
        </w:r>
        <w:r w:rsidR="00BB4EBB">
          <w:rPr>
            <w:noProof/>
            <w:webHidden/>
          </w:rPr>
        </w:r>
        <w:r w:rsidR="00BB4EBB">
          <w:rPr>
            <w:noProof/>
            <w:webHidden/>
          </w:rPr>
          <w:fldChar w:fldCharType="separate"/>
        </w:r>
        <w:r w:rsidR="00AA7D17">
          <w:rPr>
            <w:noProof/>
            <w:webHidden/>
          </w:rPr>
          <w:t>169</w:t>
        </w:r>
        <w:r w:rsidR="00BB4EBB">
          <w:rPr>
            <w:noProof/>
            <w:webHidden/>
          </w:rPr>
          <w:fldChar w:fldCharType="end"/>
        </w:r>
      </w:hyperlink>
    </w:p>
    <w:p w14:paraId="5B14E311" w14:textId="6E5F892C" w:rsidR="00BB4EBB" w:rsidRDefault="00C1184F">
      <w:pPr>
        <w:pStyle w:val="TOC2"/>
        <w:tabs>
          <w:tab w:val="left" w:pos="960"/>
          <w:tab w:val="right" w:leader="dot" w:pos="9350"/>
        </w:tabs>
        <w:rPr>
          <w:rFonts w:eastAsiaTheme="minorEastAsia" w:cstheme="minorBidi"/>
          <w:smallCaps w:val="0"/>
          <w:noProof/>
          <w:sz w:val="22"/>
          <w:szCs w:val="22"/>
        </w:rPr>
      </w:pPr>
      <w:hyperlink w:anchor="_Toc135932034" w:history="1">
        <w:r w:rsidR="00BB4EBB" w:rsidRPr="001E3521">
          <w:rPr>
            <w:rStyle w:val="Hyperlink"/>
            <w:noProof/>
          </w:rPr>
          <w:t xml:space="preserve">25. </w:t>
        </w:r>
        <w:r w:rsidR="00BB4EBB">
          <w:rPr>
            <w:rFonts w:eastAsiaTheme="minorEastAsia" w:cstheme="minorBidi"/>
            <w:smallCaps w:val="0"/>
            <w:noProof/>
            <w:sz w:val="22"/>
            <w:szCs w:val="22"/>
          </w:rPr>
          <w:tab/>
        </w:r>
        <w:r w:rsidR="00BB4EBB" w:rsidRPr="001E3521">
          <w:rPr>
            <w:rStyle w:val="Hyperlink"/>
            <w:noProof/>
          </w:rPr>
          <w:t>Puesta en Servicio y Aceptación Operativa</w:t>
        </w:r>
        <w:r w:rsidR="00BB4EBB">
          <w:rPr>
            <w:noProof/>
            <w:webHidden/>
          </w:rPr>
          <w:tab/>
        </w:r>
        <w:r w:rsidR="00BB4EBB">
          <w:rPr>
            <w:noProof/>
            <w:webHidden/>
          </w:rPr>
          <w:fldChar w:fldCharType="begin"/>
        </w:r>
        <w:r w:rsidR="00BB4EBB">
          <w:rPr>
            <w:noProof/>
            <w:webHidden/>
          </w:rPr>
          <w:instrText xml:space="preserve"> PAGEREF _Toc135932034 \h </w:instrText>
        </w:r>
        <w:r w:rsidR="00BB4EBB">
          <w:rPr>
            <w:noProof/>
            <w:webHidden/>
          </w:rPr>
        </w:r>
        <w:r w:rsidR="00BB4EBB">
          <w:rPr>
            <w:noProof/>
            <w:webHidden/>
          </w:rPr>
          <w:fldChar w:fldCharType="separate"/>
        </w:r>
        <w:r w:rsidR="00AA7D17">
          <w:rPr>
            <w:noProof/>
            <w:webHidden/>
          </w:rPr>
          <w:t>170</w:t>
        </w:r>
        <w:r w:rsidR="00BB4EBB">
          <w:rPr>
            <w:noProof/>
            <w:webHidden/>
          </w:rPr>
          <w:fldChar w:fldCharType="end"/>
        </w:r>
      </w:hyperlink>
    </w:p>
    <w:p w14:paraId="4B57D958" w14:textId="4B27F333" w:rsidR="00BB4EBB" w:rsidRDefault="00C1184F">
      <w:pPr>
        <w:pStyle w:val="TOC1"/>
        <w:tabs>
          <w:tab w:val="right" w:leader="dot" w:pos="9350"/>
        </w:tabs>
        <w:rPr>
          <w:rFonts w:eastAsiaTheme="minorEastAsia" w:cstheme="minorBidi"/>
          <w:b w:val="0"/>
          <w:bCs w:val="0"/>
          <w:caps w:val="0"/>
          <w:noProof/>
          <w:sz w:val="22"/>
          <w:szCs w:val="22"/>
        </w:rPr>
      </w:pPr>
      <w:hyperlink w:anchor="_Toc135932035" w:history="1">
        <w:r w:rsidR="00BB4EBB" w:rsidRPr="001E3521">
          <w:rPr>
            <w:rStyle w:val="Hyperlink"/>
            <w:noProof/>
          </w:rPr>
          <w:t>F. Garantías y Responsabilidades</w:t>
        </w:r>
        <w:r w:rsidR="00BB4EBB">
          <w:rPr>
            <w:noProof/>
            <w:webHidden/>
          </w:rPr>
          <w:tab/>
        </w:r>
        <w:r w:rsidR="00BB4EBB">
          <w:rPr>
            <w:noProof/>
            <w:webHidden/>
          </w:rPr>
          <w:fldChar w:fldCharType="begin"/>
        </w:r>
        <w:r w:rsidR="00BB4EBB">
          <w:rPr>
            <w:noProof/>
            <w:webHidden/>
          </w:rPr>
          <w:instrText xml:space="preserve"> PAGEREF _Toc135932035 \h </w:instrText>
        </w:r>
        <w:r w:rsidR="00BB4EBB">
          <w:rPr>
            <w:noProof/>
            <w:webHidden/>
          </w:rPr>
        </w:r>
        <w:r w:rsidR="00BB4EBB">
          <w:rPr>
            <w:noProof/>
            <w:webHidden/>
          </w:rPr>
          <w:fldChar w:fldCharType="separate"/>
        </w:r>
        <w:r w:rsidR="00AA7D17">
          <w:rPr>
            <w:noProof/>
            <w:webHidden/>
          </w:rPr>
          <w:t>174</w:t>
        </w:r>
        <w:r w:rsidR="00BB4EBB">
          <w:rPr>
            <w:noProof/>
            <w:webHidden/>
          </w:rPr>
          <w:fldChar w:fldCharType="end"/>
        </w:r>
      </w:hyperlink>
    </w:p>
    <w:p w14:paraId="0439DA77" w14:textId="48898ED8" w:rsidR="00BB4EBB" w:rsidRDefault="00C1184F">
      <w:pPr>
        <w:pStyle w:val="TOC2"/>
        <w:tabs>
          <w:tab w:val="left" w:pos="720"/>
          <w:tab w:val="right" w:leader="dot" w:pos="9350"/>
        </w:tabs>
        <w:rPr>
          <w:rFonts w:eastAsiaTheme="minorEastAsia" w:cstheme="minorBidi"/>
          <w:smallCaps w:val="0"/>
          <w:noProof/>
          <w:sz w:val="22"/>
          <w:szCs w:val="22"/>
        </w:rPr>
      </w:pPr>
      <w:hyperlink w:anchor="_Toc135932036" w:history="1">
        <w:r w:rsidR="00BB4EBB" w:rsidRPr="001E3521">
          <w:rPr>
            <w:rStyle w:val="Hyperlink"/>
            <w:noProof/>
          </w:rPr>
          <w:t>26.</w:t>
        </w:r>
        <w:r w:rsidR="00BB4EBB">
          <w:rPr>
            <w:rFonts w:eastAsiaTheme="minorEastAsia" w:cstheme="minorBidi"/>
            <w:smallCaps w:val="0"/>
            <w:noProof/>
            <w:sz w:val="22"/>
            <w:szCs w:val="22"/>
          </w:rPr>
          <w:tab/>
        </w:r>
        <w:r w:rsidR="00BB4EBB" w:rsidRPr="001E3521">
          <w:rPr>
            <w:rStyle w:val="Hyperlink"/>
            <w:noProof/>
          </w:rPr>
          <w:t>Garantía del Plazo de Finalización</w:t>
        </w:r>
        <w:r w:rsidR="00BB4EBB">
          <w:rPr>
            <w:noProof/>
            <w:webHidden/>
          </w:rPr>
          <w:tab/>
        </w:r>
        <w:r w:rsidR="00BB4EBB">
          <w:rPr>
            <w:noProof/>
            <w:webHidden/>
          </w:rPr>
          <w:fldChar w:fldCharType="begin"/>
        </w:r>
        <w:r w:rsidR="00BB4EBB">
          <w:rPr>
            <w:noProof/>
            <w:webHidden/>
          </w:rPr>
          <w:instrText xml:space="preserve"> PAGEREF _Toc135932036 \h </w:instrText>
        </w:r>
        <w:r w:rsidR="00BB4EBB">
          <w:rPr>
            <w:noProof/>
            <w:webHidden/>
          </w:rPr>
        </w:r>
        <w:r w:rsidR="00BB4EBB">
          <w:rPr>
            <w:noProof/>
            <w:webHidden/>
          </w:rPr>
          <w:fldChar w:fldCharType="separate"/>
        </w:r>
        <w:r w:rsidR="00AA7D17">
          <w:rPr>
            <w:noProof/>
            <w:webHidden/>
          </w:rPr>
          <w:t>174</w:t>
        </w:r>
        <w:r w:rsidR="00BB4EBB">
          <w:rPr>
            <w:noProof/>
            <w:webHidden/>
          </w:rPr>
          <w:fldChar w:fldCharType="end"/>
        </w:r>
      </w:hyperlink>
    </w:p>
    <w:p w14:paraId="3A7EC45F" w14:textId="0A0268A6" w:rsidR="00BB4EBB" w:rsidRDefault="00C1184F">
      <w:pPr>
        <w:pStyle w:val="TOC2"/>
        <w:tabs>
          <w:tab w:val="left" w:pos="720"/>
          <w:tab w:val="right" w:leader="dot" w:pos="9350"/>
        </w:tabs>
        <w:rPr>
          <w:rFonts w:eastAsiaTheme="minorEastAsia" w:cstheme="minorBidi"/>
          <w:smallCaps w:val="0"/>
          <w:noProof/>
          <w:sz w:val="22"/>
          <w:szCs w:val="22"/>
        </w:rPr>
      </w:pPr>
      <w:hyperlink w:anchor="_Toc135932037" w:history="1">
        <w:r w:rsidR="00BB4EBB" w:rsidRPr="001E3521">
          <w:rPr>
            <w:rStyle w:val="Hyperlink"/>
            <w:noProof/>
          </w:rPr>
          <w:t>27.</w:t>
        </w:r>
        <w:r w:rsidR="00BB4EBB">
          <w:rPr>
            <w:rFonts w:eastAsiaTheme="minorEastAsia" w:cstheme="minorBidi"/>
            <w:smallCaps w:val="0"/>
            <w:noProof/>
            <w:sz w:val="22"/>
            <w:szCs w:val="22"/>
          </w:rPr>
          <w:tab/>
        </w:r>
        <w:r w:rsidR="00BB4EBB" w:rsidRPr="001E3521">
          <w:rPr>
            <w:rStyle w:val="Hyperlink"/>
            <w:noProof/>
          </w:rPr>
          <w:t>Responsabilidad por Defectos</w:t>
        </w:r>
        <w:r w:rsidR="00BB4EBB">
          <w:rPr>
            <w:noProof/>
            <w:webHidden/>
          </w:rPr>
          <w:tab/>
        </w:r>
        <w:r w:rsidR="00BB4EBB">
          <w:rPr>
            <w:noProof/>
            <w:webHidden/>
          </w:rPr>
          <w:fldChar w:fldCharType="begin"/>
        </w:r>
        <w:r w:rsidR="00BB4EBB">
          <w:rPr>
            <w:noProof/>
            <w:webHidden/>
          </w:rPr>
          <w:instrText xml:space="preserve"> PAGEREF _Toc135932037 \h </w:instrText>
        </w:r>
        <w:r w:rsidR="00BB4EBB">
          <w:rPr>
            <w:noProof/>
            <w:webHidden/>
          </w:rPr>
        </w:r>
        <w:r w:rsidR="00BB4EBB">
          <w:rPr>
            <w:noProof/>
            <w:webHidden/>
          </w:rPr>
          <w:fldChar w:fldCharType="separate"/>
        </w:r>
        <w:r w:rsidR="00AA7D17">
          <w:rPr>
            <w:noProof/>
            <w:webHidden/>
          </w:rPr>
          <w:t>175</w:t>
        </w:r>
        <w:r w:rsidR="00BB4EBB">
          <w:rPr>
            <w:noProof/>
            <w:webHidden/>
          </w:rPr>
          <w:fldChar w:fldCharType="end"/>
        </w:r>
      </w:hyperlink>
    </w:p>
    <w:p w14:paraId="2C4052BF" w14:textId="035A5788" w:rsidR="00BB4EBB" w:rsidRDefault="00C1184F">
      <w:pPr>
        <w:pStyle w:val="TOC2"/>
        <w:tabs>
          <w:tab w:val="left" w:pos="720"/>
          <w:tab w:val="right" w:leader="dot" w:pos="9350"/>
        </w:tabs>
        <w:rPr>
          <w:rFonts w:eastAsiaTheme="minorEastAsia" w:cstheme="minorBidi"/>
          <w:smallCaps w:val="0"/>
          <w:noProof/>
          <w:sz w:val="22"/>
          <w:szCs w:val="22"/>
        </w:rPr>
      </w:pPr>
      <w:hyperlink w:anchor="_Toc135932038" w:history="1">
        <w:r w:rsidR="00BB4EBB" w:rsidRPr="001E3521">
          <w:rPr>
            <w:rStyle w:val="Hyperlink"/>
            <w:noProof/>
          </w:rPr>
          <w:t>28.</w:t>
        </w:r>
        <w:r w:rsidR="00BB4EBB">
          <w:rPr>
            <w:rFonts w:eastAsiaTheme="minorEastAsia" w:cstheme="minorBidi"/>
            <w:smallCaps w:val="0"/>
            <w:noProof/>
            <w:sz w:val="22"/>
            <w:szCs w:val="22"/>
          </w:rPr>
          <w:tab/>
        </w:r>
        <w:r w:rsidR="00BB4EBB" w:rsidRPr="001E3521">
          <w:rPr>
            <w:rStyle w:val="Hyperlink"/>
            <w:noProof/>
          </w:rPr>
          <w:t>Garantías de Funcionamiento</w:t>
        </w:r>
        <w:r w:rsidR="00BB4EBB">
          <w:rPr>
            <w:noProof/>
            <w:webHidden/>
          </w:rPr>
          <w:tab/>
        </w:r>
        <w:r w:rsidR="00BB4EBB">
          <w:rPr>
            <w:noProof/>
            <w:webHidden/>
          </w:rPr>
          <w:fldChar w:fldCharType="begin"/>
        </w:r>
        <w:r w:rsidR="00BB4EBB">
          <w:rPr>
            <w:noProof/>
            <w:webHidden/>
          </w:rPr>
          <w:instrText xml:space="preserve"> PAGEREF _Toc135932038 \h </w:instrText>
        </w:r>
        <w:r w:rsidR="00BB4EBB">
          <w:rPr>
            <w:noProof/>
            <w:webHidden/>
          </w:rPr>
        </w:r>
        <w:r w:rsidR="00BB4EBB">
          <w:rPr>
            <w:noProof/>
            <w:webHidden/>
          </w:rPr>
          <w:fldChar w:fldCharType="separate"/>
        </w:r>
        <w:r w:rsidR="00AA7D17">
          <w:rPr>
            <w:noProof/>
            <w:webHidden/>
          </w:rPr>
          <w:t>177</w:t>
        </w:r>
        <w:r w:rsidR="00BB4EBB">
          <w:rPr>
            <w:noProof/>
            <w:webHidden/>
          </w:rPr>
          <w:fldChar w:fldCharType="end"/>
        </w:r>
      </w:hyperlink>
    </w:p>
    <w:p w14:paraId="3AB321E2" w14:textId="7EC28767" w:rsidR="00BB4EBB" w:rsidRDefault="00C1184F">
      <w:pPr>
        <w:pStyle w:val="TOC2"/>
        <w:tabs>
          <w:tab w:val="left" w:pos="720"/>
          <w:tab w:val="right" w:leader="dot" w:pos="9350"/>
        </w:tabs>
        <w:rPr>
          <w:rFonts w:eastAsiaTheme="minorEastAsia" w:cstheme="minorBidi"/>
          <w:smallCaps w:val="0"/>
          <w:noProof/>
          <w:sz w:val="22"/>
          <w:szCs w:val="22"/>
        </w:rPr>
      </w:pPr>
      <w:hyperlink w:anchor="_Toc135932039" w:history="1">
        <w:r w:rsidR="00BB4EBB" w:rsidRPr="001E3521">
          <w:rPr>
            <w:rStyle w:val="Hyperlink"/>
            <w:noProof/>
          </w:rPr>
          <w:t>29.</w:t>
        </w:r>
        <w:r w:rsidR="00BB4EBB">
          <w:rPr>
            <w:rFonts w:eastAsiaTheme="minorEastAsia" w:cstheme="minorBidi"/>
            <w:smallCaps w:val="0"/>
            <w:noProof/>
            <w:sz w:val="22"/>
            <w:szCs w:val="22"/>
          </w:rPr>
          <w:tab/>
        </w:r>
        <w:r w:rsidR="00BB4EBB" w:rsidRPr="001E3521">
          <w:rPr>
            <w:rStyle w:val="Hyperlink"/>
            <w:noProof/>
          </w:rPr>
          <w:t>Indemnización por Infracción de Patentes</w:t>
        </w:r>
        <w:r w:rsidR="00BB4EBB">
          <w:rPr>
            <w:noProof/>
            <w:webHidden/>
          </w:rPr>
          <w:tab/>
        </w:r>
        <w:r w:rsidR="00BB4EBB">
          <w:rPr>
            <w:noProof/>
            <w:webHidden/>
          </w:rPr>
          <w:fldChar w:fldCharType="begin"/>
        </w:r>
        <w:r w:rsidR="00BB4EBB">
          <w:rPr>
            <w:noProof/>
            <w:webHidden/>
          </w:rPr>
          <w:instrText xml:space="preserve"> PAGEREF _Toc135932039 \h </w:instrText>
        </w:r>
        <w:r w:rsidR="00BB4EBB">
          <w:rPr>
            <w:noProof/>
            <w:webHidden/>
          </w:rPr>
        </w:r>
        <w:r w:rsidR="00BB4EBB">
          <w:rPr>
            <w:noProof/>
            <w:webHidden/>
          </w:rPr>
          <w:fldChar w:fldCharType="separate"/>
        </w:r>
        <w:r w:rsidR="00AA7D17">
          <w:rPr>
            <w:noProof/>
            <w:webHidden/>
          </w:rPr>
          <w:t>177</w:t>
        </w:r>
        <w:r w:rsidR="00BB4EBB">
          <w:rPr>
            <w:noProof/>
            <w:webHidden/>
          </w:rPr>
          <w:fldChar w:fldCharType="end"/>
        </w:r>
      </w:hyperlink>
    </w:p>
    <w:p w14:paraId="0527B34C" w14:textId="4E1F91EE" w:rsidR="00BB4EBB" w:rsidRDefault="00C1184F">
      <w:pPr>
        <w:pStyle w:val="TOC2"/>
        <w:tabs>
          <w:tab w:val="left" w:pos="720"/>
          <w:tab w:val="right" w:leader="dot" w:pos="9350"/>
        </w:tabs>
        <w:rPr>
          <w:rFonts w:eastAsiaTheme="minorEastAsia" w:cstheme="minorBidi"/>
          <w:smallCaps w:val="0"/>
          <w:noProof/>
          <w:sz w:val="22"/>
          <w:szCs w:val="22"/>
        </w:rPr>
      </w:pPr>
      <w:hyperlink w:anchor="_Toc135932040" w:history="1">
        <w:r w:rsidR="00BB4EBB" w:rsidRPr="001E3521">
          <w:rPr>
            <w:rStyle w:val="Hyperlink"/>
            <w:noProof/>
          </w:rPr>
          <w:t>30.</w:t>
        </w:r>
        <w:r w:rsidR="00BB4EBB">
          <w:rPr>
            <w:rFonts w:eastAsiaTheme="minorEastAsia" w:cstheme="minorBidi"/>
            <w:smallCaps w:val="0"/>
            <w:noProof/>
            <w:sz w:val="22"/>
            <w:szCs w:val="22"/>
          </w:rPr>
          <w:tab/>
        </w:r>
        <w:r w:rsidR="00BB4EBB" w:rsidRPr="001E3521">
          <w:rPr>
            <w:rStyle w:val="Hyperlink"/>
            <w:noProof/>
          </w:rPr>
          <w:t>Limitación de Responsabilidad</w:t>
        </w:r>
        <w:r w:rsidR="00BB4EBB">
          <w:rPr>
            <w:noProof/>
            <w:webHidden/>
          </w:rPr>
          <w:tab/>
        </w:r>
        <w:r w:rsidR="00BB4EBB">
          <w:rPr>
            <w:noProof/>
            <w:webHidden/>
          </w:rPr>
          <w:fldChar w:fldCharType="begin"/>
        </w:r>
        <w:r w:rsidR="00BB4EBB">
          <w:rPr>
            <w:noProof/>
            <w:webHidden/>
          </w:rPr>
          <w:instrText xml:space="preserve"> PAGEREF _Toc135932040 \h </w:instrText>
        </w:r>
        <w:r w:rsidR="00BB4EBB">
          <w:rPr>
            <w:noProof/>
            <w:webHidden/>
          </w:rPr>
        </w:r>
        <w:r w:rsidR="00BB4EBB">
          <w:rPr>
            <w:noProof/>
            <w:webHidden/>
          </w:rPr>
          <w:fldChar w:fldCharType="separate"/>
        </w:r>
        <w:r w:rsidR="00AA7D17">
          <w:rPr>
            <w:noProof/>
            <w:webHidden/>
          </w:rPr>
          <w:t>178</w:t>
        </w:r>
        <w:r w:rsidR="00BB4EBB">
          <w:rPr>
            <w:noProof/>
            <w:webHidden/>
          </w:rPr>
          <w:fldChar w:fldCharType="end"/>
        </w:r>
      </w:hyperlink>
    </w:p>
    <w:p w14:paraId="5F161611" w14:textId="606FA703" w:rsidR="00BB4EBB" w:rsidRDefault="00C1184F">
      <w:pPr>
        <w:pStyle w:val="TOC1"/>
        <w:tabs>
          <w:tab w:val="right" w:leader="dot" w:pos="9350"/>
        </w:tabs>
        <w:rPr>
          <w:rFonts w:eastAsiaTheme="minorEastAsia" w:cstheme="minorBidi"/>
          <w:b w:val="0"/>
          <w:bCs w:val="0"/>
          <w:caps w:val="0"/>
          <w:noProof/>
          <w:sz w:val="22"/>
          <w:szCs w:val="22"/>
        </w:rPr>
      </w:pPr>
      <w:hyperlink w:anchor="_Toc135932041" w:history="1">
        <w:r w:rsidR="00BB4EBB" w:rsidRPr="001E3521">
          <w:rPr>
            <w:rStyle w:val="Hyperlink"/>
            <w:noProof/>
          </w:rPr>
          <w:t>G. Distribución de Riesgos</w:t>
        </w:r>
        <w:r w:rsidR="00BB4EBB">
          <w:rPr>
            <w:noProof/>
            <w:webHidden/>
          </w:rPr>
          <w:tab/>
        </w:r>
        <w:r w:rsidR="00BB4EBB">
          <w:rPr>
            <w:noProof/>
            <w:webHidden/>
          </w:rPr>
          <w:fldChar w:fldCharType="begin"/>
        </w:r>
        <w:r w:rsidR="00BB4EBB">
          <w:rPr>
            <w:noProof/>
            <w:webHidden/>
          </w:rPr>
          <w:instrText xml:space="preserve"> PAGEREF _Toc135932041 \h </w:instrText>
        </w:r>
        <w:r w:rsidR="00BB4EBB">
          <w:rPr>
            <w:noProof/>
            <w:webHidden/>
          </w:rPr>
        </w:r>
        <w:r w:rsidR="00BB4EBB">
          <w:rPr>
            <w:noProof/>
            <w:webHidden/>
          </w:rPr>
          <w:fldChar w:fldCharType="separate"/>
        </w:r>
        <w:r w:rsidR="00AA7D17">
          <w:rPr>
            <w:noProof/>
            <w:webHidden/>
          </w:rPr>
          <w:t>179</w:t>
        </w:r>
        <w:r w:rsidR="00BB4EBB">
          <w:rPr>
            <w:noProof/>
            <w:webHidden/>
          </w:rPr>
          <w:fldChar w:fldCharType="end"/>
        </w:r>
      </w:hyperlink>
    </w:p>
    <w:p w14:paraId="6D597180" w14:textId="597AE658" w:rsidR="00BB4EBB" w:rsidRDefault="00C1184F">
      <w:pPr>
        <w:pStyle w:val="TOC2"/>
        <w:tabs>
          <w:tab w:val="left" w:pos="720"/>
          <w:tab w:val="right" w:leader="dot" w:pos="9350"/>
        </w:tabs>
        <w:rPr>
          <w:rFonts w:eastAsiaTheme="minorEastAsia" w:cstheme="minorBidi"/>
          <w:smallCaps w:val="0"/>
          <w:noProof/>
          <w:sz w:val="22"/>
          <w:szCs w:val="22"/>
        </w:rPr>
      </w:pPr>
      <w:hyperlink w:anchor="_Toc135932042" w:history="1">
        <w:r w:rsidR="00BB4EBB" w:rsidRPr="001E3521">
          <w:rPr>
            <w:rStyle w:val="Hyperlink"/>
            <w:noProof/>
          </w:rPr>
          <w:t>31.</w:t>
        </w:r>
        <w:r w:rsidR="00BB4EBB">
          <w:rPr>
            <w:rFonts w:eastAsiaTheme="minorEastAsia" w:cstheme="minorBidi"/>
            <w:smallCaps w:val="0"/>
            <w:noProof/>
            <w:sz w:val="22"/>
            <w:szCs w:val="22"/>
          </w:rPr>
          <w:tab/>
        </w:r>
        <w:r w:rsidR="00BB4EBB" w:rsidRPr="001E3521">
          <w:rPr>
            <w:rStyle w:val="Hyperlink"/>
            <w:noProof/>
          </w:rPr>
          <w:t>Traspaso de la Propiedad</w:t>
        </w:r>
        <w:r w:rsidR="00BB4EBB">
          <w:rPr>
            <w:noProof/>
            <w:webHidden/>
          </w:rPr>
          <w:tab/>
        </w:r>
        <w:r w:rsidR="00BB4EBB">
          <w:rPr>
            <w:noProof/>
            <w:webHidden/>
          </w:rPr>
          <w:fldChar w:fldCharType="begin"/>
        </w:r>
        <w:r w:rsidR="00BB4EBB">
          <w:rPr>
            <w:noProof/>
            <w:webHidden/>
          </w:rPr>
          <w:instrText xml:space="preserve"> PAGEREF _Toc135932042 \h </w:instrText>
        </w:r>
        <w:r w:rsidR="00BB4EBB">
          <w:rPr>
            <w:noProof/>
            <w:webHidden/>
          </w:rPr>
        </w:r>
        <w:r w:rsidR="00BB4EBB">
          <w:rPr>
            <w:noProof/>
            <w:webHidden/>
          </w:rPr>
          <w:fldChar w:fldCharType="separate"/>
        </w:r>
        <w:r w:rsidR="00AA7D17">
          <w:rPr>
            <w:noProof/>
            <w:webHidden/>
          </w:rPr>
          <w:t>179</w:t>
        </w:r>
        <w:r w:rsidR="00BB4EBB">
          <w:rPr>
            <w:noProof/>
            <w:webHidden/>
          </w:rPr>
          <w:fldChar w:fldCharType="end"/>
        </w:r>
      </w:hyperlink>
    </w:p>
    <w:p w14:paraId="1B6427D9" w14:textId="7C44E1B2" w:rsidR="00BB4EBB" w:rsidRDefault="00C1184F">
      <w:pPr>
        <w:pStyle w:val="TOC2"/>
        <w:tabs>
          <w:tab w:val="left" w:pos="720"/>
          <w:tab w:val="right" w:leader="dot" w:pos="9350"/>
        </w:tabs>
        <w:rPr>
          <w:rFonts w:eastAsiaTheme="minorEastAsia" w:cstheme="minorBidi"/>
          <w:smallCaps w:val="0"/>
          <w:noProof/>
          <w:sz w:val="22"/>
          <w:szCs w:val="22"/>
        </w:rPr>
      </w:pPr>
      <w:hyperlink w:anchor="_Toc135932043" w:history="1">
        <w:r w:rsidR="00BB4EBB" w:rsidRPr="001E3521">
          <w:rPr>
            <w:rStyle w:val="Hyperlink"/>
            <w:noProof/>
          </w:rPr>
          <w:t>32.</w:t>
        </w:r>
        <w:r w:rsidR="00BB4EBB">
          <w:rPr>
            <w:rFonts w:eastAsiaTheme="minorEastAsia" w:cstheme="minorBidi"/>
            <w:smallCaps w:val="0"/>
            <w:noProof/>
            <w:sz w:val="22"/>
            <w:szCs w:val="22"/>
          </w:rPr>
          <w:tab/>
        </w:r>
        <w:r w:rsidR="00BB4EBB" w:rsidRPr="001E3521">
          <w:rPr>
            <w:rStyle w:val="Hyperlink"/>
            <w:noProof/>
          </w:rPr>
          <w:t>Cuidado de las Instalaciones</w:t>
        </w:r>
        <w:r w:rsidR="00BB4EBB">
          <w:rPr>
            <w:noProof/>
            <w:webHidden/>
          </w:rPr>
          <w:tab/>
        </w:r>
        <w:r w:rsidR="00BB4EBB">
          <w:rPr>
            <w:noProof/>
            <w:webHidden/>
          </w:rPr>
          <w:fldChar w:fldCharType="begin"/>
        </w:r>
        <w:r w:rsidR="00BB4EBB">
          <w:rPr>
            <w:noProof/>
            <w:webHidden/>
          </w:rPr>
          <w:instrText xml:space="preserve"> PAGEREF _Toc135932043 \h </w:instrText>
        </w:r>
        <w:r w:rsidR="00BB4EBB">
          <w:rPr>
            <w:noProof/>
            <w:webHidden/>
          </w:rPr>
        </w:r>
        <w:r w:rsidR="00BB4EBB">
          <w:rPr>
            <w:noProof/>
            <w:webHidden/>
          </w:rPr>
          <w:fldChar w:fldCharType="separate"/>
        </w:r>
        <w:r w:rsidR="00AA7D17">
          <w:rPr>
            <w:noProof/>
            <w:webHidden/>
          </w:rPr>
          <w:t>179</w:t>
        </w:r>
        <w:r w:rsidR="00BB4EBB">
          <w:rPr>
            <w:noProof/>
            <w:webHidden/>
          </w:rPr>
          <w:fldChar w:fldCharType="end"/>
        </w:r>
      </w:hyperlink>
    </w:p>
    <w:p w14:paraId="6C597C7B" w14:textId="72DCE68D" w:rsidR="00BB4EBB" w:rsidRDefault="00C1184F">
      <w:pPr>
        <w:pStyle w:val="TOC2"/>
        <w:tabs>
          <w:tab w:val="left" w:pos="720"/>
          <w:tab w:val="right" w:leader="dot" w:pos="9350"/>
        </w:tabs>
        <w:rPr>
          <w:rFonts w:eastAsiaTheme="minorEastAsia" w:cstheme="minorBidi"/>
          <w:smallCaps w:val="0"/>
          <w:noProof/>
          <w:sz w:val="22"/>
          <w:szCs w:val="22"/>
        </w:rPr>
      </w:pPr>
      <w:hyperlink w:anchor="_Toc135932044" w:history="1">
        <w:r w:rsidR="00BB4EBB" w:rsidRPr="001E3521">
          <w:rPr>
            <w:rStyle w:val="Hyperlink"/>
            <w:noProof/>
          </w:rPr>
          <w:t>33.</w:t>
        </w:r>
        <w:r w:rsidR="00BB4EBB">
          <w:rPr>
            <w:rFonts w:eastAsiaTheme="minorEastAsia" w:cstheme="minorBidi"/>
            <w:smallCaps w:val="0"/>
            <w:noProof/>
            <w:sz w:val="22"/>
            <w:szCs w:val="22"/>
          </w:rPr>
          <w:tab/>
        </w:r>
        <w:r w:rsidR="00BB4EBB" w:rsidRPr="001E3521">
          <w:rPr>
            <w:rStyle w:val="Hyperlink"/>
            <w:noProof/>
          </w:rPr>
          <w:t>Pérdidas o Daños Materiales; Lesiones o Accidentes Laborales; Indemnizaciones</w:t>
        </w:r>
        <w:r w:rsidR="00BB4EBB">
          <w:rPr>
            <w:noProof/>
            <w:webHidden/>
          </w:rPr>
          <w:tab/>
        </w:r>
        <w:r w:rsidR="00BB4EBB">
          <w:rPr>
            <w:noProof/>
            <w:webHidden/>
          </w:rPr>
          <w:fldChar w:fldCharType="begin"/>
        </w:r>
        <w:r w:rsidR="00BB4EBB">
          <w:rPr>
            <w:noProof/>
            <w:webHidden/>
          </w:rPr>
          <w:instrText xml:space="preserve"> PAGEREF _Toc135932044 \h </w:instrText>
        </w:r>
        <w:r w:rsidR="00BB4EBB">
          <w:rPr>
            <w:noProof/>
            <w:webHidden/>
          </w:rPr>
        </w:r>
        <w:r w:rsidR="00BB4EBB">
          <w:rPr>
            <w:noProof/>
            <w:webHidden/>
          </w:rPr>
          <w:fldChar w:fldCharType="separate"/>
        </w:r>
        <w:r w:rsidR="00AA7D17">
          <w:rPr>
            <w:noProof/>
            <w:webHidden/>
          </w:rPr>
          <w:t>181</w:t>
        </w:r>
        <w:r w:rsidR="00BB4EBB">
          <w:rPr>
            <w:noProof/>
            <w:webHidden/>
          </w:rPr>
          <w:fldChar w:fldCharType="end"/>
        </w:r>
      </w:hyperlink>
    </w:p>
    <w:p w14:paraId="400973EB" w14:textId="018EF32C" w:rsidR="00BB4EBB" w:rsidRDefault="00C1184F">
      <w:pPr>
        <w:pStyle w:val="TOC2"/>
        <w:tabs>
          <w:tab w:val="left" w:pos="720"/>
          <w:tab w:val="right" w:leader="dot" w:pos="9350"/>
        </w:tabs>
        <w:rPr>
          <w:rFonts w:eastAsiaTheme="minorEastAsia" w:cstheme="minorBidi"/>
          <w:smallCaps w:val="0"/>
          <w:noProof/>
          <w:sz w:val="22"/>
          <w:szCs w:val="22"/>
        </w:rPr>
      </w:pPr>
      <w:hyperlink w:anchor="_Toc135932045" w:history="1">
        <w:r w:rsidR="00BB4EBB" w:rsidRPr="001E3521">
          <w:rPr>
            <w:rStyle w:val="Hyperlink"/>
            <w:noProof/>
          </w:rPr>
          <w:t>34.</w:t>
        </w:r>
        <w:r w:rsidR="00BB4EBB">
          <w:rPr>
            <w:rFonts w:eastAsiaTheme="minorEastAsia" w:cstheme="minorBidi"/>
            <w:smallCaps w:val="0"/>
            <w:noProof/>
            <w:sz w:val="22"/>
            <w:szCs w:val="22"/>
          </w:rPr>
          <w:tab/>
        </w:r>
        <w:r w:rsidR="00BB4EBB" w:rsidRPr="001E3521">
          <w:rPr>
            <w:rStyle w:val="Hyperlink"/>
            <w:noProof/>
          </w:rPr>
          <w:t>Seguros</w:t>
        </w:r>
        <w:r w:rsidR="00BB4EBB">
          <w:rPr>
            <w:noProof/>
            <w:webHidden/>
          </w:rPr>
          <w:tab/>
        </w:r>
        <w:r w:rsidR="00BB4EBB">
          <w:rPr>
            <w:noProof/>
            <w:webHidden/>
          </w:rPr>
          <w:fldChar w:fldCharType="begin"/>
        </w:r>
        <w:r w:rsidR="00BB4EBB">
          <w:rPr>
            <w:noProof/>
            <w:webHidden/>
          </w:rPr>
          <w:instrText xml:space="preserve"> PAGEREF _Toc135932045 \h </w:instrText>
        </w:r>
        <w:r w:rsidR="00BB4EBB">
          <w:rPr>
            <w:noProof/>
            <w:webHidden/>
          </w:rPr>
        </w:r>
        <w:r w:rsidR="00BB4EBB">
          <w:rPr>
            <w:noProof/>
            <w:webHidden/>
          </w:rPr>
          <w:fldChar w:fldCharType="separate"/>
        </w:r>
        <w:r w:rsidR="00AA7D17">
          <w:rPr>
            <w:noProof/>
            <w:webHidden/>
          </w:rPr>
          <w:t>182</w:t>
        </w:r>
        <w:r w:rsidR="00BB4EBB">
          <w:rPr>
            <w:noProof/>
            <w:webHidden/>
          </w:rPr>
          <w:fldChar w:fldCharType="end"/>
        </w:r>
      </w:hyperlink>
    </w:p>
    <w:p w14:paraId="45B0D450" w14:textId="0A4E6CE4" w:rsidR="00BB4EBB" w:rsidRDefault="00C1184F">
      <w:pPr>
        <w:pStyle w:val="TOC2"/>
        <w:tabs>
          <w:tab w:val="left" w:pos="720"/>
          <w:tab w:val="right" w:leader="dot" w:pos="9350"/>
        </w:tabs>
        <w:rPr>
          <w:rFonts w:eastAsiaTheme="minorEastAsia" w:cstheme="minorBidi"/>
          <w:smallCaps w:val="0"/>
          <w:noProof/>
          <w:sz w:val="22"/>
          <w:szCs w:val="22"/>
        </w:rPr>
      </w:pPr>
      <w:hyperlink w:anchor="_Toc135932046" w:history="1">
        <w:r w:rsidR="00BB4EBB" w:rsidRPr="001E3521">
          <w:rPr>
            <w:rStyle w:val="Hyperlink"/>
            <w:noProof/>
          </w:rPr>
          <w:t>35.</w:t>
        </w:r>
        <w:r w:rsidR="00BB4EBB">
          <w:rPr>
            <w:rFonts w:eastAsiaTheme="minorEastAsia" w:cstheme="minorBidi"/>
            <w:smallCaps w:val="0"/>
            <w:noProof/>
            <w:sz w:val="22"/>
            <w:szCs w:val="22"/>
          </w:rPr>
          <w:tab/>
        </w:r>
        <w:r w:rsidR="00BB4EBB" w:rsidRPr="001E3521">
          <w:rPr>
            <w:rStyle w:val="Hyperlink"/>
            <w:noProof/>
          </w:rPr>
          <w:t>Condiciones Imprevistas</w:t>
        </w:r>
        <w:r w:rsidR="00BB4EBB">
          <w:rPr>
            <w:noProof/>
            <w:webHidden/>
          </w:rPr>
          <w:tab/>
        </w:r>
        <w:r w:rsidR="00BB4EBB">
          <w:rPr>
            <w:noProof/>
            <w:webHidden/>
          </w:rPr>
          <w:fldChar w:fldCharType="begin"/>
        </w:r>
        <w:r w:rsidR="00BB4EBB">
          <w:rPr>
            <w:noProof/>
            <w:webHidden/>
          </w:rPr>
          <w:instrText xml:space="preserve"> PAGEREF _Toc135932046 \h </w:instrText>
        </w:r>
        <w:r w:rsidR="00BB4EBB">
          <w:rPr>
            <w:noProof/>
            <w:webHidden/>
          </w:rPr>
        </w:r>
        <w:r w:rsidR="00BB4EBB">
          <w:rPr>
            <w:noProof/>
            <w:webHidden/>
          </w:rPr>
          <w:fldChar w:fldCharType="separate"/>
        </w:r>
        <w:r w:rsidR="00AA7D17">
          <w:rPr>
            <w:noProof/>
            <w:webHidden/>
          </w:rPr>
          <w:t>184</w:t>
        </w:r>
        <w:r w:rsidR="00BB4EBB">
          <w:rPr>
            <w:noProof/>
            <w:webHidden/>
          </w:rPr>
          <w:fldChar w:fldCharType="end"/>
        </w:r>
      </w:hyperlink>
    </w:p>
    <w:p w14:paraId="2BCDE804" w14:textId="65259272" w:rsidR="00BB4EBB" w:rsidRDefault="00C1184F">
      <w:pPr>
        <w:pStyle w:val="TOC2"/>
        <w:tabs>
          <w:tab w:val="left" w:pos="720"/>
          <w:tab w:val="right" w:leader="dot" w:pos="9350"/>
        </w:tabs>
        <w:rPr>
          <w:rFonts w:eastAsiaTheme="minorEastAsia" w:cstheme="minorBidi"/>
          <w:smallCaps w:val="0"/>
          <w:noProof/>
          <w:sz w:val="22"/>
          <w:szCs w:val="22"/>
        </w:rPr>
      </w:pPr>
      <w:hyperlink w:anchor="_Toc135932047" w:history="1">
        <w:r w:rsidR="00BB4EBB" w:rsidRPr="001E3521">
          <w:rPr>
            <w:rStyle w:val="Hyperlink"/>
            <w:noProof/>
          </w:rPr>
          <w:t>36.</w:t>
        </w:r>
        <w:r w:rsidR="00BB4EBB">
          <w:rPr>
            <w:rFonts w:eastAsiaTheme="minorEastAsia" w:cstheme="minorBidi"/>
            <w:smallCaps w:val="0"/>
            <w:noProof/>
            <w:sz w:val="22"/>
            <w:szCs w:val="22"/>
          </w:rPr>
          <w:tab/>
        </w:r>
        <w:r w:rsidR="00BB4EBB" w:rsidRPr="001E3521">
          <w:rPr>
            <w:rStyle w:val="Hyperlink"/>
            <w:noProof/>
          </w:rPr>
          <w:t>Modificación de las Leyes y Regulaciones</w:t>
        </w:r>
        <w:r w:rsidR="00BB4EBB">
          <w:rPr>
            <w:noProof/>
            <w:webHidden/>
          </w:rPr>
          <w:tab/>
        </w:r>
        <w:r w:rsidR="00BB4EBB">
          <w:rPr>
            <w:noProof/>
            <w:webHidden/>
          </w:rPr>
          <w:fldChar w:fldCharType="begin"/>
        </w:r>
        <w:r w:rsidR="00BB4EBB">
          <w:rPr>
            <w:noProof/>
            <w:webHidden/>
          </w:rPr>
          <w:instrText xml:space="preserve"> PAGEREF _Toc135932047 \h </w:instrText>
        </w:r>
        <w:r w:rsidR="00BB4EBB">
          <w:rPr>
            <w:noProof/>
            <w:webHidden/>
          </w:rPr>
        </w:r>
        <w:r w:rsidR="00BB4EBB">
          <w:rPr>
            <w:noProof/>
            <w:webHidden/>
          </w:rPr>
          <w:fldChar w:fldCharType="separate"/>
        </w:r>
        <w:r w:rsidR="00AA7D17">
          <w:rPr>
            <w:noProof/>
            <w:webHidden/>
          </w:rPr>
          <w:t>185</w:t>
        </w:r>
        <w:r w:rsidR="00BB4EBB">
          <w:rPr>
            <w:noProof/>
            <w:webHidden/>
          </w:rPr>
          <w:fldChar w:fldCharType="end"/>
        </w:r>
      </w:hyperlink>
    </w:p>
    <w:p w14:paraId="154AAAF6" w14:textId="492DF382" w:rsidR="00BB4EBB" w:rsidRDefault="00C1184F">
      <w:pPr>
        <w:pStyle w:val="TOC2"/>
        <w:tabs>
          <w:tab w:val="left" w:pos="720"/>
          <w:tab w:val="right" w:leader="dot" w:pos="9350"/>
        </w:tabs>
        <w:rPr>
          <w:rFonts w:eastAsiaTheme="minorEastAsia" w:cstheme="minorBidi"/>
          <w:smallCaps w:val="0"/>
          <w:noProof/>
          <w:sz w:val="22"/>
          <w:szCs w:val="22"/>
        </w:rPr>
      </w:pPr>
      <w:hyperlink w:anchor="_Toc135932048" w:history="1">
        <w:r w:rsidR="00BB4EBB" w:rsidRPr="001E3521">
          <w:rPr>
            <w:rStyle w:val="Hyperlink"/>
            <w:noProof/>
          </w:rPr>
          <w:t>37.</w:t>
        </w:r>
        <w:r w:rsidR="00BB4EBB">
          <w:rPr>
            <w:rFonts w:eastAsiaTheme="minorEastAsia" w:cstheme="minorBidi"/>
            <w:smallCaps w:val="0"/>
            <w:noProof/>
            <w:sz w:val="22"/>
            <w:szCs w:val="22"/>
          </w:rPr>
          <w:tab/>
        </w:r>
        <w:r w:rsidR="00BB4EBB" w:rsidRPr="001E3521">
          <w:rPr>
            <w:rStyle w:val="Hyperlink"/>
            <w:noProof/>
          </w:rPr>
          <w:t>Fuerza Mayor</w:t>
        </w:r>
        <w:r w:rsidR="00BB4EBB">
          <w:rPr>
            <w:noProof/>
            <w:webHidden/>
          </w:rPr>
          <w:tab/>
        </w:r>
        <w:r w:rsidR="00BB4EBB">
          <w:rPr>
            <w:noProof/>
            <w:webHidden/>
          </w:rPr>
          <w:fldChar w:fldCharType="begin"/>
        </w:r>
        <w:r w:rsidR="00BB4EBB">
          <w:rPr>
            <w:noProof/>
            <w:webHidden/>
          </w:rPr>
          <w:instrText xml:space="preserve"> PAGEREF _Toc135932048 \h </w:instrText>
        </w:r>
        <w:r w:rsidR="00BB4EBB">
          <w:rPr>
            <w:noProof/>
            <w:webHidden/>
          </w:rPr>
        </w:r>
        <w:r w:rsidR="00BB4EBB">
          <w:rPr>
            <w:noProof/>
            <w:webHidden/>
          </w:rPr>
          <w:fldChar w:fldCharType="separate"/>
        </w:r>
        <w:r w:rsidR="00AA7D17">
          <w:rPr>
            <w:noProof/>
            <w:webHidden/>
          </w:rPr>
          <w:t>185</w:t>
        </w:r>
        <w:r w:rsidR="00BB4EBB">
          <w:rPr>
            <w:noProof/>
            <w:webHidden/>
          </w:rPr>
          <w:fldChar w:fldCharType="end"/>
        </w:r>
      </w:hyperlink>
    </w:p>
    <w:p w14:paraId="6C8D5A1C" w14:textId="275912EB" w:rsidR="00BB4EBB" w:rsidRDefault="00C1184F">
      <w:pPr>
        <w:pStyle w:val="TOC1"/>
        <w:tabs>
          <w:tab w:val="right" w:leader="dot" w:pos="9350"/>
        </w:tabs>
        <w:rPr>
          <w:rFonts w:eastAsiaTheme="minorEastAsia" w:cstheme="minorBidi"/>
          <w:b w:val="0"/>
          <w:bCs w:val="0"/>
          <w:caps w:val="0"/>
          <w:noProof/>
          <w:sz w:val="22"/>
          <w:szCs w:val="22"/>
        </w:rPr>
      </w:pPr>
      <w:hyperlink w:anchor="_Toc135932049" w:history="1">
        <w:r w:rsidR="00BB4EBB" w:rsidRPr="001E3521">
          <w:rPr>
            <w:rStyle w:val="Hyperlink"/>
            <w:noProof/>
          </w:rPr>
          <w:t>H. Modificación de los Elementos del Contrato</w:t>
        </w:r>
        <w:r w:rsidR="00BB4EBB">
          <w:rPr>
            <w:noProof/>
            <w:webHidden/>
          </w:rPr>
          <w:tab/>
        </w:r>
        <w:r w:rsidR="00BB4EBB">
          <w:rPr>
            <w:noProof/>
            <w:webHidden/>
          </w:rPr>
          <w:fldChar w:fldCharType="begin"/>
        </w:r>
        <w:r w:rsidR="00BB4EBB">
          <w:rPr>
            <w:noProof/>
            <w:webHidden/>
          </w:rPr>
          <w:instrText xml:space="preserve"> PAGEREF _Toc135932049 \h </w:instrText>
        </w:r>
        <w:r w:rsidR="00BB4EBB">
          <w:rPr>
            <w:noProof/>
            <w:webHidden/>
          </w:rPr>
        </w:r>
        <w:r w:rsidR="00BB4EBB">
          <w:rPr>
            <w:noProof/>
            <w:webHidden/>
          </w:rPr>
          <w:fldChar w:fldCharType="separate"/>
        </w:r>
        <w:r w:rsidR="00AA7D17">
          <w:rPr>
            <w:noProof/>
            <w:webHidden/>
          </w:rPr>
          <w:t>188</w:t>
        </w:r>
        <w:r w:rsidR="00BB4EBB">
          <w:rPr>
            <w:noProof/>
            <w:webHidden/>
          </w:rPr>
          <w:fldChar w:fldCharType="end"/>
        </w:r>
      </w:hyperlink>
    </w:p>
    <w:p w14:paraId="05C6CD9A" w14:textId="520AC611" w:rsidR="00BB4EBB" w:rsidRDefault="00C1184F">
      <w:pPr>
        <w:pStyle w:val="TOC2"/>
        <w:tabs>
          <w:tab w:val="left" w:pos="720"/>
          <w:tab w:val="right" w:leader="dot" w:pos="9350"/>
        </w:tabs>
        <w:rPr>
          <w:rFonts w:eastAsiaTheme="minorEastAsia" w:cstheme="minorBidi"/>
          <w:smallCaps w:val="0"/>
          <w:noProof/>
          <w:sz w:val="22"/>
          <w:szCs w:val="22"/>
        </w:rPr>
      </w:pPr>
      <w:hyperlink w:anchor="_Toc135932050" w:history="1">
        <w:r w:rsidR="00BB4EBB" w:rsidRPr="001E3521">
          <w:rPr>
            <w:rStyle w:val="Hyperlink"/>
            <w:noProof/>
          </w:rPr>
          <w:t>39.</w:t>
        </w:r>
        <w:r w:rsidR="00BB4EBB">
          <w:rPr>
            <w:rFonts w:eastAsiaTheme="minorEastAsia" w:cstheme="minorBidi"/>
            <w:smallCaps w:val="0"/>
            <w:noProof/>
            <w:sz w:val="22"/>
            <w:szCs w:val="22"/>
          </w:rPr>
          <w:tab/>
        </w:r>
        <w:r w:rsidR="00BB4EBB" w:rsidRPr="001E3521">
          <w:rPr>
            <w:rStyle w:val="Hyperlink"/>
            <w:noProof/>
          </w:rPr>
          <w:t>Modificación de las Instalaciones</w:t>
        </w:r>
        <w:r w:rsidR="00BB4EBB">
          <w:rPr>
            <w:noProof/>
            <w:webHidden/>
          </w:rPr>
          <w:tab/>
        </w:r>
        <w:r w:rsidR="00BB4EBB">
          <w:rPr>
            <w:noProof/>
            <w:webHidden/>
          </w:rPr>
          <w:fldChar w:fldCharType="begin"/>
        </w:r>
        <w:r w:rsidR="00BB4EBB">
          <w:rPr>
            <w:noProof/>
            <w:webHidden/>
          </w:rPr>
          <w:instrText xml:space="preserve"> PAGEREF _Toc135932050 \h </w:instrText>
        </w:r>
        <w:r w:rsidR="00BB4EBB">
          <w:rPr>
            <w:noProof/>
            <w:webHidden/>
          </w:rPr>
        </w:r>
        <w:r w:rsidR="00BB4EBB">
          <w:rPr>
            <w:noProof/>
            <w:webHidden/>
          </w:rPr>
          <w:fldChar w:fldCharType="separate"/>
        </w:r>
        <w:r w:rsidR="00AA7D17">
          <w:rPr>
            <w:noProof/>
            <w:webHidden/>
          </w:rPr>
          <w:t>188</w:t>
        </w:r>
        <w:r w:rsidR="00BB4EBB">
          <w:rPr>
            <w:noProof/>
            <w:webHidden/>
          </w:rPr>
          <w:fldChar w:fldCharType="end"/>
        </w:r>
      </w:hyperlink>
    </w:p>
    <w:p w14:paraId="36CA2FF0" w14:textId="29FDB808" w:rsidR="00BB4EBB" w:rsidRDefault="00C1184F">
      <w:pPr>
        <w:pStyle w:val="TOC2"/>
        <w:tabs>
          <w:tab w:val="left" w:pos="720"/>
          <w:tab w:val="right" w:leader="dot" w:pos="9350"/>
        </w:tabs>
        <w:rPr>
          <w:rFonts w:eastAsiaTheme="minorEastAsia" w:cstheme="minorBidi"/>
          <w:smallCaps w:val="0"/>
          <w:noProof/>
          <w:sz w:val="22"/>
          <w:szCs w:val="22"/>
        </w:rPr>
      </w:pPr>
      <w:hyperlink w:anchor="_Toc135932051" w:history="1">
        <w:r w:rsidR="00BB4EBB" w:rsidRPr="001E3521">
          <w:rPr>
            <w:rStyle w:val="Hyperlink"/>
            <w:noProof/>
          </w:rPr>
          <w:t>40.</w:t>
        </w:r>
        <w:r w:rsidR="00BB4EBB">
          <w:rPr>
            <w:rFonts w:eastAsiaTheme="minorEastAsia" w:cstheme="minorBidi"/>
            <w:smallCaps w:val="0"/>
            <w:noProof/>
            <w:sz w:val="22"/>
            <w:szCs w:val="22"/>
          </w:rPr>
          <w:tab/>
        </w:r>
        <w:r w:rsidR="00BB4EBB" w:rsidRPr="001E3521">
          <w:rPr>
            <w:rStyle w:val="Hyperlink"/>
            <w:noProof/>
          </w:rPr>
          <w:t>Prórroga del Plazo de Finalización de las Instalaciones</w:t>
        </w:r>
        <w:r w:rsidR="00BB4EBB">
          <w:rPr>
            <w:noProof/>
            <w:webHidden/>
          </w:rPr>
          <w:tab/>
        </w:r>
        <w:r w:rsidR="00BB4EBB">
          <w:rPr>
            <w:noProof/>
            <w:webHidden/>
          </w:rPr>
          <w:fldChar w:fldCharType="begin"/>
        </w:r>
        <w:r w:rsidR="00BB4EBB">
          <w:rPr>
            <w:noProof/>
            <w:webHidden/>
          </w:rPr>
          <w:instrText xml:space="preserve"> PAGEREF _Toc135932051 \h </w:instrText>
        </w:r>
        <w:r w:rsidR="00BB4EBB">
          <w:rPr>
            <w:noProof/>
            <w:webHidden/>
          </w:rPr>
        </w:r>
        <w:r w:rsidR="00BB4EBB">
          <w:rPr>
            <w:noProof/>
            <w:webHidden/>
          </w:rPr>
          <w:fldChar w:fldCharType="separate"/>
        </w:r>
        <w:r w:rsidR="00AA7D17">
          <w:rPr>
            <w:noProof/>
            <w:webHidden/>
          </w:rPr>
          <w:t>192</w:t>
        </w:r>
        <w:r w:rsidR="00BB4EBB">
          <w:rPr>
            <w:noProof/>
            <w:webHidden/>
          </w:rPr>
          <w:fldChar w:fldCharType="end"/>
        </w:r>
      </w:hyperlink>
    </w:p>
    <w:p w14:paraId="059DDD5D" w14:textId="66A64949" w:rsidR="00BB4EBB" w:rsidRDefault="00C1184F">
      <w:pPr>
        <w:pStyle w:val="TOC2"/>
        <w:tabs>
          <w:tab w:val="left" w:pos="720"/>
          <w:tab w:val="right" w:leader="dot" w:pos="9350"/>
        </w:tabs>
        <w:rPr>
          <w:rFonts w:eastAsiaTheme="minorEastAsia" w:cstheme="minorBidi"/>
          <w:smallCaps w:val="0"/>
          <w:noProof/>
          <w:sz w:val="22"/>
          <w:szCs w:val="22"/>
        </w:rPr>
      </w:pPr>
      <w:hyperlink w:anchor="_Toc135932052" w:history="1">
        <w:r w:rsidR="00BB4EBB" w:rsidRPr="001E3521">
          <w:rPr>
            <w:rStyle w:val="Hyperlink"/>
            <w:noProof/>
          </w:rPr>
          <w:t>41.</w:t>
        </w:r>
        <w:r w:rsidR="00BB4EBB">
          <w:rPr>
            <w:rFonts w:eastAsiaTheme="minorEastAsia" w:cstheme="minorBidi"/>
            <w:smallCaps w:val="0"/>
            <w:noProof/>
            <w:sz w:val="22"/>
            <w:szCs w:val="22"/>
          </w:rPr>
          <w:tab/>
        </w:r>
        <w:r w:rsidR="00BB4EBB" w:rsidRPr="001E3521">
          <w:rPr>
            <w:rStyle w:val="Hyperlink"/>
            <w:noProof/>
          </w:rPr>
          <w:t>Suspensión</w:t>
        </w:r>
        <w:r w:rsidR="00BB4EBB">
          <w:rPr>
            <w:noProof/>
            <w:webHidden/>
          </w:rPr>
          <w:tab/>
        </w:r>
        <w:r w:rsidR="00BB4EBB">
          <w:rPr>
            <w:noProof/>
            <w:webHidden/>
          </w:rPr>
          <w:fldChar w:fldCharType="begin"/>
        </w:r>
        <w:r w:rsidR="00BB4EBB">
          <w:rPr>
            <w:noProof/>
            <w:webHidden/>
          </w:rPr>
          <w:instrText xml:space="preserve"> PAGEREF _Toc135932052 \h </w:instrText>
        </w:r>
        <w:r w:rsidR="00BB4EBB">
          <w:rPr>
            <w:noProof/>
            <w:webHidden/>
          </w:rPr>
        </w:r>
        <w:r w:rsidR="00BB4EBB">
          <w:rPr>
            <w:noProof/>
            <w:webHidden/>
          </w:rPr>
          <w:fldChar w:fldCharType="separate"/>
        </w:r>
        <w:r w:rsidR="00AA7D17">
          <w:rPr>
            <w:noProof/>
            <w:webHidden/>
          </w:rPr>
          <w:t>193</w:t>
        </w:r>
        <w:r w:rsidR="00BB4EBB">
          <w:rPr>
            <w:noProof/>
            <w:webHidden/>
          </w:rPr>
          <w:fldChar w:fldCharType="end"/>
        </w:r>
      </w:hyperlink>
    </w:p>
    <w:p w14:paraId="1441DDBA" w14:textId="71B0D855" w:rsidR="00BB4EBB" w:rsidRDefault="00C1184F">
      <w:pPr>
        <w:pStyle w:val="TOC2"/>
        <w:tabs>
          <w:tab w:val="left" w:pos="720"/>
          <w:tab w:val="right" w:leader="dot" w:pos="9350"/>
        </w:tabs>
        <w:rPr>
          <w:rFonts w:eastAsiaTheme="minorEastAsia" w:cstheme="minorBidi"/>
          <w:smallCaps w:val="0"/>
          <w:noProof/>
          <w:sz w:val="22"/>
          <w:szCs w:val="22"/>
        </w:rPr>
      </w:pPr>
      <w:hyperlink w:anchor="_Toc135932053" w:history="1">
        <w:r w:rsidR="00BB4EBB" w:rsidRPr="001E3521">
          <w:rPr>
            <w:rStyle w:val="Hyperlink"/>
            <w:noProof/>
          </w:rPr>
          <w:t>42.</w:t>
        </w:r>
        <w:r w:rsidR="00BB4EBB">
          <w:rPr>
            <w:rFonts w:eastAsiaTheme="minorEastAsia" w:cstheme="minorBidi"/>
            <w:smallCaps w:val="0"/>
            <w:noProof/>
            <w:sz w:val="22"/>
            <w:szCs w:val="22"/>
          </w:rPr>
          <w:tab/>
        </w:r>
        <w:r w:rsidR="00BB4EBB" w:rsidRPr="001E3521">
          <w:rPr>
            <w:rStyle w:val="Hyperlink"/>
            <w:noProof/>
          </w:rPr>
          <w:t>Resolución</w:t>
        </w:r>
        <w:r w:rsidR="00BB4EBB">
          <w:rPr>
            <w:noProof/>
            <w:webHidden/>
          </w:rPr>
          <w:tab/>
        </w:r>
        <w:r w:rsidR="00BB4EBB">
          <w:rPr>
            <w:noProof/>
            <w:webHidden/>
          </w:rPr>
          <w:fldChar w:fldCharType="begin"/>
        </w:r>
        <w:r w:rsidR="00BB4EBB">
          <w:rPr>
            <w:noProof/>
            <w:webHidden/>
          </w:rPr>
          <w:instrText xml:space="preserve"> PAGEREF _Toc135932053 \h </w:instrText>
        </w:r>
        <w:r w:rsidR="00BB4EBB">
          <w:rPr>
            <w:noProof/>
            <w:webHidden/>
          </w:rPr>
        </w:r>
        <w:r w:rsidR="00BB4EBB">
          <w:rPr>
            <w:noProof/>
            <w:webHidden/>
          </w:rPr>
          <w:fldChar w:fldCharType="separate"/>
        </w:r>
        <w:r w:rsidR="00AA7D17">
          <w:rPr>
            <w:noProof/>
            <w:webHidden/>
          </w:rPr>
          <w:t>195</w:t>
        </w:r>
        <w:r w:rsidR="00BB4EBB">
          <w:rPr>
            <w:noProof/>
            <w:webHidden/>
          </w:rPr>
          <w:fldChar w:fldCharType="end"/>
        </w:r>
      </w:hyperlink>
    </w:p>
    <w:p w14:paraId="3DE3F11A" w14:textId="358F1F28" w:rsidR="00BB4EBB" w:rsidRDefault="00C1184F">
      <w:pPr>
        <w:pStyle w:val="TOC2"/>
        <w:tabs>
          <w:tab w:val="left" w:pos="720"/>
          <w:tab w:val="right" w:leader="dot" w:pos="9350"/>
        </w:tabs>
        <w:rPr>
          <w:rFonts w:eastAsiaTheme="minorEastAsia" w:cstheme="minorBidi"/>
          <w:smallCaps w:val="0"/>
          <w:noProof/>
          <w:sz w:val="22"/>
          <w:szCs w:val="22"/>
        </w:rPr>
      </w:pPr>
      <w:hyperlink w:anchor="_Toc135932054" w:history="1">
        <w:r w:rsidR="00BB4EBB" w:rsidRPr="001E3521">
          <w:rPr>
            <w:rStyle w:val="Hyperlink"/>
            <w:noProof/>
          </w:rPr>
          <w:t>43.</w:t>
        </w:r>
        <w:r w:rsidR="00BB4EBB">
          <w:rPr>
            <w:rFonts w:eastAsiaTheme="minorEastAsia" w:cstheme="minorBidi"/>
            <w:smallCaps w:val="0"/>
            <w:noProof/>
            <w:sz w:val="22"/>
            <w:szCs w:val="22"/>
          </w:rPr>
          <w:tab/>
        </w:r>
        <w:r w:rsidR="00BB4EBB" w:rsidRPr="001E3521">
          <w:rPr>
            <w:rStyle w:val="Hyperlink"/>
            <w:noProof/>
          </w:rPr>
          <w:t>Cesión</w:t>
        </w:r>
        <w:r w:rsidR="00BB4EBB">
          <w:rPr>
            <w:noProof/>
            <w:webHidden/>
          </w:rPr>
          <w:tab/>
        </w:r>
        <w:r w:rsidR="00BB4EBB">
          <w:rPr>
            <w:noProof/>
            <w:webHidden/>
          </w:rPr>
          <w:fldChar w:fldCharType="begin"/>
        </w:r>
        <w:r w:rsidR="00BB4EBB">
          <w:rPr>
            <w:noProof/>
            <w:webHidden/>
          </w:rPr>
          <w:instrText xml:space="preserve"> PAGEREF _Toc135932054 \h </w:instrText>
        </w:r>
        <w:r w:rsidR="00BB4EBB">
          <w:rPr>
            <w:noProof/>
            <w:webHidden/>
          </w:rPr>
        </w:r>
        <w:r w:rsidR="00BB4EBB">
          <w:rPr>
            <w:noProof/>
            <w:webHidden/>
          </w:rPr>
          <w:fldChar w:fldCharType="separate"/>
        </w:r>
        <w:r w:rsidR="00AA7D17">
          <w:rPr>
            <w:noProof/>
            <w:webHidden/>
          </w:rPr>
          <w:t>201</w:t>
        </w:r>
        <w:r w:rsidR="00BB4EBB">
          <w:rPr>
            <w:noProof/>
            <w:webHidden/>
          </w:rPr>
          <w:fldChar w:fldCharType="end"/>
        </w:r>
      </w:hyperlink>
    </w:p>
    <w:p w14:paraId="6CA545B0" w14:textId="7FB1FCAB" w:rsidR="00BB4EBB" w:rsidRDefault="00C1184F">
      <w:pPr>
        <w:pStyle w:val="TOC2"/>
        <w:tabs>
          <w:tab w:val="left" w:pos="960"/>
          <w:tab w:val="right" w:leader="dot" w:pos="9350"/>
        </w:tabs>
        <w:rPr>
          <w:rFonts w:eastAsiaTheme="minorEastAsia" w:cstheme="minorBidi"/>
          <w:smallCaps w:val="0"/>
          <w:noProof/>
          <w:sz w:val="22"/>
          <w:szCs w:val="22"/>
        </w:rPr>
      </w:pPr>
      <w:hyperlink w:anchor="_Toc135932055" w:history="1">
        <w:r w:rsidR="00BB4EBB" w:rsidRPr="001E3521">
          <w:rPr>
            <w:rStyle w:val="Hyperlink"/>
            <w:noProof/>
          </w:rPr>
          <w:t xml:space="preserve">44. </w:t>
        </w:r>
        <w:r w:rsidR="00BB4EBB">
          <w:rPr>
            <w:rFonts w:eastAsiaTheme="minorEastAsia" w:cstheme="minorBidi"/>
            <w:smallCaps w:val="0"/>
            <w:noProof/>
            <w:sz w:val="22"/>
            <w:szCs w:val="22"/>
          </w:rPr>
          <w:tab/>
        </w:r>
        <w:r w:rsidR="00BB4EBB" w:rsidRPr="001E3521">
          <w:rPr>
            <w:rStyle w:val="Hyperlink"/>
            <w:noProof/>
          </w:rPr>
          <w:t>Restricciones a la Exportación</w:t>
        </w:r>
        <w:r w:rsidR="00BB4EBB">
          <w:rPr>
            <w:noProof/>
            <w:webHidden/>
          </w:rPr>
          <w:tab/>
        </w:r>
        <w:r w:rsidR="00BB4EBB">
          <w:rPr>
            <w:noProof/>
            <w:webHidden/>
          </w:rPr>
          <w:fldChar w:fldCharType="begin"/>
        </w:r>
        <w:r w:rsidR="00BB4EBB">
          <w:rPr>
            <w:noProof/>
            <w:webHidden/>
          </w:rPr>
          <w:instrText xml:space="preserve"> PAGEREF _Toc135932055 \h </w:instrText>
        </w:r>
        <w:r w:rsidR="00BB4EBB">
          <w:rPr>
            <w:noProof/>
            <w:webHidden/>
          </w:rPr>
        </w:r>
        <w:r w:rsidR="00BB4EBB">
          <w:rPr>
            <w:noProof/>
            <w:webHidden/>
          </w:rPr>
          <w:fldChar w:fldCharType="separate"/>
        </w:r>
        <w:r w:rsidR="00AA7D17">
          <w:rPr>
            <w:noProof/>
            <w:webHidden/>
          </w:rPr>
          <w:t>202</w:t>
        </w:r>
        <w:r w:rsidR="00BB4EBB">
          <w:rPr>
            <w:noProof/>
            <w:webHidden/>
          </w:rPr>
          <w:fldChar w:fldCharType="end"/>
        </w:r>
      </w:hyperlink>
    </w:p>
    <w:p w14:paraId="1B6F6993" w14:textId="02D5A7D3" w:rsidR="00BB4EBB" w:rsidRDefault="00C1184F">
      <w:pPr>
        <w:pStyle w:val="TOC1"/>
        <w:tabs>
          <w:tab w:val="right" w:leader="dot" w:pos="9350"/>
        </w:tabs>
        <w:rPr>
          <w:rFonts w:eastAsiaTheme="minorEastAsia" w:cstheme="minorBidi"/>
          <w:b w:val="0"/>
          <w:bCs w:val="0"/>
          <w:caps w:val="0"/>
          <w:noProof/>
          <w:sz w:val="22"/>
          <w:szCs w:val="22"/>
        </w:rPr>
      </w:pPr>
      <w:hyperlink w:anchor="_Toc135932056" w:history="1">
        <w:r w:rsidR="00BB4EBB" w:rsidRPr="001E3521">
          <w:rPr>
            <w:rStyle w:val="Hyperlink"/>
            <w:noProof/>
          </w:rPr>
          <w:t>I. Reclamos, Controversias y Arbitraje</w:t>
        </w:r>
        <w:r w:rsidR="00BB4EBB">
          <w:rPr>
            <w:noProof/>
            <w:webHidden/>
          </w:rPr>
          <w:tab/>
        </w:r>
        <w:r w:rsidR="00BB4EBB">
          <w:rPr>
            <w:noProof/>
            <w:webHidden/>
          </w:rPr>
          <w:fldChar w:fldCharType="begin"/>
        </w:r>
        <w:r w:rsidR="00BB4EBB">
          <w:rPr>
            <w:noProof/>
            <w:webHidden/>
          </w:rPr>
          <w:instrText xml:space="preserve"> PAGEREF _Toc135932056 \h </w:instrText>
        </w:r>
        <w:r w:rsidR="00BB4EBB">
          <w:rPr>
            <w:noProof/>
            <w:webHidden/>
          </w:rPr>
        </w:r>
        <w:r w:rsidR="00BB4EBB">
          <w:rPr>
            <w:noProof/>
            <w:webHidden/>
          </w:rPr>
          <w:fldChar w:fldCharType="separate"/>
        </w:r>
        <w:r w:rsidR="00AA7D17">
          <w:rPr>
            <w:noProof/>
            <w:webHidden/>
          </w:rPr>
          <w:t>202</w:t>
        </w:r>
        <w:r w:rsidR="00BB4EBB">
          <w:rPr>
            <w:noProof/>
            <w:webHidden/>
          </w:rPr>
          <w:fldChar w:fldCharType="end"/>
        </w:r>
      </w:hyperlink>
    </w:p>
    <w:p w14:paraId="1C31F0F7" w14:textId="342EDE03" w:rsidR="00BB4EBB" w:rsidRDefault="00C1184F">
      <w:pPr>
        <w:pStyle w:val="TOC2"/>
        <w:tabs>
          <w:tab w:val="left" w:pos="720"/>
          <w:tab w:val="right" w:leader="dot" w:pos="9350"/>
        </w:tabs>
        <w:rPr>
          <w:rFonts w:eastAsiaTheme="minorEastAsia" w:cstheme="minorBidi"/>
          <w:smallCaps w:val="0"/>
          <w:noProof/>
          <w:sz w:val="22"/>
          <w:szCs w:val="22"/>
        </w:rPr>
      </w:pPr>
      <w:hyperlink w:anchor="_Toc135932057" w:history="1">
        <w:r w:rsidR="00BB4EBB" w:rsidRPr="001E3521">
          <w:rPr>
            <w:rStyle w:val="Hyperlink"/>
            <w:noProof/>
          </w:rPr>
          <w:t>45.</w:t>
        </w:r>
        <w:r w:rsidR="00BB4EBB">
          <w:rPr>
            <w:rFonts w:eastAsiaTheme="minorEastAsia" w:cstheme="minorBidi"/>
            <w:smallCaps w:val="0"/>
            <w:noProof/>
            <w:sz w:val="22"/>
            <w:szCs w:val="22"/>
          </w:rPr>
          <w:tab/>
        </w:r>
        <w:r w:rsidR="00BB4EBB" w:rsidRPr="001E3521">
          <w:rPr>
            <w:rStyle w:val="Hyperlink"/>
            <w:noProof/>
          </w:rPr>
          <w:t>Reclamos del Contratista</w:t>
        </w:r>
        <w:r w:rsidR="00BB4EBB">
          <w:rPr>
            <w:noProof/>
            <w:webHidden/>
          </w:rPr>
          <w:tab/>
        </w:r>
        <w:r w:rsidR="00BB4EBB">
          <w:rPr>
            <w:noProof/>
            <w:webHidden/>
          </w:rPr>
          <w:fldChar w:fldCharType="begin"/>
        </w:r>
        <w:r w:rsidR="00BB4EBB">
          <w:rPr>
            <w:noProof/>
            <w:webHidden/>
          </w:rPr>
          <w:instrText xml:space="preserve"> PAGEREF _Toc135932057 \h </w:instrText>
        </w:r>
        <w:r w:rsidR="00BB4EBB">
          <w:rPr>
            <w:noProof/>
            <w:webHidden/>
          </w:rPr>
        </w:r>
        <w:r w:rsidR="00BB4EBB">
          <w:rPr>
            <w:noProof/>
            <w:webHidden/>
          </w:rPr>
          <w:fldChar w:fldCharType="separate"/>
        </w:r>
        <w:r w:rsidR="00AA7D17">
          <w:rPr>
            <w:noProof/>
            <w:webHidden/>
          </w:rPr>
          <w:t>202</w:t>
        </w:r>
        <w:r w:rsidR="00BB4EBB">
          <w:rPr>
            <w:noProof/>
            <w:webHidden/>
          </w:rPr>
          <w:fldChar w:fldCharType="end"/>
        </w:r>
      </w:hyperlink>
    </w:p>
    <w:p w14:paraId="42F5EEED" w14:textId="7D88A503" w:rsidR="00BB4EBB" w:rsidRDefault="00C1184F">
      <w:pPr>
        <w:pStyle w:val="TOC2"/>
        <w:tabs>
          <w:tab w:val="left" w:pos="960"/>
          <w:tab w:val="right" w:leader="dot" w:pos="9350"/>
        </w:tabs>
        <w:rPr>
          <w:rFonts w:eastAsiaTheme="minorEastAsia" w:cstheme="minorBidi"/>
          <w:smallCaps w:val="0"/>
          <w:noProof/>
          <w:sz w:val="22"/>
          <w:szCs w:val="22"/>
        </w:rPr>
      </w:pPr>
      <w:hyperlink w:anchor="_Toc135932058" w:history="1">
        <w:r w:rsidR="00BB4EBB" w:rsidRPr="001E3521">
          <w:rPr>
            <w:rStyle w:val="Hyperlink"/>
            <w:noProof/>
          </w:rPr>
          <w:t xml:space="preserve">46. </w:t>
        </w:r>
        <w:r w:rsidR="00BB4EBB">
          <w:rPr>
            <w:rFonts w:eastAsiaTheme="minorEastAsia" w:cstheme="minorBidi"/>
            <w:smallCaps w:val="0"/>
            <w:noProof/>
            <w:sz w:val="22"/>
            <w:szCs w:val="22"/>
          </w:rPr>
          <w:tab/>
        </w:r>
        <w:r w:rsidR="00BB4EBB" w:rsidRPr="001E3521">
          <w:rPr>
            <w:rStyle w:val="Hyperlink"/>
            <w:noProof/>
          </w:rPr>
          <w:t>Controversias y Arbitraje</w:t>
        </w:r>
        <w:r w:rsidR="00BB4EBB">
          <w:rPr>
            <w:noProof/>
            <w:webHidden/>
          </w:rPr>
          <w:tab/>
        </w:r>
        <w:r w:rsidR="00BB4EBB">
          <w:rPr>
            <w:noProof/>
            <w:webHidden/>
          </w:rPr>
          <w:fldChar w:fldCharType="begin"/>
        </w:r>
        <w:r w:rsidR="00BB4EBB">
          <w:rPr>
            <w:noProof/>
            <w:webHidden/>
          </w:rPr>
          <w:instrText xml:space="preserve"> PAGEREF _Toc135932058 \h </w:instrText>
        </w:r>
        <w:r w:rsidR="00BB4EBB">
          <w:rPr>
            <w:noProof/>
            <w:webHidden/>
          </w:rPr>
        </w:r>
        <w:r w:rsidR="00BB4EBB">
          <w:rPr>
            <w:noProof/>
            <w:webHidden/>
          </w:rPr>
          <w:fldChar w:fldCharType="separate"/>
        </w:r>
        <w:r w:rsidR="00AA7D17">
          <w:rPr>
            <w:noProof/>
            <w:webHidden/>
          </w:rPr>
          <w:t>204</w:t>
        </w:r>
        <w:r w:rsidR="00BB4EBB">
          <w:rPr>
            <w:noProof/>
            <w:webHidden/>
          </w:rPr>
          <w:fldChar w:fldCharType="end"/>
        </w:r>
      </w:hyperlink>
    </w:p>
    <w:p w14:paraId="6FDBC09A" w14:textId="38CB17F1" w:rsidR="00BB4EBB" w:rsidRDefault="00C1184F">
      <w:pPr>
        <w:pStyle w:val="TOC2"/>
        <w:tabs>
          <w:tab w:val="left" w:pos="960"/>
          <w:tab w:val="right" w:leader="dot" w:pos="9350"/>
        </w:tabs>
        <w:rPr>
          <w:rFonts w:eastAsiaTheme="minorEastAsia" w:cstheme="minorBidi"/>
          <w:smallCaps w:val="0"/>
          <w:noProof/>
          <w:sz w:val="22"/>
          <w:szCs w:val="22"/>
        </w:rPr>
      </w:pPr>
      <w:hyperlink w:anchor="_Toc135932059" w:history="1">
        <w:r w:rsidR="00BB4EBB" w:rsidRPr="001E3521">
          <w:rPr>
            <w:rStyle w:val="Hyperlink"/>
            <w:noProof/>
          </w:rPr>
          <w:t xml:space="preserve">47. </w:t>
        </w:r>
        <w:r w:rsidR="00BB4EBB">
          <w:rPr>
            <w:rFonts w:eastAsiaTheme="minorEastAsia" w:cstheme="minorBidi"/>
            <w:smallCaps w:val="0"/>
            <w:noProof/>
            <w:sz w:val="22"/>
            <w:szCs w:val="22"/>
          </w:rPr>
          <w:tab/>
        </w:r>
        <w:r w:rsidR="00BB4EBB" w:rsidRPr="001E3521">
          <w:rPr>
            <w:rStyle w:val="Hyperlink"/>
            <w:noProof/>
          </w:rPr>
          <w:t>Seguridad Cibernética</w:t>
        </w:r>
        <w:r w:rsidR="00BB4EBB">
          <w:rPr>
            <w:noProof/>
            <w:webHidden/>
          </w:rPr>
          <w:tab/>
        </w:r>
        <w:r w:rsidR="00BB4EBB">
          <w:rPr>
            <w:noProof/>
            <w:webHidden/>
          </w:rPr>
          <w:fldChar w:fldCharType="begin"/>
        </w:r>
        <w:r w:rsidR="00BB4EBB">
          <w:rPr>
            <w:noProof/>
            <w:webHidden/>
          </w:rPr>
          <w:instrText xml:space="preserve"> PAGEREF _Toc135932059 \h </w:instrText>
        </w:r>
        <w:r w:rsidR="00BB4EBB">
          <w:rPr>
            <w:noProof/>
            <w:webHidden/>
          </w:rPr>
        </w:r>
        <w:r w:rsidR="00BB4EBB">
          <w:rPr>
            <w:noProof/>
            <w:webHidden/>
          </w:rPr>
          <w:fldChar w:fldCharType="separate"/>
        </w:r>
        <w:r w:rsidR="00AA7D17">
          <w:rPr>
            <w:noProof/>
            <w:webHidden/>
          </w:rPr>
          <w:t>2</w:t>
        </w:r>
        <w:r w:rsidR="00AA7D17">
          <w:rPr>
            <w:noProof/>
            <w:webHidden/>
          </w:rPr>
          <w:t>0</w:t>
        </w:r>
        <w:r w:rsidR="00AA7D17">
          <w:rPr>
            <w:noProof/>
            <w:webHidden/>
          </w:rPr>
          <w:t>9</w:t>
        </w:r>
        <w:r w:rsidR="00BB4EBB">
          <w:rPr>
            <w:noProof/>
            <w:webHidden/>
          </w:rPr>
          <w:fldChar w:fldCharType="end"/>
        </w:r>
      </w:hyperlink>
    </w:p>
    <w:p w14:paraId="12E78F69" w14:textId="5C78D139" w:rsidR="00226F37" w:rsidRPr="005766D2" w:rsidRDefault="00622970" w:rsidP="00226F37">
      <w:pPr>
        <w:jc w:val="center"/>
        <w:rPr>
          <w:lang w:val="es-ES"/>
        </w:rPr>
      </w:pPr>
      <w:r w:rsidRPr="00710208">
        <w:rPr>
          <w:lang w:val="es-ES"/>
        </w:rPr>
        <w:fldChar w:fldCharType="end"/>
      </w:r>
    </w:p>
    <w:p w14:paraId="5875629E" w14:textId="77777777" w:rsidR="00226F37" w:rsidRPr="005766D2" w:rsidRDefault="00226F37" w:rsidP="0049667D">
      <w:pPr>
        <w:spacing w:before="120" w:after="120"/>
        <w:jc w:val="center"/>
        <w:rPr>
          <w:b/>
          <w:sz w:val="44"/>
          <w:szCs w:val="44"/>
          <w:lang w:val="es-ES"/>
        </w:rPr>
      </w:pPr>
      <w:r w:rsidRPr="005766D2">
        <w:rPr>
          <w:lang w:val="es-ES"/>
        </w:rPr>
        <w:br w:type="page"/>
      </w:r>
      <w:r w:rsidRPr="005766D2">
        <w:rPr>
          <w:b/>
          <w:sz w:val="44"/>
          <w:szCs w:val="44"/>
          <w:lang w:val="es-ES"/>
        </w:rPr>
        <w:t>Condiciones Generales</w:t>
      </w:r>
      <w:r w:rsidR="002852A4" w:rsidRPr="005766D2">
        <w:rPr>
          <w:b/>
          <w:sz w:val="44"/>
          <w:szCs w:val="44"/>
          <w:lang w:val="es-ES"/>
        </w:rPr>
        <w:t xml:space="preserve"> del Contrato</w:t>
      </w:r>
    </w:p>
    <w:p w14:paraId="2A553F6F" w14:textId="0B587C3E" w:rsidR="00226F37" w:rsidRPr="005766D2" w:rsidRDefault="0049667D" w:rsidP="0090672D">
      <w:pPr>
        <w:pStyle w:val="Tabla7Tit"/>
      </w:pPr>
      <w:bookmarkStart w:id="700" w:name="_Toc347824627"/>
      <w:bookmarkStart w:id="701" w:name="_Toc233983717"/>
      <w:bookmarkStart w:id="702" w:name="_Toc135932005"/>
      <w:r w:rsidRPr="005766D2">
        <w:t xml:space="preserve">A. </w:t>
      </w:r>
      <w:r w:rsidR="00226F37" w:rsidRPr="005766D2">
        <w:t>Contrato e Interpretación</w:t>
      </w:r>
      <w:bookmarkEnd w:id="700"/>
      <w:bookmarkEnd w:id="701"/>
      <w:bookmarkEnd w:id="702"/>
    </w:p>
    <w:tbl>
      <w:tblPr>
        <w:tblW w:w="9356" w:type="dxa"/>
        <w:tblLayout w:type="fixed"/>
        <w:tblLook w:val="0000" w:firstRow="0" w:lastRow="0" w:firstColumn="0" w:lastColumn="0" w:noHBand="0" w:noVBand="0"/>
      </w:tblPr>
      <w:tblGrid>
        <w:gridCol w:w="2552"/>
        <w:gridCol w:w="6804"/>
      </w:tblGrid>
      <w:tr w:rsidR="00226F37" w:rsidRPr="00681B23" w14:paraId="6E332229" w14:textId="77777777" w:rsidTr="000D4EA4">
        <w:tc>
          <w:tcPr>
            <w:tcW w:w="2552" w:type="dxa"/>
            <w:tcMar>
              <w:top w:w="57" w:type="dxa"/>
              <w:bottom w:w="57" w:type="dxa"/>
            </w:tcMar>
          </w:tcPr>
          <w:p w14:paraId="236F5EB7" w14:textId="77777777" w:rsidR="00226F37" w:rsidRPr="005766D2" w:rsidRDefault="00226F37" w:rsidP="00E63B2F">
            <w:pPr>
              <w:pStyle w:val="tabla7sub"/>
            </w:pPr>
            <w:bookmarkStart w:id="703" w:name="_Toc347824628"/>
            <w:bookmarkStart w:id="704" w:name="_Toc233983718"/>
            <w:bookmarkStart w:id="705" w:name="_Toc135932006"/>
            <w:r w:rsidRPr="005766D2">
              <w:t>1.</w:t>
            </w:r>
            <w:r w:rsidRPr="005766D2">
              <w:tab/>
              <w:t>Definiciones</w:t>
            </w:r>
            <w:bookmarkEnd w:id="703"/>
            <w:bookmarkEnd w:id="704"/>
            <w:bookmarkEnd w:id="705"/>
          </w:p>
        </w:tc>
        <w:tc>
          <w:tcPr>
            <w:tcW w:w="6804" w:type="dxa"/>
            <w:tcMar>
              <w:top w:w="57" w:type="dxa"/>
              <w:bottom w:w="57" w:type="dxa"/>
            </w:tcMar>
          </w:tcPr>
          <w:p w14:paraId="029160B6" w14:textId="77777777" w:rsidR="00226F37" w:rsidRPr="005766D2" w:rsidRDefault="00226F37" w:rsidP="009310EC">
            <w:pPr>
              <w:spacing w:after="200"/>
              <w:ind w:left="576" w:right="-72" w:hanging="576"/>
              <w:rPr>
                <w:lang w:val="es-ES"/>
              </w:rPr>
            </w:pPr>
            <w:r w:rsidRPr="005766D2">
              <w:rPr>
                <w:lang w:val="es-ES"/>
              </w:rPr>
              <w:t>1.1</w:t>
            </w:r>
            <w:r w:rsidRPr="005766D2">
              <w:rPr>
                <w:lang w:val="es-ES"/>
              </w:rPr>
              <w:tab/>
              <w:t>Las siguientes palabras y expresiones tendrán el significado que se les asigna a continuación:</w:t>
            </w:r>
          </w:p>
          <w:p w14:paraId="1E37CB82" w14:textId="2844E7F8" w:rsidR="00226F37" w:rsidRPr="005766D2" w:rsidRDefault="00626700" w:rsidP="009310EC">
            <w:pPr>
              <w:spacing w:after="200"/>
              <w:ind w:left="576" w:right="-72"/>
              <w:rPr>
                <w:lang w:val="es-ES"/>
              </w:rPr>
            </w:pPr>
            <w:r w:rsidRPr="005766D2">
              <w:rPr>
                <w:lang w:val="es-ES"/>
              </w:rPr>
              <w:t>“</w:t>
            </w:r>
            <w:r w:rsidR="00226F37" w:rsidRPr="005766D2">
              <w:rPr>
                <w:b/>
                <w:bCs/>
                <w:lang w:val="es-ES"/>
              </w:rPr>
              <w:t>Contrato</w:t>
            </w:r>
            <w:r w:rsidRPr="005766D2">
              <w:rPr>
                <w:lang w:val="es-ES"/>
              </w:rPr>
              <w:t>”</w:t>
            </w:r>
            <w:r w:rsidR="00226F37" w:rsidRPr="005766D2">
              <w:rPr>
                <w:lang w:val="es-ES"/>
              </w:rPr>
              <w:t xml:space="preserve"> es el convenio celebrado entre el Contratante y el Contratista, junto con los documentos del Contrato que en él se mencionan; todos ellos constituirán el Contrato, y la expresión </w:t>
            </w:r>
            <w:r w:rsidRPr="005766D2">
              <w:rPr>
                <w:lang w:val="es-ES"/>
              </w:rPr>
              <w:t>“</w:t>
            </w:r>
            <w:r w:rsidR="00226F37" w:rsidRPr="005766D2">
              <w:rPr>
                <w:lang w:val="es-ES"/>
              </w:rPr>
              <w:t>el</w:t>
            </w:r>
            <w:r w:rsidR="00974EBD" w:rsidRPr="005766D2">
              <w:rPr>
                <w:lang w:val="es-ES"/>
              </w:rPr>
              <w:t> </w:t>
            </w:r>
            <w:r w:rsidR="00226F37" w:rsidRPr="005766D2">
              <w:rPr>
                <w:lang w:val="es-ES"/>
              </w:rPr>
              <w:t>Contrato</w:t>
            </w:r>
            <w:r w:rsidRPr="005766D2">
              <w:rPr>
                <w:lang w:val="es-ES"/>
              </w:rPr>
              <w:t>”</w:t>
            </w:r>
            <w:r w:rsidR="00226F37" w:rsidRPr="005766D2">
              <w:rPr>
                <w:lang w:val="es-ES"/>
              </w:rPr>
              <w:t xml:space="preserve"> se interpretará de tal manera en todos esos documentos.</w:t>
            </w:r>
          </w:p>
          <w:p w14:paraId="5D870634" w14:textId="47F9B438" w:rsidR="00226F37" w:rsidRPr="005766D2" w:rsidRDefault="00626700" w:rsidP="009310EC">
            <w:pPr>
              <w:spacing w:after="200"/>
              <w:ind w:left="576" w:right="-72"/>
              <w:rPr>
                <w:lang w:val="es-ES"/>
              </w:rPr>
            </w:pPr>
            <w:r w:rsidRPr="005766D2">
              <w:rPr>
                <w:lang w:val="es-ES"/>
              </w:rPr>
              <w:t>“</w:t>
            </w:r>
            <w:r w:rsidR="00226F37" w:rsidRPr="005766D2">
              <w:rPr>
                <w:b/>
                <w:bCs/>
                <w:lang w:val="es-ES"/>
              </w:rPr>
              <w:t>Documentos del Contrato</w:t>
            </w:r>
            <w:r w:rsidRPr="005766D2">
              <w:rPr>
                <w:lang w:val="es-ES"/>
              </w:rPr>
              <w:t>”</w:t>
            </w:r>
            <w:r w:rsidR="00226F37" w:rsidRPr="005766D2">
              <w:rPr>
                <w:lang w:val="es-ES"/>
              </w:rPr>
              <w:t xml:space="preserve"> son los documentos enumerados en el artículo 1.1 (Documentos del Contrato) del </w:t>
            </w:r>
            <w:r w:rsidR="001D7401" w:rsidRPr="005766D2">
              <w:rPr>
                <w:lang w:val="es-ES"/>
              </w:rPr>
              <w:t>Convenio Contractual</w:t>
            </w:r>
            <w:r w:rsidR="00226F37" w:rsidRPr="005766D2">
              <w:rPr>
                <w:lang w:val="es-ES"/>
              </w:rPr>
              <w:t>, incluidas todas las enmiendas.</w:t>
            </w:r>
          </w:p>
          <w:p w14:paraId="2005F0C7" w14:textId="1C0E8DD2" w:rsidR="00226F37" w:rsidRPr="005766D2" w:rsidRDefault="00626700" w:rsidP="009310EC">
            <w:pPr>
              <w:spacing w:after="200"/>
              <w:ind w:left="576" w:right="-72"/>
              <w:rPr>
                <w:lang w:val="es-ES"/>
              </w:rPr>
            </w:pPr>
            <w:r w:rsidRPr="005766D2">
              <w:rPr>
                <w:lang w:val="es-ES"/>
              </w:rPr>
              <w:t>“</w:t>
            </w:r>
            <w:r w:rsidR="00BE5466" w:rsidRPr="005766D2">
              <w:rPr>
                <w:b/>
                <w:bCs/>
                <w:lang w:val="es-ES"/>
              </w:rPr>
              <w:t>CGC</w:t>
            </w:r>
            <w:r w:rsidRPr="005766D2">
              <w:rPr>
                <w:lang w:val="es-ES"/>
              </w:rPr>
              <w:t>”</w:t>
            </w:r>
            <w:r w:rsidR="00226F37" w:rsidRPr="005766D2">
              <w:rPr>
                <w:lang w:val="es-ES"/>
              </w:rPr>
              <w:t xml:space="preserve"> son las Condiciones Generales contenidas en esta Sección.</w:t>
            </w:r>
          </w:p>
          <w:p w14:paraId="1EF2CDC0" w14:textId="4B0641E6" w:rsidR="00226F37" w:rsidRPr="005766D2" w:rsidRDefault="00626700" w:rsidP="009310EC">
            <w:pPr>
              <w:spacing w:after="200"/>
              <w:ind w:left="576" w:right="-72"/>
              <w:rPr>
                <w:lang w:val="es-ES"/>
              </w:rPr>
            </w:pPr>
            <w:r w:rsidRPr="005766D2">
              <w:rPr>
                <w:lang w:val="es-ES"/>
              </w:rPr>
              <w:t>“</w:t>
            </w:r>
            <w:r w:rsidR="00095245" w:rsidRPr="005766D2">
              <w:rPr>
                <w:b/>
                <w:bCs/>
                <w:lang w:val="es-ES"/>
              </w:rPr>
              <w:t>CPC</w:t>
            </w:r>
            <w:r w:rsidRPr="005766D2">
              <w:rPr>
                <w:lang w:val="es-ES"/>
              </w:rPr>
              <w:t>”</w:t>
            </w:r>
            <w:r w:rsidR="00226F37" w:rsidRPr="005766D2">
              <w:rPr>
                <w:lang w:val="es-ES"/>
              </w:rPr>
              <w:t xml:space="preserve"> son las </w:t>
            </w:r>
            <w:r w:rsidR="00095245" w:rsidRPr="005766D2">
              <w:rPr>
                <w:lang w:val="es-ES"/>
              </w:rPr>
              <w:t>Condiciones Particulares</w:t>
            </w:r>
            <w:r w:rsidR="00B81727" w:rsidRPr="005766D2">
              <w:rPr>
                <w:lang w:val="es-ES"/>
              </w:rPr>
              <w:t xml:space="preserve"> del Contrato</w:t>
            </w:r>
            <w:r w:rsidR="00226F37" w:rsidRPr="005766D2">
              <w:rPr>
                <w:lang w:val="es-ES"/>
              </w:rPr>
              <w:t>.</w:t>
            </w:r>
          </w:p>
          <w:p w14:paraId="63CBEEDA" w14:textId="4D6F3891"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Pr="005766D2">
              <w:rPr>
                <w:b/>
                <w:bCs/>
                <w:lang w:val="es-ES"/>
              </w:rPr>
              <w:t>d</w:t>
            </w:r>
            <w:r w:rsidR="00226F37" w:rsidRPr="005766D2">
              <w:rPr>
                <w:b/>
                <w:bCs/>
                <w:lang w:val="es-ES"/>
              </w:rPr>
              <w:t>ía</w:t>
            </w:r>
            <w:r w:rsidR="00626700" w:rsidRPr="005766D2">
              <w:rPr>
                <w:lang w:val="es-ES"/>
              </w:rPr>
              <w:t>”</w:t>
            </w:r>
            <w:r w:rsidR="00226F37" w:rsidRPr="005766D2">
              <w:rPr>
                <w:lang w:val="es-ES"/>
              </w:rPr>
              <w:t xml:space="preserve"> </w:t>
            </w:r>
            <w:r w:rsidRPr="005766D2">
              <w:rPr>
                <w:lang w:val="es-ES"/>
              </w:rPr>
              <w:t>se entiende</w:t>
            </w:r>
            <w:r w:rsidR="00226F37" w:rsidRPr="005766D2">
              <w:rPr>
                <w:lang w:val="es-ES"/>
              </w:rPr>
              <w:t xml:space="preserve"> un día calendario</w:t>
            </w:r>
            <w:r w:rsidR="004917F9" w:rsidRPr="005766D2">
              <w:rPr>
                <w:lang w:val="es-ES"/>
              </w:rPr>
              <w:t>.</w:t>
            </w:r>
          </w:p>
          <w:p w14:paraId="21971290" w14:textId="6339D839"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Pr="005766D2">
              <w:rPr>
                <w:b/>
                <w:bCs/>
                <w:lang w:val="es-ES"/>
              </w:rPr>
              <w:t>a</w:t>
            </w:r>
            <w:r w:rsidR="00226F37" w:rsidRPr="005766D2">
              <w:rPr>
                <w:b/>
                <w:bCs/>
                <w:lang w:val="es-ES"/>
              </w:rPr>
              <w:t>ño</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365 días.</w:t>
            </w:r>
          </w:p>
          <w:p w14:paraId="3BAFF155" w14:textId="6722A31B"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Pr="005766D2">
              <w:rPr>
                <w:b/>
                <w:bCs/>
                <w:lang w:val="es-ES"/>
              </w:rPr>
              <w:t>m</w:t>
            </w:r>
            <w:r w:rsidR="00226F37" w:rsidRPr="005766D2">
              <w:rPr>
                <w:b/>
                <w:bCs/>
                <w:lang w:val="es-ES"/>
              </w:rPr>
              <w:t>es</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un mes calendario.</w:t>
            </w:r>
          </w:p>
          <w:p w14:paraId="67CA2D9B" w14:textId="04A7486D"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00226F37" w:rsidRPr="005766D2">
              <w:rPr>
                <w:b/>
                <w:bCs/>
                <w:lang w:val="es-ES"/>
              </w:rPr>
              <w:t>Parte</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 xml:space="preserve">el Contratante o el Contratista, según lo requiera el contexto, y </w:t>
            </w:r>
            <w:r w:rsidRPr="005766D2">
              <w:rPr>
                <w:lang w:val="es-ES"/>
              </w:rPr>
              <w:t xml:space="preserve">por </w:t>
            </w:r>
            <w:r w:rsidR="00626700" w:rsidRPr="005766D2">
              <w:rPr>
                <w:lang w:val="es-ES"/>
              </w:rPr>
              <w:t>“</w:t>
            </w:r>
            <w:r w:rsidR="00226F37" w:rsidRPr="005766D2">
              <w:rPr>
                <w:lang w:val="es-ES"/>
              </w:rPr>
              <w:t>Partes</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los dos.</w:t>
            </w:r>
          </w:p>
          <w:p w14:paraId="52448A72" w14:textId="668F0BA6" w:rsidR="00226F37" w:rsidRPr="005766D2" w:rsidRDefault="00626700" w:rsidP="009310EC">
            <w:pPr>
              <w:spacing w:after="200"/>
              <w:ind w:left="576" w:right="-72"/>
              <w:rPr>
                <w:lang w:val="es-ES"/>
              </w:rPr>
            </w:pPr>
            <w:r w:rsidRPr="005766D2">
              <w:rPr>
                <w:lang w:val="es-ES"/>
              </w:rPr>
              <w:t>“</w:t>
            </w:r>
            <w:r w:rsidR="00226F37" w:rsidRPr="005766D2">
              <w:rPr>
                <w:b/>
                <w:bCs/>
                <w:lang w:val="es-ES"/>
              </w:rPr>
              <w:t>Contratante</w:t>
            </w:r>
            <w:r w:rsidRPr="005766D2">
              <w:rPr>
                <w:lang w:val="es-ES"/>
              </w:rPr>
              <w:t>”</w:t>
            </w:r>
            <w:r w:rsidR="00226F37" w:rsidRPr="005766D2">
              <w:rPr>
                <w:lang w:val="es-ES"/>
              </w:rPr>
              <w:t xml:space="preserve"> es la persona </w:t>
            </w:r>
            <w:r w:rsidR="00226F37" w:rsidRPr="005766D2">
              <w:rPr>
                <w:b/>
                <w:lang w:val="es-ES"/>
              </w:rPr>
              <w:t xml:space="preserve">designada como tal en las </w:t>
            </w:r>
            <w:r w:rsidR="00095245" w:rsidRPr="005766D2">
              <w:rPr>
                <w:b/>
                <w:lang w:val="es-ES"/>
              </w:rPr>
              <w:t>CPC</w:t>
            </w:r>
            <w:r w:rsidR="00226F37" w:rsidRPr="005766D2">
              <w:rPr>
                <w:lang w:val="es-ES"/>
              </w:rPr>
              <w:t xml:space="preserve"> e</w:t>
            </w:r>
            <w:r w:rsidR="001567BE" w:rsidRPr="005766D2">
              <w:rPr>
                <w:lang w:val="es-ES"/>
              </w:rPr>
              <w:t> </w:t>
            </w:r>
            <w:r w:rsidR="00226F37" w:rsidRPr="005766D2">
              <w:rPr>
                <w:lang w:val="es-ES"/>
              </w:rPr>
              <w:t>incluye a los sucesores legales o los cesionarios autorizados del</w:t>
            </w:r>
            <w:r w:rsidR="001567BE" w:rsidRPr="005766D2">
              <w:rPr>
                <w:lang w:val="es-ES"/>
              </w:rPr>
              <w:t> </w:t>
            </w:r>
            <w:r w:rsidR="00226F37" w:rsidRPr="005766D2">
              <w:rPr>
                <w:lang w:val="es-ES"/>
              </w:rPr>
              <w:t>Contratante.</w:t>
            </w:r>
          </w:p>
          <w:p w14:paraId="2A8009E9" w14:textId="694FE0E9" w:rsidR="00226F37" w:rsidRPr="005766D2" w:rsidRDefault="00626700" w:rsidP="009310EC">
            <w:pPr>
              <w:spacing w:after="200"/>
              <w:ind w:left="576" w:right="-72"/>
              <w:rPr>
                <w:lang w:val="es-ES"/>
              </w:rPr>
            </w:pPr>
            <w:r w:rsidRPr="005766D2">
              <w:rPr>
                <w:lang w:val="es-ES"/>
              </w:rPr>
              <w:t>“</w:t>
            </w:r>
            <w:r w:rsidR="00226F37" w:rsidRPr="005766D2">
              <w:rPr>
                <w:b/>
                <w:bCs/>
                <w:lang w:val="es-ES"/>
              </w:rPr>
              <w:t>Gerente de Proyecto</w:t>
            </w:r>
            <w:r w:rsidRPr="005766D2">
              <w:rPr>
                <w:lang w:val="es-ES"/>
              </w:rPr>
              <w:t>”</w:t>
            </w:r>
            <w:r w:rsidR="00226F37" w:rsidRPr="005766D2">
              <w:rPr>
                <w:lang w:val="es-ES"/>
              </w:rPr>
              <w:t xml:space="preserve"> es la persona designada por el Contratante de la manera prevista en la </w:t>
            </w:r>
            <w:r w:rsidR="00B01F94" w:rsidRPr="005766D2">
              <w:rPr>
                <w:lang w:val="es-ES"/>
              </w:rPr>
              <w:t>Subcláusula</w:t>
            </w:r>
            <w:r w:rsidR="001E70B3" w:rsidRPr="005766D2">
              <w:rPr>
                <w:lang w:val="es-ES"/>
              </w:rPr>
              <w:t> </w:t>
            </w:r>
            <w:r w:rsidR="00226F37" w:rsidRPr="005766D2">
              <w:rPr>
                <w:lang w:val="es-ES"/>
              </w:rPr>
              <w:t xml:space="preserve">17.1 de estas </w:t>
            </w:r>
            <w:r w:rsidR="00BE5466" w:rsidRPr="005766D2">
              <w:rPr>
                <w:lang w:val="es-ES"/>
              </w:rPr>
              <w:t>CGC</w:t>
            </w:r>
            <w:r w:rsidR="00226F37" w:rsidRPr="005766D2">
              <w:rPr>
                <w:lang w:val="es-ES"/>
              </w:rPr>
              <w:t xml:space="preserve"> (Gerente de Proyecto) y </w:t>
            </w:r>
            <w:r w:rsidR="00226F37" w:rsidRPr="005766D2">
              <w:rPr>
                <w:b/>
                <w:lang w:val="es-ES"/>
              </w:rPr>
              <w:t xml:space="preserve">designada como tal en las </w:t>
            </w:r>
            <w:r w:rsidR="00095245" w:rsidRPr="005766D2">
              <w:rPr>
                <w:b/>
                <w:lang w:val="es-ES"/>
              </w:rPr>
              <w:t>CPC</w:t>
            </w:r>
            <w:r w:rsidR="00226F37" w:rsidRPr="005766D2">
              <w:rPr>
                <w:lang w:val="es-ES"/>
              </w:rPr>
              <w:t xml:space="preserve"> para desempeñar las funciones que le han sido delegadas por el Contratante.</w:t>
            </w:r>
          </w:p>
          <w:p w14:paraId="0D0908F6" w14:textId="6100D919" w:rsidR="00226F37" w:rsidRPr="005766D2" w:rsidRDefault="00626700" w:rsidP="009310EC">
            <w:pPr>
              <w:spacing w:after="200"/>
              <w:ind w:left="576" w:right="-72"/>
              <w:rPr>
                <w:lang w:val="es-ES"/>
              </w:rPr>
            </w:pPr>
            <w:r w:rsidRPr="005766D2">
              <w:rPr>
                <w:lang w:val="es-ES"/>
              </w:rPr>
              <w:t>“</w:t>
            </w:r>
            <w:r w:rsidR="00226F37" w:rsidRPr="005766D2">
              <w:rPr>
                <w:b/>
                <w:bCs/>
                <w:lang w:val="es-ES"/>
              </w:rPr>
              <w:t>Contratista</w:t>
            </w:r>
            <w:r w:rsidRPr="005766D2">
              <w:rPr>
                <w:lang w:val="es-ES"/>
              </w:rPr>
              <w:t>”</w:t>
            </w:r>
            <w:r w:rsidR="00226F37" w:rsidRPr="005766D2">
              <w:rPr>
                <w:lang w:val="es-ES"/>
              </w:rPr>
              <w:t xml:space="preserve"> es la persona o personas cuya </w:t>
            </w:r>
            <w:r w:rsidR="009A740B" w:rsidRPr="005766D2">
              <w:rPr>
                <w:lang w:val="es-ES"/>
              </w:rPr>
              <w:t>Propuesta</w:t>
            </w:r>
            <w:r w:rsidR="00226F37" w:rsidRPr="005766D2">
              <w:rPr>
                <w:lang w:val="es-ES"/>
              </w:rPr>
              <w:t xml:space="preserve"> para ejecutar el Contrato ha sido aceptada por el Contratante y que es designada como tal en el Contrato, e incluye a los sucesores legales o los cesionarios autorizados del Contratista.</w:t>
            </w:r>
          </w:p>
          <w:p w14:paraId="2EA98CA0" w14:textId="618A0202" w:rsidR="00226F37" w:rsidRPr="005766D2" w:rsidRDefault="00626700" w:rsidP="009310EC">
            <w:pPr>
              <w:spacing w:after="200"/>
              <w:ind w:left="576" w:right="-72"/>
              <w:rPr>
                <w:lang w:val="es-ES"/>
              </w:rPr>
            </w:pPr>
            <w:r w:rsidRPr="005766D2">
              <w:rPr>
                <w:lang w:val="es-ES"/>
              </w:rPr>
              <w:t>“</w:t>
            </w:r>
            <w:r w:rsidR="00226F37" w:rsidRPr="005766D2">
              <w:rPr>
                <w:b/>
                <w:bCs/>
                <w:lang w:val="es-ES"/>
              </w:rPr>
              <w:t>Representante del Contratista</w:t>
            </w:r>
            <w:r w:rsidRPr="005766D2">
              <w:rPr>
                <w:lang w:val="es-ES"/>
              </w:rPr>
              <w:t>”</w:t>
            </w:r>
            <w:r w:rsidR="00226F37" w:rsidRPr="005766D2">
              <w:rPr>
                <w:lang w:val="es-ES"/>
              </w:rPr>
              <w:t xml:space="preserve"> es toda persona nombrada por el Contratista y aprobada por el Contratante de la manera prevista en la </w:t>
            </w:r>
            <w:r w:rsidR="00B01F94" w:rsidRPr="005766D2">
              <w:rPr>
                <w:lang w:val="es-ES"/>
              </w:rPr>
              <w:t>Subcláusula</w:t>
            </w:r>
            <w:r w:rsidR="001E70B3" w:rsidRPr="005766D2">
              <w:rPr>
                <w:lang w:val="es-ES"/>
              </w:rPr>
              <w:t> </w:t>
            </w:r>
            <w:r w:rsidR="00226F37" w:rsidRPr="005766D2">
              <w:rPr>
                <w:lang w:val="es-ES"/>
              </w:rPr>
              <w:t xml:space="preserve">17.2 de estas </w:t>
            </w:r>
            <w:r w:rsidR="00BE5466" w:rsidRPr="005766D2">
              <w:rPr>
                <w:lang w:val="es-ES"/>
              </w:rPr>
              <w:t>CGC</w:t>
            </w:r>
            <w:r w:rsidR="00226F37" w:rsidRPr="005766D2">
              <w:rPr>
                <w:lang w:val="es-ES"/>
              </w:rPr>
              <w:t xml:space="preserve"> (Representante del Contratista y </w:t>
            </w:r>
            <w:r w:rsidR="0007537F" w:rsidRPr="005766D2">
              <w:rPr>
                <w:lang w:val="es-ES"/>
              </w:rPr>
              <w:t>Gerente de Obras</w:t>
            </w:r>
            <w:r w:rsidR="00226F37" w:rsidRPr="005766D2">
              <w:rPr>
                <w:lang w:val="es-ES"/>
              </w:rPr>
              <w:t>) para desempeñar las funciones que le han sido delegadas por el</w:t>
            </w:r>
            <w:r w:rsidR="002D21F0" w:rsidRPr="005766D2">
              <w:rPr>
                <w:lang w:val="es-ES"/>
              </w:rPr>
              <w:t> </w:t>
            </w:r>
            <w:r w:rsidR="00226F37" w:rsidRPr="005766D2">
              <w:rPr>
                <w:lang w:val="es-ES"/>
              </w:rPr>
              <w:t>Contratista.</w:t>
            </w:r>
          </w:p>
          <w:p w14:paraId="3984A600" w14:textId="5D4E1F36" w:rsidR="00226F37" w:rsidRPr="005766D2" w:rsidRDefault="00626700" w:rsidP="009310EC">
            <w:pPr>
              <w:spacing w:after="200"/>
              <w:ind w:left="576" w:right="-72"/>
              <w:rPr>
                <w:lang w:val="es-ES"/>
              </w:rPr>
            </w:pPr>
            <w:r w:rsidRPr="005766D2">
              <w:rPr>
                <w:lang w:val="es-ES"/>
              </w:rPr>
              <w:t>“</w:t>
            </w:r>
            <w:r w:rsidR="0007537F" w:rsidRPr="005766D2">
              <w:rPr>
                <w:b/>
                <w:bCs/>
                <w:lang w:val="es-ES"/>
              </w:rPr>
              <w:t>Gerente</w:t>
            </w:r>
            <w:r w:rsidR="00226F37" w:rsidRPr="005766D2">
              <w:rPr>
                <w:b/>
                <w:bCs/>
                <w:lang w:val="es-ES"/>
              </w:rPr>
              <w:t xml:space="preserve"> de Obras</w:t>
            </w:r>
            <w:r w:rsidRPr="005766D2">
              <w:rPr>
                <w:lang w:val="es-ES"/>
              </w:rPr>
              <w:t>”</w:t>
            </w:r>
            <w:r w:rsidR="00226F37" w:rsidRPr="005766D2">
              <w:rPr>
                <w:lang w:val="es-ES"/>
              </w:rPr>
              <w:t xml:space="preserve"> es la persona nombrada por el Representante del Contratista de la manera prevista en la </w:t>
            </w:r>
            <w:r w:rsidR="00B01F94" w:rsidRPr="005766D2">
              <w:rPr>
                <w:lang w:val="es-ES"/>
              </w:rPr>
              <w:t>Subcláusula</w:t>
            </w:r>
            <w:r w:rsidR="001E70B3" w:rsidRPr="005766D2">
              <w:rPr>
                <w:lang w:val="es-ES"/>
              </w:rPr>
              <w:t> </w:t>
            </w:r>
            <w:r w:rsidR="00226F37" w:rsidRPr="005766D2">
              <w:rPr>
                <w:lang w:val="es-ES"/>
              </w:rPr>
              <w:t xml:space="preserve">17.2.4 de estas </w:t>
            </w:r>
            <w:r w:rsidR="00BE5466" w:rsidRPr="005766D2">
              <w:rPr>
                <w:lang w:val="es-ES"/>
              </w:rPr>
              <w:t>CGC</w:t>
            </w:r>
            <w:r w:rsidR="00226F37" w:rsidRPr="005766D2">
              <w:rPr>
                <w:lang w:val="es-ES"/>
              </w:rPr>
              <w:t xml:space="preserve">. </w:t>
            </w:r>
          </w:p>
          <w:p w14:paraId="30E1199B" w14:textId="31B6C395" w:rsidR="00226F37" w:rsidRPr="005766D2" w:rsidRDefault="00626700" w:rsidP="009310EC">
            <w:pPr>
              <w:spacing w:after="200"/>
              <w:ind w:left="576" w:right="-72"/>
              <w:rPr>
                <w:lang w:val="es-ES"/>
              </w:rPr>
            </w:pPr>
            <w:r w:rsidRPr="005766D2">
              <w:rPr>
                <w:lang w:val="es-ES"/>
              </w:rPr>
              <w:t>“</w:t>
            </w:r>
            <w:r w:rsidR="00B011A1" w:rsidRPr="005766D2">
              <w:rPr>
                <w:b/>
                <w:bCs/>
                <w:lang w:val="es-ES"/>
              </w:rPr>
              <w:t>Subcontratista</w:t>
            </w:r>
            <w:r w:rsidRPr="005766D2">
              <w:rPr>
                <w:lang w:val="es-ES"/>
              </w:rPr>
              <w:t>”</w:t>
            </w:r>
            <w:r w:rsidR="00226F37" w:rsidRPr="005766D2">
              <w:rPr>
                <w:lang w:val="es-ES"/>
              </w:rPr>
              <w:t>, incluidos los fabricantes, es toda persona con quien el Contratista subcontrata directa o indirectamente la ejecución de cualquier parte de las instalaciones, incluida la preparación de cualquier diseño o el suministro de cualquier elemento de planta y equipos, e</w:t>
            </w:r>
            <w:r w:rsidR="002D21F0" w:rsidRPr="005766D2">
              <w:rPr>
                <w:lang w:val="es-ES"/>
              </w:rPr>
              <w:t> </w:t>
            </w:r>
            <w:r w:rsidR="00226F37" w:rsidRPr="005766D2">
              <w:rPr>
                <w:lang w:val="es-ES"/>
              </w:rPr>
              <w:t>incluye a sus sucesores legales o cesionarios autorizados.</w:t>
            </w:r>
          </w:p>
          <w:p w14:paraId="46A00D59" w14:textId="5EB06C4A" w:rsidR="00226F37" w:rsidRPr="005766D2" w:rsidRDefault="00626700" w:rsidP="009310EC">
            <w:pPr>
              <w:spacing w:after="200"/>
              <w:ind w:left="576" w:right="-72"/>
              <w:rPr>
                <w:lang w:val="es-ES"/>
              </w:rPr>
            </w:pPr>
            <w:r w:rsidRPr="005766D2">
              <w:rPr>
                <w:lang w:val="es-ES"/>
              </w:rPr>
              <w:t>“</w:t>
            </w:r>
            <w:r w:rsidR="00226F37" w:rsidRPr="005766D2">
              <w:rPr>
                <w:b/>
                <w:bCs/>
                <w:lang w:val="es-ES"/>
              </w:rPr>
              <w:t>Comité de Resolución de Controversias</w:t>
            </w:r>
            <w:r w:rsidRPr="005766D2">
              <w:rPr>
                <w:lang w:val="es-ES"/>
              </w:rPr>
              <w:t>”</w:t>
            </w:r>
            <w:r w:rsidR="00226F37" w:rsidRPr="005766D2">
              <w:rPr>
                <w:lang w:val="es-ES"/>
              </w:rPr>
              <w:t xml:space="preserve"> (CRC) es la persona o</w:t>
            </w:r>
            <w:r w:rsidR="002D21F0" w:rsidRPr="005766D2">
              <w:rPr>
                <w:lang w:val="es-ES"/>
              </w:rPr>
              <w:t> </w:t>
            </w:r>
            <w:r w:rsidR="00226F37" w:rsidRPr="005766D2">
              <w:rPr>
                <w:lang w:val="es-ES"/>
              </w:rPr>
              <w:t xml:space="preserve">personas designadas como tal en las </w:t>
            </w:r>
            <w:r w:rsidR="00095245" w:rsidRPr="005766D2">
              <w:rPr>
                <w:lang w:val="es-ES"/>
              </w:rPr>
              <w:t>CPC</w:t>
            </w:r>
            <w:r w:rsidR="00226F37" w:rsidRPr="005766D2">
              <w:rPr>
                <w:lang w:val="es-ES"/>
              </w:rPr>
              <w:t xml:space="preserve"> y nombradas de común acuerdo por el Contratante y el Contratista para tomar decisiones en relación con cualquier controversia o desavenencia entre el Contratante y el Contratista que le sea remitida por las Partes de conformidad con</w:t>
            </w:r>
            <w:r w:rsidR="002D21F0" w:rsidRPr="005766D2">
              <w:rPr>
                <w:lang w:val="es-ES"/>
              </w:rPr>
              <w:t> </w:t>
            </w:r>
            <w:r w:rsidR="00226F37" w:rsidRPr="005766D2">
              <w:rPr>
                <w:lang w:val="es-ES"/>
              </w:rPr>
              <w:t xml:space="preserve">la </w:t>
            </w:r>
            <w:r w:rsidR="00B01F94" w:rsidRPr="005766D2">
              <w:rPr>
                <w:lang w:val="es-ES"/>
              </w:rPr>
              <w:t>Subcláusula</w:t>
            </w:r>
            <w:r w:rsidR="001E70B3" w:rsidRPr="005766D2">
              <w:rPr>
                <w:lang w:val="es-ES"/>
              </w:rPr>
              <w:t> </w:t>
            </w:r>
            <w:r w:rsidR="00226F37" w:rsidRPr="005766D2">
              <w:rPr>
                <w:lang w:val="es-ES"/>
              </w:rPr>
              <w:t xml:space="preserve">46.1 (Comité de Resolución de Controversias) de estas </w:t>
            </w:r>
            <w:r w:rsidR="00BE5466" w:rsidRPr="005766D2">
              <w:rPr>
                <w:lang w:val="es-ES"/>
              </w:rPr>
              <w:t>CGC</w:t>
            </w:r>
            <w:r w:rsidR="00226F37" w:rsidRPr="005766D2">
              <w:rPr>
                <w:lang w:val="es-ES"/>
              </w:rPr>
              <w:t>.</w:t>
            </w:r>
          </w:p>
          <w:p w14:paraId="052CF876" w14:textId="2F2B4AD1"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00226F37" w:rsidRPr="005766D2">
              <w:rPr>
                <w:b/>
                <w:bCs/>
                <w:lang w:val="es-ES"/>
              </w:rPr>
              <w:t>El Banco</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 xml:space="preserve">la institución financiera </w:t>
            </w:r>
            <w:r w:rsidR="00226F37" w:rsidRPr="005766D2">
              <w:rPr>
                <w:b/>
                <w:lang w:val="es-ES"/>
              </w:rPr>
              <w:t>designada</w:t>
            </w:r>
            <w:r w:rsidR="00226F37" w:rsidRPr="005766D2">
              <w:rPr>
                <w:lang w:val="es-ES"/>
              </w:rPr>
              <w:t xml:space="preserve"> </w:t>
            </w:r>
            <w:r w:rsidR="00226F37" w:rsidRPr="005766D2">
              <w:rPr>
                <w:b/>
                <w:lang w:val="es-ES"/>
              </w:rPr>
              <w:t>en las</w:t>
            </w:r>
            <w:r w:rsidR="002D21F0" w:rsidRPr="005766D2">
              <w:rPr>
                <w:b/>
                <w:lang w:val="es-ES"/>
              </w:rPr>
              <w:t> </w:t>
            </w:r>
            <w:r w:rsidR="00095245" w:rsidRPr="005766D2">
              <w:rPr>
                <w:b/>
                <w:lang w:val="es-ES"/>
              </w:rPr>
              <w:t>CPC</w:t>
            </w:r>
            <w:r w:rsidR="00226F37" w:rsidRPr="005766D2">
              <w:rPr>
                <w:b/>
                <w:lang w:val="es-ES"/>
              </w:rPr>
              <w:t>.</w:t>
            </w:r>
          </w:p>
          <w:p w14:paraId="29447447" w14:textId="62F03887" w:rsidR="00226F37" w:rsidRPr="005766D2" w:rsidRDefault="00626700" w:rsidP="009310EC">
            <w:pPr>
              <w:spacing w:after="200"/>
              <w:ind w:left="576" w:right="-72"/>
              <w:rPr>
                <w:lang w:val="es-ES"/>
              </w:rPr>
            </w:pPr>
            <w:r w:rsidRPr="005766D2">
              <w:rPr>
                <w:lang w:val="es-ES"/>
              </w:rPr>
              <w:t>“</w:t>
            </w:r>
            <w:r w:rsidR="00226F37" w:rsidRPr="005766D2">
              <w:rPr>
                <w:b/>
                <w:bCs/>
                <w:lang w:val="es-ES"/>
              </w:rPr>
              <w:t>Precio del Contrato</w:t>
            </w:r>
            <w:r w:rsidRPr="005766D2">
              <w:rPr>
                <w:lang w:val="es-ES"/>
              </w:rPr>
              <w:t>”</w:t>
            </w:r>
            <w:r w:rsidR="00226F37" w:rsidRPr="005766D2">
              <w:rPr>
                <w:lang w:val="es-ES"/>
              </w:rPr>
              <w:t xml:space="preserve"> es la suma que se indica en el artículo</w:t>
            </w:r>
            <w:r w:rsidR="002D21F0" w:rsidRPr="005766D2">
              <w:rPr>
                <w:lang w:val="es-ES"/>
              </w:rPr>
              <w:t> </w:t>
            </w:r>
            <w:r w:rsidR="00226F37" w:rsidRPr="005766D2">
              <w:rPr>
                <w:lang w:val="es-ES"/>
              </w:rPr>
              <w:t>2.1 (Precio</w:t>
            </w:r>
            <w:r w:rsidR="002D21F0" w:rsidRPr="005766D2">
              <w:rPr>
                <w:lang w:val="es-ES"/>
              </w:rPr>
              <w:t> </w:t>
            </w:r>
            <w:r w:rsidR="00226F37" w:rsidRPr="005766D2">
              <w:rPr>
                <w:lang w:val="es-ES"/>
              </w:rPr>
              <w:t xml:space="preserve">del Contrato) del Contrato, con sujeción a las </w:t>
            </w:r>
            <w:r w:rsidR="00654865" w:rsidRPr="005766D2">
              <w:rPr>
                <w:lang w:val="es-ES"/>
              </w:rPr>
              <w:t>enmiendas</w:t>
            </w:r>
            <w:r w:rsidR="00226F37" w:rsidRPr="005766D2">
              <w:rPr>
                <w:lang w:val="es-ES"/>
              </w:rPr>
              <w:t xml:space="preserve"> y </w:t>
            </w:r>
            <w:r w:rsidR="00233CCE" w:rsidRPr="005766D2">
              <w:rPr>
                <w:lang w:val="es-ES"/>
              </w:rPr>
              <w:t>ajuste</w:t>
            </w:r>
            <w:r w:rsidR="00226F37" w:rsidRPr="005766D2">
              <w:rPr>
                <w:lang w:val="es-ES"/>
              </w:rPr>
              <w:t>s o las deducciones de que pueda ser objeto, de conformidad con lo dispuesto en el Contrato.</w:t>
            </w:r>
          </w:p>
          <w:p w14:paraId="422D7E1E" w14:textId="430FF5D6" w:rsidR="00226F37" w:rsidRPr="005766D2" w:rsidRDefault="00626700" w:rsidP="009310EC">
            <w:pPr>
              <w:spacing w:after="200"/>
              <w:ind w:left="576" w:right="-72"/>
              <w:rPr>
                <w:lang w:val="es-ES"/>
              </w:rPr>
            </w:pPr>
            <w:r w:rsidRPr="005766D2">
              <w:rPr>
                <w:lang w:val="es-ES"/>
              </w:rPr>
              <w:t>“</w:t>
            </w:r>
            <w:r w:rsidR="00226F37" w:rsidRPr="005766D2">
              <w:rPr>
                <w:b/>
                <w:bCs/>
                <w:lang w:val="es-ES"/>
              </w:rPr>
              <w:t>Instalaciones</w:t>
            </w:r>
            <w:r w:rsidRPr="005766D2">
              <w:rPr>
                <w:lang w:val="es-ES"/>
              </w:rPr>
              <w:t>”</w:t>
            </w:r>
            <w:r w:rsidR="00226F37" w:rsidRPr="005766D2">
              <w:rPr>
                <w:lang w:val="es-ES"/>
              </w:rPr>
              <w:t xml:space="preserve"> son los elementos de </w:t>
            </w:r>
            <w:r w:rsidR="00903B42" w:rsidRPr="005766D2">
              <w:rPr>
                <w:lang w:val="es-ES"/>
              </w:rPr>
              <w:t xml:space="preserve">Planta </w:t>
            </w:r>
            <w:r w:rsidR="00226F37" w:rsidRPr="005766D2">
              <w:rPr>
                <w:lang w:val="es-ES"/>
              </w:rPr>
              <w:t>que han de suministrarse e</w:t>
            </w:r>
            <w:r w:rsidR="002D21F0" w:rsidRPr="005766D2">
              <w:rPr>
                <w:lang w:val="es-ES"/>
              </w:rPr>
              <w:t> </w:t>
            </w:r>
            <w:r w:rsidR="00226F37" w:rsidRPr="005766D2">
              <w:rPr>
                <w:lang w:val="es-ES"/>
              </w:rPr>
              <w:t xml:space="preserve">instalarse, así como los </w:t>
            </w:r>
            <w:r w:rsidR="00903B42" w:rsidRPr="005766D2">
              <w:rPr>
                <w:lang w:val="es-ES"/>
              </w:rPr>
              <w:t xml:space="preserve">Servicios </w:t>
            </w:r>
            <w:r w:rsidR="00226F37" w:rsidRPr="005766D2">
              <w:rPr>
                <w:lang w:val="es-ES"/>
              </w:rPr>
              <w:t xml:space="preserve">de </w:t>
            </w:r>
            <w:r w:rsidR="00903B42" w:rsidRPr="005766D2">
              <w:rPr>
                <w:lang w:val="es-ES"/>
              </w:rPr>
              <w:t xml:space="preserve">Instalación </w:t>
            </w:r>
            <w:r w:rsidR="00226F37" w:rsidRPr="005766D2">
              <w:rPr>
                <w:lang w:val="es-ES"/>
              </w:rPr>
              <w:t>que ha de prestar el</w:t>
            </w:r>
            <w:r w:rsidR="002D21F0" w:rsidRPr="005766D2">
              <w:rPr>
                <w:lang w:val="es-ES"/>
              </w:rPr>
              <w:t> </w:t>
            </w:r>
            <w:r w:rsidR="00226F37" w:rsidRPr="005766D2">
              <w:rPr>
                <w:lang w:val="es-ES"/>
              </w:rPr>
              <w:t xml:space="preserve">Contratista </w:t>
            </w:r>
            <w:r w:rsidR="00215DB2" w:rsidRPr="005766D2">
              <w:rPr>
                <w:lang w:val="es-ES"/>
              </w:rPr>
              <w:t>en virtud del Contrato</w:t>
            </w:r>
            <w:r w:rsidR="00226F37" w:rsidRPr="005766D2">
              <w:rPr>
                <w:lang w:val="es-ES"/>
              </w:rPr>
              <w:t>.</w:t>
            </w:r>
          </w:p>
          <w:p w14:paraId="664C12D2" w14:textId="7DEC8D96"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00226F37" w:rsidRPr="005766D2">
              <w:rPr>
                <w:b/>
                <w:bCs/>
                <w:lang w:val="es-ES"/>
              </w:rPr>
              <w:t>Planta</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los elementos permanentes de planta, equipos, maquinarias, aparatos, materiales, artículos y objetos de toda índole que</w:t>
            </w:r>
            <w:r w:rsidR="002D21F0" w:rsidRPr="005766D2">
              <w:rPr>
                <w:lang w:val="es-ES"/>
              </w:rPr>
              <w:t> </w:t>
            </w:r>
            <w:r w:rsidR="00226F37" w:rsidRPr="005766D2">
              <w:rPr>
                <w:lang w:val="es-ES"/>
              </w:rPr>
              <w:t xml:space="preserve">el Contratista ha de suministrar e incorporar en las instalaciones </w:t>
            </w:r>
            <w:r w:rsidR="00864F81" w:rsidRPr="005766D2">
              <w:rPr>
                <w:lang w:val="es-ES"/>
              </w:rPr>
              <w:t xml:space="preserve">de acuerdo </w:t>
            </w:r>
            <w:r w:rsidR="00226F37" w:rsidRPr="005766D2">
              <w:rPr>
                <w:lang w:val="es-ES"/>
              </w:rPr>
              <w:t xml:space="preserve">al Contrato (incluidos los repuestos que ha de suministrar el Contratista </w:t>
            </w:r>
            <w:r w:rsidR="00864F81" w:rsidRPr="005766D2">
              <w:rPr>
                <w:lang w:val="es-ES"/>
              </w:rPr>
              <w:t xml:space="preserve">conforme </w:t>
            </w:r>
            <w:r w:rsidR="00226F37" w:rsidRPr="005766D2">
              <w:rPr>
                <w:lang w:val="es-ES"/>
              </w:rPr>
              <w:t xml:space="preserve">a la </w:t>
            </w:r>
            <w:r w:rsidR="00B01F94" w:rsidRPr="005766D2">
              <w:rPr>
                <w:lang w:val="es-ES"/>
              </w:rPr>
              <w:t>Subcláusula</w:t>
            </w:r>
            <w:r w:rsidR="001E70B3" w:rsidRPr="005766D2">
              <w:rPr>
                <w:lang w:val="es-ES"/>
              </w:rPr>
              <w:t> </w:t>
            </w:r>
            <w:r w:rsidR="00226F37" w:rsidRPr="005766D2">
              <w:rPr>
                <w:lang w:val="es-ES"/>
              </w:rPr>
              <w:t>7.3</w:t>
            </w:r>
            <w:r w:rsidR="002D21F0" w:rsidRPr="005766D2">
              <w:rPr>
                <w:lang w:val="es-ES"/>
              </w:rPr>
              <w:t xml:space="preserve"> </w:t>
            </w:r>
            <w:r w:rsidR="00226F37" w:rsidRPr="005766D2">
              <w:rPr>
                <w:lang w:val="es-ES"/>
              </w:rPr>
              <w:t xml:space="preserve">de estas </w:t>
            </w:r>
            <w:r w:rsidR="00BE5466" w:rsidRPr="005766D2">
              <w:rPr>
                <w:lang w:val="es-ES"/>
              </w:rPr>
              <w:t>CGC</w:t>
            </w:r>
            <w:r w:rsidR="00226F37" w:rsidRPr="005766D2">
              <w:rPr>
                <w:lang w:val="es-ES"/>
              </w:rPr>
              <w:t>), pero sin incluir los equipos del Contratista.</w:t>
            </w:r>
          </w:p>
          <w:p w14:paraId="0F7AFEE6" w14:textId="05845E22" w:rsidR="00226F37" w:rsidRPr="005766D2" w:rsidRDefault="00626700" w:rsidP="009310EC">
            <w:pPr>
              <w:spacing w:after="200"/>
              <w:ind w:left="576" w:right="-72"/>
              <w:rPr>
                <w:lang w:val="es-ES"/>
              </w:rPr>
            </w:pPr>
            <w:r w:rsidRPr="005766D2">
              <w:rPr>
                <w:lang w:val="es-ES"/>
              </w:rPr>
              <w:t>“</w:t>
            </w:r>
            <w:r w:rsidR="00226F37" w:rsidRPr="005766D2">
              <w:rPr>
                <w:b/>
                <w:bCs/>
                <w:lang w:val="es-ES"/>
              </w:rPr>
              <w:t xml:space="preserve">Servicios de </w:t>
            </w:r>
            <w:r w:rsidR="00864F81" w:rsidRPr="005766D2">
              <w:rPr>
                <w:b/>
                <w:bCs/>
                <w:lang w:val="es-ES"/>
              </w:rPr>
              <w:t>I</w:t>
            </w:r>
            <w:r w:rsidR="00226F37" w:rsidRPr="005766D2">
              <w:rPr>
                <w:b/>
                <w:bCs/>
                <w:lang w:val="es-ES"/>
              </w:rPr>
              <w:t>nstalación</w:t>
            </w:r>
            <w:r w:rsidRPr="005766D2">
              <w:rPr>
                <w:lang w:val="es-ES"/>
              </w:rPr>
              <w:t>”</w:t>
            </w:r>
            <w:r w:rsidR="00226F37" w:rsidRPr="005766D2">
              <w:rPr>
                <w:lang w:val="es-ES"/>
              </w:rPr>
              <w:t xml:space="preserve"> son todos los servicios que complementan el suministro de la planta para las instalaciones y que el Contratista ha de prestar </w:t>
            </w:r>
            <w:r w:rsidR="00215DB2" w:rsidRPr="005766D2">
              <w:rPr>
                <w:lang w:val="es-ES"/>
              </w:rPr>
              <w:t>en virtud del Contrato</w:t>
            </w:r>
            <w:r w:rsidR="00226F37" w:rsidRPr="005766D2">
              <w:rPr>
                <w:lang w:val="es-ES"/>
              </w:rPr>
              <w:t xml:space="preserve">; por ejemplo, transporte y obtención de seguro marítimo u otros seguros similares, inspección, despacho, preparación del </w:t>
            </w:r>
            <w:r w:rsidR="00A21A45" w:rsidRPr="005766D2">
              <w:rPr>
                <w:lang w:val="es-ES"/>
              </w:rPr>
              <w:t>sitio</w:t>
            </w:r>
            <w:r w:rsidR="00226F37" w:rsidRPr="005766D2">
              <w:rPr>
                <w:lang w:val="es-ES"/>
              </w:rPr>
              <w:t xml:space="preserve"> de las instalaciones (incluidos el suministro y el uso de los equipos del Contratista y el suministro de todos los materiales de construcción necesarios), montaje, prueba, inspecciones y ensayos previos, puesta en servicio, operación, mantenimiento, suministro de manuales de operación y mantenimiento, capacitación</w:t>
            </w:r>
            <w:r w:rsidR="00864F81" w:rsidRPr="005766D2">
              <w:rPr>
                <w:lang w:val="es-ES"/>
              </w:rPr>
              <w:t>, entre</w:t>
            </w:r>
            <w:r w:rsidR="00226F37" w:rsidRPr="005766D2">
              <w:rPr>
                <w:lang w:val="es-ES"/>
              </w:rPr>
              <w:t xml:space="preserve"> otros, según el caso</w:t>
            </w:r>
            <w:r w:rsidR="00864F81" w:rsidRPr="005766D2">
              <w:rPr>
                <w:lang w:val="es-ES"/>
              </w:rPr>
              <w:t xml:space="preserve"> lo requiera</w:t>
            </w:r>
            <w:r w:rsidR="00226F37" w:rsidRPr="005766D2">
              <w:rPr>
                <w:lang w:val="es-ES"/>
              </w:rPr>
              <w:t>.</w:t>
            </w:r>
          </w:p>
          <w:p w14:paraId="7C9173A6" w14:textId="2870C500" w:rsidR="00226F37" w:rsidRPr="005766D2" w:rsidRDefault="00626700" w:rsidP="009310EC">
            <w:pPr>
              <w:spacing w:after="200"/>
              <w:ind w:left="576" w:right="-72"/>
              <w:rPr>
                <w:lang w:val="es-ES"/>
              </w:rPr>
            </w:pPr>
            <w:r w:rsidRPr="005766D2">
              <w:rPr>
                <w:lang w:val="es-ES"/>
              </w:rPr>
              <w:t>“</w:t>
            </w:r>
            <w:r w:rsidR="00226F37" w:rsidRPr="005766D2">
              <w:rPr>
                <w:b/>
                <w:bCs/>
                <w:lang w:val="es-ES"/>
              </w:rPr>
              <w:t>Equipo del Contratista</w:t>
            </w:r>
            <w:r w:rsidRPr="005766D2">
              <w:rPr>
                <w:lang w:val="es-ES"/>
              </w:rPr>
              <w:t>”</w:t>
            </w:r>
            <w:r w:rsidR="00226F37" w:rsidRPr="005766D2">
              <w:rPr>
                <w:lang w:val="es-ES"/>
              </w:rPr>
              <w:t xml:space="preserve"> son todos los elementos de planta, instalaciones, equipos, maquinarias, herramientas, aparatos, dispositivos u objetos de todo tipo necesarios durante o para el montaje, la </w:t>
            </w:r>
            <w:r w:rsidR="00DA5B09" w:rsidRPr="005766D2">
              <w:rPr>
                <w:lang w:val="es-ES"/>
              </w:rPr>
              <w:t>finalización</w:t>
            </w:r>
            <w:r w:rsidR="00226F37" w:rsidRPr="005766D2">
              <w:rPr>
                <w:lang w:val="es-ES"/>
              </w:rPr>
              <w:t xml:space="preserve"> y el mantenimiento de las instalaciones que</w:t>
            </w:r>
            <w:r w:rsidR="001567BE" w:rsidRPr="005766D2">
              <w:rPr>
                <w:lang w:val="es-ES"/>
              </w:rPr>
              <w:t> </w:t>
            </w:r>
            <w:r w:rsidR="00226F37" w:rsidRPr="005766D2">
              <w:rPr>
                <w:lang w:val="es-ES"/>
              </w:rPr>
              <w:t xml:space="preserve">ha de proporcionar el Contratista, pero </w:t>
            </w:r>
            <w:r w:rsidR="00E31872" w:rsidRPr="005766D2">
              <w:rPr>
                <w:lang w:val="es-ES"/>
              </w:rPr>
              <w:t xml:space="preserve">que </w:t>
            </w:r>
            <w:r w:rsidR="00226F37" w:rsidRPr="005766D2">
              <w:rPr>
                <w:lang w:val="es-ES"/>
              </w:rPr>
              <w:t>no incluyen la planta u otros elementos que formen parte o estén destinados a formar parte de las instalaciones.</w:t>
            </w:r>
          </w:p>
          <w:p w14:paraId="730EAD0D" w14:textId="3B5C9F37"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00226F37" w:rsidRPr="005766D2">
              <w:rPr>
                <w:b/>
                <w:bCs/>
                <w:lang w:val="es-ES"/>
              </w:rPr>
              <w:t>País de origen</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 xml:space="preserve">los países y territorios </w:t>
            </w:r>
            <w:r w:rsidR="00CA3688" w:rsidRPr="005766D2">
              <w:rPr>
                <w:lang w:val="es-ES"/>
              </w:rPr>
              <w:t>elegible</w:t>
            </w:r>
            <w:r w:rsidR="00226F37" w:rsidRPr="005766D2">
              <w:rPr>
                <w:lang w:val="es-ES"/>
              </w:rPr>
              <w:t xml:space="preserve">s de conformidad con las normas del Banco, </w:t>
            </w:r>
            <w:r w:rsidR="00226F37" w:rsidRPr="005766D2">
              <w:rPr>
                <w:b/>
                <w:lang w:val="es-ES"/>
              </w:rPr>
              <w:t xml:space="preserve">como se detalla en las </w:t>
            </w:r>
            <w:r w:rsidR="00095245" w:rsidRPr="005766D2">
              <w:rPr>
                <w:b/>
                <w:lang w:val="es-ES"/>
              </w:rPr>
              <w:t>CPC</w:t>
            </w:r>
            <w:r w:rsidR="00226F37" w:rsidRPr="005766D2">
              <w:rPr>
                <w:lang w:val="es-ES"/>
              </w:rPr>
              <w:t>.</w:t>
            </w:r>
          </w:p>
          <w:p w14:paraId="1511AE68" w14:textId="445BA660" w:rsidR="00226F37" w:rsidRPr="005766D2" w:rsidRDefault="00626700" w:rsidP="009310EC">
            <w:pPr>
              <w:spacing w:after="200"/>
              <w:ind w:left="576" w:right="-72"/>
              <w:rPr>
                <w:lang w:val="es-ES"/>
              </w:rPr>
            </w:pPr>
            <w:r w:rsidRPr="005766D2">
              <w:rPr>
                <w:lang w:val="es-ES"/>
              </w:rPr>
              <w:t>“</w:t>
            </w:r>
            <w:r w:rsidR="00A21A45" w:rsidRPr="005766D2">
              <w:rPr>
                <w:b/>
                <w:bCs/>
                <w:lang w:val="es-ES"/>
              </w:rPr>
              <w:t>Sitio</w:t>
            </w:r>
            <w:r w:rsidRPr="005766D2">
              <w:rPr>
                <w:lang w:val="es-ES"/>
              </w:rPr>
              <w:t>”</w:t>
            </w:r>
            <w:r w:rsidR="00226F37" w:rsidRPr="005766D2">
              <w:rPr>
                <w:lang w:val="es-ES"/>
              </w:rPr>
              <w:t xml:space="preserve"> es el terreno y otros lugares en que han de emplazarse las instalaciones y cualquier otro terreno o lugar que, </w:t>
            </w:r>
            <w:r w:rsidR="00864F81" w:rsidRPr="005766D2">
              <w:rPr>
                <w:lang w:val="es-ES"/>
              </w:rPr>
              <w:t xml:space="preserve">de acuerdo </w:t>
            </w:r>
            <w:r w:rsidR="00226F37" w:rsidRPr="005766D2">
              <w:rPr>
                <w:lang w:val="es-ES"/>
              </w:rPr>
              <w:t xml:space="preserve">a lo especificado en el Contrato, forme parte del </w:t>
            </w:r>
            <w:r w:rsidR="00A21A45" w:rsidRPr="005766D2">
              <w:rPr>
                <w:lang w:val="es-ES"/>
              </w:rPr>
              <w:t>sitio</w:t>
            </w:r>
            <w:r w:rsidR="00226F37" w:rsidRPr="005766D2">
              <w:rPr>
                <w:lang w:val="es-ES"/>
              </w:rPr>
              <w:t>.</w:t>
            </w:r>
          </w:p>
          <w:p w14:paraId="625C87CC" w14:textId="52885D1B" w:rsidR="00226F37" w:rsidRPr="005766D2" w:rsidRDefault="00626700" w:rsidP="009310EC">
            <w:pPr>
              <w:spacing w:after="200"/>
              <w:ind w:left="576" w:right="-72"/>
              <w:rPr>
                <w:lang w:val="es-ES"/>
              </w:rPr>
            </w:pPr>
            <w:r w:rsidRPr="005766D2">
              <w:rPr>
                <w:lang w:val="es-ES"/>
              </w:rPr>
              <w:t>“</w:t>
            </w:r>
            <w:r w:rsidR="00226F37" w:rsidRPr="005766D2">
              <w:rPr>
                <w:b/>
                <w:bCs/>
                <w:lang w:val="es-ES"/>
              </w:rPr>
              <w:t xml:space="preserve">Fecha </w:t>
            </w:r>
            <w:r w:rsidR="00314D5A" w:rsidRPr="005766D2">
              <w:rPr>
                <w:b/>
                <w:bCs/>
                <w:lang w:val="es-ES"/>
              </w:rPr>
              <w:t xml:space="preserve">de </w:t>
            </w:r>
            <w:r w:rsidR="00247E86" w:rsidRPr="005766D2">
              <w:rPr>
                <w:b/>
                <w:bCs/>
                <w:lang w:val="es-ES"/>
              </w:rPr>
              <w:t>e</w:t>
            </w:r>
            <w:r w:rsidR="00314D5A" w:rsidRPr="005766D2">
              <w:rPr>
                <w:b/>
                <w:bCs/>
                <w:lang w:val="es-ES"/>
              </w:rPr>
              <w:t xml:space="preserve">ntrada en </w:t>
            </w:r>
            <w:r w:rsidR="00247E86" w:rsidRPr="005766D2">
              <w:rPr>
                <w:b/>
                <w:bCs/>
                <w:lang w:val="es-ES"/>
              </w:rPr>
              <w:t>v</w:t>
            </w:r>
            <w:r w:rsidR="00314D5A" w:rsidRPr="005766D2">
              <w:rPr>
                <w:b/>
                <w:bCs/>
                <w:lang w:val="es-ES"/>
              </w:rPr>
              <w:t>igor</w:t>
            </w:r>
            <w:r w:rsidRPr="005766D2">
              <w:rPr>
                <w:lang w:val="es-ES"/>
              </w:rPr>
              <w:t>”</w:t>
            </w:r>
            <w:r w:rsidR="00226F37" w:rsidRPr="005766D2">
              <w:rPr>
                <w:lang w:val="es-ES"/>
              </w:rPr>
              <w:t xml:space="preserve"> es la fecha en que se cumplen todas las condiciones que se enumeran en el artículo 3 (</w:t>
            </w:r>
            <w:r w:rsidR="00247E86" w:rsidRPr="005766D2">
              <w:rPr>
                <w:lang w:val="es-ES"/>
              </w:rPr>
              <w:t>f</w:t>
            </w:r>
            <w:r w:rsidR="00226F37" w:rsidRPr="005766D2">
              <w:rPr>
                <w:lang w:val="es-ES"/>
              </w:rPr>
              <w:t xml:space="preserve">echa </w:t>
            </w:r>
            <w:r w:rsidR="00314D5A" w:rsidRPr="005766D2">
              <w:rPr>
                <w:lang w:val="es-ES"/>
              </w:rPr>
              <w:t xml:space="preserve">de </w:t>
            </w:r>
            <w:r w:rsidR="00247E86" w:rsidRPr="005766D2">
              <w:rPr>
                <w:lang w:val="es-ES"/>
              </w:rPr>
              <w:t>e</w:t>
            </w:r>
            <w:r w:rsidR="00314D5A" w:rsidRPr="005766D2">
              <w:rPr>
                <w:lang w:val="es-ES"/>
              </w:rPr>
              <w:t xml:space="preserve">ntrada en </w:t>
            </w:r>
            <w:r w:rsidR="00247E86" w:rsidRPr="005766D2">
              <w:rPr>
                <w:lang w:val="es-ES"/>
              </w:rPr>
              <w:t>v</w:t>
            </w:r>
            <w:r w:rsidR="00314D5A" w:rsidRPr="005766D2">
              <w:rPr>
                <w:lang w:val="es-ES"/>
              </w:rPr>
              <w:t>igor</w:t>
            </w:r>
            <w:r w:rsidR="00226F37" w:rsidRPr="005766D2">
              <w:rPr>
                <w:lang w:val="es-ES"/>
              </w:rPr>
              <w:t xml:space="preserve">) del </w:t>
            </w:r>
            <w:r w:rsidR="001D7401" w:rsidRPr="005766D2">
              <w:rPr>
                <w:lang w:val="es-ES"/>
              </w:rPr>
              <w:t>Convenio Contractual</w:t>
            </w:r>
            <w:r w:rsidR="00226F37" w:rsidRPr="005766D2">
              <w:rPr>
                <w:lang w:val="es-ES"/>
              </w:rPr>
              <w:t xml:space="preserve"> para determinar el plazo de </w:t>
            </w:r>
            <w:r w:rsidR="00DA5B09" w:rsidRPr="005766D2">
              <w:rPr>
                <w:lang w:val="es-ES"/>
              </w:rPr>
              <w:t>finalización</w:t>
            </w:r>
            <w:r w:rsidR="00226F37" w:rsidRPr="005766D2">
              <w:rPr>
                <w:lang w:val="es-ES"/>
              </w:rPr>
              <w:t xml:space="preserve"> de</w:t>
            </w:r>
            <w:r w:rsidR="002D21F0" w:rsidRPr="005766D2">
              <w:rPr>
                <w:lang w:val="es-ES"/>
              </w:rPr>
              <w:t> </w:t>
            </w:r>
            <w:r w:rsidR="00226F37" w:rsidRPr="005766D2">
              <w:rPr>
                <w:lang w:val="es-ES"/>
              </w:rPr>
              <w:t>las instalaciones.</w:t>
            </w:r>
          </w:p>
          <w:p w14:paraId="12D289E9" w14:textId="1C6528B3" w:rsidR="00226F37" w:rsidRPr="005766D2" w:rsidRDefault="00626700" w:rsidP="009310EC">
            <w:pPr>
              <w:spacing w:after="200"/>
              <w:ind w:left="576" w:right="-72"/>
              <w:rPr>
                <w:lang w:val="es-ES"/>
              </w:rPr>
            </w:pPr>
            <w:r w:rsidRPr="005766D2">
              <w:rPr>
                <w:lang w:val="es-ES"/>
              </w:rPr>
              <w:t>“</w:t>
            </w:r>
            <w:r w:rsidR="00226F37" w:rsidRPr="005766D2">
              <w:rPr>
                <w:b/>
                <w:bCs/>
                <w:lang w:val="es-ES"/>
              </w:rPr>
              <w:t xml:space="preserve">Plazo de </w:t>
            </w:r>
            <w:r w:rsidR="00485ED6" w:rsidRPr="005766D2">
              <w:rPr>
                <w:b/>
                <w:bCs/>
                <w:lang w:val="es-ES"/>
              </w:rPr>
              <w:t>Finalización</w:t>
            </w:r>
            <w:r w:rsidR="00226F37" w:rsidRPr="005766D2">
              <w:rPr>
                <w:b/>
                <w:bCs/>
                <w:lang w:val="es-ES"/>
              </w:rPr>
              <w:t xml:space="preserve"> de las </w:t>
            </w:r>
            <w:r w:rsidR="00E31872" w:rsidRPr="005766D2">
              <w:rPr>
                <w:b/>
                <w:bCs/>
                <w:lang w:val="es-ES"/>
              </w:rPr>
              <w:t>I</w:t>
            </w:r>
            <w:r w:rsidR="00226F37" w:rsidRPr="005766D2">
              <w:rPr>
                <w:b/>
                <w:bCs/>
                <w:lang w:val="es-ES"/>
              </w:rPr>
              <w:t>nstalaciones</w:t>
            </w:r>
            <w:r w:rsidRPr="005766D2">
              <w:rPr>
                <w:lang w:val="es-ES"/>
              </w:rPr>
              <w:t>”</w:t>
            </w:r>
            <w:r w:rsidR="00226F37" w:rsidRPr="005766D2">
              <w:rPr>
                <w:lang w:val="es-ES"/>
              </w:rPr>
              <w:t xml:space="preserve"> es el plazo dentro del cual han de terminarse las instalaciones en su totalidad (o una parte de las instalaciones si se ha establecido un plazo distinto para la</w:t>
            </w:r>
            <w:r w:rsidR="001567BE" w:rsidRPr="005766D2">
              <w:rPr>
                <w:lang w:val="es-ES"/>
              </w:rPr>
              <w:t> </w:t>
            </w:r>
            <w:r w:rsidR="00DA5B09" w:rsidRPr="005766D2">
              <w:rPr>
                <w:lang w:val="es-ES"/>
              </w:rPr>
              <w:t>finalización</w:t>
            </w:r>
            <w:r w:rsidR="00226F37" w:rsidRPr="005766D2">
              <w:rPr>
                <w:lang w:val="es-ES"/>
              </w:rPr>
              <w:t xml:space="preserve"> de esa parte), según se menciona en la </w:t>
            </w:r>
            <w:r w:rsidR="00B01F94" w:rsidRPr="005766D2">
              <w:rPr>
                <w:lang w:val="es-ES"/>
              </w:rPr>
              <w:t>C</w:t>
            </w:r>
            <w:r w:rsidR="001E70B3" w:rsidRPr="005766D2">
              <w:rPr>
                <w:lang w:val="es-ES"/>
              </w:rPr>
              <w:t>láusula </w:t>
            </w:r>
            <w:r w:rsidR="00226F37" w:rsidRPr="005766D2">
              <w:rPr>
                <w:lang w:val="es-ES"/>
              </w:rPr>
              <w:t>8</w:t>
            </w:r>
            <w:r w:rsidR="002A5DE0" w:rsidRPr="005766D2">
              <w:rPr>
                <w:lang w:val="es-ES"/>
              </w:rPr>
              <w:t xml:space="preserve"> </w:t>
            </w:r>
            <w:r w:rsidR="00226F37" w:rsidRPr="005766D2">
              <w:rPr>
                <w:lang w:val="es-ES"/>
              </w:rPr>
              <w:t>de</w:t>
            </w:r>
            <w:r w:rsidR="001567BE" w:rsidRPr="005766D2">
              <w:rPr>
                <w:lang w:val="es-ES"/>
              </w:rPr>
              <w:t> </w:t>
            </w:r>
            <w:r w:rsidR="00226F37" w:rsidRPr="005766D2">
              <w:rPr>
                <w:lang w:val="es-ES"/>
              </w:rPr>
              <w:t xml:space="preserve">estas </w:t>
            </w:r>
            <w:r w:rsidR="00BE5466" w:rsidRPr="005766D2">
              <w:rPr>
                <w:lang w:val="es-ES"/>
              </w:rPr>
              <w:t>CGC</w:t>
            </w:r>
            <w:r w:rsidR="00226F37" w:rsidRPr="005766D2">
              <w:rPr>
                <w:lang w:val="es-ES"/>
              </w:rPr>
              <w:t xml:space="preserve"> y</w:t>
            </w:r>
            <w:r w:rsidR="002D21F0" w:rsidRPr="005766D2">
              <w:rPr>
                <w:lang w:val="es-ES"/>
              </w:rPr>
              <w:t> </w:t>
            </w:r>
            <w:r w:rsidR="00226F37" w:rsidRPr="005766D2">
              <w:rPr>
                <w:lang w:val="es-ES"/>
              </w:rPr>
              <w:t>de</w:t>
            </w:r>
            <w:r w:rsidR="002D21F0" w:rsidRPr="005766D2">
              <w:rPr>
                <w:lang w:val="es-ES"/>
              </w:rPr>
              <w:t> </w:t>
            </w:r>
            <w:r w:rsidR="00226F37" w:rsidRPr="005766D2">
              <w:rPr>
                <w:lang w:val="es-ES"/>
              </w:rPr>
              <w:t>conformidad con las disposiciones pertinentes del</w:t>
            </w:r>
            <w:r w:rsidR="001567BE" w:rsidRPr="005766D2">
              <w:rPr>
                <w:lang w:val="es-ES"/>
              </w:rPr>
              <w:t> </w:t>
            </w:r>
            <w:r w:rsidR="00226F37" w:rsidRPr="005766D2">
              <w:rPr>
                <w:lang w:val="es-ES"/>
              </w:rPr>
              <w:t>Contrato.</w:t>
            </w:r>
          </w:p>
          <w:p w14:paraId="3201593B" w14:textId="2AB880FE"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00485ED6" w:rsidRPr="005766D2">
              <w:rPr>
                <w:b/>
                <w:bCs/>
                <w:lang w:val="es-ES"/>
              </w:rPr>
              <w:t>Finalización</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que las instalaciones (o una parte específica de ellas si en el Contrato se precisan partes específicas) han quedado terminadas operacional y estructuralmente y en condición general satisfactoria, que se han terminado todas las inspecciones y</w:t>
            </w:r>
            <w:r w:rsidR="002D21F0" w:rsidRPr="005766D2">
              <w:rPr>
                <w:lang w:val="es-ES"/>
              </w:rPr>
              <w:t> </w:t>
            </w:r>
            <w:r w:rsidR="00226F37" w:rsidRPr="005766D2">
              <w:rPr>
                <w:lang w:val="es-ES"/>
              </w:rPr>
              <w:t>ensayos previos a la puesta en servicio de las instalaciones o la parte específica de ellas, y que las instalaciones o</w:t>
            </w:r>
            <w:r w:rsidR="001567BE" w:rsidRPr="005766D2">
              <w:rPr>
                <w:lang w:val="es-ES"/>
              </w:rPr>
              <w:t> </w:t>
            </w:r>
            <w:r w:rsidR="00226F37" w:rsidRPr="005766D2">
              <w:rPr>
                <w:lang w:val="es-ES"/>
              </w:rPr>
              <w:t>la</w:t>
            </w:r>
            <w:r w:rsidR="001567BE" w:rsidRPr="005766D2">
              <w:rPr>
                <w:lang w:val="es-ES"/>
              </w:rPr>
              <w:t> </w:t>
            </w:r>
            <w:r w:rsidR="00226F37" w:rsidRPr="005766D2">
              <w:rPr>
                <w:lang w:val="es-ES"/>
              </w:rPr>
              <w:t xml:space="preserve">parte específica de ellas están listas para la puesta en servicio según lo previsto en la </w:t>
            </w:r>
            <w:r w:rsidR="00B01F94" w:rsidRPr="005766D2">
              <w:rPr>
                <w:lang w:val="es-ES"/>
              </w:rPr>
              <w:t>C</w:t>
            </w:r>
            <w:r w:rsidR="001E70B3" w:rsidRPr="005766D2">
              <w:rPr>
                <w:lang w:val="es-ES"/>
              </w:rPr>
              <w:t>láusula </w:t>
            </w:r>
            <w:r w:rsidR="00226F37" w:rsidRPr="005766D2">
              <w:rPr>
                <w:lang w:val="es-ES"/>
              </w:rPr>
              <w:t>24 (</w:t>
            </w:r>
            <w:r w:rsidR="00DA5B09" w:rsidRPr="005766D2">
              <w:rPr>
                <w:lang w:val="es-ES"/>
              </w:rPr>
              <w:t>Finalización</w:t>
            </w:r>
            <w:r w:rsidR="00226F37" w:rsidRPr="005766D2">
              <w:rPr>
                <w:lang w:val="es-ES"/>
              </w:rPr>
              <w:t xml:space="preserve"> de las </w:t>
            </w:r>
            <w:r w:rsidR="00E31872" w:rsidRPr="005766D2">
              <w:rPr>
                <w:lang w:val="es-ES"/>
              </w:rPr>
              <w:t>I</w:t>
            </w:r>
            <w:r w:rsidR="00226F37" w:rsidRPr="005766D2">
              <w:rPr>
                <w:lang w:val="es-ES"/>
              </w:rPr>
              <w:t>nstalaciones) de</w:t>
            </w:r>
            <w:r w:rsidR="001567BE" w:rsidRPr="005766D2">
              <w:rPr>
                <w:lang w:val="es-ES"/>
              </w:rPr>
              <w:t> </w:t>
            </w:r>
            <w:r w:rsidR="00226F37" w:rsidRPr="005766D2">
              <w:rPr>
                <w:lang w:val="es-ES"/>
              </w:rPr>
              <w:t xml:space="preserve">estas </w:t>
            </w:r>
            <w:r w:rsidR="00BE5466" w:rsidRPr="005766D2">
              <w:rPr>
                <w:lang w:val="es-ES"/>
              </w:rPr>
              <w:t>CGC</w:t>
            </w:r>
            <w:r w:rsidR="00226F37" w:rsidRPr="005766D2">
              <w:rPr>
                <w:lang w:val="es-ES"/>
              </w:rPr>
              <w:t>.</w:t>
            </w:r>
          </w:p>
          <w:p w14:paraId="78C8FF00" w14:textId="48704CF3" w:rsidR="00226F37" w:rsidRPr="005766D2" w:rsidRDefault="00626700" w:rsidP="009310EC">
            <w:pPr>
              <w:spacing w:after="200"/>
              <w:ind w:left="576" w:right="-72"/>
              <w:rPr>
                <w:lang w:val="es-ES"/>
              </w:rPr>
            </w:pPr>
            <w:r w:rsidRPr="005766D2">
              <w:rPr>
                <w:lang w:val="es-ES"/>
              </w:rPr>
              <w:t>“</w:t>
            </w:r>
            <w:r w:rsidR="00226F37" w:rsidRPr="005766D2">
              <w:rPr>
                <w:b/>
                <w:bCs/>
                <w:lang w:val="es-ES"/>
              </w:rPr>
              <w:t xml:space="preserve">Inspecciones y </w:t>
            </w:r>
            <w:r w:rsidR="00E31872" w:rsidRPr="005766D2">
              <w:rPr>
                <w:b/>
                <w:bCs/>
                <w:lang w:val="es-ES"/>
              </w:rPr>
              <w:t>E</w:t>
            </w:r>
            <w:r w:rsidR="00226F37" w:rsidRPr="005766D2">
              <w:rPr>
                <w:b/>
                <w:bCs/>
                <w:lang w:val="es-ES"/>
              </w:rPr>
              <w:t xml:space="preserve">nsayos </w:t>
            </w:r>
            <w:r w:rsidR="00E31872" w:rsidRPr="005766D2">
              <w:rPr>
                <w:b/>
                <w:bCs/>
                <w:lang w:val="es-ES"/>
              </w:rPr>
              <w:t>P</w:t>
            </w:r>
            <w:r w:rsidR="00226F37" w:rsidRPr="005766D2">
              <w:rPr>
                <w:b/>
                <w:bCs/>
                <w:lang w:val="es-ES"/>
              </w:rPr>
              <w:t>revios</w:t>
            </w:r>
            <w:r w:rsidRPr="005766D2">
              <w:rPr>
                <w:lang w:val="es-ES"/>
              </w:rPr>
              <w:t>”</w:t>
            </w:r>
            <w:r w:rsidR="00226F37" w:rsidRPr="005766D2">
              <w:rPr>
                <w:lang w:val="es-ES"/>
              </w:rPr>
              <w:t xml:space="preserve"> son las pruebas, verificaciones y otros requisitos indicados en los Requisitos del Contratante que ha de llevar a cabo el Contratista en preparación para la puesta en servicio, según lo previsto en la </w:t>
            </w:r>
            <w:r w:rsidR="00B01F94" w:rsidRPr="005766D2">
              <w:rPr>
                <w:lang w:val="es-ES"/>
              </w:rPr>
              <w:t>C</w:t>
            </w:r>
            <w:r w:rsidR="001E70B3" w:rsidRPr="005766D2">
              <w:rPr>
                <w:lang w:val="es-ES"/>
              </w:rPr>
              <w:t>láusula </w:t>
            </w:r>
            <w:r w:rsidR="00226F37" w:rsidRPr="005766D2">
              <w:rPr>
                <w:lang w:val="es-ES"/>
              </w:rPr>
              <w:t>24 (</w:t>
            </w:r>
            <w:r w:rsidR="00DA5B09" w:rsidRPr="005766D2">
              <w:rPr>
                <w:lang w:val="es-ES"/>
              </w:rPr>
              <w:t>Finalización</w:t>
            </w:r>
            <w:r w:rsidR="00226F37" w:rsidRPr="005766D2">
              <w:rPr>
                <w:lang w:val="es-ES"/>
              </w:rPr>
              <w:t xml:space="preserve"> de las </w:t>
            </w:r>
            <w:r w:rsidR="00DA5B09" w:rsidRPr="005766D2">
              <w:rPr>
                <w:lang w:val="es-ES"/>
              </w:rPr>
              <w:t>I</w:t>
            </w:r>
            <w:r w:rsidR="00226F37" w:rsidRPr="005766D2">
              <w:rPr>
                <w:lang w:val="es-ES"/>
              </w:rPr>
              <w:t xml:space="preserve">nstalaciones) de estas </w:t>
            </w:r>
            <w:r w:rsidR="00BE5466" w:rsidRPr="005766D2">
              <w:rPr>
                <w:lang w:val="es-ES"/>
              </w:rPr>
              <w:t>CGC</w:t>
            </w:r>
            <w:r w:rsidR="00226F37" w:rsidRPr="005766D2">
              <w:rPr>
                <w:lang w:val="es-ES"/>
              </w:rPr>
              <w:t>.</w:t>
            </w:r>
          </w:p>
          <w:p w14:paraId="51EBA9A5" w14:textId="47DB1622" w:rsidR="00226F37" w:rsidRPr="005766D2" w:rsidRDefault="00626700" w:rsidP="009310EC">
            <w:pPr>
              <w:spacing w:after="200"/>
              <w:ind w:left="576" w:right="-72"/>
              <w:rPr>
                <w:lang w:val="es-ES"/>
              </w:rPr>
            </w:pPr>
            <w:r w:rsidRPr="005766D2">
              <w:rPr>
                <w:lang w:val="es-ES"/>
              </w:rPr>
              <w:t>“</w:t>
            </w:r>
            <w:r w:rsidR="00226F37" w:rsidRPr="005766D2">
              <w:rPr>
                <w:b/>
                <w:bCs/>
                <w:lang w:val="es-ES"/>
              </w:rPr>
              <w:t xml:space="preserve">Puesta en </w:t>
            </w:r>
            <w:r w:rsidR="00F54562" w:rsidRPr="005766D2">
              <w:rPr>
                <w:b/>
                <w:bCs/>
                <w:lang w:val="es-ES"/>
              </w:rPr>
              <w:t>S</w:t>
            </w:r>
            <w:r w:rsidR="00226F37" w:rsidRPr="005766D2">
              <w:rPr>
                <w:b/>
                <w:bCs/>
                <w:lang w:val="es-ES"/>
              </w:rPr>
              <w:t>ervicio</w:t>
            </w:r>
            <w:r w:rsidRPr="005766D2">
              <w:rPr>
                <w:lang w:val="es-ES"/>
              </w:rPr>
              <w:t>”</w:t>
            </w:r>
            <w:r w:rsidR="00226F37" w:rsidRPr="005766D2">
              <w:rPr>
                <w:lang w:val="es-ES"/>
              </w:rPr>
              <w:t xml:space="preserve"> es la operación inicial de las instalaciones o de cualquier parte de ellas por el Contratista después de su </w:t>
            </w:r>
            <w:r w:rsidR="00DA5B09" w:rsidRPr="005766D2">
              <w:rPr>
                <w:lang w:val="es-ES"/>
              </w:rPr>
              <w:t>finalización</w:t>
            </w:r>
            <w:r w:rsidR="00226F37" w:rsidRPr="005766D2">
              <w:rPr>
                <w:lang w:val="es-ES"/>
              </w:rPr>
              <w:t xml:space="preserve">, la cual ha de realizar el Contratista de conformidad con lo dispuesto en la </w:t>
            </w:r>
            <w:r w:rsidR="00B01F94" w:rsidRPr="005766D2">
              <w:rPr>
                <w:lang w:val="es-ES"/>
              </w:rPr>
              <w:t>Subcláusula</w:t>
            </w:r>
            <w:r w:rsidR="001E70B3" w:rsidRPr="005766D2">
              <w:rPr>
                <w:lang w:val="es-ES"/>
              </w:rPr>
              <w:t> </w:t>
            </w:r>
            <w:r w:rsidR="00226F37" w:rsidRPr="005766D2">
              <w:rPr>
                <w:lang w:val="es-ES"/>
              </w:rPr>
              <w:t xml:space="preserve">25.1 (Puesta en </w:t>
            </w:r>
            <w:r w:rsidR="00F54562" w:rsidRPr="005766D2">
              <w:rPr>
                <w:lang w:val="es-ES"/>
              </w:rPr>
              <w:t>S</w:t>
            </w:r>
            <w:r w:rsidR="00226F37" w:rsidRPr="005766D2">
              <w:rPr>
                <w:lang w:val="es-ES"/>
              </w:rPr>
              <w:t xml:space="preserve">ervicio) de estas </w:t>
            </w:r>
            <w:r w:rsidR="00BE5466" w:rsidRPr="005766D2">
              <w:rPr>
                <w:lang w:val="es-ES"/>
              </w:rPr>
              <w:t>CGC</w:t>
            </w:r>
            <w:r w:rsidR="00226F37" w:rsidRPr="005766D2">
              <w:rPr>
                <w:lang w:val="es-ES"/>
              </w:rPr>
              <w:t xml:space="preserve"> a fin de realizar la</w:t>
            </w:r>
            <w:r w:rsidR="00F54562" w:rsidRPr="005766D2">
              <w:rPr>
                <w:lang w:val="es-ES"/>
              </w:rPr>
              <w:t>(s)</w:t>
            </w:r>
            <w:r w:rsidR="00226F37" w:rsidRPr="005766D2">
              <w:rPr>
                <w:lang w:val="es-ES"/>
              </w:rPr>
              <w:t xml:space="preserve"> prueba</w:t>
            </w:r>
            <w:r w:rsidR="00F54562" w:rsidRPr="005766D2">
              <w:rPr>
                <w:lang w:val="es-ES"/>
              </w:rPr>
              <w:t>(s)</w:t>
            </w:r>
            <w:r w:rsidR="00226F37" w:rsidRPr="005766D2">
              <w:rPr>
                <w:lang w:val="es-ES"/>
              </w:rPr>
              <w:t xml:space="preserve"> de garantía.</w:t>
            </w:r>
          </w:p>
          <w:p w14:paraId="58D80884" w14:textId="2B5DB4B2"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00226F37" w:rsidRPr="005766D2">
              <w:rPr>
                <w:b/>
                <w:bCs/>
                <w:lang w:val="es-ES"/>
              </w:rPr>
              <w:t xml:space="preserve">Prueba(s) de </w:t>
            </w:r>
            <w:r w:rsidR="002A5DE0" w:rsidRPr="005766D2">
              <w:rPr>
                <w:b/>
                <w:bCs/>
                <w:lang w:val="es-ES"/>
              </w:rPr>
              <w:t>G</w:t>
            </w:r>
            <w:r w:rsidR="00226F37" w:rsidRPr="005766D2">
              <w:rPr>
                <w:b/>
                <w:bCs/>
                <w:lang w:val="es-ES"/>
              </w:rPr>
              <w:t>arantía</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 xml:space="preserve">la prueba o pruebas indicadas en los Requisitos del Contratante que han de llevarse a cabo para determinar si las instalaciones o una parte específica de ellas pueden satisfacer las garantías de funcionamiento indicadas en el Apéndice del </w:t>
            </w:r>
            <w:r w:rsidR="001D7401" w:rsidRPr="005766D2">
              <w:rPr>
                <w:lang w:val="es-ES"/>
              </w:rPr>
              <w:t>Convenio Contractual</w:t>
            </w:r>
            <w:r w:rsidR="00226F37" w:rsidRPr="005766D2">
              <w:rPr>
                <w:lang w:val="es-ES"/>
              </w:rPr>
              <w:t xml:space="preserve"> titulado </w:t>
            </w:r>
            <w:r w:rsidR="00626700" w:rsidRPr="005766D2">
              <w:rPr>
                <w:lang w:val="es-ES"/>
              </w:rPr>
              <w:t>“</w:t>
            </w:r>
            <w:r w:rsidR="00226F37" w:rsidRPr="005766D2">
              <w:rPr>
                <w:lang w:val="es-ES"/>
              </w:rPr>
              <w:t>Garantías de Funcionamiento</w:t>
            </w:r>
            <w:r w:rsidR="00626700" w:rsidRPr="005766D2">
              <w:rPr>
                <w:lang w:val="es-ES"/>
              </w:rPr>
              <w:t>”</w:t>
            </w:r>
            <w:r w:rsidR="00226F37" w:rsidRPr="005766D2">
              <w:rPr>
                <w:lang w:val="es-ES"/>
              </w:rPr>
              <w:t>, de</w:t>
            </w:r>
            <w:r w:rsidR="002D21F0" w:rsidRPr="005766D2">
              <w:rPr>
                <w:lang w:val="es-ES"/>
              </w:rPr>
              <w:t> </w:t>
            </w:r>
            <w:r w:rsidR="00226F37" w:rsidRPr="005766D2">
              <w:rPr>
                <w:lang w:val="es-ES"/>
              </w:rPr>
              <w:t xml:space="preserve">conformidad con las disposiciones de la </w:t>
            </w:r>
            <w:r w:rsidR="00B01F94" w:rsidRPr="005766D2">
              <w:rPr>
                <w:lang w:val="es-ES"/>
              </w:rPr>
              <w:t>Subcláusula</w:t>
            </w:r>
            <w:r w:rsidR="001E70B3" w:rsidRPr="005766D2">
              <w:rPr>
                <w:lang w:val="es-ES"/>
              </w:rPr>
              <w:t> </w:t>
            </w:r>
            <w:r w:rsidR="00226F37" w:rsidRPr="005766D2">
              <w:rPr>
                <w:lang w:val="es-ES"/>
              </w:rPr>
              <w:t xml:space="preserve">25.2 (Prueba de garantía) de estas </w:t>
            </w:r>
            <w:r w:rsidR="00BE5466" w:rsidRPr="005766D2">
              <w:rPr>
                <w:lang w:val="es-ES"/>
              </w:rPr>
              <w:t>CGC</w:t>
            </w:r>
            <w:r w:rsidR="00226F37" w:rsidRPr="005766D2">
              <w:rPr>
                <w:lang w:val="es-ES"/>
              </w:rPr>
              <w:t>.</w:t>
            </w:r>
          </w:p>
          <w:p w14:paraId="72CB872B" w14:textId="3A261BC6" w:rsidR="00226F37" w:rsidRPr="005766D2" w:rsidRDefault="00626700" w:rsidP="009310EC">
            <w:pPr>
              <w:spacing w:after="200"/>
              <w:ind w:left="576" w:right="-72"/>
              <w:rPr>
                <w:lang w:val="es-ES"/>
              </w:rPr>
            </w:pPr>
            <w:r w:rsidRPr="005766D2">
              <w:rPr>
                <w:lang w:val="es-ES"/>
              </w:rPr>
              <w:t>“</w:t>
            </w:r>
            <w:r w:rsidR="00226F37" w:rsidRPr="005766D2">
              <w:rPr>
                <w:b/>
                <w:bCs/>
                <w:lang w:val="es-ES"/>
              </w:rPr>
              <w:t xml:space="preserve">Aceptación </w:t>
            </w:r>
            <w:r w:rsidR="002A5DE0" w:rsidRPr="005766D2">
              <w:rPr>
                <w:b/>
                <w:bCs/>
                <w:lang w:val="es-ES"/>
              </w:rPr>
              <w:t>O</w:t>
            </w:r>
            <w:r w:rsidR="00226F37" w:rsidRPr="005766D2">
              <w:rPr>
                <w:b/>
                <w:bCs/>
                <w:lang w:val="es-ES"/>
              </w:rPr>
              <w:t>perativa</w:t>
            </w:r>
            <w:r w:rsidRPr="005766D2">
              <w:rPr>
                <w:lang w:val="es-ES"/>
              </w:rPr>
              <w:t>”</w:t>
            </w:r>
            <w:r w:rsidR="00226F37" w:rsidRPr="005766D2">
              <w:rPr>
                <w:lang w:val="es-ES"/>
              </w:rPr>
              <w:t xml:space="preserve"> es la aceptación por el Contratante de las instalaciones (o de cualquier parte de ellas cuando en el Contrato se prevea la aceptación por partes), en la que se certifica el cumplimiento del Contrato por el Contratista con respecto a las garantías de funcionamiento de las instalaciones (o la parte de ellas que corresponda), de conformidad con las disposiciones de la </w:t>
            </w:r>
            <w:r w:rsidR="00B01F94" w:rsidRPr="005766D2">
              <w:rPr>
                <w:lang w:val="es-ES"/>
              </w:rPr>
              <w:t>C</w:t>
            </w:r>
            <w:r w:rsidR="001E70B3" w:rsidRPr="005766D2">
              <w:rPr>
                <w:lang w:val="es-ES"/>
              </w:rPr>
              <w:t>láusula </w:t>
            </w:r>
            <w:r w:rsidR="00226F37" w:rsidRPr="005766D2">
              <w:rPr>
                <w:lang w:val="es-ES"/>
              </w:rPr>
              <w:t xml:space="preserve">28 (Garantías de </w:t>
            </w:r>
            <w:r w:rsidR="0062486E" w:rsidRPr="005766D2">
              <w:rPr>
                <w:lang w:val="es-ES"/>
              </w:rPr>
              <w:t>F</w:t>
            </w:r>
            <w:r w:rsidR="00226F37" w:rsidRPr="005766D2">
              <w:rPr>
                <w:lang w:val="es-ES"/>
              </w:rPr>
              <w:t xml:space="preserve">uncionamiento) de estas </w:t>
            </w:r>
            <w:r w:rsidR="00BE5466" w:rsidRPr="005766D2">
              <w:rPr>
                <w:lang w:val="es-ES"/>
              </w:rPr>
              <w:t>CGC</w:t>
            </w:r>
            <w:r w:rsidR="00226F37" w:rsidRPr="005766D2">
              <w:rPr>
                <w:lang w:val="es-ES"/>
              </w:rPr>
              <w:t xml:space="preserve">, e incluirá la aceptación presunta de conformidad con la </w:t>
            </w:r>
            <w:r w:rsidR="00B01F94" w:rsidRPr="005766D2">
              <w:rPr>
                <w:lang w:val="es-ES"/>
              </w:rPr>
              <w:t>C</w:t>
            </w:r>
            <w:r w:rsidR="001E70B3" w:rsidRPr="005766D2">
              <w:rPr>
                <w:lang w:val="es-ES"/>
              </w:rPr>
              <w:t>láusula </w:t>
            </w:r>
            <w:r w:rsidR="00226F37" w:rsidRPr="005766D2">
              <w:rPr>
                <w:lang w:val="es-ES"/>
              </w:rPr>
              <w:t xml:space="preserve">25 (Puesta en </w:t>
            </w:r>
            <w:r w:rsidR="0062486E" w:rsidRPr="005766D2">
              <w:rPr>
                <w:lang w:val="es-ES"/>
              </w:rPr>
              <w:t>S</w:t>
            </w:r>
            <w:r w:rsidR="00226F37" w:rsidRPr="005766D2">
              <w:rPr>
                <w:lang w:val="es-ES"/>
              </w:rPr>
              <w:t>ervicio y</w:t>
            </w:r>
            <w:r w:rsidR="002D21F0" w:rsidRPr="005766D2">
              <w:rPr>
                <w:lang w:val="es-ES"/>
              </w:rPr>
              <w:t> </w:t>
            </w:r>
            <w:r w:rsidR="0062486E" w:rsidRPr="005766D2">
              <w:rPr>
                <w:lang w:val="es-ES"/>
              </w:rPr>
              <w:t>A</w:t>
            </w:r>
            <w:r w:rsidR="00226F37" w:rsidRPr="005766D2">
              <w:rPr>
                <w:lang w:val="es-ES"/>
              </w:rPr>
              <w:t xml:space="preserve">ceptación </w:t>
            </w:r>
            <w:r w:rsidR="0062486E" w:rsidRPr="005766D2">
              <w:rPr>
                <w:lang w:val="es-ES"/>
              </w:rPr>
              <w:t>O</w:t>
            </w:r>
            <w:r w:rsidR="00226F37" w:rsidRPr="005766D2">
              <w:rPr>
                <w:lang w:val="es-ES"/>
              </w:rPr>
              <w:t xml:space="preserve">perativa) de estas </w:t>
            </w:r>
            <w:r w:rsidR="00BE5466" w:rsidRPr="005766D2">
              <w:rPr>
                <w:lang w:val="es-ES"/>
              </w:rPr>
              <w:t>CGC</w:t>
            </w:r>
            <w:r w:rsidR="00226F37" w:rsidRPr="005766D2">
              <w:rPr>
                <w:lang w:val="es-ES"/>
              </w:rPr>
              <w:t>.</w:t>
            </w:r>
          </w:p>
          <w:p w14:paraId="18FB587E" w14:textId="2C859378" w:rsidR="00226F37" w:rsidRPr="005766D2" w:rsidRDefault="00626700" w:rsidP="009310EC">
            <w:pPr>
              <w:spacing w:after="200"/>
              <w:ind w:left="576" w:right="-72"/>
              <w:rPr>
                <w:lang w:val="es-ES"/>
              </w:rPr>
            </w:pPr>
            <w:r w:rsidRPr="005766D2">
              <w:rPr>
                <w:lang w:val="es-ES"/>
              </w:rPr>
              <w:t>“</w:t>
            </w:r>
            <w:r w:rsidR="00226F37" w:rsidRPr="005766D2">
              <w:rPr>
                <w:b/>
                <w:bCs/>
                <w:lang w:val="es-ES"/>
              </w:rPr>
              <w:t>Período de responsabilidad por defectos</w:t>
            </w:r>
            <w:r w:rsidRPr="005766D2">
              <w:rPr>
                <w:lang w:val="es-ES"/>
              </w:rPr>
              <w:t>”</w:t>
            </w:r>
            <w:r w:rsidR="00226F37" w:rsidRPr="005766D2">
              <w:rPr>
                <w:lang w:val="es-ES"/>
              </w:rPr>
              <w:t xml:space="preserve"> es el período de validez de las garantías proporcionadas por el Contratista a partir de la </w:t>
            </w:r>
            <w:r w:rsidR="00DA5B09" w:rsidRPr="005766D2">
              <w:rPr>
                <w:lang w:val="es-ES"/>
              </w:rPr>
              <w:t>finalización</w:t>
            </w:r>
            <w:r w:rsidR="00226F37" w:rsidRPr="005766D2">
              <w:rPr>
                <w:lang w:val="es-ES"/>
              </w:rPr>
              <w:t xml:space="preserve"> de las instalaciones o de parte de ellas, durante el cual el Contratista es responsable de los defectos con respecto a las instalaciones (o la parte de ellas que corresponda), de conformidad con la </w:t>
            </w:r>
            <w:r w:rsidR="00B01F94" w:rsidRPr="005766D2">
              <w:rPr>
                <w:lang w:val="es-ES"/>
              </w:rPr>
              <w:t>C</w:t>
            </w:r>
            <w:r w:rsidR="001E70B3" w:rsidRPr="005766D2">
              <w:rPr>
                <w:lang w:val="es-ES"/>
              </w:rPr>
              <w:t>láusula </w:t>
            </w:r>
            <w:r w:rsidR="00226F37" w:rsidRPr="005766D2">
              <w:rPr>
                <w:lang w:val="es-ES"/>
              </w:rPr>
              <w:t xml:space="preserve">27 (Responsabilidad por defectos) de estas </w:t>
            </w:r>
            <w:r w:rsidR="00BE5466" w:rsidRPr="005766D2">
              <w:rPr>
                <w:lang w:val="es-ES"/>
              </w:rPr>
              <w:t>CGC</w:t>
            </w:r>
            <w:r w:rsidR="00226F37" w:rsidRPr="005766D2">
              <w:rPr>
                <w:lang w:val="es-ES"/>
              </w:rPr>
              <w:t>.</w:t>
            </w:r>
          </w:p>
          <w:p w14:paraId="715EFDF2" w14:textId="77777777" w:rsidR="0092219F" w:rsidRPr="005766D2" w:rsidRDefault="0092219F" w:rsidP="0092219F">
            <w:pPr>
              <w:spacing w:after="200"/>
              <w:ind w:left="576" w:right="-72"/>
              <w:rPr>
                <w:iCs/>
                <w:lang w:val="es-ES"/>
              </w:rPr>
            </w:pPr>
            <w:r w:rsidRPr="005766D2">
              <w:rPr>
                <w:iCs/>
                <w:lang w:val="es-ES"/>
              </w:rPr>
              <w:t>“</w:t>
            </w:r>
            <w:r w:rsidRPr="005766D2">
              <w:rPr>
                <w:b/>
                <w:iCs/>
                <w:lang w:val="es-ES"/>
              </w:rPr>
              <w:t>Explotación y Abuso Sexual (EAS)”</w:t>
            </w:r>
            <w:r w:rsidRPr="005766D2">
              <w:rPr>
                <w:iCs/>
                <w:lang w:val="es-ES"/>
              </w:rPr>
              <w:t xml:space="preserve"> significa a lo siguiente:</w:t>
            </w:r>
          </w:p>
          <w:p w14:paraId="64412E9D" w14:textId="77777777" w:rsidR="0092219F" w:rsidRPr="005766D2" w:rsidRDefault="0092219F" w:rsidP="0092219F">
            <w:pPr>
              <w:spacing w:after="200"/>
              <w:ind w:left="576" w:right="-72"/>
              <w:rPr>
                <w:iCs/>
                <w:lang w:val="es-ES"/>
              </w:rPr>
            </w:pPr>
            <w:r w:rsidRPr="005766D2">
              <w:rPr>
                <w:iCs/>
                <w:lang w:val="es-ES"/>
              </w:rPr>
              <w:t xml:space="preserve">La </w:t>
            </w:r>
            <w:r w:rsidRPr="005766D2">
              <w:rPr>
                <w:b/>
                <w:iCs/>
                <w:lang w:val="es-ES"/>
              </w:rPr>
              <w:t>Explotación Sexual</w:t>
            </w:r>
            <w:r w:rsidRPr="005766D2">
              <w:rPr>
                <w:i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3A6270F" w14:textId="77777777" w:rsidR="0092219F" w:rsidRPr="005766D2" w:rsidRDefault="0092219F" w:rsidP="0092219F">
            <w:pPr>
              <w:spacing w:after="200"/>
              <w:ind w:left="576" w:right="-72"/>
              <w:rPr>
                <w:iCs/>
                <w:lang w:val="es-ES"/>
              </w:rPr>
            </w:pPr>
            <w:r w:rsidRPr="005766D2">
              <w:rPr>
                <w:iCs/>
                <w:lang w:val="es-ES"/>
              </w:rPr>
              <w:t xml:space="preserve">El </w:t>
            </w:r>
            <w:r w:rsidRPr="005766D2">
              <w:rPr>
                <w:b/>
                <w:lang w:val="es-ES"/>
              </w:rPr>
              <w:t>Abuso Sexual</w:t>
            </w:r>
            <w:r w:rsidRPr="005766D2">
              <w:rPr>
                <w:b/>
                <w:bCs/>
                <w:lang w:val="es-ES"/>
              </w:rPr>
              <w:t xml:space="preserve"> </w:t>
            </w:r>
            <w:r w:rsidRPr="005766D2">
              <w:rPr>
                <w:iCs/>
                <w:lang w:val="es-ES"/>
              </w:rPr>
              <w:t>se define como la amenaza o la intrusión física real de naturaleza sexual, ya sea por la fuerza o bajo condiciones desiguales o coercitivas.</w:t>
            </w:r>
          </w:p>
          <w:p w14:paraId="1B6D4F25" w14:textId="77777777" w:rsidR="0092219F" w:rsidRPr="005766D2" w:rsidRDefault="0092219F" w:rsidP="0092219F">
            <w:pPr>
              <w:spacing w:after="200"/>
              <w:ind w:left="576" w:right="-72"/>
              <w:rPr>
                <w:iCs/>
                <w:lang w:val="es-ES"/>
              </w:rPr>
            </w:pPr>
            <w:r w:rsidRPr="005766D2">
              <w:rPr>
                <w:b/>
                <w:bCs/>
                <w:lang w:val="es-ES"/>
              </w:rPr>
              <w:t>“</w:t>
            </w:r>
            <w:r w:rsidRPr="005766D2">
              <w:rPr>
                <w:b/>
                <w:lang w:val="es-ES"/>
              </w:rPr>
              <w:t>Acoso Sexual</w:t>
            </w:r>
            <w:r w:rsidRPr="005766D2">
              <w:rPr>
                <w:b/>
                <w:bCs/>
                <w:lang w:val="es-ES"/>
              </w:rPr>
              <w:t>” “</w:t>
            </w:r>
            <w:r w:rsidRPr="005766D2">
              <w:rPr>
                <w:b/>
                <w:lang w:val="es-ES"/>
              </w:rPr>
              <w:t>AS</w:t>
            </w:r>
            <w:r w:rsidRPr="005766D2">
              <w:rPr>
                <w:lang w:val="es-ES"/>
              </w:rPr>
              <w:t>x</w:t>
            </w:r>
            <w:r w:rsidRPr="005766D2">
              <w:rPr>
                <w:b/>
                <w:bCs/>
                <w:lang w:val="es-ES"/>
              </w:rPr>
              <w:t xml:space="preserve">” </w:t>
            </w:r>
            <w:r w:rsidRPr="005766D2">
              <w:rPr>
                <w:iCs/>
                <w:lang w:val="es-ES"/>
              </w:rPr>
              <w:t xml:space="preserve">se define como avances sexuales indeseables, demanda de favores sexuales, y otras conducta física o verbal de una naturaleza sexual por el Personal del Contratista con otros miembros del Personal del Contratista o del Contratante.  </w:t>
            </w:r>
          </w:p>
          <w:p w14:paraId="2ED5BEEE" w14:textId="6601A503" w:rsidR="0092219F" w:rsidRPr="005766D2" w:rsidRDefault="0092219F" w:rsidP="0092219F">
            <w:pPr>
              <w:spacing w:after="200"/>
              <w:ind w:left="576" w:right="-72"/>
              <w:rPr>
                <w:iCs/>
                <w:lang w:val="es-ES"/>
              </w:rPr>
            </w:pPr>
            <w:r w:rsidRPr="005766D2">
              <w:rPr>
                <w:iCs/>
                <w:lang w:val="es-ES"/>
              </w:rPr>
              <w:t>"</w:t>
            </w:r>
            <w:r w:rsidRPr="005766D2">
              <w:rPr>
                <w:b/>
                <w:bCs/>
                <w:iCs/>
                <w:lang w:val="es-ES"/>
              </w:rPr>
              <w:t>Personal del Contratista</w:t>
            </w:r>
            <w:r w:rsidRPr="005766D2">
              <w:rPr>
                <w:iCs/>
                <w:lang w:val="es-ES"/>
              </w:rPr>
              <w:t>" significa todo el personal que el Contratista utiliza en la ejecución del Contrato, incluido el personal, la mano de obra y otros empleados del Contratista y de cada Subcontratista; y cualquier otro personal que asista al Contratista en la ejecución del Contrato; y</w:t>
            </w:r>
          </w:p>
          <w:p w14:paraId="050D66F3" w14:textId="4AE0D1E8" w:rsidR="0092219F" w:rsidRPr="005766D2" w:rsidRDefault="0092219F" w:rsidP="006F3F4A">
            <w:pPr>
              <w:spacing w:after="200"/>
              <w:ind w:left="576" w:right="-72"/>
              <w:rPr>
                <w:lang w:val="es-ES"/>
              </w:rPr>
            </w:pPr>
            <w:r w:rsidRPr="005766D2">
              <w:rPr>
                <w:iCs/>
                <w:lang w:val="es-ES"/>
              </w:rPr>
              <w:t> "</w:t>
            </w:r>
            <w:r w:rsidRPr="005766D2">
              <w:rPr>
                <w:b/>
                <w:bCs/>
                <w:iCs/>
                <w:lang w:val="es-ES"/>
              </w:rPr>
              <w:t>Personal del Contratante</w:t>
            </w:r>
            <w:r w:rsidRPr="005766D2">
              <w:rPr>
                <w:iCs/>
                <w:lang w:val="es-ES"/>
              </w:rPr>
              <w:t>" significa todo el personal, la mano de obra y otros empleados del Gerente de Proyecto y del Contratante envueltos en el cumplimiento de las obligaciones del Contratante bajo el Contrato; y cualquier otro personal identificado como Personal del Contratante, mediante una notificación del Contratante al Contratista.</w:t>
            </w:r>
            <w:r w:rsidR="006F3F4A" w:rsidRPr="005766D2">
              <w:rPr>
                <w:lang w:val="es-ES"/>
              </w:rPr>
              <w:t xml:space="preserve"> </w:t>
            </w:r>
          </w:p>
        </w:tc>
      </w:tr>
      <w:tr w:rsidR="00226F37" w:rsidRPr="005766D2" w14:paraId="6D4C8428" w14:textId="77777777" w:rsidTr="000D4EA4">
        <w:tc>
          <w:tcPr>
            <w:tcW w:w="2552" w:type="dxa"/>
            <w:tcMar>
              <w:top w:w="57" w:type="dxa"/>
              <w:bottom w:w="57" w:type="dxa"/>
            </w:tcMar>
          </w:tcPr>
          <w:p w14:paraId="3AB26D57" w14:textId="6BA313F0" w:rsidR="00226F37" w:rsidRPr="005766D2" w:rsidRDefault="00226F37" w:rsidP="00E63B2F">
            <w:pPr>
              <w:pStyle w:val="tabla7sub"/>
            </w:pPr>
            <w:bookmarkStart w:id="706" w:name="_Toc347824629"/>
            <w:bookmarkStart w:id="707" w:name="_Toc233983719"/>
            <w:bookmarkStart w:id="708" w:name="_Toc135932007"/>
            <w:r w:rsidRPr="005766D2">
              <w:t>2.</w:t>
            </w:r>
            <w:r w:rsidRPr="005766D2">
              <w:tab/>
              <w:t>Documentos del Contrato</w:t>
            </w:r>
            <w:bookmarkEnd w:id="706"/>
            <w:bookmarkEnd w:id="707"/>
            <w:bookmarkEnd w:id="708"/>
          </w:p>
        </w:tc>
        <w:tc>
          <w:tcPr>
            <w:tcW w:w="6804" w:type="dxa"/>
            <w:tcMar>
              <w:top w:w="57" w:type="dxa"/>
              <w:bottom w:w="57" w:type="dxa"/>
            </w:tcMar>
          </w:tcPr>
          <w:p w14:paraId="6A19728D" w14:textId="28D8629B" w:rsidR="00226F37" w:rsidRPr="005766D2" w:rsidRDefault="00226F37" w:rsidP="009310EC">
            <w:pPr>
              <w:spacing w:after="200"/>
              <w:ind w:left="576" w:right="-72" w:hanging="576"/>
              <w:rPr>
                <w:lang w:val="es-ES"/>
              </w:rPr>
            </w:pPr>
            <w:r w:rsidRPr="005766D2">
              <w:rPr>
                <w:lang w:val="es-ES"/>
              </w:rPr>
              <w:t>2.1</w:t>
            </w:r>
            <w:r w:rsidRPr="005766D2">
              <w:rPr>
                <w:lang w:val="es-ES"/>
              </w:rPr>
              <w:tab/>
              <w:t xml:space="preserve">Con sujeción al </w:t>
            </w:r>
            <w:r w:rsidR="00903B42" w:rsidRPr="005766D2">
              <w:rPr>
                <w:lang w:val="es-ES"/>
              </w:rPr>
              <w:t xml:space="preserve">Artículo </w:t>
            </w:r>
            <w:r w:rsidRPr="005766D2">
              <w:rPr>
                <w:lang w:val="es-ES"/>
              </w:rPr>
              <w:t xml:space="preserve">1.2 (Orden de </w:t>
            </w:r>
            <w:r w:rsidR="00903B42" w:rsidRPr="005766D2">
              <w:rPr>
                <w:lang w:val="es-ES"/>
              </w:rPr>
              <w:t>Precedencia</w:t>
            </w:r>
            <w:r w:rsidRPr="005766D2">
              <w:rPr>
                <w:lang w:val="es-ES"/>
              </w:rPr>
              <w:t>) del Contrato, todos</w:t>
            </w:r>
            <w:r w:rsidR="002D21F0" w:rsidRPr="005766D2">
              <w:rPr>
                <w:lang w:val="es-ES"/>
              </w:rPr>
              <w:t> </w:t>
            </w:r>
            <w:r w:rsidRPr="005766D2">
              <w:rPr>
                <w:lang w:val="es-ES"/>
              </w:rPr>
              <w:t>los documentos que forman parte del Contrato (y todas las partes de esos documentos) deberán ser correlativos y complementarios y</w:t>
            </w:r>
            <w:r w:rsidR="002D21F0" w:rsidRPr="005766D2">
              <w:rPr>
                <w:lang w:val="es-ES"/>
              </w:rPr>
              <w:t> </w:t>
            </w:r>
            <w:r w:rsidRPr="005766D2">
              <w:rPr>
                <w:lang w:val="es-ES"/>
              </w:rPr>
              <w:t>explicarse mutuamente. El Contrato se considerará como un todo.</w:t>
            </w:r>
          </w:p>
        </w:tc>
      </w:tr>
      <w:tr w:rsidR="00226F37" w:rsidRPr="00681B23" w14:paraId="378E5E27" w14:textId="77777777" w:rsidTr="000D4EA4">
        <w:tc>
          <w:tcPr>
            <w:tcW w:w="2552" w:type="dxa"/>
            <w:tcMar>
              <w:top w:w="57" w:type="dxa"/>
              <w:bottom w:w="57" w:type="dxa"/>
            </w:tcMar>
          </w:tcPr>
          <w:p w14:paraId="2B76D2D1" w14:textId="4A97CFD9" w:rsidR="00226F37" w:rsidRPr="005766D2" w:rsidRDefault="00226F37" w:rsidP="00E63B2F">
            <w:pPr>
              <w:pStyle w:val="tabla7sub"/>
            </w:pPr>
            <w:bookmarkStart w:id="709" w:name="_Toc347824630"/>
            <w:bookmarkStart w:id="710" w:name="_Toc233983720"/>
            <w:bookmarkStart w:id="711" w:name="_Toc135932008"/>
            <w:r w:rsidRPr="005766D2">
              <w:t>3.</w:t>
            </w:r>
            <w:r w:rsidRPr="005766D2">
              <w:tab/>
              <w:t>Interpretación</w:t>
            </w:r>
            <w:bookmarkEnd w:id="709"/>
            <w:bookmarkEnd w:id="710"/>
            <w:bookmarkEnd w:id="711"/>
          </w:p>
        </w:tc>
        <w:tc>
          <w:tcPr>
            <w:tcW w:w="6804" w:type="dxa"/>
            <w:tcMar>
              <w:top w:w="57" w:type="dxa"/>
              <w:bottom w:w="57" w:type="dxa"/>
            </w:tcMar>
          </w:tcPr>
          <w:p w14:paraId="08825F24" w14:textId="77777777" w:rsidR="00226F37" w:rsidRPr="005766D2" w:rsidRDefault="00226F37" w:rsidP="009310EC">
            <w:pPr>
              <w:spacing w:after="200"/>
              <w:ind w:left="576" w:right="-72" w:hanging="576"/>
              <w:rPr>
                <w:szCs w:val="24"/>
                <w:lang w:val="es-ES"/>
              </w:rPr>
            </w:pPr>
            <w:r w:rsidRPr="005766D2">
              <w:rPr>
                <w:szCs w:val="24"/>
                <w:lang w:val="es-ES"/>
              </w:rPr>
              <w:t>3.1</w:t>
            </w:r>
            <w:r w:rsidRPr="005766D2">
              <w:rPr>
                <w:szCs w:val="24"/>
                <w:lang w:val="es-ES"/>
              </w:rPr>
              <w:tab/>
              <w:t>Salvo cuando el contexto requiere otra cosa, en el Contrato:</w:t>
            </w:r>
          </w:p>
          <w:p w14:paraId="0C8898EF" w14:textId="77777777" w:rsidR="00226F37" w:rsidRPr="005766D2" w:rsidRDefault="00226F37" w:rsidP="0061591C">
            <w:pPr>
              <w:pStyle w:val="ClauseSubPara"/>
              <w:numPr>
                <w:ilvl w:val="0"/>
                <w:numId w:val="9"/>
              </w:numPr>
              <w:spacing w:before="0" w:after="200"/>
              <w:ind w:left="1152" w:hanging="576"/>
              <w:jc w:val="both"/>
              <w:rPr>
                <w:sz w:val="24"/>
                <w:szCs w:val="24"/>
                <w:lang w:val="es-ES"/>
              </w:rPr>
            </w:pPr>
            <w:r w:rsidRPr="005766D2">
              <w:rPr>
                <w:sz w:val="24"/>
                <w:szCs w:val="24"/>
                <w:lang w:val="es-ES"/>
              </w:rPr>
              <w:t>las palabras que indican un género incluyen ambos géneros;</w:t>
            </w:r>
          </w:p>
          <w:p w14:paraId="6F5FCCC8" w14:textId="180728D2" w:rsidR="00226F37" w:rsidRPr="005766D2" w:rsidRDefault="00226F37" w:rsidP="0061591C">
            <w:pPr>
              <w:pStyle w:val="ClauseSubPara"/>
              <w:numPr>
                <w:ilvl w:val="0"/>
                <w:numId w:val="9"/>
              </w:numPr>
              <w:spacing w:before="0" w:after="200"/>
              <w:ind w:left="1152" w:hanging="576"/>
              <w:jc w:val="both"/>
              <w:rPr>
                <w:sz w:val="24"/>
                <w:szCs w:val="24"/>
                <w:lang w:val="es-ES"/>
              </w:rPr>
            </w:pPr>
            <w:r w:rsidRPr="005766D2">
              <w:rPr>
                <w:sz w:val="24"/>
                <w:szCs w:val="24"/>
                <w:lang w:val="es-ES"/>
              </w:rPr>
              <w:t>las palabras que indican el singular incluyen también el plural, y</w:t>
            </w:r>
            <w:r w:rsidR="002D21F0" w:rsidRPr="005766D2">
              <w:rPr>
                <w:sz w:val="24"/>
                <w:szCs w:val="24"/>
                <w:lang w:val="es-ES"/>
              </w:rPr>
              <w:t> </w:t>
            </w:r>
            <w:r w:rsidRPr="005766D2">
              <w:rPr>
                <w:sz w:val="24"/>
                <w:szCs w:val="24"/>
                <w:lang w:val="es-ES"/>
              </w:rPr>
              <w:t>viceversa;</w:t>
            </w:r>
          </w:p>
          <w:p w14:paraId="49400B31" w14:textId="08A73A4B" w:rsidR="00226F37" w:rsidRPr="005766D2" w:rsidRDefault="00226F37" w:rsidP="0061591C">
            <w:pPr>
              <w:pStyle w:val="ClauseSubPara"/>
              <w:numPr>
                <w:ilvl w:val="0"/>
                <w:numId w:val="9"/>
              </w:numPr>
              <w:spacing w:before="0" w:after="200"/>
              <w:ind w:left="1152" w:hanging="576"/>
              <w:jc w:val="both"/>
              <w:rPr>
                <w:sz w:val="24"/>
                <w:szCs w:val="24"/>
                <w:lang w:val="es-ES"/>
              </w:rPr>
            </w:pPr>
            <w:r w:rsidRPr="005766D2">
              <w:rPr>
                <w:sz w:val="24"/>
                <w:szCs w:val="24"/>
                <w:lang w:val="es-ES"/>
              </w:rPr>
              <w:t xml:space="preserve">las disposiciones que incluyen las palabras </w:t>
            </w:r>
            <w:r w:rsidR="00626700" w:rsidRPr="005766D2">
              <w:rPr>
                <w:sz w:val="24"/>
                <w:szCs w:val="24"/>
                <w:lang w:val="es-ES"/>
              </w:rPr>
              <w:t>“</w:t>
            </w:r>
            <w:r w:rsidRPr="005766D2">
              <w:rPr>
                <w:sz w:val="24"/>
                <w:szCs w:val="24"/>
                <w:lang w:val="es-ES"/>
              </w:rPr>
              <w:t>consiente(n)</w:t>
            </w:r>
            <w:r w:rsidR="00626700" w:rsidRPr="005766D2">
              <w:rPr>
                <w:sz w:val="24"/>
                <w:szCs w:val="24"/>
                <w:lang w:val="es-ES"/>
              </w:rPr>
              <w:t>”</w:t>
            </w:r>
            <w:r w:rsidRPr="005766D2">
              <w:rPr>
                <w:sz w:val="24"/>
                <w:szCs w:val="24"/>
                <w:lang w:val="es-ES"/>
              </w:rPr>
              <w:t xml:space="preserve">, </w:t>
            </w:r>
            <w:r w:rsidR="00626700" w:rsidRPr="005766D2">
              <w:rPr>
                <w:sz w:val="24"/>
                <w:szCs w:val="24"/>
                <w:lang w:val="es-ES"/>
              </w:rPr>
              <w:t>“</w:t>
            </w:r>
            <w:r w:rsidRPr="005766D2">
              <w:rPr>
                <w:sz w:val="24"/>
                <w:szCs w:val="24"/>
                <w:lang w:val="es-ES"/>
              </w:rPr>
              <w:t>consentimiento</w:t>
            </w:r>
            <w:r w:rsidR="00626700" w:rsidRPr="005766D2">
              <w:rPr>
                <w:sz w:val="24"/>
                <w:szCs w:val="24"/>
                <w:lang w:val="es-ES"/>
              </w:rPr>
              <w:t>”</w:t>
            </w:r>
            <w:r w:rsidRPr="005766D2">
              <w:rPr>
                <w:sz w:val="24"/>
                <w:szCs w:val="24"/>
                <w:lang w:val="es-ES"/>
              </w:rPr>
              <w:t xml:space="preserve">, </w:t>
            </w:r>
            <w:r w:rsidR="00626700" w:rsidRPr="005766D2">
              <w:rPr>
                <w:sz w:val="24"/>
                <w:szCs w:val="24"/>
                <w:lang w:val="es-ES"/>
              </w:rPr>
              <w:t>“</w:t>
            </w:r>
            <w:r w:rsidRPr="005766D2">
              <w:rPr>
                <w:sz w:val="24"/>
                <w:szCs w:val="24"/>
                <w:lang w:val="es-ES"/>
              </w:rPr>
              <w:t>convienen en</w:t>
            </w:r>
            <w:r w:rsidR="00626700" w:rsidRPr="005766D2">
              <w:rPr>
                <w:sz w:val="24"/>
                <w:szCs w:val="24"/>
                <w:lang w:val="es-ES"/>
              </w:rPr>
              <w:t>”</w:t>
            </w:r>
            <w:r w:rsidRPr="005766D2">
              <w:rPr>
                <w:sz w:val="24"/>
                <w:szCs w:val="24"/>
                <w:lang w:val="es-ES"/>
              </w:rPr>
              <w:t xml:space="preserve"> </w:t>
            </w:r>
            <w:r w:rsidR="00626700" w:rsidRPr="005766D2">
              <w:rPr>
                <w:sz w:val="24"/>
                <w:szCs w:val="24"/>
                <w:lang w:val="es-ES"/>
              </w:rPr>
              <w:t>“</w:t>
            </w:r>
            <w:r w:rsidRPr="005766D2">
              <w:rPr>
                <w:sz w:val="24"/>
                <w:szCs w:val="24"/>
                <w:lang w:val="es-ES"/>
              </w:rPr>
              <w:t>han convenido en</w:t>
            </w:r>
            <w:r w:rsidR="00626700" w:rsidRPr="005766D2">
              <w:rPr>
                <w:sz w:val="24"/>
                <w:szCs w:val="24"/>
                <w:lang w:val="es-ES"/>
              </w:rPr>
              <w:t>”</w:t>
            </w:r>
            <w:r w:rsidRPr="005766D2">
              <w:rPr>
                <w:sz w:val="24"/>
                <w:szCs w:val="24"/>
                <w:lang w:val="es-ES"/>
              </w:rPr>
              <w:t xml:space="preserve">, </w:t>
            </w:r>
            <w:r w:rsidR="00626700" w:rsidRPr="005766D2">
              <w:rPr>
                <w:sz w:val="24"/>
                <w:szCs w:val="24"/>
                <w:lang w:val="es-ES"/>
              </w:rPr>
              <w:t>“</w:t>
            </w:r>
            <w:r w:rsidRPr="005766D2">
              <w:rPr>
                <w:sz w:val="24"/>
                <w:szCs w:val="24"/>
                <w:lang w:val="es-ES"/>
              </w:rPr>
              <w:t>acuerdan</w:t>
            </w:r>
            <w:r w:rsidR="00626700" w:rsidRPr="005766D2">
              <w:rPr>
                <w:sz w:val="24"/>
                <w:szCs w:val="24"/>
                <w:lang w:val="es-ES"/>
              </w:rPr>
              <w:t>”</w:t>
            </w:r>
            <w:r w:rsidRPr="005766D2">
              <w:rPr>
                <w:sz w:val="24"/>
                <w:szCs w:val="24"/>
                <w:lang w:val="es-ES"/>
              </w:rPr>
              <w:t xml:space="preserve">, </w:t>
            </w:r>
            <w:r w:rsidR="00626700" w:rsidRPr="005766D2">
              <w:rPr>
                <w:sz w:val="24"/>
                <w:szCs w:val="24"/>
                <w:lang w:val="es-ES"/>
              </w:rPr>
              <w:t>“</w:t>
            </w:r>
            <w:r w:rsidRPr="005766D2">
              <w:rPr>
                <w:sz w:val="24"/>
                <w:szCs w:val="24"/>
                <w:lang w:val="es-ES"/>
              </w:rPr>
              <w:t>han acordado</w:t>
            </w:r>
            <w:r w:rsidR="00626700" w:rsidRPr="005766D2">
              <w:rPr>
                <w:sz w:val="24"/>
                <w:szCs w:val="24"/>
                <w:lang w:val="es-ES"/>
              </w:rPr>
              <w:t>”</w:t>
            </w:r>
            <w:r w:rsidRPr="005766D2">
              <w:rPr>
                <w:sz w:val="24"/>
                <w:szCs w:val="24"/>
                <w:lang w:val="es-ES"/>
              </w:rPr>
              <w:t xml:space="preserve"> o </w:t>
            </w:r>
            <w:r w:rsidR="00626700" w:rsidRPr="005766D2">
              <w:rPr>
                <w:sz w:val="24"/>
                <w:szCs w:val="24"/>
                <w:lang w:val="es-ES"/>
              </w:rPr>
              <w:t>“</w:t>
            </w:r>
            <w:r w:rsidRPr="005766D2">
              <w:rPr>
                <w:sz w:val="24"/>
                <w:szCs w:val="24"/>
                <w:lang w:val="es-ES"/>
              </w:rPr>
              <w:t>acuerdo</w:t>
            </w:r>
            <w:r w:rsidR="00626700" w:rsidRPr="005766D2">
              <w:rPr>
                <w:sz w:val="24"/>
                <w:szCs w:val="24"/>
                <w:lang w:val="es-ES"/>
              </w:rPr>
              <w:t>”</w:t>
            </w:r>
            <w:r w:rsidRPr="005766D2">
              <w:rPr>
                <w:sz w:val="24"/>
                <w:szCs w:val="24"/>
                <w:lang w:val="es-ES"/>
              </w:rPr>
              <w:t xml:space="preserve"> requieren que dicho acuerdo o consentimiento se consignen por escrito;</w:t>
            </w:r>
          </w:p>
          <w:p w14:paraId="38FA3E6D" w14:textId="5605C49F" w:rsidR="00226F37" w:rsidRPr="005766D2" w:rsidRDefault="00226F37" w:rsidP="0061591C">
            <w:pPr>
              <w:pStyle w:val="ClauseSubPara"/>
              <w:numPr>
                <w:ilvl w:val="0"/>
                <w:numId w:val="9"/>
              </w:numPr>
              <w:spacing w:before="0" w:after="200"/>
              <w:ind w:leftChars="249" w:left="1062" w:hangingChars="235" w:hanging="564"/>
              <w:jc w:val="both"/>
              <w:rPr>
                <w:sz w:val="24"/>
                <w:szCs w:val="24"/>
                <w:lang w:val="es-ES"/>
              </w:rPr>
            </w:pPr>
            <w:r w:rsidRPr="005766D2">
              <w:rPr>
                <w:sz w:val="24"/>
                <w:szCs w:val="24"/>
                <w:lang w:val="es-ES"/>
              </w:rPr>
              <w:t xml:space="preserve">las palabras </w:t>
            </w:r>
            <w:r w:rsidR="00626700" w:rsidRPr="005766D2">
              <w:rPr>
                <w:sz w:val="24"/>
                <w:szCs w:val="24"/>
                <w:lang w:val="es-ES"/>
              </w:rPr>
              <w:t>“</w:t>
            </w:r>
            <w:r w:rsidR="00BC157E" w:rsidRPr="005766D2">
              <w:rPr>
                <w:sz w:val="24"/>
                <w:szCs w:val="24"/>
                <w:lang w:val="es-ES"/>
              </w:rPr>
              <w:t>Proponente</w:t>
            </w:r>
            <w:r w:rsidR="00626700" w:rsidRPr="005766D2">
              <w:rPr>
                <w:sz w:val="24"/>
                <w:szCs w:val="24"/>
                <w:lang w:val="es-ES"/>
              </w:rPr>
              <w:t>”</w:t>
            </w:r>
            <w:r w:rsidRPr="005766D2">
              <w:rPr>
                <w:sz w:val="24"/>
                <w:szCs w:val="24"/>
                <w:lang w:val="es-ES"/>
              </w:rPr>
              <w:t xml:space="preserve"> y </w:t>
            </w:r>
            <w:r w:rsidR="00626700" w:rsidRPr="005766D2">
              <w:rPr>
                <w:sz w:val="24"/>
                <w:szCs w:val="24"/>
                <w:lang w:val="es-ES"/>
              </w:rPr>
              <w:t>“</w:t>
            </w:r>
            <w:r w:rsidR="0079468E" w:rsidRPr="005766D2">
              <w:rPr>
                <w:sz w:val="24"/>
                <w:szCs w:val="24"/>
                <w:lang w:val="es-ES"/>
              </w:rPr>
              <w:t>Oferent</w:t>
            </w:r>
            <w:r w:rsidR="00D31D7D" w:rsidRPr="005766D2">
              <w:rPr>
                <w:sz w:val="24"/>
                <w:szCs w:val="24"/>
                <w:lang w:val="es-ES"/>
              </w:rPr>
              <w:t>e</w:t>
            </w:r>
            <w:r w:rsidR="00626700" w:rsidRPr="005766D2">
              <w:rPr>
                <w:sz w:val="24"/>
                <w:szCs w:val="24"/>
                <w:lang w:val="es-ES"/>
              </w:rPr>
              <w:t>”</w:t>
            </w:r>
            <w:r w:rsidRPr="005766D2">
              <w:rPr>
                <w:sz w:val="24"/>
                <w:szCs w:val="24"/>
                <w:lang w:val="es-ES"/>
              </w:rPr>
              <w:t xml:space="preserve"> son sinónimos entre sí, al</w:t>
            </w:r>
            <w:r w:rsidR="002D21F0" w:rsidRPr="005766D2">
              <w:rPr>
                <w:sz w:val="24"/>
                <w:szCs w:val="24"/>
                <w:lang w:val="es-ES"/>
              </w:rPr>
              <w:t> </w:t>
            </w:r>
            <w:r w:rsidRPr="005766D2">
              <w:rPr>
                <w:sz w:val="24"/>
                <w:szCs w:val="24"/>
                <w:lang w:val="es-ES"/>
              </w:rPr>
              <w:t xml:space="preserve">igual que las palabras </w:t>
            </w:r>
            <w:r w:rsidR="00626700" w:rsidRPr="005766D2">
              <w:rPr>
                <w:sz w:val="24"/>
                <w:szCs w:val="24"/>
                <w:lang w:val="es-ES"/>
              </w:rPr>
              <w:t>“</w:t>
            </w:r>
            <w:r w:rsidR="00C46688" w:rsidRPr="005766D2">
              <w:rPr>
                <w:sz w:val="24"/>
                <w:szCs w:val="24"/>
                <w:lang w:val="es-ES"/>
              </w:rPr>
              <w:t>d</w:t>
            </w:r>
            <w:r w:rsidR="00284DC3" w:rsidRPr="005766D2">
              <w:rPr>
                <w:sz w:val="24"/>
                <w:szCs w:val="24"/>
                <w:lang w:val="es-ES"/>
              </w:rPr>
              <w:t xml:space="preserve">ocumento de </w:t>
            </w:r>
            <w:r w:rsidR="00C46688" w:rsidRPr="005766D2">
              <w:rPr>
                <w:sz w:val="24"/>
                <w:szCs w:val="24"/>
                <w:lang w:val="es-ES"/>
              </w:rPr>
              <w:t>l</w:t>
            </w:r>
            <w:r w:rsidR="00284DC3" w:rsidRPr="005766D2">
              <w:rPr>
                <w:sz w:val="24"/>
                <w:szCs w:val="24"/>
                <w:lang w:val="es-ES"/>
              </w:rPr>
              <w:t>icitación</w:t>
            </w:r>
            <w:r w:rsidR="00626700" w:rsidRPr="005766D2">
              <w:rPr>
                <w:sz w:val="24"/>
                <w:szCs w:val="24"/>
                <w:lang w:val="es-ES"/>
              </w:rPr>
              <w:t>”</w:t>
            </w:r>
            <w:r w:rsidR="00C46688" w:rsidRPr="005766D2">
              <w:rPr>
                <w:sz w:val="24"/>
                <w:szCs w:val="24"/>
                <w:lang w:val="es-ES"/>
              </w:rPr>
              <w:t xml:space="preserve">, “documento de la SDP” </w:t>
            </w:r>
            <w:r w:rsidRPr="005766D2">
              <w:rPr>
                <w:sz w:val="24"/>
                <w:szCs w:val="24"/>
                <w:lang w:val="es-ES"/>
              </w:rPr>
              <w:t xml:space="preserve">y </w:t>
            </w:r>
            <w:r w:rsidR="00626700" w:rsidRPr="005766D2">
              <w:rPr>
                <w:sz w:val="24"/>
                <w:szCs w:val="24"/>
                <w:lang w:val="es-ES"/>
              </w:rPr>
              <w:t>“</w:t>
            </w:r>
            <w:r w:rsidRPr="005766D2">
              <w:rPr>
                <w:sz w:val="24"/>
                <w:szCs w:val="24"/>
                <w:lang w:val="es-ES"/>
              </w:rPr>
              <w:t xml:space="preserve">documento de </w:t>
            </w:r>
            <w:r w:rsidR="00284DC3" w:rsidRPr="005766D2">
              <w:rPr>
                <w:sz w:val="24"/>
                <w:szCs w:val="24"/>
                <w:lang w:val="es-ES"/>
              </w:rPr>
              <w:t xml:space="preserve">la </w:t>
            </w:r>
            <w:r w:rsidR="009A740B" w:rsidRPr="005766D2">
              <w:rPr>
                <w:sz w:val="24"/>
                <w:szCs w:val="24"/>
                <w:lang w:val="es-ES"/>
              </w:rPr>
              <w:t>Propuesta</w:t>
            </w:r>
            <w:r w:rsidR="00626700" w:rsidRPr="005766D2">
              <w:rPr>
                <w:sz w:val="24"/>
                <w:szCs w:val="24"/>
                <w:lang w:val="es-ES"/>
              </w:rPr>
              <w:t>”</w:t>
            </w:r>
            <w:r w:rsidRPr="005766D2">
              <w:rPr>
                <w:sz w:val="24"/>
                <w:szCs w:val="24"/>
                <w:lang w:val="es-ES"/>
              </w:rPr>
              <w:t>; y</w:t>
            </w:r>
          </w:p>
          <w:p w14:paraId="7339BD74" w14:textId="0090BACA" w:rsidR="00226F37" w:rsidRPr="005766D2" w:rsidRDefault="00284DC3" w:rsidP="0061591C">
            <w:pPr>
              <w:pStyle w:val="ClauseSubPara"/>
              <w:numPr>
                <w:ilvl w:val="0"/>
                <w:numId w:val="9"/>
              </w:numPr>
              <w:spacing w:before="0" w:after="200"/>
              <w:ind w:leftChars="249" w:left="1062" w:hangingChars="235" w:hanging="564"/>
              <w:jc w:val="both"/>
              <w:rPr>
                <w:sz w:val="24"/>
                <w:szCs w:val="24"/>
                <w:lang w:val="es-ES"/>
              </w:rPr>
            </w:pPr>
            <w:r w:rsidRPr="005766D2">
              <w:rPr>
                <w:sz w:val="24"/>
                <w:szCs w:val="24"/>
                <w:lang w:val="es-ES"/>
              </w:rPr>
              <w:t xml:space="preserve">Por </w:t>
            </w:r>
            <w:r w:rsidR="00626700" w:rsidRPr="005766D2">
              <w:rPr>
                <w:sz w:val="24"/>
                <w:szCs w:val="24"/>
                <w:lang w:val="es-ES"/>
              </w:rPr>
              <w:t>“</w:t>
            </w:r>
            <w:r w:rsidR="00226F37" w:rsidRPr="005766D2">
              <w:rPr>
                <w:sz w:val="24"/>
                <w:szCs w:val="24"/>
                <w:lang w:val="es-ES"/>
              </w:rPr>
              <w:t>escrito(a)</w:t>
            </w:r>
            <w:r w:rsidR="00626700" w:rsidRPr="005766D2">
              <w:rPr>
                <w:sz w:val="24"/>
                <w:szCs w:val="24"/>
                <w:lang w:val="es-ES"/>
              </w:rPr>
              <w:t>”</w:t>
            </w:r>
            <w:r w:rsidR="00226F37" w:rsidRPr="005766D2">
              <w:rPr>
                <w:sz w:val="24"/>
                <w:szCs w:val="24"/>
                <w:lang w:val="es-ES"/>
              </w:rPr>
              <w:t xml:space="preserve"> o </w:t>
            </w:r>
            <w:r w:rsidR="00626700" w:rsidRPr="005766D2">
              <w:rPr>
                <w:sz w:val="24"/>
                <w:szCs w:val="24"/>
                <w:lang w:val="es-ES"/>
              </w:rPr>
              <w:t>“</w:t>
            </w:r>
            <w:r w:rsidR="00226F37" w:rsidRPr="005766D2">
              <w:rPr>
                <w:sz w:val="24"/>
                <w:szCs w:val="24"/>
                <w:lang w:val="es-ES"/>
              </w:rPr>
              <w:t>por escrito</w:t>
            </w:r>
            <w:r w:rsidR="00626700" w:rsidRPr="005766D2">
              <w:rPr>
                <w:sz w:val="24"/>
                <w:szCs w:val="24"/>
                <w:lang w:val="es-ES"/>
              </w:rPr>
              <w:t>”</w:t>
            </w:r>
            <w:r w:rsidR="00226F37" w:rsidRPr="005766D2">
              <w:rPr>
                <w:sz w:val="24"/>
                <w:szCs w:val="24"/>
                <w:lang w:val="es-ES"/>
              </w:rPr>
              <w:t xml:space="preserve"> </w:t>
            </w:r>
            <w:r w:rsidRPr="005766D2">
              <w:rPr>
                <w:sz w:val="24"/>
                <w:szCs w:val="24"/>
                <w:lang w:val="es-ES"/>
              </w:rPr>
              <w:t>se entiende</w:t>
            </w:r>
            <w:r w:rsidR="00226F37" w:rsidRPr="005766D2">
              <w:rPr>
                <w:sz w:val="24"/>
                <w:szCs w:val="24"/>
                <w:lang w:val="es-ES"/>
              </w:rPr>
              <w:t xml:space="preserve"> escrito a mano, mecanografiado, impreso o consignado en algún soporte electrónico, con el resultado de un registro permanente. </w:t>
            </w:r>
          </w:p>
          <w:p w14:paraId="0925ED86" w14:textId="77777777" w:rsidR="00226F37" w:rsidRPr="005766D2" w:rsidRDefault="00226F37" w:rsidP="009310EC">
            <w:pPr>
              <w:spacing w:after="200"/>
              <w:ind w:left="576" w:right="-72" w:hanging="576"/>
              <w:rPr>
                <w:szCs w:val="24"/>
                <w:lang w:val="es-ES"/>
              </w:rPr>
            </w:pPr>
            <w:r w:rsidRPr="005766D2">
              <w:rPr>
                <w:szCs w:val="24"/>
                <w:lang w:val="es-ES"/>
              </w:rPr>
              <w:tab/>
              <w:t>Los términos colocados al margen y otros encabezamientos no se tomarán en cuenta en la interpretación de las presentes condiciones.</w:t>
            </w:r>
          </w:p>
          <w:p w14:paraId="0F15F431" w14:textId="77777777" w:rsidR="00226F37" w:rsidRPr="005766D2" w:rsidRDefault="00226F37" w:rsidP="009310EC">
            <w:pPr>
              <w:spacing w:after="200"/>
              <w:ind w:left="576" w:right="-72" w:hanging="576"/>
              <w:rPr>
                <w:szCs w:val="24"/>
                <w:lang w:val="es-ES"/>
              </w:rPr>
            </w:pPr>
            <w:r w:rsidRPr="005766D2">
              <w:rPr>
                <w:szCs w:val="24"/>
                <w:lang w:val="es-ES"/>
              </w:rPr>
              <w:t>3.2</w:t>
            </w:r>
            <w:r w:rsidRPr="005766D2">
              <w:rPr>
                <w:szCs w:val="24"/>
                <w:lang w:val="es-ES"/>
              </w:rPr>
              <w:tab/>
            </w:r>
            <w:r w:rsidRPr="005766D2">
              <w:rPr>
                <w:szCs w:val="24"/>
                <w:u w:val="single"/>
                <w:lang w:val="es-ES"/>
              </w:rPr>
              <w:t>Incoterms</w:t>
            </w:r>
          </w:p>
          <w:p w14:paraId="5845AC5A" w14:textId="4DA3F8D7" w:rsidR="00226F37" w:rsidRPr="005766D2" w:rsidRDefault="00226F37" w:rsidP="009310EC">
            <w:pPr>
              <w:spacing w:after="200"/>
              <w:ind w:left="576" w:right="-72" w:hanging="576"/>
              <w:rPr>
                <w:szCs w:val="24"/>
                <w:lang w:val="es-ES"/>
              </w:rPr>
            </w:pPr>
            <w:r w:rsidRPr="005766D2">
              <w:rPr>
                <w:szCs w:val="24"/>
                <w:lang w:val="es-ES"/>
              </w:rPr>
              <w:tab/>
              <w:t>A menos que sea incompatible con una disposición del Contrato, el</w:t>
            </w:r>
            <w:r w:rsidR="002D21F0" w:rsidRPr="005766D2">
              <w:rPr>
                <w:szCs w:val="24"/>
                <w:lang w:val="es-ES"/>
              </w:rPr>
              <w:t> </w:t>
            </w:r>
            <w:r w:rsidRPr="005766D2">
              <w:rPr>
                <w:szCs w:val="24"/>
                <w:lang w:val="es-ES"/>
              </w:rPr>
              <w:t>significado de cualquier término comercial y de los derechos y</w:t>
            </w:r>
            <w:r w:rsidR="002D21F0" w:rsidRPr="005766D2">
              <w:rPr>
                <w:szCs w:val="24"/>
                <w:lang w:val="es-ES"/>
              </w:rPr>
              <w:t> </w:t>
            </w:r>
            <w:r w:rsidRPr="005766D2">
              <w:rPr>
                <w:szCs w:val="24"/>
                <w:lang w:val="es-ES"/>
              </w:rPr>
              <w:t xml:space="preserve">obligaciones de las Partes será el que se establece en </w:t>
            </w:r>
            <w:r w:rsidRPr="005766D2">
              <w:rPr>
                <w:i/>
                <w:szCs w:val="24"/>
                <w:lang w:val="es-ES"/>
              </w:rPr>
              <w:t>Incoterms</w:t>
            </w:r>
            <w:r w:rsidRPr="005766D2">
              <w:rPr>
                <w:szCs w:val="24"/>
                <w:lang w:val="es-ES"/>
              </w:rPr>
              <w:t>.</w:t>
            </w:r>
          </w:p>
          <w:p w14:paraId="03F1ED83" w14:textId="2EDC4DFF" w:rsidR="00226F37" w:rsidRPr="005766D2" w:rsidRDefault="00226F37" w:rsidP="009310EC">
            <w:pPr>
              <w:spacing w:after="200"/>
              <w:ind w:left="576" w:right="-72" w:hanging="576"/>
              <w:rPr>
                <w:szCs w:val="24"/>
                <w:lang w:val="es-ES"/>
              </w:rPr>
            </w:pPr>
            <w:r w:rsidRPr="005766D2">
              <w:rPr>
                <w:i/>
                <w:szCs w:val="24"/>
                <w:lang w:val="es-ES"/>
              </w:rPr>
              <w:tab/>
            </w:r>
            <w:r w:rsidRPr="005766D2">
              <w:rPr>
                <w:szCs w:val="24"/>
                <w:lang w:val="es-ES"/>
              </w:rPr>
              <w:t>Incoterms son las normas internacionales para la interpretación de los</w:t>
            </w:r>
            <w:r w:rsidR="002D21F0" w:rsidRPr="005766D2">
              <w:rPr>
                <w:szCs w:val="24"/>
                <w:lang w:val="es-ES"/>
              </w:rPr>
              <w:t> </w:t>
            </w:r>
            <w:r w:rsidRPr="005766D2">
              <w:rPr>
                <w:szCs w:val="24"/>
                <w:lang w:val="es-ES"/>
              </w:rPr>
              <w:t>términos comerciales publicadas por la Cámara de Comercio Internacional (última edición), 38 Cours Albert 1</w:t>
            </w:r>
            <w:r w:rsidRPr="005766D2">
              <w:rPr>
                <w:szCs w:val="24"/>
                <w:vertAlign w:val="superscript"/>
                <w:lang w:val="es-ES"/>
              </w:rPr>
              <w:t>er</w:t>
            </w:r>
            <w:r w:rsidRPr="005766D2">
              <w:rPr>
                <w:szCs w:val="24"/>
                <w:lang w:val="es-ES"/>
              </w:rPr>
              <w:t>, 75008 París,</w:t>
            </w:r>
            <w:r w:rsidR="002D21F0" w:rsidRPr="005766D2">
              <w:rPr>
                <w:szCs w:val="24"/>
                <w:lang w:val="es-ES"/>
              </w:rPr>
              <w:t> </w:t>
            </w:r>
            <w:r w:rsidRPr="005766D2">
              <w:rPr>
                <w:szCs w:val="24"/>
                <w:lang w:val="es-ES"/>
              </w:rPr>
              <w:t>Francia.</w:t>
            </w:r>
          </w:p>
          <w:p w14:paraId="733174E2" w14:textId="6631D72D" w:rsidR="00226F37" w:rsidRPr="005766D2" w:rsidRDefault="00226F37" w:rsidP="009310EC">
            <w:pPr>
              <w:spacing w:after="200"/>
              <w:ind w:left="576" w:right="-72" w:hanging="576"/>
              <w:rPr>
                <w:szCs w:val="24"/>
                <w:lang w:val="es-ES"/>
              </w:rPr>
            </w:pPr>
            <w:r w:rsidRPr="005766D2">
              <w:rPr>
                <w:szCs w:val="24"/>
                <w:lang w:val="es-ES"/>
              </w:rPr>
              <w:t>3.</w:t>
            </w:r>
            <w:r w:rsidR="002D21F0" w:rsidRPr="005766D2">
              <w:rPr>
                <w:szCs w:val="24"/>
                <w:lang w:val="es-ES"/>
              </w:rPr>
              <w:t>3</w:t>
            </w:r>
            <w:r w:rsidRPr="005766D2">
              <w:rPr>
                <w:szCs w:val="24"/>
                <w:lang w:val="es-ES"/>
              </w:rPr>
              <w:tab/>
            </w:r>
            <w:r w:rsidRPr="005766D2">
              <w:rPr>
                <w:szCs w:val="24"/>
                <w:u w:val="single"/>
                <w:lang w:val="es-ES"/>
              </w:rPr>
              <w:t>Convenio completo</w:t>
            </w:r>
          </w:p>
          <w:p w14:paraId="4B5DE814" w14:textId="57115524" w:rsidR="00226F37" w:rsidRPr="005766D2" w:rsidRDefault="00226F37" w:rsidP="009310EC">
            <w:pPr>
              <w:spacing w:after="200"/>
              <w:ind w:left="576" w:right="-72" w:hanging="576"/>
              <w:rPr>
                <w:szCs w:val="24"/>
                <w:lang w:val="es-ES"/>
              </w:rPr>
            </w:pPr>
            <w:r w:rsidRPr="005766D2">
              <w:rPr>
                <w:szCs w:val="24"/>
                <w:lang w:val="es-ES"/>
              </w:rPr>
              <w:tab/>
              <w:t xml:space="preserve">Con sujeción a la </w:t>
            </w:r>
            <w:r w:rsidR="00B01F94" w:rsidRPr="005766D2">
              <w:rPr>
                <w:szCs w:val="24"/>
                <w:lang w:val="es-ES"/>
              </w:rPr>
              <w:t>Subcláusula</w:t>
            </w:r>
            <w:r w:rsidR="001E70B3" w:rsidRPr="005766D2">
              <w:rPr>
                <w:szCs w:val="24"/>
                <w:lang w:val="es-ES"/>
              </w:rPr>
              <w:t> </w:t>
            </w:r>
            <w:r w:rsidRPr="005766D2">
              <w:rPr>
                <w:szCs w:val="24"/>
                <w:lang w:val="es-ES"/>
              </w:rPr>
              <w:t xml:space="preserve">16.4 de estas </w:t>
            </w:r>
            <w:r w:rsidR="00BE5466" w:rsidRPr="005766D2">
              <w:rPr>
                <w:szCs w:val="24"/>
                <w:lang w:val="es-ES"/>
              </w:rPr>
              <w:t>CGC</w:t>
            </w:r>
            <w:r w:rsidRPr="005766D2">
              <w:rPr>
                <w:szCs w:val="24"/>
                <w:lang w:val="es-ES"/>
              </w:rPr>
              <w:t>, el Contrato constituye el convenio completo entre el Contratante y el Contratista con respecto al objeto del Contrato y prevalecerá sobre todas las comunicaciones, negociaciones y acuerdos (escritos o verbales) entre las Partes al respecto formalizados antes de la fecha del Contrato.</w:t>
            </w:r>
          </w:p>
          <w:p w14:paraId="6C9D2958" w14:textId="226EBB40" w:rsidR="00226F37" w:rsidRPr="005766D2" w:rsidRDefault="00226F37" w:rsidP="000D4EA4">
            <w:pPr>
              <w:keepNext/>
              <w:keepLines/>
              <w:spacing w:after="200"/>
              <w:ind w:left="578" w:right="-74" w:hanging="578"/>
              <w:rPr>
                <w:szCs w:val="24"/>
                <w:lang w:val="es-ES"/>
              </w:rPr>
            </w:pPr>
            <w:r w:rsidRPr="005766D2">
              <w:rPr>
                <w:szCs w:val="24"/>
                <w:lang w:val="es-ES"/>
              </w:rPr>
              <w:t>3.</w:t>
            </w:r>
            <w:r w:rsidR="002D21F0" w:rsidRPr="005766D2">
              <w:rPr>
                <w:szCs w:val="24"/>
                <w:lang w:val="es-ES"/>
              </w:rPr>
              <w:t>4</w:t>
            </w:r>
            <w:r w:rsidRPr="005766D2">
              <w:rPr>
                <w:szCs w:val="24"/>
                <w:lang w:val="es-ES"/>
              </w:rPr>
              <w:tab/>
            </w:r>
            <w:r w:rsidR="0064531D" w:rsidRPr="005766D2">
              <w:rPr>
                <w:szCs w:val="24"/>
                <w:u w:val="single"/>
                <w:lang w:val="es-ES"/>
              </w:rPr>
              <w:t>Enmiendas</w:t>
            </w:r>
          </w:p>
          <w:p w14:paraId="64480C41" w14:textId="793B4C09" w:rsidR="00226F37" w:rsidRPr="005766D2" w:rsidRDefault="00226F37" w:rsidP="000D4EA4">
            <w:pPr>
              <w:keepNext/>
              <w:keepLines/>
              <w:spacing w:after="200"/>
              <w:ind w:left="578" w:right="-74" w:hanging="578"/>
              <w:rPr>
                <w:szCs w:val="24"/>
                <w:lang w:val="es-ES"/>
              </w:rPr>
            </w:pPr>
            <w:r w:rsidRPr="005766D2">
              <w:rPr>
                <w:szCs w:val="24"/>
                <w:lang w:val="es-ES"/>
              </w:rPr>
              <w:tab/>
              <w:t xml:space="preserve">Toda </w:t>
            </w:r>
            <w:r w:rsidR="0064531D" w:rsidRPr="005766D2">
              <w:rPr>
                <w:szCs w:val="24"/>
                <w:lang w:val="es-ES"/>
              </w:rPr>
              <w:t>enmienda u otra</w:t>
            </w:r>
            <w:r w:rsidRPr="005766D2">
              <w:rPr>
                <w:szCs w:val="24"/>
                <w:lang w:val="es-ES"/>
              </w:rPr>
              <w:t xml:space="preserve"> variación del Contrato deberá hacerse por escrito, estar fechada y referirse expresamente al Contrato, y llevar la firma de</w:t>
            </w:r>
            <w:r w:rsidR="002D21F0" w:rsidRPr="005766D2">
              <w:rPr>
                <w:szCs w:val="24"/>
                <w:lang w:val="es-ES"/>
              </w:rPr>
              <w:t> </w:t>
            </w:r>
            <w:r w:rsidRPr="005766D2">
              <w:rPr>
                <w:szCs w:val="24"/>
                <w:lang w:val="es-ES"/>
              </w:rPr>
              <w:t>un representante debidamente autorizado de cada una de las Partes</w:t>
            </w:r>
            <w:r w:rsidR="002D21F0" w:rsidRPr="005766D2">
              <w:rPr>
                <w:szCs w:val="24"/>
                <w:lang w:val="es-ES"/>
              </w:rPr>
              <w:t> </w:t>
            </w:r>
            <w:r w:rsidRPr="005766D2">
              <w:rPr>
                <w:szCs w:val="24"/>
                <w:lang w:val="es-ES"/>
              </w:rPr>
              <w:t>contratantes.</w:t>
            </w:r>
          </w:p>
          <w:p w14:paraId="3B0AFA0C" w14:textId="652A1C83" w:rsidR="00226F37" w:rsidRPr="005766D2" w:rsidRDefault="00226F37" w:rsidP="009310EC">
            <w:pPr>
              <w:spacing w:after="200"/>
              <w:ind w:left="576" w:right="-72" w:hanging="576"/>
              <w:rPr>
                <w:szCs w:val="24"/>
                <w:lang w:val="es-ES"/>
              </w:rPr>
            </w:pPr>
            <w:r w:rsidRPr="005766D2">
              <w:rPr>
                <w:szCs w:val="24"/>
                <w:lang w:val="es-ES"/>
              </w:rPr>
              <w:t>3.</w:t>
            </w:r>
            <w:r w:rsidR="002D21F0" w:rsidRPr="005766D2">
              <w:rPr>
                <w:szCs w:val="24"/>
                <w:lang w:val="es-ES"/>
              </w:rPr>
              <w:t>5</w:t>
            </w:r>
            <w:r w:rsidRPr="005766D2">
              <w:rPr>
                <w:szCs w:val="24"/>
                <w:lang w:val="es-ES"/>
              </w:rPr>
              <w:tab/>
            </w:r>
            <w:r w:rsidRPr="005766D2">
              <w:rPr>
                <w:szCs w:val="24"/>
                <w:u w:val="single"/>
                <w:lang w:val="es-ES"/>
              </w:rPr>
              <w:t xml:space="preserve">Contratista </w:t>
            </w:r>
            <w:r w:rsidR="002A5DE0" w:rsidRPr="005766D2">
              <w:rPr>
                <w:szCs w:val="24"/>
                <w:u w:val="single"/>
                <w:lang w:val="es-ES"/>
              </w:rPr>
              <w:t>I</w:t>
            </w:r>
            <w:r w:rsidRPr="005766D2">
              <w:rPr>
                <w:szCs w:val="24"/>
                <w:u w:val="single"/>
                <w:lang w:val="es-ES"/>
              </w:rPr>
              <w:t>ndependiente</w:t>
            </w:r>
          </w:p>
          <w:p w14:paraId="2F276F6F" w14:textId="3275A5CA" w:rsidR="00226F37" w:rsidRPr="005766D2" w:rsidRDefault="00226F37" w:rsidP="009310EC">
            <w:pPr>
              <w:spacing w:after="200"/>
              <w:ind w:left="576" w:right="-72" w:hanging="576"/>
              <w:rPr>
                <w:szCs w:val="24"/>
                <w:lang w:val="es-ES"/>
              </w:rPr>
            </w:pPr>
            <w:r w:rsidRPr="005766D2">
              <w:rPr>
                <w:szCs w:val="24"/>
                <w:lang w:val="es-ES"/>
              </w:rPr>
              <w:tab/>
              <w:t xml:space="preserve">El Contratista será un contratista independiente encargado de dar cumplimiento al Contrato. El Contrato no crea ningún organismo, asociación, </w:t>
            </w:r>
            <w:r w:rsidR="00BE4A87" w:rsidRPr="005766D2">
              <w:rPr>
                <w:szCs w:val="24"/>
                <w:lang w:val="es-ES"/>
              </w:rPr>
              <w:t xml:space="preserve">asociación temporal </w:t>
            </w:r>
            <w:r w:rsidRPr="005766D2">
              <w:rPr>
                <w:szCs w:val="24"/>
                <w:lang w:val="es-ES"/>
              </w:rPr>
              <w:t>u otra relación conjunta entre las Partes</w:t>
            </w:r>
            <w:r w:rsidR="002D21F0" w:rsidRPr="005766D2">
              <w:rPr>
                <w:szCs w:val="24"/>
                <w:lang w:val="es-ES"/>
              </w:rPr>
              <w:t> </w:t>
            </w:r>
            <w:r w:rsidRPr="005766D2">
              <w:rPr>
                <w:szCs w:val="24"/>
                <w:lang w:val="es-ES"/>
              </w:rPr>
              <w:t>contratantes. Con sujeción a las disposiciones del Contrato, el</w:t>
            </w:r>
            <w:r w:rsidR="002D21F0" w:rsidRPr="005766D2">
              <w:rPr>
                <w:szCs w:val="24"/>
                <w:lang w:val="es-ES"/>
              </w:rPr>
              <w:t> </w:t>
            </w:r>
            <w:r w:rsidRPr="005766D2">
              <w:rPr>
                <w:szCs w:val="24"/>
                <w:lang w:val="es-ES"/>
              </w:rPr>
              <w:t>Contratista será exclusivamente responsable de la forma en que se</w:t>
            </w:r>
            <w:r w:rsidR="002D21F0" w:rsidRPr="005766D2">
              <w:rPr>
                <w:szCs w:val="24"/>
                <w:lang w:val="es-ES"/>
              </w:rPr>
              <w:t> </w:t>
            </w:r>
            <w:r w:rsidRPr="005766D2">
              <w:rPr>
                <w:szCs w:val="24"/>
                <w:lang w:val="es-ES"/>
              </w:rPr>
              <w:t>cumpla el Contrato. Todos los empleados, representantes o</w:t>
            </w:r>
            <w:r w:rsidR="002D21F0" w:rsidRPr="005766D2">
              <w:rPr>
                <w:szCs w:val="24"/>
                <w:lang w:val="es-ES"/>
              </w:rPr>
              <w:t> </w:t>
            </w:r>
            <w:r w:rsidR="00B011A1" w:rsidRPr="005766D2">
              <w:rPr>
                <w:szCs w:val="24"/>
                <w:lang w:val="es-ES"/>
              </w:rPr>
              <w:t>Subcontratista</w:t>
            </w:r>
            <w:r w:rsidRPr="005766D2">
              <w:rPr>
                <w:szCs w:val="24"/>
                <w:lang w:val="es-ES"/>
              </w:rPr>
              <w:t xml:space="preserve">s cuyos servicios utilice el Contratista para dar cumplimiento al Contrato estarán bajo pleno control del Contratista y no serán considerados empleados del Contratante, y en ningún caso se entenderá que el Contrato o cualquier subcontrato adjudicado por el Contratista crea relaciones contractuales entre esos empleados, representantes o </w:t>
            </w:r>
            <w:r w:rsidR="00B011A1" w:rsidRPr="005766D2">
              <w:rPr>
                <w:szCs w:val="24"/>
                <w:lang w:val="es-ES"/>
              </w:rPr>
              <w:t>Subcontratista</w:t>
            </w:r>
            <w:r w:rsidRPr="005766D2">
              <w:rPr>
                <w:szCs w:val="24"/>
                <w:lang w:val="es-ES"/>
              </w:rPr>
              <w:t>s y el Contratante.</w:t>
            </w:r>
          </w:p>
          <w:p w14:paraId="16EABD55" w14:textId="08F665DF" w:rsidR="00226F37" w:rsidRPr="005766D2" w:rsidRDefault="00226F37" w:rsidP="009310EC">
            <w:pPr>
              <w:spacing w:after="200"/>
              <w:ind w:left="576" w:right="-72" w:hanging="576"/>
              <w:rPr>
                <w:szCs w:val="24"/>
                <w:lang w:val="es-ES"/>
              </w:rPr>
            </w:pPr>
            <w:r w:rsidRPr="005766D2">
              <w:rPr>
                <w:szCs w:val="24"/>
                <w:lang w:val="es-ES"/>
              </w:rPr>
              <w:t>3.</w:t>
            </w:r>
            <w:r w:rsidR="002D21F0" w:rsidRPr="005766D2">
              <w:rPr>
                <w:szCs w:val="24"/>
                <w:lang w:val="es-ES"/>
              </w:rPr>
              <w:t>6</w:t>
            </w:r>
            <w:r w:rsidRPr="005766D2">
              <w:rPr>
                <w:szCs w:val="24"/>
                <w:lang w:val="es-ES"/>
              </w:rPr>
              <w:tab/>
            </w:r>
            <w:r w:rsidRPr="005766D2">
              <w:rPr>
                <w:szCs w:val="24"/>
                <w:u w:val="single"/>
                <w:lang w:val="es-ES"/>
              </w:rPr>
              <w:t xml:space="preserve">Prohibición de </w:t>
            </w:r>
            <w:r w:rsidR="002B7CD3" w:rsidRPr="005766D2">
              <w:rPr>
                <w:szCs w:val="24"/>
                <w:u w:val="single"/>
                <w:lang w:val="es-ES"/>
              </w:rPr>
              <w:t>D</w:t>
            </w:r>
            <w:r w:rsidRPr="005766D2">
              <w:rPr>
                <w:szCs w:val="24"/>
                <w:u w:val="single"/>
                <w:lang w:val="es-ES"/>
              </w:rPr>
              <w:t xml:space="preserve">ispensas y </w:t>
            </w:r>
            <w:r w:rsidR="002B7CD3" w:rsidRPr="005766D2">
              <w:rPr>
                <w:szCs w:val="24"/>
                <w:u w:val="single"/>
                <w:lang w:val="es-ES"/>
              </w:rPr>
              <w:t>R</w:t>
            </w:r>
            <w:r w:rsidRPr="005766D2">
              <w:rPr>
                <w:szCs w:val="24"/>
                <w:u w:val="single"/>
                <w:lang w:val="es-ES"/>
              </w:rPr>
              <w:t>enuncias</w:t>
            </w:r>
          </w:p>
          <w:p w14:paraId="466E2EB6" w14:textId="3D9A1B6B" w:rsidR="00226F37" w:rsidRPr="005766D2" w:rsidRDefault="00226F37" w:rsidP="009310EC">
            <w:pPr>
              <w:spacing w:after="200"/>
              <w:ind w:left="1152" w:right="-72" w:hanging="576"/>
              <w:rPr>
                <w:szCs w:val="24"/>
                <w:lang w:val="es-ES"/>
              </w:rPr>
            </w:pPr>
            <w:r w:rsidRPr="005766D2">
              <w:rPr>
                <w:szCs w:val="24"/>
                <w:lang w:val="es-ES"/>
              </w:rPr>
              <w:t>3.</w:t>
            </w:r>
            <w:r w:rsidR="002D21F0" w:rsidRPr="005766D2">
              <w:rPr>
                <w:szCs w:val="24"/>
                <w:lang w:val="es-ES"/>
              </w:rPr>
              <w:t>6</w:t>
            </w:r>
            <w:r w:rsidRPr="005766D2">
              <w:rPr>
                <w:szCs w:val="24"/>
                <w:lang w:val="es-ES"/>
              </w:rPr>
              <w:t>.1</w:t>
            </w:r>
            <w:r w:rsidRPr="005766D2">
              <w:rPr>
                <w:szCs w:val="24"/>
                <w:lang w:val="es-ES"/>
              </w:rPr>
              <w:tab/>
              <w:t xml:space="preserve">Con sujeción a la </w:t>
            </w:r>
            <w:r w:rsidR="00B01F94" w:rsidRPr="005766D2">
              <w:rPr>
                <w:szCs w:val="24"/>
                <w:lang w:val="es-ES"/>
              </w:rPr>
              <w:t>Subcláusula</w:t>
            </w:r>
            <w:r w:rsidR="001E70B3" w:rsidRPr="005766D2">
              <w:rPr>
                <w:szCs w:val="24"/>
                <w:lang w:val="es-ES"/>
              </w:rPr>
              <w:t> </w:t>
            </w:r>
            <w:r w:rsidRPr="005766D2">
              <w:rPr>
                <w:szCs w:val="24"/>
                <w:lang w:val="es-ES"/>
              </w:rPr>
              <w:t xml:space="preserve">3.7.2 de estas </w:t>
            </w:r>
            <w:r w:rsidR="00BE5466" w:rsidRPr="005766D2">
              <w:rPr>
                <w:szCs w:val="24"/>
                <w:lang w:val="es-ES"/>
              </w:rPr>
              <w:t>CGC</w:t>
            </w:r>
            <w:r w:rsidRPr="005766D2">
              <w:rPr>
                <w:szCs w:val="24"/>
                <w:lang w:val="es-ES"/>
              </w:rPr>
              <w:t xml:space="preserve">, ninguna relajación, abstención, demora o indulgencia por una de las Partes en exigir el cumplimiento de cualquiera de las </w:t>
            </w:r>
            <w:r w:rsidR="003758D7" w:rsidRPr="005766D2">
              <w:rPr>
                <w:szCs w:val="24"/>
                <w:lang w:val="es-ES"/>
              </w:rPr>
              <w:t>Condiciones Contractuales</w:t>
            </w:r>
            <w:r w:rsidRPr="005766D2">
              <w:rPr>
                <w:szCs w:val="24"/>
                <w:lang w:val="es-ES"/>
              </w:rPr>
              <w:t xml:space="preserve">, ni la concesión de tiempo por una de las Partes a la otra Parte menoscabará, afectará o limitará los derechos de esa Parte </w:t>
            </w:r>
            <w:r w:rsidR="00F81332" w:rsidRPr="005766D2">
              <w:rPr>
                <w:szCs w:val="24"/>
                <w:lang w:val="es-ES"/>
              </w:rPr>
              <w:t xml:space="preserve">en virtud del </w:t>
            </w:r>
            <w:r w:rsidRPr="005766D2">
              <w:rPr>
                <w:szCs w:val="24"/>
                <w:lang w:val="es-ES"/>
              </w:rPr>
              <w:t>Contrato; tampoco la dispensa por una de las Partes de un incumplimiento del Contrato servirá como dispensa de un incumplimiento posterior o continuado del Contrato.</w:t>
            </w:r>
          </w:p>
          <w:p w14:paraId="0C02C4E0" w14:textId="68420A15" w:rsidR="00226F37" w:rsidRPr="005766D2" w:rsidRDefault="00226F37" w:rsidP="009310EC">
            <w:pPr>
              <w:spacing w:after="200"/>
              <w:ind w:left="1152" w:right="-72" w:hanging="576"/>
              <w:rPr>
                <w:szCs w:val="24"/>
                <w:lang w:val="es-ES"/>
              </w:rPr>
            </w:pPr>
            <w:r w:rsidRPr="005766D2">
              <w:rPr>
                <w:szCs w:val="24"/>
                <w:lang w:val="es-ES"/>
              </w:rPr>
              <w:t>3.</w:t>
            </w:r>
            <w:r w:rsidR="002D21F0" w:rsidRPr="005766D2">
              <w:rPr>
                <w:szCs w:val="24"/>
                <w:lang w:val="es-ES"/>
              </w:rPr>
              <w:t>6</w:t>
            </w:r>
            <w:r w:rsidRPr="005766D2">
              <w:rPr>
                <w:szCs w:val="24"/>
                <w:lang w:val="es-ES"/>
              </w:rPr>
              <w:t>.2</w:t>
            </w:r>
            <w:r w:rsidRPr="005766D2">
              <w:rPr>
                <w:szCs w:val="24"/>
                <w:lang w:val="es-ES"/>
              </w:rPr>
              <w:tab/>
              <w:t>La renuncia a los derechos, facultades o recursos de una Parte en virtud del Contrato deberá hacerse por escrito, fecharse y llevar la firma de un representante autorizado de la Parte renunciante; además, deberán especificarse en ella los derechos a que se renuncia y la medida en que se renuncia a ellos.</w:t>
            </w:r>
          </w:p>
          <w:p w14:paraId="61478729" w14:textId="30507253" w:rsidR="00226F37" w:rsidRPr="005766D2" w:rsidRDefault="00226F37" w:rsidP="009310EC">
            <w:pPr>
              <w:spacing w:after="200"/>
              <w:ind w:left="576" w:right="-72" w:hanging="576"/>
              <w:rPr>
                <w:szCs w:val="24"/>
                <w:lang w:val="es-ES"/>
              </w:rPr>
            </w:pPr>
            <w:r w:rsidRPr="005766D2">
              <w:rPr>
                <w:szCs w:val="24"/>
                <w:lang w:val="es-ES"/>
              </w:rPr>
              <w:t>3.</w:t>
            </w:r>
            <w:r w:rsidR="002D21F0" w:rsidRPr="005766D2">
              <w:rPr>
                <w:szCs w:val="24"/>
                <w:lang w:val="es-ES"/>
              </w:rPr>
              <w:t>7</w:t>
            </w:r>
            <w:r w:rsidRPr="005766D2">
              <w:rPr>
                <w:szCs w:val="24"/>
                <w:lang w:val="es-ES"/>
              </w:rPr>
              <w:tab/>
            </w:r>
            <w:r w:rsidRPr="005766D2">
              <w:rPr>
                <w:szCs w:val="24"/>
                <w:u w:val="single"/>
                <w:lang w:val="es-ES"/>
              </w:rPr>
              <w:t>Divisibilidad del Contrato</w:t>
            </w:r>
          </w:p>
          <w:p w14:paraId="10191C2B" w14:textId="0F2569F9" w:rsidR="00226F37" w:rsidRPr="005766D2" w:rsidRDefault="00226F37" w:rsidP="009310EC">
            <w:pPr>
              <w:spacing w:after="200"/>
              <w:ind w:left="576" w:right="-72" w:hanging="576"/>
              <w:rPr>
                <w:szCs w:val="24"/>
                <w:lang w:val="es-ES"/>
              </w:rPr>
            </w:pPr>
            <w:r w:rsidRPr="005766D2">
              <w:rPr>
                <w:szCs w:val="24"/>
                <w:lang w:val="es-ES"/>
              </w:rPr>
              <w:tab/>
              <w:t>Si una disposición o condición del Contrato está prohibida o resulta inválida o inexigible, esa prohibición, invalidez o inexigibilidad no</w:t>
            </w:r>
            <w:r w:rsidR="002D21F0" w:rsidRPr="005766D2">
              <w:rPr>
                <w:szCs w:val="24"/>
                <w:lang w:val="es-ES"/>
              </w:rPr>
              <w:t> </w:t>
            </w:r>
            <w:r w:rsidRPr="005766D2">
              <w:rPr>
                <w:szCs w:val="24"/>
                <w:lang w:val="es-ES"/>
              </w:rPr>
              <w:t>afectará a la validez o la exigibilidad de las demás disposiciones y</w:t>
            </w:r>
            <w:r w:rsidR="002D21F0" w:rsidRPr="005766D2">
              <w:rPr>
                <w:szCs w:val="24"/>
                <w:lang w:val="es-ES"/>
              </w:rPr>
              <w:t> </w:t>
            </w:r>
            <w:r w:rsidR="003758D7" w:rsidRPr="005766D2">
              <w:rPr>
                <w:szCs w:val="24"/>
                <w:lang w:val="es-ES"/>
              </w:rPr>
              <w:t>Condiciones Contractuales</w:t>
            </w:r>
            <w:r w:rsidRPr="005766D2">
              <w:rPr>
                <w:szCs w:val="24"/>
                <w:lang w:val="es-ES"/>
              </w:rPr>
              <w:t>.</w:t>
            </w:r>
          </w:p>
          <w:p w14:paraId="2E5A6328" w14:textId="3217EFDC" w:rsidR="00226F37" w:rsidRPr="005766D2" w:rsidRDefault="00226F37" w:rsidP="009310EC">
            <w:pPr>
              <w:spacing w:after="200"/>
              <w:ind w:left="576" w:right="-72" w:hanging="576"/>
              <w:rPr>
                <w:szCs w:val="24"/>
                <w:lang w:val="es-ES"/>
              </w:rPr>
            </w:pPr>
            <w:r w:rsidRPr="005766D2">
              <w:rPr>
                <w:szCs w:val="24"/>
                <w:lang w:val="es-ES"/>
              </w:rPr>
              <w:t>3.</w:t>
            </w:r>
            <w:r w:rsidR="002D21F0" w:rsidRPr="005766D2">
              <w:rPr>
                <w:szCs w:val="24"/>
                <w:lang w:val="es-ES"/>
              </w:rPr>
              <w:t>8</w:t>
            </w:r>
            <w:r w:rsidRPr="005766D2">
              <w:rPr>
                <w:szCs w:val="24"/>
                <w:lang w:val="es-ES"/>
              </w:rPr>
              <w:tab/>
            </w:r>
            <w:r w:rsidRPr="005766D2">
              <w:rPr>
                <w:szCs w:val="24"/>
                <w:u w:val="single"/>
                <w:lang w:val="es-ES"/>
              </w:rPr>
              <w:t xml:space="preserve">País de </w:t>
            </w:r>
            <w:r w:rsidR="002B7CD3" w:rsidRPr="005766D2">
              <w:rPr>
                <w:szCs w:val="24"/>
                <w:u w:val="single"/>
                <w:lang w:val="es-ES"/>
              </w:rPr>
              <w:t>O</w:t>
            </w:r>
            <w:r w:rsidRPr="005766D2">
              <w:rPr>
                <w:szCs w:val="24"/>
                <w:u w:val="single"/>
                <w:lang w:val="es-ES"/>
              </w:rPr>
              <w:t>rigen</w:t>
            </w:r>
          </w:p>
          <w:p w14:paraId="5C9ABE96" w14:textId="0DB7E990" w:rsidR="00226F37" w:rsidRPr="005766D2" w:rsidRDefault="00226F37" w:rsidP="009310EC">
            <w:pPr>
              <w:spacing w:after="200"/>
              <w:ind w:left="576" w:right="-72" w:hanging="576"/>
              <w:rPr>
                <w:i/>
                <w:szCs w:val="24"/>
                <w:lang w:val="es-ES"/>
              </w:rPr>
            </w:pPr>
            <w:r w:rsidRPr="005766D2">
              <w:rPr>
                <w:szCs w:val="24"/>
                <w:lang w:val="es-ES"/>
              </w:rPr>
              <w:tab/>
            </w:r>
            <w:r w:rsidR="00284DC3" w:rsidRPr="005766D2">
              <w:rPr>
                <w:szCs w:val="24"/>
                <w:lang w:val="es-ES"/>
              </w:rPr>
              <w:t xml:space="preserve">Por </w:t>
            </w:r>
            <w:r w:rsidR="00626700" w:rsidRPr="005766D2">
              <w:rPr>
                <w:szCs w:val="24"/>
                <w:lang w:val="es-ES"/>
              </w:rPr>
              <w:t>“</w:t>
            </w:r>
            <w:r w:rsidRPr="005766D2">
              <w:rPr>
                <w:szCs w:val="24"/>
                <w:lang w:val="es-ES"/>
              </w:rPr>
              <w:t>Origen</w:t>
            </w:r>
            <w:r w:rsidR="00626700" w:rsidRPr="005766D2">
              <w:rPr>
                <w:szCs w:val="24"/>
                <w:lang w:val="es-ES"/>
              </w:rPr>
              <w:t>”</w:t>
            </w:r>
            <w:r w:rsidRPr="005766D2">
              <w:rPr>
                <w:szCs w:val="24"/>
                <w:lang w:val="es-ES"/>
              </w:rPr>
              <w:t xml:space="preserve"> </w:t>
            </w:r>
            <w:r w:rsidR="00284DC3" w:rsidRPr="005766D2">
              <w:rPr>
                <w:lang w:val="es-ES"/>
              </w:rPr>
              <w:t xml:space="preserve">se entiende </w:t>
            </w:r>
            <w:r w:rsidRPr="005766D2">
              <w:rPr>
                <w:szCs w:val="24"/>
                <w:lang w:val="es-ES"/>
              </w:rPr>
              <w:t>el lugar donde se extraen, cultivan, producen o fabrican la planta y sus componentes, y desde donde se prestan los servicios. Se producen componentes de planta cuando, mediante un</w:t>
            </w:r>
            <w:r w:rsidR="002D21F0" w:rsidRPr="005766D2">
              <w:rPr>
                <w:szCs w:val="24"/>
                <w:lang w:val="es-ES"/>
              </w:rPr>
              <w:t> </w:t>
            </w:r>
            <w:r w:rsidRPr="005766D2">
              <w:rPr>
                <w:szCs w:val="24"/>
                <w:lang w:val="es-ES"/>
              </w:rPr>
              <w:t>proceso de fabricación, elaboración o ensamblado sustancial o</w:t>
            </w:r>
            <w:r w:rsidR="002D21F0" w:rsidRPr="005766D2">
              <w:rPr>
                <w:szCs w:val="24"/>
                <w:lang w:val="es-ES"/>
              </w:rPr>
              <w:t> </w:t>
            </w:r>
            <w:r w:rsidRPr="005766D2">
              <w:rPr>
                <w:szCs w:val="24"/>
                <w:lang w:val="es-ES"/>
              </w:rPr>
              <w:t>significativo se obtiene un producto reconocido comercialmente que difiere sustancialmente de sus componentes en lo que respecta a sus características básicas o a sus fines o usos.</w:t>
            </w:r>
          </w:p>
        </w:tc>
      </w:tr>
      <w:tr w:rsidR="00226F37" w:rsidRPr="00681B23" w14:paraId="716A326C" w14:textId="77777777" w:rsidTr="000D4EA4">
        <w:tc>
          <w:tcPr>
            <w:tcW w:w="2552" w:type="dxa"/>
            <w:tcMar>
              <w:top w:w="57" w:type="dxa"/>
              <w:bottom w:w="57" w:type="dxa"/>
            </w:tcMar>
          </w:tcPr>
          <w:p w14:paraId="6BBED9F4" w14:textId="76F5B1C1" w:rsidR="00226F37" w:rsidRPr="005766D2" w:rsidRDefault="00226F37" w:rsidP="00E63B2F">
            <w:pPr>
              <w:pStyle w:val="tabla7sub"/>
            </w:pPr>
            <w:bookmarkStart w:id="712" w:name="_Toc347824631"/>
            <w:bookmarkStart w:id="713" w:name="_Toc233983721"/>
            <w:bookmarkStart w:id="714" w:name="_Toc135932009"/>
            <w:r w:rsidRPr="005766D2">
              <w:t>4.</w:t>
            </w:r>
            <w:bookmarkEnd w:id="712"/>
            <w:r w:rsidR="00622970" w:rsidRPr="005766D2">
              <w:t xml:space="preserve"> </w:t>
            </w:r>
            <w:r w:rsidR="00622970" w:rsidRPr="005766D2">
              <w:tab/>
            </w:r>
            <w:r w:rsidR="00C74A5F" w:rsidRPr="005766D2">
              <w:t>Comunicaciones</w:t>
            </w:r>
            <w:bookmarkEnd w:id="713"/>
            <w:bookmarkEnd w:id="714"/>
          </w:p>
        </w:tc>
        <w:tc>
          <w:tcPr>
            <w:tcW w:w="6804" w:type="dxa"/>
            <w:tcMar>
              <w:top w:w="57" w:type="dxa"/>
              <w:bottom w:w="57" w:type="dxa"/>
            </w:tcMar>
          </w:tcPr>
          <w:p w14:paraId="13BC530A" w14:textId="14CC7B14" w:rsidR="00226F37" w:rsidRPr="005766D2" w:rsidRDefault="00226F37" w:rsidP="009310EC">
            <w:pPr>
              <w:pStyle w:val="ClauseSubPara"/>
              <w:spacing w:before="0" w:after="200"/>
              <w:ind w:left="576" w:hanging="576"/>
              <w:jc w:val="both"/>
              <w:rPr>
                <w:sz w:val="24"/>
                <w:szCs w:val="24"/>
                <w:lang w:val="es-ES"/>
              </w:rPr>
            </w:pPr>
            <w:r w:rsidRPr="005766D2">
              <w:rPr>
                <w:sz w:val="24"/>
                <w:szCs w:val="24"/>
                <w:lang w:val="es-ES"/>
              </w:rPr>
              <w:t>4.1</w:t>
            </w:r>
            <w:r w:rsidRPr="005766D2">
              <w:rPr>
                <w:sz w:val="24"/>
                <w:szCs w:val="24"/>
                <w:lang w:val="es-ES"/>
              </w:rPr>
              <w:tab/>
              <w:t>Siempre que en estas Condiciones se disponga la concesión o</w:t>
            </w:r>
            <w:r w:rsidR="001567BE" w:rsidRPr="005766D2">
              <w:rPr>
                <w:sz w:val="24"/>
                <w:szCs w:val="24"/>
                <w:lang w:val="es-ES"/>
              </w:rPr>
              <w:t> </w:t>
            </w:r>
            <w:r w:rsidRPr="005766D2">
              <w:rPr>
                <w:sz w:val="24"/>
                <w:szCs w:val="24"/>
                <w:lang w:val="es-ES"/>
              </w:rPr>
              <w:t>la</w:t>
            </w:r>
            <w:r w:rsidR="001567BE" w:rsidRPr="005766D2">
              <w:rPr>
                <w:sz w:val="24"/>
                <w:szCs w:val="24"/>
                <w:lang w:val="es-ES"/>
              </w:rPr>
              <w:t> </w:t>
            </w:r>
            <w:r w:rsidRPr="005766D2">
              <w:rPr>
                <w:sz w:val="24"/>
                <w:szCs w:val="24"/>
                <w:lang w:val="es-ES"/>
              </w:rPr>
              <w:t xml:space="preserve">expedición de aprobaciones, certificados, consentimientos, decisiones, notificaciones, descargos y solicitudes, </w:t>
            </w:r>
            <w:r w:rsidR="00BE4A87" w:rsidRPr="005766D2">
              <w:rPr>
                <w:sz w:val="24"/>
                <w:szCs w:val="24"/>
                <w:lang w:val="es-ES"/>
              </w:rPr>
              <w:t>e</w:t>
            </w:r>
            <w:r w:rsidRPr="005766D2">
              <w:rPr>
                <w:sz w:val="24"/>
                <w:szCs w:val="24"/>
                <w:lang w:val="es-ES"/>
              </w:rPr>
              <w:t>stos:</w:t>
            </w:r>
          </w:p>
          <w:p w14:paraId="3ACA619A" w14:textId="77777777" w:rsidR="00226F37" w:rsidRPr="005766D2" w:rsidRDefault="00226F37" w:rsidP="0061591C">
            <w:pPr>
              <w:pStyle w:val="ClauseSubPara"/>
              <w:numPr>
                <w:ilvl w:val="0"/>
                <w:numId w:val="10"/>
              </w:numPr>
              <w:tabs>
                <w:tab w:val="clear" w:pos="432"/>
              </w:tabs>
              <w:spacing w:before="0" w:after="200"/>
              <w:ind w:left="1152" w:hanging="576"/>
              <w:jc w:val="both"/>
              <w:rPr>
                <w:sz w:val="24"/>
                <w:szCs w:val="24"/>
                <w:lang w:val="es-ES"/>
              </w:rPr>
            </w:pPr>
            <w:r w:rsidRPr="005766D2">
              <w:rPr>
                <w:sz w:val="24"/>
                <w:szCs w:val="24"/>
                <w:lang w:val="es-ES"/>
              </w:rPr>
              <w:t>se harán por escrito y se entregarán contra acuse de recibo, y</w:t>
            </w:r>
          </w:p>
          <w:p w14:paraId="010F28EA" w14:textId="54713DE9" w:rsidR="00226F37" w:rsidRPr="005766D2" w:rsidRDefault="00226F37" w:rsidP="0061591C">
            <w:pPr>
              <w:pStyle w:val="ClauseSubPara"/>
              <w:numPr>
                <w:ilvl w:val="0"/>
                <w:numId w:val="10"/>
              </w:numPr>
              <w:tabs>
                <w:tab w:val="clear" w:pos="432"/>
              </w:tabs>
              <w:spacing w:before="0" w:after="200"/>
              <w:ind w:left="1152" w:hanging="576"/>
              <w:jc w:val="both"/>
              <w:rPr>
                <w:sz w:val="24"/>
                <w:szCs w:val="24"/>
                <w:lang w:val="es-ES"/>
              </w:rPr>
            </w:pPr>
            <w:r w:rsidRPr="005766D2">
              <w:rPr>
                <w:sz w:val="24"/>
                <w:szCs w:val="24"/>
                <w:lang w:val="es-ES"/>
              </w:rPr>
              <w:t xml:space="preserve">se entregarán, enviarán o transmitirán a la dirección respectiva que se estipula en el </w:t>
            </w:r>
            <w:r w:rsidR="001D7401" w:rsidRPr="005766D2">
              <w:rPr>
                <w:sz w:val="24"/>
                <w:szCs w:val="24"/>
                <w:lang w:val="es-ES"/>
              </w:rPr>
              <w:t>Convenio Contractual</w:t>
            </w:r>
            <w:r w:rsidRPr="005766D2">
              <w:rPr>
                <w:sz w:val="24"/>
                <w:szCs w:val="24"/>
                <w:lang w:val="es-ES"/>
              </w:rPr>
              <w:t xml:space="preserve"> para el recibo de</w:t>
            </w:r>
            <w:r w:rsidR="00CE089C" w:rsidRPr="005766D2">
              <w:rPr>
                <w:sz w:val="24"/>
                <w:szCs w:val="24"/>
                <w:lang w:val="es-ES"/>
              </w:rPr>
              <w:t> </w:t>
            </w:r>
            <w:r w:rsidRPr="005766D2">
              <w:rPr>
                <w:sz w:val="24"/>
                <w:szCs w:val="24"/>
                <w:lang w:val="es-ES"/>
              </w:rPr>
              <w:t xml:space="preserve">notificaciones. </w:t>
            </w:r>
          </w:p>
          <w:p w14:paraId="3DA155ED" w14:textId="1482BAC5" w:rsidR="00226F37" w:rsidRPr="005766D2" w:rsidRDefault="00226F37" w:rsidP="009310EC">
            <w:pPr>
              <w:spacing w:after="200"/>
              <w:ind w:left="576" w:right="-72"/>
              <w:rPr>
                <w:lang w:val="es-ES"/>
              </w:rPr>
            </w:pPr>
            <w:r w:rsidRPr="005766D2">
              <w:rPr>
                <w:lang w:val="es-ES"/>
              </w:rPr>
              <w:t>Cuando se expida un certificado a una de las Partes, el expedidor deberá enviar una copia a la otra Parte. Cuando se envíe a una de las Partes una</w:t>
            </w:r>
            <w:r w:rsidR="00CE089C" w:rsidRPr="005766D2">
              <w:rPr>
                <w:lang w:val="es-ES"/>
              </w:rPr>
              <w:t> </w:t>
            </w:r>
            <w:r w:rsidRPr="005766D2">
              <w:rPr>
                <w:lang w:val="es-ES"/>
              </w:rPr>
              <w:t>notificación expedida por la otra Parte o por el Gerente de Proyecto, se enviará copia a la otra Parte o al Gerente de Proyecto, según el caso.</w:t>
            </w:r>
          </w:p>
        </w:tc>
      </w:tr>
      <w:tr w:rsidR="00226F37" w:rsidRPr="00681B23" w14:paraId="557B8B59" w14:textId="77777777" w:rsidTr="000D4EA4">
        <w:tc>
          <w:tcPr>
            <w:tcW w:w="2552" w:type="dxa"/>
            <w:tcMar>
              <w:top w:w="57" w:type="dxa"/>
              <w:bottom w:w="57" w:type="dxa"/>
            </w:tcMar>
          </w:tcPr>
          <w:p w14:paraId="121D4FED" w14:textId="164A640E" w:rsidR="00226F37" w:rsidRPr="005766D2" w:rsidRDefault="00226F37" w:rsidP="00E63B2F">
            <w:pPr>
              <w:pStyle w:val="tabla7sub"/>
            </w:pPr>
            <w:bookmarkStart w:id="715" w:name="_Toc347824632"/>
            <w:bookmarkStart w:id="716" w:name="_Toc233983722"/>
            <w:bookmarkStart w:id="717" w:name="_Toc135932010"/>
            <w:r w:rsidRPr="005766D2">
              <w:t>5.</w:t>
            </w:r>
            <w:r w:rsidRPr="005766D2">
              <w:tab/>
              <w:t xml:space="preserve">Ley </w:t>
            </w:r>
            <w:r w:rsidR="00D40739" w:rsidRPr="005766D2">
              <w:t>A</w:t>
            </w:r>
            <w:r w:rsidRPr="005766D2">
              <w:t xml:space="preserve">plicable e </w:t>
            </w:r>
            <w:r w:rsidR="00D40739" w:rsidRPr="005766D2">
              <w:t>I</w:t>
            </w:r>
            <w:r w:rsidRPr="005766D2">
              <w:t>dioma</w:t>
            </w:r>
            <w:bookmarkEnd w:id="715"/>
            <w:bookmarkEnd w:id="716"/>
            <w:bookmarkEnd w:id="717"/>
          </w:p>
        </w:tc>
        <w:tc>
          <w:tcPr>
            <w:tcW w:w="6804" w:type="dxa"/>
            <w:tcMar>
              <w:top w:w="57" w:type="dxa"/>
              <w:bottom w:w="57" w:type="dxa"/>
            </w:tcMar>
          </w:tcPr>
          <w:p w14:paraId="098FDFCA" w14:textId="2FB4EEF9" w:rsidR="00226F37" w:rsidRPr="005766D2" w:rsidRDefault="00226F37" w:rsidP="009310EC">
            <w:pPr>
              <w:spacing w:after="200"/>
              <w:ind w:left="576" w:right="-72" w:hanging="576"/>
              <w:rPr>
                <w:lang w:val="es-ES"/>
              </w:rPr>
            </w:pPr>
            <w:r w:rsidRPr="005766D2">
              <w:rPr>
                <w:lang w:val="es-ES"/>
              </w:rPr>
              <w:t>5.1</w:t>
            </w:r>
            <w:r w:rsidRPr="005766D2">
              <w:rPr>
                <w:lang w:val="es-ES"/>
              </w:rPr>
              <w:tab/>
              <w:t>El Contrato se regirá y se interpretará de conformidad con las leyes del</w:t>
            </w:r>
            <w:r w:rsidR="00416B60" w:rsidRPr="005766D2">
              <w:rPr>
                <w:lang w:val="es-ES"/>
              </w:rPr>
              <w:t> </w:t>
            </w:r>
            <w:r w:rsidRPr="005766D2">
              <w:rPr>
                <w:lang w:val="es-ES"/>
              </w:rPr>
              <w:t xml:space="preserve">país que </w:t>
            </w:r>
            <w:r w:rsidRPr="005766D2">
              <w:rPr>
                <w:b/>
                <w:lang w:val="es-ES"/>
              </w:rPr>
              <w:t xml:space="preserve">se indica en las </w:t>
            </w:r>
            <w:r w:rsidR="00095245" w:rsidRPr="005766D2">
              <w:rPr>
                <w:b/>
                <w:lang w:val="es-ES"/>
              </w:rPr>
              <w:t>CPC</w:t>
            </w:r>
            <w:r w:rsidRPr="005766D2">
              <w:rPr>
                <w:lang w:val="es-ES"/>
              </w:rPr>
              <w:t>.</w:t>
            </w:r>
          </w:p>
          <w:p w14:paraId="6F88EDB2" w14:textId="081063C5" w:rsidR="00226F37" w:rsidRPr="005766D2" w:rsidRDefault="004675F9" w:rsidP="0061591C">
            <w:pPr>
              <w:numPr>
                <w:ilvl w:val="1"/>
                <w:numId w:val="11"/>
              </w:numPr>
              <w:tabs>
                <w:tab w:val="clear" w:pos="360"/>
              </w:tabs>
              <w:spacing w:after="200"/>
              <w:ind w:left="576" w:right="-72" w:hanging="576"/>
              <w:rPr>
                <w:szCs w:val="24"/>
                <w:lang w:val="es-ES"/>
              </w:rPr>
            </w:pPr>
            <w:r w:rsidRPr="005766D2">
              <w:rPr>
                <w:lang w:val="es-ES"/>
              </w:rPr>
              <w:t xml:space="preserve">El idioma en que deben redactarse los documentos del Contrato </w:t>
            </w:r>
            <w:r w:rsidRPr="005766D2">
              <w:rPr>
                <w:szCs w:val="24"/>
                <w:lang w:val="es-ES"/>
              </w:rPr>
              <w:t xml:space="preserve">es </w:t>
            </w:r>
            <w:r w:rsidR="00226F37" w:rsidRPr="005766D2">
              <w:rPr>
                <w:szCs w:val="24"/>
                <w:lang w:val="es-ES"/>
              </w:rPr>
              <w:t>el</w:t>
            </w:r>
            <w:r w:rsidR="00416B60" w:rsidRPr="005766D2">
              <w:rPr>
                <w:szCs w:val="24"/>
                <w:lang w:val="es-ES"/>
              </w:rPr>
              <w:t> </w:t>
            </w:r>
            <w:r w:rsidR="00226F37" w:rsidRPr="005766D2">
              <w:rPr>
                <w:szCs w:val="24"/>
                <w:lang w:val="es-ES"/>
              </w:rPr>
              <w:t xml:space="preserve">que </w:t>
            </w:r>
            <w:r w:rsidR="00226F37" w:rsidRPr="005766D2">
              <w:rPr>
                <w:b/>
                <w:szCs w:val="24"/>
                <w:lang w:val="es-ES"/>
              </w:rPr>
              <w:t>se indica</w:t>
            </w:r>
            <w:r w:rsidR="00226F37" w:rsidRPr="005766D2">
              <w:rPr>
                <w:szCs w:val="24"/>
                <w:lang w:val="es-ES"/>
              </w:rPr>
              <w:t xml:space="preserve"> </w:t>
            </w:r>
            <w:r w:rsidR="00226F37" w:rsidRPr="005766D2">
              <w:rPr>
                <w:b/>
                <w:szCs w:val="24"/>
                <w:lang w:val="es-ES"/>
              </w:rPr>
              <w:t xml:space="preserve">en las </w:t>
            </w:r>
            <w:r w:rsidR="00095245" w:rsidRPr="005766D2">
              <w:rPr>
                <w:b/>
                <w:szCs w:val="24"/>
                <w:lang w:val="es-ES"/>
              </w:rPr>
              <w:t>CPC</w:t>
            </w:r>
            <w:r w:rsidR="00226F37" w:rsidRPr="005766D2">
              <w:rPr>
                <w:szCs w:val="24"/>
                <w:lang w:val="es-ES"/>
              </w:rPr>
              <w:t xml:space="preserve">. </w:t>
            </w:r>
          </w:p>
          <w:p w14:paraId="7313B109" w14:textId="08ECA661" w:rsidR="00226F37" w:rsidRPr="005766D2" w:rsidRDefault="00226F37" w:rsidP="0061591C">
            <w:pPr>
              <w:numPr>
                <w:ilvl w:val="1"/>
                <w:numId w:val="11"/>
              </w:numPr>
              <w:tabs>
                <w:tab w:val="clear" w:pos="360"/>
              </w:tabs>
              <w:spacing w:after="200"/>
              <w:ind w:left="576" w:right="-72" w:hanging="576"/>
              <w:rPr>
                <w:lang w:val="es-ES"/>
              </w:rPr>
            </w:pPr>
            <w:r w:rsidRPr="005766D2">
              <w:rPr>
                <w:lang w:val="es-ES"/>
              </w:rPr>
              <w:t xml:space="preserve">Las notificaciones se harán en el </w:t>
            </w:r>
            <w:r w:rsidR="004675F9" w:rsidRPr="005766D2">
              <w:rPr>
                <w:lang w:val="es-ES"/>
              </w:rPr>
              <w:t>idioma del Contrato</w:t>
            </w:r>
            <w:r w:rsidRPr="005766D2">
              <w:rPr>
                <w:lang w:val="es-ES"/>
              </w:rPr>
              <w:t xml:space="preserve">, salvo indicación contraria </w:t>
            </w:r>
            <w:r w:rsidRPr="005766D2">
              <w:rPr>
                <w:b/>
                <w:lang w:val="es-ES"/>
              </w:rPr>
              <w:t>estipulada</w:t>
            </w:r>
            <w:r w:rsidRPr="005766D2">
              <w:rPr>
                <w:lang w:val="es-ES"/>
              </w:rPr>
              <w:t xml:space="preserve"> </w:t>
            </w:r>
            <w:r w:rsidRPr="005766D2">
              <w:rPr>
                <w:b/>
                <w:lang w:val="es-ES"/>
              </w:rPr>
              <w:t xml:space="preserve">en las </w:t>
            </w:r>
            <w:r w:rsidR="00095245" w:rsidRPr="005766D2">
              <w:rPr>
                <w:b/>
                <w:lang w:val="es-ES"/>
              </w:rPr>
              <w:t>CPC</w:t>
            </w:r>
            <w:r w:rsidRPr="005766D2">
              <w:rPr>
                <w:lang w:val="es-ES"/>
              </w:rPr>
              <w:t>.</w:t>
            </w:r>
          </w:p>
        </w:tc>
      </w:tr>
      <w:tr w:rsidR="00226F37" w:rsidRPr="00681B23" w14:paraId="41BE0474" w14:textId="77777777" w:rsidTr="000D4EA4">
        <w:tc>
          <w:tcPr>
            <w:tcW w:w="2552" w:type="dxa"/>
            <w:tcMar>
              <w:top w:w="57" w:type="dxa"/>
              <w:bottom w:w="57" w:type="dxa"/>
            </w:tcMar>
          </w:tcPr>
          <w:p w14:paraId="7F9DB084" w14:textId="7B78CFCF" w:rsidR="00226F37" w:rsidRPr="005766D2" w:rsidRDefault="00226F37" w:rsidP="00E63B2F">
            <w:pPr>
              <w:pStyle w:val="tabla7sub"/>
            </w:pPr>
            <w:bookmarkStart w:id="718" w:name="_Toc347824633"/>
            <w:bookmarkStart w:id="719" w:name="_Toc233983723"/>
            <w:bookmarkStart w:id="720" w:name="_Toc135932011"/>
            <w:r w:rsidRPr="005766D2">
              <w:t>6.</w:t>
            </w:r>
            <w:r w:rsidRPr="005766D2">
              <w:tab/>
            </w:r>
            <w:bookmarkEnd w:id="718"/>
            <w:r w:rsidRPr="005766D2">
              <w:t xml:space="preserve">Fraude y </w:t>
            </w:r>
            <w:r w:rsidR="00D40739" w:rsidRPr="005766D2">
              <w:t>C</w:t>
            </w:r>
            <w:r w:rsidRPr="005766D2">
              <w:t>orrupción</w:t>
            </w:r>
            <w:bookmarkEnd w:id="719"/>
            <w:bookmarkEnd w:id="720"/>
            <w:r w:rsidRPr="005766D2">
              <w:t xml:space="preserve"> </w:t>
            </w:r>
          </w:p>
        </w:tc>
        <w:tc>
          <w:tcPr>
            <w:tcW w:w="6804" w:type="dxa"/>
            <w:tcMar>
              <w:top w:w="57" w:type="dxa"/>
              <w:bottom w:w="57" w:type="dxa"/>
            </w:tcMar>
          </w:tcPr>
          <w:p w14:paraId="2C0C8046" w14:textId="5223DB23" w:rsidR="00767BD6" w:rsidRPr="005766D2" w:rsidRDefault="00226F37" w:rsidP="009310EC">
            <w:pPr>
              <w:spacing w:after="200"/>
              <w:ind w:left="534" w:hanging="534"/>
              <w:rPr>
                <w:lang w:val="es-ES"/>
              </w:rPr>
            </w:pPr>
            <w:r w:rsidRPr="005766D2">
              <w:rPr>
                <w:lang w:val="es-ES"/>
              </w:rPr>
              <w:t>6.1</w:t>
            </w:r>
            <w:r w:rsidRPr="005766D2">
              <w:rPr>
                <w:lang w:val="es-ES"/>
              </w:rPr>
              <w:tab/>
            </w:r>
            <w:r w:rsidR="00767BD6" w:rsidRPr="005766D2">
              <w:rPr>
                <w:lang w:val="es-ES"/>
              </w:rPr>
              <w:t xml:space="preserve">El Banco exige el cumplimiento de sus </w:t>
            </w:r>
            <w:r w:rsidR="006275BE" w:rsidRPr="005766D2">
              <w:rPr>
                <w:lang w:val="es-ES"/>
              </w:rPr>
              <w:t>Directrices</w:t>
            </w:r>
            <w:r w:rsidR="000C301E" w:rsidRPr="005766D2">
              <w:rPr>
                <w:lang w:val="es-ES"/>
              </w:rPr>
              <w:t xml:space="preserve"> Contra la Corrupción</w:t>
            </w:r>
            <w:r w:rsidR="00767BD6" w:rsidRPr="005766D2">
              <w:rPr>
                <w:lang w:val="es-ES"/>
              </w:rPr>
              <w:t xml:space="preserve"> y de sus políticas y procedimientos sobre sanciones vigentes descritos en el Marco de Sanciones del Grupo Banco Mundial (GBM), conforme a lo estipulado en el Apéndice B de</w:t>
            </w:r>
            <w:r w:rsidR="001567BE" w:rsidRPr="005766D2">
              <w:rPr>
                <w:lang w:val="es-ES"/>
              </w:rPr>
              <w:t> </w:t>
            </w:r>
            <w:r w:rsidR="00767BD6" w:rsidRPr="005766D2">
              <w:rPr>
                <w:lang w:val="es-ES"/>
              </w:rPr>
              <w:t>la</w:t>
            </w:r>
            <w:r w:rsidR="001567BE" w:rsidRPr="005766D2">
              <w:rPr>
                <w:lang w:val="es-ES"/>
              </w:rPr>
              <w:t> </w:t>
            </w:r>
            <w:r w:rsidR="00767BD6" w:rsidRPr="005766D2">
              <w:rPr>
                <w:lang w:val="es-ES"/>
              </w:rPr>
              <w:t>CGC.</w:t>
            </w:r>
          </w:p>
          <w:p w14:paraId="5F89BA54" w14:textId="59B04377" w:rsidR="00226F37" w:rsidRPr="005766D2" w:rsidRDefault="00767BD6" w:rsidP="009310EC">
            <w:pPr>
              <w:spacing w:after="200"/>
              <w:ind w:left="534" w:hanging="534"/>
              <w:rPr>
                <w:b/>
                <w:bCs/>
                <w:i/>
                <w:iCs/>
                <w:lang w:val="es-ES"/>
              </w:rPr>
            </w:pPr>
            <w:r w:rsidRPr="005766D2">
              <w:rPr>
                <w:lang w:val="es-ES"/>
              </w:rPr>
              <w:t>6.2</w:t>
            </w:r>
            <w:r w:rsidR="00416B60" w:rsidRPr="005766D2">
              <w:rPr>
                <w:lang w:val="es-ES"/>
              </w:rPr>
              <w:tab/>
            </w:r>
            <w:r w:rsidRPr="005766D2">
              <w:rPr>
                <w:lang w:val="es-ES"/>
              </w:rPr>
              <w:t xml:space="preserve">El Contratante requiere del </w:t>
            </w:r>
            <w:r w:rsidR="00BC157E" w:rsidRPr="005766D2">
              <w:rPr>
                <w:lang w:val="es-ES"/>
              </w:rPr>
              <w:t>Proponente</w:t>
            </w:r>
            <w:r w:rsidRPr="005766D2">
              <w:rPr>
                <w:lang w:val="es-ES"/>
              </w:rPr>
              <w:t xml:space="preserve"> que divulgue aquellas comisiones u honorarios que pudieran haber sido pagados o que hayan de ser pagados a los agentes o cualquier otra parte con relación al </w:t>
            </w:r>
            <w:r w:rsidR="00EA24B9" w:rsidRPr="005766D2">
              <w:rPr>
                <w:lang w:val="es-ES"/>
              </w:rPr>
              <w:t>proceso de la SDP</w:t>
            </w:r>
            <w:r w:rsidRPr="005766D2">
              <w:rPr>
                <w:lang w:val="es-ES"/>
              </w:rPr>
              <w:t xml:space="preserve"> o ejecución del Contrato. La información divulgada deberá incluir al menos el nombre y domicilio del agente o de la otra parte, el</w:t>
            </w:r>
            <w:r w:rsidR="00416B60" w:rsidRPr="005766D2">
              <w:rPr>
                <w:lang w:val="es-ES"/>
              </w:rPr>
              <w:t> </w:t>
            </w:r>
            <w:r w:rsidRPr="005766D2">
              <w:rPr>
                <w:lang w:val="es-ES"/>
              </w:rPr>
              <w:t>monto y la moneda, y el propósito de la comisión, gratificación u</w:t>
            </w:r>
            <w:r w:rsidR="00416B60" w:rsidRPr="005766D2">
              <w:rPr>
                <w:lang w:val="es-ES"/>
              </w:rPr>
              <w:t> </w:t>
            </w:r>
            <w:r w:rsidRPr="005766D2">
              <w:rPr>
                <w:lang w:val="es-ES"/>
              </w:rPr>
              <w:t>honorario.</w:t>
            </w:r>
          </w:p>
        </w:tc>
      </w:tr>
      <w:tr w:rsidR="00416B60" w:rsidRPr="005766D2" w14:paraId="2214250F" w14:textId="77777777" w:rsidTr="000D4EA4">
        <w:tc>
          <w:tcPr>
            <w:tcW w:w="9356" w:type="dxa"/>
            <w:gridSpan w:val="2"/>
            <w:tcMar>
              <w:top w:w="57" w:type="dxa"/>
              <w:bottom w:w="57" w:type="dxa"/>
            </w:tcMar>
          </w:tcPr>
          <w:p w14:paraId="545A2A43" w14:textId="5A4E10A5" w:rsidR="00416B60" w:rsidRPr="005766D2" w:rsidRDefault="00416B60" w:rsidP="0090672D">
            <w:pPr>
              <w:pStyle w:val="Tabla7Tit"/>
            </w:pPr>
            <w:bookmarkStart w:id="721" w:name="_Toc472427474"/>
            <w:bookmarkStart w:id="722" w:name="_Toc135932012"/>
            <w:r w:rsidRPr="005766D2">
              <w:t>B. Objeto del Contrato</w:t>
            </w:r>
            <w:bookmarkEnd w:id="721"/>
            <w:bookmarkEnd w:id="722"/>
          </w:p>
        </w:tc>
      </w:tr>
      <w:tr w:rsidR="00226F37" w:rsidRPr="00681B23" w14:paraId="75DFFDC6" w14:textId="77777777" w:rsidTr="000D4EA4">
        <w:tc>
          <w:tcPr>
            <w:tcW w:w="2552" w:type="dxa"/>
            <w:tcMar>
              <w:top w:w="57" w:type="dxa"/>
              <w:bottom w:w="57" w:type="dxa"/>
            </w:tcMar>
          </w:tcPr>
          <w:p w14:paraId="79DE6652" w14:textId="45D38E15" w:rsidR="00226F37" w:rsidRPr="005766D2" w:rsidRDefault="00226F37" w:rsidP="00E63B2F">
            <w:pPr>
              <w:pStyle w:val="tabla7sub"/>
            </w:pPr>
            <w:bookmarkStart w:id="723" w:name="_Toc347824635"/>
            <w:bookmarkStart w:id="724" w:name="_Toc233983725"/>
            <w:bookmarkStart w:id="725" w:name="_Toc135932013"/>
            <w:r w:rsidRPr="005766D2">
              <w:t>7.</w:t>
            </w:r>
            <w:r w:rsidRPr="005766D2">
              <w:tab/>
            </w:r>
            <w:r w:rsidR="00751255" w:rsidRPr="005766D2">
              <w:t>Alcance de</w:t>
            </w:r>
            <w:r w:rsidRPr="005766D2">
              <w:t xml:space="preserve"> </w:t>
            </w:r>
            <w:r w:rsidR="00751255" w:rsidRPr="005766D2">
              <w:t>I</w:t>
            </w:r>
            <w:r w:rsidRPr="005766D2">
              <w:t>nstalaciones</w:t>
            </w:r>
            <w:bookmarkEnd w:id="723"/>
            <w:bookmarkEnd w:id="724"/>
            <w:bookmarkEnd w:id="725"/>
          </w:p>
        </w:tc>
        <w:tc>
          <w:tcPr>
            <w:tcW w:w="6804" w:type="dxa"/>
            <w:tcMar>
              <w:top w:w="57" w:type="dxa"/>
              <w:bottom w:w="57" w:type="dxa"/>
            </w:tcMar>
          </w:tcPr>
          <w:p w14:paraId="640848A1" w14:textId="45EC3BCD" w:rsidR="00226F37" w:rsidRPr="005766D2" w:rsidRDefault="00226F37" w:rsidP="009310EC">
            <w:pPr>
              <w:spacing w:after="200"/>
              <w:ind w:left="576" w:right="-72" w:hanging="576"/>
              <w:rPr>
                <w:lang w:val="es-ES"/>
              </w:rPr>
            </w:pPr>
            <w:r w:rsidRPr="005766D2">
              <w:rPr>
                <w:lang w:val="es-ES"/>
              </w:rPr>
              <w:t>7.1</w:t>
            </w:r>
            <w:r w:rsidRPr="005766D2">
              <w:rPr>
                <w:lang w:val="es-ES"/>
              </w:rPr>
              <w:tab/>
            </w:r>
            <w:r w:rsidR="00D61245" w:rsidRPr="005766D2">
              <w:rPr>
                <w:lang w:val="es-ES"/>
              </w:rPr>
              <w:t>A menos que estén expresamente limitadas de otra manera en los Requisitos del Contratante, las obligaciones del Contratista incluyen el suministro de la totalidad de los elementos de Planta y la prestación de</w:t>
            </w:r>
            <w:r w:rsidR="00416B60" w:rsidRPr="005766D2">
              <w:rPr>
                <w:lang w:val="es-ES"/>
              </w:rPr>
              <w:t> </w:t>
            </w:r>
            <w:r w:rsidR="00D61245" w:rsidRPr="005766D2">
              <w:rPr>
                <w:lang w:val="es-ES"/>
              </w:rPr>
              <w:t>todos los servicios de instalación necesarios para el diseño, la</w:t>
            </w:r>
            <w:r w:rsidR="00416B60" w:rsidRPr="005766D2">
              <w:rPr>
                <w:lang w:val="es-ES"/>
              </w:rPr>
              <w:t> </w:t>
            </w:r>
            <w:r w:rsidR="00D61245" w:rsidRPr="005766D2">
              <w:rPr>
                <w:lang w:val="es-ES"/>
              </w:rPr>
              <w:t xml:space="preserve">fabricación (incluidas las adquisiciones, garantías de calidad, construcción, montaje, obras civiles conexas, inspecciones y ensayos previos y entrega) de la Planta, y el montaje, </w:t>
            </w:r>
            <w:r w:rsidR="00DA5B09" w:rsidRPr="005766D2">
              <w:rPr>
                <w:lang w:val="es-ES"/>
              </w:rPr>
              <w:t>finalización</w:t>
            </w:r>
            <w:r w:rsidR="00D61245" w:rsidRPr="005766D2">
              <w:rPr>
                <w:lang w:val="es-ES"/>
              </w:rPr>
              <w:t xml:space="preserve"> y puesta en servicio de las Instalaciones conforme a los planes, procedimientos, especificaciones, planos, códigos y otros documentos señalados en la </w:t>
            </w:r>
            <w:r w:rsidR="007165E5" w:rsidRPr="005766D2">
              <w:rPr>
                <w:lang w:val="es-ES"/>
              </w:rPr>
              <w:t>Sección</w:t>
            </w:r>
            <w:r w:rsidR="00903B42" w:rsidRPr="005766D2">
              <w:rPr>
                <w:lang w:val="es-ES"/>
              </w:rPr>
              <w:t xml:space="preserve"> VII</w:t>
            </w:r>
            <w:r w:rsidR="00D61245" w:rsidRPr="005766D2">
              <w:rPr>
                <w:lang w:val="es-ES"/>
              </w:rPr>
              <w:t>,</w:t>
            </w:r>
            <w:r w:rsidR="00903B42" w:rsidRPr="005766D2">
              <w:rPr>
                <w:lang w:val="es-ES"/>
              </w:rPr>
              <w:t xml:space="preserve"> </w:t>
            </w:r>
            <w:r w:rsidR="00D61245" w:rsidRPr="005766D2">
              <w:rPr>
                <w:lang w:val="es-ES"/>
              </w:rPr>
              <w:t>Requisitos del Contratante</w:t>
            </w:r>
            <w:r w:rsidR="00903B42" w:rsidRPr="005766D2">
              <w:rPr>
                <w:lang w:val="es-ES"/>
              </w:rPr>
              <w:t xml:space="preserve"> del </w:t>
            </w:r>
            <w:r w:rsidR="00840D4A" w:rsidRPr="005766D2">
              <w:rPr>
                <w:lang w:val="es-ES"/>
              </w:rPr>
              <w:t>documento de la SDP</w:t>
            </w:r>
            <w:r w:rsidR="00470221" w:rsidRPr="005766D2">
              <w:rPr>
                <w:lang w:val="es-ES"/>
              </w:rPr>
              <w:t>.</w:t>
            </w:r>
            <w:r w:rsidR="00903B42" w:rsidRPr="005766D2">
              <w:rPr>
                <w:lang w:val="es-ES"/>
              </w:rPr>
              <w:t xml:space="preserve"> </w:t>
            </w:r>
            <w:r w:rsidR="00D61245" w:rsidRPr="005766D2">
              <w:rPr>
                <w:lang w:val="es-ES"/>
              </w:rPr>
              <w:t>Esas especificaciones incluyen, sin carácter limitativo, la prestación de servicios de supervisión e</w:t>
            </w:r>
            <w:r w:rsidR="00416B60" w:rsidRPr="005766D2">
              <w:rPr>
                <w:lang w:val="es-ES"/>
              </w:rPr>
              <w:t> </w:t>
            </w:r>
            <w:r w:rsidR="00D61245" w:rsidRPr="005766D2">
              <w:rPr>
                <w:lang w:val="es-ES"/>
              </w:rPr>
              <w:t xml:space="preserve">ingeniería; el suministro de mano de obra, materiales, equipos, repuestos (según se especifica en la </w:t>
            </w:r>
            <w:r w:rsidR="00B01F94" w:rsidRPr="005766D2">
              <w:rPr>
                <w:lang w:val="es-ES"/>
              </w:rPr>
              <w:t>Subcláusula</w:t>
            </w:r>
            <w:r w:rsidR="001E70B3" w:rsidRPr="005766D2">
              <w:rPr>
                <w:lang w:val="es-ES"/>
              </w:rPr>
              <w:t> </w:t>
            </w:r>
            <w:r w:rsidR="00D61245" w:rsidRPr="005766D2">
              <w:rPr>
                <w:lang w:val="es-ES"/>
              </w:rPr>
              <w:t>7.3 de estas CGC) y</w:t>
            </w:r>
            <w:r w:rsidR="00416B60" w:rsidRPr="005766D2">
              <w:rPr>
                <w:lang w:val="es-ES"/>
              </w:rPr>
              <w:t> </w:t>
            </w:r>
            <w:r w:rsidR="00D61245" w:rsidRPr="005766D2">
              <w:rPr>
                <w:lang w:val="es-ES"/>
              </w:rPr>
              <w:t>accesorios; equipos del Contratista; servicios públicos y suministros para la construcción; materiales, estructuras e instalaciones provisionales; transporte (incluidos entre otros la descarga y el acarreo hasta y desde la zona de las instalaciones, y</w:t>
            </w:r>
            <w:r w:rsidR="001567BE" w:rsidRPr="005766D2">
              <w:rPr>
                <w:lang w:val="es-ES"/>
              </w:rPr>
              <w:t> </w:t>
            </w:r>
            <w:r w:rsidR="00D61245" w:rsidRPr="005766D2">
              <w:rPr>
                <w:lang w:val="es-ES"/>
              </w:rPr>
              <w:t>dentro de ellas), y</w:t>
            </w:r>
            <w:r w:rsidR="00416B60" w:rsidRPr="005766D2">
              <w:rPr>
                <w:lang w:val="es-ES"/>
              </w:rPr>
              <w:t> </w:t>
            </w:r>
            <w:r w:rsidR="00D61245" w:rsidRPr="005766D2">
              <w:rPr>
                <w:lang w:val="es-ES"/>
              </w:rPr>
              <w:t>almacenamiento, con excepción de los suministros, obras y servicios que hayan de ser suministrados o</w:t>
            </w:r>
            <w:r w:rsidR="001567BE" w:rsidRPr="005766D2">
              <w:rPr>
                <w:lang w:val="es-ES"/>
              </w:rPr>
              <w:t> </w:t>
            </w:r>
            <w:r w:rsidR="00D61245" w:rsidRPr="005766D2">
              <w:rPr>
                <w:lang w:val="es-ES"/>
              </w:rPr>
              <w:t>realizados por el Contratante, de</w:t>
            </w:r>
            <w:r w:rsidR="00416B60" w:rsidRPr="005766D2">
              <w:rPr>
                <w:lang w:val="es-ES"/>
              </w:rPr>
              <w:t> </w:t>
            </w:r>
            <w:r w:rsidR="00D61245" w:rsidRPr="005766D2">
              <w:rPr>
                <w:lang w:val="es-ES"/>
              </w:rPr>
              <w:t xml:space="preserve">conformidad con lo dispuesto en el apéndice del </w:t>
            </w:r>
            <w:r w:rsidR="001D7401" w:rsidRPr="005766D2">
              <w:rPr>
                <w:lang w:val="es-ES"/>
              </w:rPr>
              <w:t>Convenio Contractual</w:t>
            </w:r>
            <w:r w:rsidR="00D61245" w:rsidRPr="005766D2">
              <w:rPr>
                <w:lang w:val="es-ES"/>
              </w:rPr>
              <w:t xml:space="preserve"> titulado </w:t>
            </w:r>
            <w:r w:rsidR="00626700" w:rsidRPr="005766D2">
              <w:rPr>
                <w:lang w:val="es-ES"/>
              </w:rPr>
              <w:t>“</w:t>
            </w:r>
            <w:r w:rsidR="00D61245" w:rsidRPr="005766D2">
              <w:rPr>
                <w:lang w:val="es-ES"/>
              </w:rPr>
              <w:t>Detalle de Obras y</w:t>
            </w:r>
            <w:r w:rsidR="001567BE" w:rsidRPr="005766D2">
              <w:rPr>
                <w:lang w:val="es-ES"/>
              </w:rPr>
              <w:t> </w:t>
            </w:r>
            <w:r w:rsidR="00D61245" w:rsidRPr="005766D2">
              <w:rPr>
                <w:lang w:val="es-ES"/>
              </w:rPr>
              <w:t>Suministros que Proveerá el</w:t>
            </w:r>
            <w:r w:rsidR="00416B60" w:rsidRPr="005766D2">
              <w:rPr>
                <w:lang w:val="es-ES"/>
              </w:rPr>
              <w:t> </w:t>
            </w:r>
            <w:r w:rsidR="00D61245" w:rsidRPr="005766D2">
              <w:rPr>
                <w:lang w:val="es-ES"/>
              </w:rPr>
              <w:t>Contratante</w:t>
            </w:r>
            <w:r w:rsidR="00626700" w:rsidRPr="005766D2">
              <w:rPr>
                <w:lang w:val="es-ES"/>
              </w:rPr>
              <w:t>”</w:t>
            </w:r>
            <w:r w:rsidRPr="005766D2">
              <w:rPr>
                <w:lang w:val="es-ES"/>
              </w:rPr>
              <w:t>.</w:t>
            </w:r>
          </w:p>
          <w:p w14:paraId="2CD7379C" w14:textId="451DC62C" w:rsidR="00226F37" w:rsidRPr="005766D2" w:rsidRDefault="00226F37" w:rsidP="009310EC">
            <w:pPr>
              <w:spacing w:after="200"/>
              <w:ind w:left="576" w:right="-72" w:hanging="576"/>
              <w:rPr>
                <w:lang w:val="es-ES"/>
              </w:rPr>
            </w:pPr>
            <w:r w:rsidRPr="005766D2">
              <w:rPr>
                <w:lang w:val="es-ES"/>
              </w:rPr>
              <w:t>7.2</w:t>
            </w:r>
            <w:r w:rsidRPr="005766D2">
              <w:rPr>
                <w:lang w:val="es-ES"/>
              </w:rPr>
              <w:tab/>
            </w:r>
            <w:r w:rsidR="00D61245" w:rsidRPr="005766D2">
              <w:rPr>
                <w:lang w:val="es-ES"/>
              </w:rPr>
              <w:t>El Contratista, salvo que el Contrato lo excluya específicamente, deberá realizar todos los trabajos y/o suministrar todos los artículos y materiales que no se mencionen específicamente en el Contrato, pero</w:t>
            </w:r>
            <w:r w:rsidR="00416B60" w:rsidRPr="005766D2">
              <w:rPr>
                <w:lang w:val="es-ES"/>
              </w:rPr>
              <w:t> </w:t>
            </w:r>
            <w:r w:rsidR="00D61245" w:rsidRPr="005766D2">
              <w:rPr>
                <w:lang w:val="es-ES"/>
              </w:rPr>
              <w:t xml:space="preserve">cuya necesidad para lograr la </w:t>
            </w:r>
            <w:r w:rsidR="00DA5B09" w:rsidRPr="005766D2">
              <w:rPr>
                <w:lang w:val="es-ES"/>
              </w:rPr>
              <w:t>finalización</w:t>
            </w:r>
            <w:r w:rsidR="00D61245" w:rsidRPr="005766D2">
              <w:rPr>
                <w:lang w:val="es-ES"/>
              </w:rPr>
              <w:t xml:space="preserve"> de las Instalaciones pueda inferirse razonablemente a partir de las disposiciones del Contrato del mismo modo que lo harían si tales trabajos y/o artículos y</w:t>
            </w:r>
            <w:r w:rsidR="00416B60" w:rsidRPr="005766D2">
              <w:rPr>
                <w:lang w:val="es-ES"/>
              </w:rPr>
              <w:t> </w:t>
            </w:r>
            <w:r w:rsidR="00D61245" w:rsidRPr="005766D2">
              <w:rPr>
                <w:lang w:val="es-ES"/>
              </w:rPr>
              <w:t>materiales estuviesen expresamente mencionados en el Contrato.</w:t>
            </w:r>
          </w:p>
          <w:p w14:paraId="577D1D75" w14:textId="72DEDFFE" w:rsidR="00226F37" w:rsidRPr="005766D2" w:rsidRDefault="00226F37" w:rsidP="001567BE">
            <w:pPr>
              <w:spacing w:after="200"/>
              <w:ind w:left="576" w:right="-72" w:hanging="576"/>
              <w:rPr>
                <w:lang w:val="es-ES"/>
              </w:rPr>
            </w:pPr>
            <w:r w:rsidRPr="005766D2">
              <w:rPr>
                <w:lang w:val="es-ES"/>
              </w:rPr>
              <w:t>7.3</w:t>
            </w:r>
            <w:r w:rsidRPr="005766D2">
              <w:rPr>
                <w:lang w:val="es-ES"/>
              </w:rPr>
              <w:tab/>
            </w:r>
            <w:r w:rsidR="00D61245" w:rsidRPr="005766D2">
              <w:rPr>
                <w:lang w:val="es-ES"/>
              </w:rPr>
              <w:t xml:space="preserve">Además del suministro de los repuestos obligatorios incluidos en el Contrato, el Contratista conviene en suministrar los repuestos necesarios para el funcionamiento y mantenimiento de las Instalaciones durante el período </w:t>
            </w:r>
            <w:r w:rsidR="00D61245" w:rsidRPr="005766D2">
              <w:rPr>
                <w:b/>
                <w:lang w:val="es-ES"/>
              </w:rPr>
              <w:t xml:space="preserve">especificado en las </w:t>
            </w:r>
            <w:r w:rsidR="00095245" w:rsidRPr="005766D2">
              <w:rPr>
                <w:b/>
                <w:lang w:val="es-ES"/>
              </w:rPr>
              <w:t>CPC</w:t>
            </w:r>
            <w:r w:rsidR="00D61245" w:rsidRPr="005766D2">
              <w:rPr>
                <w:lang w:val="es-ES"/>
              </w:rPr>
              <w:t xml:space="preserve"> y según las disposiciones (de haberlas) </w:t>
            </w:r>
            <w:r w:rsidR="00D61245" w:rsidRPr="005766D2">
              <w:rPr>
                <w:b/>
                <w:lang w:val="es-ES"/>
              </w:rPr>
              <w:t xml:space="preserve">especificadas en las </w:t>
            </w:r>
            <w:r w:rsidR="00095245" w:rsidRPr="005766D2">
              <w:rPr>
                <w:b/>
                <w:lang w:val="es-ES"/>
              </w:rPr>
              <w:t>CPC</w:t>
            </w:r>
            <w:r w:rsidR="00D61245" w:rsidRPr="005766D2">
              <w:rPr>
                <w:lang w:val="es-ES"/>
              </w:rPr>
              <w:t>.</w:t>
            </w:r>
            <w:r w:rsidRPr="005766D2">
              <w:rPr>
                <w:lang w:val="es-ES"/>
              </w:rPr>
              <w:t xml:space="preserve"> </w:t>
            </w:r>
            <w:r w:rsidR="00D61245" w:rsidRPr="005766D2">
              <w:rPr>
                <w:lang w:val="es-ES"/>
              </w:rPr>
              <w:t>Sin</w:t>
            </w:r>
            <w:r w:rsidR="001567BE" w:rsidRPr="005766D2">
              <w:rPr>
                <w:lang w:val="es-ES"/>
              </w:rPr>
              <w:t> </w:t>
            </w:r>
            <w:r w:rsidR="00D61245" w:rsidRPr="005766D2">
              <w:rPr>
                <w:lang w:val="es-ES"/>
              </w:rPr>
              <w:t>embargo, la identidad, las</w:t>
            </w:r>
            <w:r w:rsidR="00416B60" w:rsidRPr="005766D2">
              <w:rPr>
                <w:lang w:val="es-ES"/>
              </w:rPr>
              <w:t> </w:t>
            </w:r>
            <w:r w:rsidR="00D61245" w:rsidRPr="005766D2">
              <w:rPr>
                <w:lang w:val="es-ES"/>
              </w:rPr>
              <w:t>especificaciones y las cantidades de tales repuestos y las condiciones relacionadas con su suministro deberán ser convenidas por el Contratante y el Contratista, y el precio correspondiente se indicará en la Lista de Precios n.° 6, que se añadirá al precio del Contrato</w:t>
            </w:r>
            <w:r w:rsidRPr="005766D2">
              <w:rPr>
                <w:lang w:val="es-ES"/>
              </w:rPr>
              <w:t xml:space="preserve">. </w:t>
            </w:r>
            <w:r w:rsidR="00D61245" w:rsidRPr="005766D2">
              <w:rPr>
                <w:lang w:val="es-ES"/>
              </w:rPr>
              <w:t>El</w:t>
            </w:r>
            <w:r w:rsidR="00416B60" w:rsidRPr="005766D2">
              <w:rPr>
                <w:lang w:val="es-ES"/>
              </w:rPr>
              <w:t> </w:t>
            </w:r>
            <w:r w:rsidR="00D61245" w:rsidRPr="005766D2">
              <w:rPr>
                <w:lang w:val="es-ES"/>
              </w:rPr>
              <w:t>precio de esos repuestos incluirá</w:t>
            </w:r>
            <w:r w:rsidR="001567BE" w:rsidRPr="005766D2">
              <w:rPr>
                <w:lang w:val="es-ES"/>
              </w:rPr>
              <w:t> </w:t>
            </w:r>
            <w:r w:rsidR="00D61245" w:rsidRPr="005766D2">
              <w:rPr>
                <w:lang w:val="es-ES"/>
              </w:rPr>
              <w:t>el</w:t>
            </w:r>
            <w:r w:rsidR="001567BE" w:rsidRPr="005766D2">
              <w:rPr>
                <w:lang w:val="es-ES"/>
              </w:rPr>
              <w:t> </w:t>
            </w:r>
            <w:r w:rsidR="00D61245" w:rsidRPr="005766D2">
              <w:rPr>
                <w:lang w:val="es-ES"/>
              </w:rPr>
              <w:t>precio de compra correspondiente y otros costos y gastos</w:t>
            </w:r>
            <w:r w:rsidR="001567BE" w:rsidRPr="005766D2">
              <w:rPr>
                <w:lang w:val="es-ES"/>
              </w:rPr>
              <w:t> </w:t>
            </w:r>
            <w:r w:rsidR="00D61245" w:rsidRPr="005766D2">
              <w:rPr>
                <w:lang w:val="es-ES"/>
              </w:rPr>
              <w:t>(incluidos los honorarios del Contratista) relacionados con su</w:t>
            </w:r>
            <w:r w:rsidR="001567BE" w:rsidRPr="005766D2">
              <w:rPr>
                <w:lang w:val="es-ES"/>
              </w:rPr>
              <w:t> </w:t>
            </w:r>
            <w:r w:rsidR="00D61245" w:rsidRPr="005766D2">
              <w:rPr>
                <w:lang w:val="es-ES"/>
              </w:rPr>
              <w:t>suministro</w:t>
            </w:r>
            <w:r w:rsidRPr="005766D2">
              <w:rPr>
                <w:lang w:val="es-ES"/>
              </w:rPr>
              <w:t>.</w:t>
            </w:r>
          </w:p>
        </w:tc>
      </w:tr>
      <w:tr w:rsidR="00226F37" w:rsidRPr="00681B23" w14:paraId="2962CE77" w14:textId="77777777" w:rsidTr="000D4EA4">
        <w:tc>
          <w:tcPr>
            <w:tcW w:w="2552" w:type="dxa"/>
            <w:tcMar>
              <w:top w:w="57" w:type="dxa"/>
              <w:bottom w:w="57" w:type="dxa"/>
            </w:tcMar>
          </w:tcPr>
          <w:p w14:paraId="2D1780D4" w14:textId="4FB03AE2" w:rsidR="00226F37" w:rsidRPr="005766D2" w:rsidRDefault="00226F37" w:rsidP="00E63B2F">
            <w:pPr>
              <w:pStyle w:val="tabla7sub"/>
            </w:pPr>
            <w:bookmarkStart w:id="726" w:name="_Toc347824636"/>
            <w:bookmarkStart w:id="727" w:name="_Toc233983726"/>
            <w:bookmarkStart w:id="728" w:name="_Toc135932014"/>
            <w:r w:rsidRPr="005766D2">
              <w:t>8.</w:t>
            </w:r>
            <w:r w:rsidRPr="005766D2">
              <w:tab/>
              <w:t xml:space="preserve">Plazo de </w:t>
            </w:r>
            <w:r w:rsidR="0028135E" w:rsidRPr="005766D2">
              <w:t>I</w:t>
            </w:r>
            <w:r w:rsidRPr="005766D2">
              <w:t xml:space="preserve">nicio y </w:t>
            </w:r>
            <w:r w:rsidR="00DA5B09" w:rsidRPr="005766D2">
              <w:t>Finalización</w:t>
            </w:r>
            <w:r w:rsidRPr="005766D2">
              <w:t xml:space="preserve"> de los </w:t>
            </w:r>
            <w:r w:rsidR="0028135E" w:rsidRPr="005766D2">
              <w:t>T</w:t>
            </w:r>
            <w:r w:rsidRPr="005766D2">
              <w:t>rabajos</w:t>
            </w:r>
            <w:bookmarkEnd w:id="726"/>
            <w:bookmarkEnd w:id="727"/>
            <w:bookmarkEnd w:id="728"/>
          </w:p>
        </w:tc>
        <w:tc>
          <w:tcPr>
            <w:tcW w:w="6804" w:type="dxa"/>
            <w:tcMar>
              <w:top w:w="57" w:type="dxa"/>
              <w:bottom w:w="57" w:type="dxa"/>
            </w:tcMar>
          </w:tcPr>
          <w:p w14:paraId="79B60E11" w14:textId="2A8CE505" w:rsidR="00226F37" w:rsidRPr="005766D2" w:rsidRDefault="00226F37" w:rsidP="009310EC">
            <w:pPr>
              <w:spacing w:after="200"/>
              <w:ind w:left="576" w:right="-72" w:hanging="576"/>
              <w:rPr>
                <w:lang w:val="es-ES"/>
              </w:rPr>
            </w:pPr>
            <w:r w:rsidRPr="005766D2">
              <w:rPr>
                <w:lang w:val="es-ES"/>
              </w:rPr>
              <w:t>8.1</w:t>
            </w:r>
            <w:r w:rsidRPr="005766D2">
              <w:rPr>
                <w:lang w:val="es-ES"/>
              </w:rPr>
              <w:tab/>
            </w:r>
            <w:r w:rsidR="00312D78" w:rsidRPr="005766D2">
              <w:rPr>
                <w:lang w:val="es-ES"/>
              </w:rPr>
              <w:t xml:space="preserve">El Contratista iniciará los trabajos en las instalaciones dentro del plazo </w:t>
            </w:r>
            <w:r w:rsidR="00312D78" w:rsidRPr="005766D2">
              <w:rPr>
                <w:b/>
                <w:lang w:val="es-ES"/>
              </w:rPr>
              <w:t xml:space="preserve">estipulado en las </w:t>
            </w:r>
            <w:r w:rsidR="00095245" w:rsidRPr="005766D2">
              <w:rPr>
                <w:b/>
                <w:lang w:val="es-ES"/>
              </w:rPr>
              <w:t>CPC</w:t>
            </w:r>
            <w:r w:rsidR="00312D78" w:rsidRPr="005766D2">
              <w:rPr>
                <w:lang w:val="es-ES"/>
              </w:rPr>
              <w:t xml:space="preserve"> y, sin perjuicio de la</w:t>
            </w:r>
            <w:r w:rsidR="00677786" w:rsidRPr="005766D2">
              <w:rPr>
                <w:lang w:val="es-ES"/>
              </w:rPr>
              <w:t>s</w:t>
            </w:r>
            <w:r w:rsidR="00312D78" w:rsidRPr="005766D2">
              <w:rPr>
                <w:lang w:val="es-ES"/>
              </w:rPr>
              <w:t xml:space="preserve"> </w:t>
            </w:r>
            <w:r w:rsidR="00677786" w:rsidRPr="005766D2">
              <w:rPr>
                <w:lang w:val="es-ES"/>
              </w:rPr>
              <w:t>Sub</w:t>
            </w:r>
            <w:r w:rsidR="001E70B3" w:rsidRPr="005766D2">
              <w:rPr>
                <w:lang w:val="es-ES"/>
              </w:rPr>
              <w:t>cláusula</w:t>
            </w:r>
            <w:r w:rsidR="00677786" w:rsidRPr="005766D2">
              <w:rPr>
                <w:lang w:val="es-ES"/>
              </w:rPr>
              <w:t>s</w:t>
            </w:r>
            <w:r w:rsidR="001E70B3" w:rsidRPr="005766D2">
              <w:rPr>
                <w:lang w:val="es-ES"/>
              </w:rPr>
              <w:t> </w:t>
            </w:r>
            <w:r w:rsidR="00677786" w:rsidRPr="005766D2">
              <w:rPr>
                <w:lang w:val="es-ES"/>
              </w:rPr>
              <w:t xml:space="preserve">9.9 y </w:t>
            </w:r>
            <w:r w:rsidR="00312D78" w:rsidRPr="005766D2">
              <w:rPr>
                <w:lang w:val="es-ES"/>
              </w:rPr>
              <w:t xml:space="preserve">26.2 de estas CGC, procederá luego a completar las instalaciones según el calendario que se estipula en el apéndice del </w:t>
            </w:r>
            <w:r w:rsidR="001D7401" w:rsidRPr="005766D2">
              <w:rPr>
                <w:lang w:val="es-ES"/>
              </w:rPr>
              <w:t>Convenio Contractual</w:t>
            </w:r>
            <w:r w:rsidR="00312D78" w:rsidRPr="005766D2">
              <w:rPr>
                <w:lang w:val="es-ES"/>
              </w:rPr>
              <w:t xml:space="preserve"> titulado </w:t>
            </w:r>
            <w:r w:rsidR="00626700" w:rsidRPr="005766D2">
              <w:rPr>
                <w:lang w:val="es-ES"/>
              </w:rPr>
              <w:t>“</w:t>
            </w:r>
            <w:r w:rsidR="00312D78" w:rsidRPr="005766D2">
              <w:rPr>
                <w:lang w:val="es-ES"/>
              </w:rPr>
              <w:t>Plan</w:t>
            </w:r>
            <w:r w:rsidR="00416B60" w:rsidRPr="005766D2">
              <w:rPr>
                <w:lang w:val="es-ES"/>
              </w:rPr>
              <w:t> </w:t>
            </w:r>
            <w:r w:rsidR="00312D78" w:rsidRPr="005766D2">
              <w:rPr>
                <w:lang w:val="es-ES"/>
              </w:rPr>
              <w:t>de Ejecución</w:t>
            </w:r>
            <w:r w:rsidR="00626700" w:rsidRPr="005766D2">
              <w:rPr>
                <w:lang w:val="es-ES"/>
              </w:rPr>
              <w:t>”</w:t>
            </w:r>
            <w:r w:rsidRPr="005766D2">
              <w:rPr>
                <w:lang w:val="es-ES"/>
              </w:rPr>
              <w:t>.</w:t>
            </w:r>
          </w:p>
          <w:p w14:paraId="5846A633" w14:textId="68A504A9" w:rsidR="00226F37" w:rsidRPr="005766D2" w:rsidRDefault="00226F37" w:rsidP="009310EC">
            <w:pPr>
              <w:spacing w:after="200"/>
              <w:ind w:left="576" w:right="-72" w:hanging="576"/>
              <w:rPr>
                <w:lang w:val="es-ES"/>
              </w:rPr>
            </w:pPr>
            <w:r w:rsidRPr="005766D2">
              <w:rPr>
                <w:lang w:val="es-ES"/>
              </w:rPr>
              <w:t>8.2</w:t>
            </w:r>
            <w:r w:rsidRPr="005766D2">
              <w:rPr>
                <w:lang w:val="es-ES"/>
              </w:rPr>
              <w:tab/>
            </w:r>
            <w:r w:rsidR="00312D78" w:rsidRPr="005766D2">
              <w:rPr>
                <w:lang w:val="es-ES"/>
              </w:rPr>
              <w:t xml:space="preserve">El Contratista terminará las Instalaciones (o una parte de ellas para la cual se especifique en el Contrato un plazo de </w:t>
            </w:r>
            <w:r w:rsidR="00DA5B09" w:rsidRPr="005766D2">
              <w:rPr>
                <w:lang w:val="es-ES"/>
              </w:rPr>
              <w:t>finalización</w:t>
            </w:r>
            <w:r w:rsidR="00312D78" w:rsidRPr="005766D2">
              <w:rPr>
                <w:lang w:val="es-ES"/>
              </w:rPr>
              <w:t xml:space="preserve"> por separado) dentro del plazo de </w:t>
            </w:r>
            <w:r w:rsidR="00DA5B09" w:rsidRPr="005766D2">
              <w:rPr>
                <w:lang w:val="es-ES"/>
              </w:rPr>
              <w:t>finalización</w:t>
            </w:r>
            <w:r w:rsidR="00312D78" w:rsidRPr="005766D2">
              <w:rPr>
                <w:lang w:val="es-ES"/>
              </w:rPr>
              <w:t xml:space="preserve"> </w:t>
            </w:r>
            <w:r w:rsidR="00312D78" w:rsidRPr="005766D2">
              <w:rPr>
                <w:b/>
                <w:lang w:val="es-ES"/>
              </w:rPr>
              <w:t xml:space="preserve">especificado en las </w:t>
            </w:r>
            <w:r w:rsidR="00095245" w:rsidRPr="005766D2">
              <w:rPr>
                <w:b/>
                <w:lang w:val="es-ES"/>
              </w:rPr>
              <w:t>CPC</w:t>
            </w:r>
            <w:r w:rsidR="00312D78" w:rsidRPr="005766D2">
              <w:rPr>
                <w:lang w:val="es-ES"/>
              </w:rPr>
              <w:t>, o</w:t>
            </w:r>
            <w:r w:rsidR="00416B60" w:rsidRPr="005766D2">
              <w:rPr>
                <w:lang w:val="es-ES"/>
              </w:rPr>
              <w:t> </w:t>
            </w:r>
            <w:r w:rsidR="00312D78" w:rsidRPr="005766D2">
              <w:rPr>
                <w:lang w:val="es-ES"/>
              </w:rPr>
              <w:t xml:space="preserve">dentro de la prórroga del plazo a que tenga derecho el Contratista conforme a la </w:t>
            </w:r>
            <w:r w:rsidR="00B01F94" w:rsidRPr="005766D2">
              <w:rPr>
                <w:lang w:val="es-ES"/>
              </w:rPr>
              <w:t>C</w:t>
            </w:r>
            <w:r w:rsidR="001E70B3" w:rsidRPr="005766D2">
              <w:rPr>
                <w:lang w:val="es-ES"/>
              </w:rPr>
              <w:t>láusula </w:t>
            </w:r>
            <w:r w:rsidR="00312D78" w:rsidRPr="005766D2">
              <w:rPr>
                <w:lang w:val="es-ES"/>
              </w:rPr>
              <w:t>40 de las CGC del presente</w:t>
            </w:r>
            <w:r w:rsidRPr="005766D2">
              <w:rPr>
                <w:lang w:val="es-ES"/>
              </w:rPr>
              <w:t>.</w:t>
            </w:r>
          </w:p>
        </w:tc>
      </w:tr>
      <w:tr w:rsidR="00226F37" w:rsidRPr="00681B23" w14:paraId="702CB900" w14:textId="77777777" w:rsidTr="000D4EA4">
        <w:tc>
          <w:tcPr>
            <w:tcW w:w="2552" w:type="dxa"/>
            <w:tcMar>
              <w:top w:w="57" w:type="dxa"/>
              <w:bottom w:w="57" w:type="dxa"/>
            </w:tcMar>
          </w:tcPr>
          <w:p w14:paraId="4E978033" w14:textId="0A587C8A" w:rsidR="00226F37" w:rsidRPr="005766D2" w:rsidRDefault="00226F37" w:rsidP="00E63B2F">
            <w:pPr>
              <w:pStyle w:val="tabla7sub"/>
            </w:pPr>
            <w:bookmarkStart w:id="729" w:name="_Toc347824637"/>
            <w:bookmarkStart w:id="730" w:name="_Toc233983727"/>
            <w:bookmarkStart w:id="731" w:name="_Toc135932015"/>
            <w:r w:rsidRPr="005766D2">
              <w:t>9.</w:t>
            </w:r>
            <w:r w:rsidR="00416B60" w:rsidRPr="005766D2">
              <w:t xml:space="preserve"> </w:t>
            </w:r>
            <w:r w:rsidR="00416B60" w:rsidRPr="005766D2">
              <w:tab/>
            </w:r>
            <w:r w:rsidR="00855A6C" w:rsidRPr="005766D2">
              <w:t>Responsabilidades</w:t>
            </w:r>
            <w:r w:rsidRPr="005766D2">
              <w:t xml:space="preserve"> del Contratista</w:t>
            </w:r>
            <w:bookmarkEnd w:id="729"/>
            <w:bookmarkEnd w:id="730"/>
            <w:bookmarkEnd w:id="731"/>
          </w:p>
        </w:tc>
        <w:tc>
          <w:tcPr>
            <w:tcW w:w="6804" w:type="dxa"/>
            <w:tcMar>
              <w:top w:w="57" w:type="dxa"/>
              <w:bottom w:w="57" w:type="dxa"/>
            </w:tcMar>
          </w:tcPr>
          <w:p w14:paraId="251DFD9E" w14:textId="56097139" w:rsidR="00226F37" w:rsidRPr="005766D2" w:rsidRDefault="00226F37" w:rsidP="009310EC">
            <w:pPr>
              <w:spacing w:after="200"/>
              <w:ind w:left="576" w:right="-72" w:hanging="576"/>
              <w:rPr>
                <w:lang w:val="es-ES"/>
              </w:rPr>
            </w:pPr>
            <w:r w:rsidRPr="005766D2">
              <w:rPr>
                <w:lang w:val="es-ES"/>
              </w:rPr>
              <w:t>9.1</w:t>
            </w:r>
            <w:r w:rsidRPr="005766D2">
              <w:rPr>
                <w:lang w:val="es-ES"/>
              </w:rPr>
              <w:tab/>
            </w:r>
            <w:r w:rsidR="00312D78" w:rsidRPr="005766D2">
              <w:rPr>
                <w:lang w:val="es-ES"/>
              </w:rPr>
              <w:t>El Contratista diseñará, fabricará (con inclusión de las compras y/o la subcontratación conexas), emplazará y terminará las instalaciones de conformidad con el Contrato. Una vez terminadas, las</w:t>
            </w:r>
            <w:r w:rsidR="001567BE" w:rsidRPr="005766D2">
              <w:rPr>
                <w:lang w:val="es-ES"/>
              </w:rPr>
              <w:t> </w:t>
            </w:r>
            <w:r w:rsidR="00312D78" w:rsidRPr="005766D2">
              <w:rPr>
                <w:lang w:val="es-ES"/>
              </w:rPr>
              <w:t>instalaciones deberán adecuarse a los fines para los que se han destinado, conforme se define en el Contrato.</w:t>
            </w:r>
          </w:p>
          <w:p w14:paraId="0A976F1E" w14:textId="18F4A054" w:rsidR="00226F37" w:rsidRPr="005766D2" w:rsidRDefault="00226F37" w:rsidP="009310EC">
            <w:pPr>
              <w:spacing w:after="200"/>
              <w:ind w:left="576" w:right="-72" w:hanging="576"/>
              <w:rPr>
                <w:lang w:val="es-ES"/>
              </w:rPr>
            </w:pPr>
            <w:r w:rsidRPr="005766D2">
              <w:rPr>
                <w:lang w:val="es-ES"/>
              </w:rPr>
              <w:t>9.2</w:t>
            </w:r>
            <w:r w:rsidRPr="005766D2">
              <w:rPr>
                <w:lang w:val="es-ES"/>
              </w:rPr>
              <w:tab/>
            </w:r>
            <w:r w:rsidR="00312D78" w:rsidRPr="005766D2">
              <w:rPr>
                <w:lang w:val="es-ES"/>
              </w:rPr>
              <w:t xml:space="preserve">El Contratista confirma haber formalizado el presente Contrato después de examinar atentamente los datos relacionados con las instalaciones (incluidos los datos sobre perforaciones de prueba) proporcionados por el Contratante y con base en la información que pudiera haber obtenido de una inspección ocular del sitio (si hubiera tenido acceso a él) y en otros datos sobre las instalaciones que estaban a su disposición veintiocho (28) días antes de la fecha de presentación de la </w:t>
            </w:r>
            <w:r w:rsidR="009A740B" w:rsidRPr="005766D2">
              <w:rPr>
                <w:lang w:val="es-ES"/>
              </w:rPr>
              <w:t>Propuesta</w:t>
            </w:r>
            <w:r w:rsidR="00312D78" w:rsidRPr="005766D2">
              <w:rPr>
                <w:lang w:val="es-ES"/>
              </w:rPr>
              <w:t>. El</w:t>
            </w:r>
            <w:r w:rsidR="00416B60" w:rsidRPr="005766D2">
              <w:rPr>
                <w:lang w:val="es-ES"/>
              </w:rPr>
              <w:t> </w:t>
            </w:r>
            <w:r w:rsidR="00312D78" w:rsidRPr="005766D2">
              <w:rPr>
                <w:lang w:val="es-ES"/>
              </w:rPr>
              <w:t>Contratista reconoce que el hecho de no haberse familiarizado con esos datos y esa información no lo exime de su responsabilidad de estimar debidamente la dificultad o el costo de la ejecución satisfactoria de las instalaciones.</w:t>
            </w:r>
          </w:p>
          <w:p w14:paraId="6E8E87C5" w14:textId="4A1AF2E4" w:rsidR="00226F37" w:rsidRPr="005766D2" w:rsidRDefault="00226F37" w:rsidP="009310EC">
            <w:pPr>
              <w:spacing w:after="200"/>
              <w:ind w:left="576" w:right="-72" w:hanging="576"/>
              <w:rPr>
                <w:lang w:val="es-ES"/>
              </w:rPr>
            </w:pPr>
            <w:r w:rsidRPr="005766D2">
              <w:rPr>
                <w:lang w:val="es-ES"/>
              </w:rPr>
              <w:t>9.3</w:t>
            </w:r>
            <w:r w:rsidRPr="005766D2">
              <w:rPr>
                <w:lang w:val="es-ES"/>
              </w:rPr>
              <w:tab/>
            </w:r>
            <w:r w:rsidR="00312D78" w:rsidRPr="005766D2">
              <w:rPr>
                <w:lang w:val="es-ES"/>
              </w:rPr>
              <w:t>El Contratista obtendrá y pagará todos los permisos, aprobaciones y/o licencias expedidos por todas las autoridades gubernamentales del ámbito local, estatal o nacional o las empresas de servicios públicos del país donde han de emplazarse las instalaciones, que el Contratista deba tramitar en su propio nombre a instancias de dichas autoridades o</w:t>
            </w:r>
            <w:r w:rsidR="00416B60" w:rsidRPr="005766D2">
              <w:rPr>
                <w:lang w:val="es-ES"/>
              </w:rPr>
              <w:t> </w:t>
            </w:r>
            <w:r w:rsidR="00312D78" w:rsidRPr="005766D2">
              <w:rPr>
                <w:lang w:val="es-ES"/>
              </w:rPr>
              <w:t>empresas públicas y que sean necesarios para el cumplimiento del Contrato, incluidos, sin carácter limitativo, los</w:t>
            </w:r>
            <w:r w:rsidR="001567BE" w:rsidRPr="005766D2">
              <w:rPr>
                <w:lang w:val="es-ES"/>
              </w:rPr>
              <w:t> </w:t>
            </w:r>
            <w:r w:rsidR="00312D78" w:rsidRPr="005766D2">
              <w:rPr>
                <w:lang w:val="es-ES"/>
              </w:rPr>
              <w:t xml:space="preserve">visados para el </w:t>
            </w:r>
            <w:r w:rsidR="00B9697D" w:rsidRPr="005766D2">
              <w:rPr>
                <w:lang w:val="es-ES"/>
              </w:rPr>
              <w:t>Personal del Contratista</w:t>
            </w:r>
            <w:r w:rsidR="00312D78" w:rsidRPr="005766D2">
              <w:rPr>
                <w:lang w:val="es-ES"/>
              </w:rPr>
              <w:t xml:space="preserve"> y los permisos de entrada de todos los equipos importados del Contratista</w:t>
            </w:r>
            <w:r w:rsidRPr="005766D2">
              <w:rPr>
                <w:lang w:val="es-ES"/>
              </w:rPr>
              <w:t xml:space="preserve">. </w:t>
            </w:r>
            <w:r w:rsidR="00312D78" w:rsidRPr="005766D2">
              <w:rPr>
                <w:lang w:val="es-ES"/>
              </w:rPr>
              <w:t xml:space="preserve">El Contratista obtendrá todos los demás permisos, aprobaciones y/o licencias que no sean de responsabilidad del Contratante conforme a la </w:t>
            </w:r>
            <w:r w:rsidR="00B01F94" w:rsidRPr="005766D2">
              <w:rPr>
                <w:lang w:val="es-ES"/>
              </w:rPr>
              <w:t>Subcláusula</w:t>
            </w:r>
            <w:r w:rsidR="001E70B3" w:rsidRPr="005766D2">
              <w:rPr>
                <w:lang w:val="es-ES"/>
              </w:rPr>
              <w:t> </w:t>
            </w:r>
            <w:r w:rsidR="00312D78" w:rsidRPr="005766D2">
              <w:rPr>
                <w:lang w:val="es-ES"/>
              </w:rPr>
              <w:t>10.3 de estas CGC y que sean necesarios para el cumplimiento del Contrato</w:t>
            </w:r>
            <w:r w:rsidRPr="005766D2">
              <w:rPr>
                <w:lang w:val="es-ES"/>
              </w:rPr>
              <w:t>.</w:t>
            </w:r>
          </w:p>
          <w:p w14:paraId="6CFB8168" w14:textId="60CD5EC9" w:rsidR="00226F37" w:rsidRPr="005766D2" w:rsidRDefault="00226F37" w:rsidP="009310EC">
            <w:pPr>
              <w:spacing w:after="200"/>
              <w:ind w:left="576" w:right="-72" w:hanging="576"/>
              <w:rPr>
                <w:lang w:val="es-ES"/>
              </w:rPr>
            </w:pPr>
            <w:r w:rsidRPr="005766D2">
              <w:rPr>
                <w:lang w:val="es-ES"/>
              </w:rPr>
              <w:t>9.4</w:t>
            </w:r>
            <w:r w:rsidRPr="005766D2">
              <w:rPr>
                <w:lang w:val="es-ES"/>
              </w:rPr>
              <w:tab/>
            </w:r>
            <w:r w:rsidR="00312D78" w:rsidRPr="005766D2">
              <w:rPr>
                <w:lang w:val="es-ES"/>
              </w:rPr>
              <w:t>El Contratista cumplirá todas las leyes vigentes en el país en que han de emplazarse las Instalaciones</w:t>
            </w:r>
            <w:r w:rsidRPr="005766D2">
              <w:rPr>
                <w:lang w:val="es-ES"/>
              </w:rPr>
              <w:t xml:space="preserve">. </w:t>
            </w:r>
            <w:r w:rsidR="00312D78" w:rsidRPr="005766D2">
              <w:rPr>
                <w:lang w:val="es-ES"/>
              </w:rPr>
              <w:t>Esas leyes incluirán todas las leyes locales, estatales, nacionales o de otra índole que afecten al cumplimiento del Contrato y sean obligatorias para el Contratista.</w:t>
            </w:r>
            <w:r w:rsidRPr="005766D2">
              <w:rPr>
                <w:lang w:val="es-ES"/>
              </w:rPr>
              <w:t xml:space="preserve"> </w:t>
            </w:r>
            <w:r w:rsidR="00312D78" w:rsidRPr="005766D2">
              <w:rPr>
                <w:lang w:val="es-ES"/>
              </w:rPr>
              <w:t>El</w:t>
            </w:r>
            <w:r w:rsidR="00416B60" w:rsidRPr="005766D2">
              <w:rPr>
                <w:lang w:val="es-ES"/>
              </w:rPr>
              <w:t> </w:t>
            </w:r>
            <w:r w:rsidR="00312D78" w:rsidRPr="005766D2">
              <w:rPr>
                <w:lang w:val="es-ES"/>
              </w:rPr>
              <w:t>Contratista eximirá al Contratante de toda responsabilidad por daños</w:t>
            </w:r>
            <w:r w:rsidR="00416B60" w:rsidRPr="005766D2">
              <w:rPr>
                <w:lang w:val="es-ES"/>
              </w:rPr>
              <w:t> </w:t>
            </w:r>
            <w:r w:rsidR="00312D78" w:rsidRPr="005766D2">
              <w:rPr>
                <w:lang w:val="es-ES"/>
              </w:rPr>
              <w:t>y perjuicios, demandas, multas, sanciones y gastos de cualquier índole que surjan o sean consecuencia de la violación de esas leyes por</w:t>
            </w:r>
            <w:r w:rsidR="00416B60" w:rsidRPr="005766D2">
              <w:rPr>
                <w:lang w:val="es-ES"/>
              </w:rPr>
              <w:t> </w:t>
            </w:r>
            <w:r w:rsidR="00312D78" w:rsidRPr="005766D2">
              <w:rPr>
                <w:lang w:val="es-ES"/>
              </w:rPr>
              <w:t xml:space="preserve">parte del Contratista o </w:t>
            </w:r>
            <w:r w:rsidR="00A36ABB" w:rsidRPr="005766D2">
              <w:rPr>
                <w:lang w:val="es-ES"/>
              </w:rPr>
              <w:t>el Personal del Contratista</w:t>
            </w:r>
            <w:r w:rsidR="00312D78" w:rsidRPr="005766D2">
              <w:rPr>
                <w:lang w:val="es-ES"/>
              </w:rPr>
              <w:t>, incluidos los Subcontratistas y</w:t>
            </w:r>
            <w:r w:rsidR="00416B60" w:rsidRPr="005766D2">
              <w:rPr>
                <w:lang w:val="es-ES"/>
              </w:rPr>
              <w:t> </w:t>
            </w:r>
            <w:r w:rsidR="00312D78" w:rsidRPr="005766D2">
              <w:rPr>
                <w:lang w:val="es-ES"/>
              </w:rPr>
              <w:t xml:space="preserve">su personal, pero sin perjuicio de lo dispuesto en la </w:t>
            </w:r>
            <w:r w:rsidR="00B01F94" w:rsidRPr="005766D2">
              <w:rPr>
                <w:lang w:val="es-ES"/>
              </w:rPr>
              <w:t>Subcláusula</w:t>
            </w:r>
            <w:r w:rsidR="001E70B3" w:rsidRPr="005766D2">
              <w:rPr>
                <w:lang w:val="es-ES"/>
              </w:rPr>
              <w:t> </w:t>
            </w:r>
            <w:r w:rsidR="00312D78" w:rsidRPr="005766D2">
              <w:rPr>
                <w:lang w:val="es-ES"/>
              </w:rPr>
              <w:t>10.1 de</w:t>
            </w:r>
            <w:r w:rsidR="00416B60" w:rsidRPr="005766D2">
              <w:rPr>
                <w:lang w:val="es-ES"/>
              </w:rPr>
              <w:t> </w:t>
            </w:r>
            <w:r w:rsidR="00312D78" w:rsidRPr="005766D2">
              <w:rPr>
                <w:lang w:val="es-ES"/>
              </w:rPr>
              <w:t>estas CGC</w:t>
            </w:r>
            <w:r w:rsidRPr="005766D2">
              <w:rPr>
                <w:lang w:val="es-ES"/>
              </w:rPr>
              <w:t>.</w:t>
            </w:r>
          </w:p>
          <w:p w14:paraId="07A061E7" w14:textId="004D8CAC" w:rsidR="00226F37" w:rsidRPr="005766D2" w:rsidRDefault="00226F37" w:rsidP="009310EC">
            <w:pPr>
              <w:spacing w:after="200"/>
              <w:ind w:left="576" w:right="-72" w:hanging="576"/>
              <w:rPr>
                <w:lang w:val="es-ES"/>
              </w:rPr>
            </w:pPr>
            <w:r w:rsidRPr="005766D2">
              <w:rPr>
                <w:lang w:val="es-ES"/>
              </w:rPr>
              <w:t>9.5</w:t>
            </w:r>
            <w:r w:rsidRPr="005766D2">
              <w:rPr>
                <w:lang w:val="es-ES"/>
              </w:rPr>
              <w:tab/>
            </w:r>
            <w:r w:rsidR="00312D78" w:rsidRPr="005766D2">
              <w:rPr>
                <w:lang w:val="es-ES"/>
              </w:rPr>
              <w:t>El origen de toda la Planta y Servicios de Instalación que vayan a</w:t>
            </w:r>
            <w:r w:rsidR="001567BE" w:rsidRPr="005766D2">
              <w:rPr>
                <w:lang w:val="es-ES"/>
              </w:rPr>
              <w:t> </w:t>
            </w:r>
            <w:r w:rsidR="00312D78" w:rsidRPr="005766D2">
              <w:rPr>
                <w:lang w:val="es-ES"/>
              </w:rPr>
              <w:t>incorporarse en las Instalaciones o sean necesarios para ellas (así</w:t>
            </w:r>
            <w:r w:rsidR="001567BE" w:rsidRPr="005766D2">
              <w:rPr>
                <w:lang w:val="es-ES"/>
              </w:rPr>
              <w:t> </w:t>
            </w:r>
            <w:r w:rsidR="00312D78" w:rsidRPr="005766D2">
              <w:rPr>
                <w:lang w:val="es-ES"/>
              </w:rPr>
              <w:t>como de los demás suministros) será el que se especifique en las</w:t>
            </w:r>
            <w:r w:rsidR="001567BE" w:rsidRPr="005766D2">
              <w:rPr>
                <w:lang w:val="es-ES"/>
              </w:rPr>
              <w:t> </w:t>
            </w:r>
            <w:r w:rsidR="00312D78" w:rsidRPr="005766D2">
              <w:rPr>
                <w:lang w:val="es-ES"/>
              </w:rPr>
              <w:t xml:space="preserve">disposiciones de la </w:t>
            </w:r>
            <w:r w:rsidR="00B01F94" w:rsidRPr="005766D2">
              <w:rPr>
                <w:lang w:val="es-ES"/>
              </w:rPr>
              <w:t>C</w:t>
            </w:r>
            <w:r w:rsidR="001E70B3" w:rsidRPr="005766D2">
              <w:rPr>
                <w:lang w:val="es-ES"/>
              </w:rPr>
              <w:t>láusula </w:t>
            </w:r>
            <w:r w:rsidR="00312D78" w:rsidRPr="005766D2">
              <w:rPr>
                <w:lang w:val="es-ES"/>
              </w:rPr>
              <w:t>1 (</w:t>
            </w:r>
            <w:r w:rsidR="00626700" w:rsidRPr="005766D2">
              <w:rPr>
                <w:lang w:val="es-ES"/>
              </w:rPr>
              <w:t>“</w:t>
            </w:r>
            <w:r w:rsidR="00312D78" w:rsidRPr="005766D2">
              <w:rPr>
                <w:lang w:val="es-ES"/>
              </w:rPr>
              <w:t>País de origen</w:t>
            </w:r>
            <w:r w:rsidR="00626700" w:rsidRPr="005766D2">
              <w:rPr>
                <w:lang w:val="es-ES"/>
              </w:rPr>
              <w:t>”</w:t>
            </w:r>
            <w:r w:rsidR="00312D78" w:rsidRPr="005766D2">
              <w:rPr>
                <w:lang w:val="es-ES"/>
              </w:rPr>
              <w:t>) de estas CGC</w:t>
            </w:r>
            <w:r w:rsidR="00470221" w:rsidRPr="005766D2">
              <w:rPr>
                <w:lang w:val="es-ES"/>
              </w:rPr>
              <w:t xml:space="preserve">. </w:t>
            </w:r>
            <w:r w:rsidR="00312D78" w:rsidRPr="005766D2">
              <w:rPr>
                <w:lang w:val="es-ES"/>
              </w:rPr>
              <w:t xml:space="preserve">Los Subcontratistas cuyos servicios utilice el Contratista deberán ser de un país especificado en las disposiciones de la </w:t>
            </w:r>
            <w:r w:rsidR="00B01F94" w:rsidRPr="005766D2">
              <w:rPr>
                <w:lang w:val="es-ES"/>
              </w:rPr>
              <w:t>C</w:t>
            </w:r>
            <w:r w:rsidR="001E70B3" w:rsidRPr="005766D2">
              <w:rPr>
                <w:lang w:val="es-ES"/>
              </w:rPr>
              <w:t>láusula </w:t>
            </w:r>
            <w:r w:rsidR="00312D78" w:rsidRPr="005766D2">
              <w:rPr>
                <w:lang w:val="es-ES"/>
              </w:rPr>
              <w:t>1 (</w:t>
            </w:r>
            <w:r w:rsidR="00626700" w:rsidRPr="005766D2">
              <w:rPr>
                <w:lang w:val="es-ES"/>
              </w:rPr>
              <w:t>“</w:t>
            </w:r>
            <w:r w:rsidR="00312D78" w:rsidRPr="005766D2">
              <w:rPr>
                <w:lang w:val="es-ES"/>
              </w:rPr>
              <w:t>País</w:t>
            </w:r>
            <w:r w:rsidR="001567BE" w:rsidRPr="005766D2">
              <w:rPr>
                <w:lang w:val="es-ES"/>
              </w:rPr>
              <w:t> </w:t>
            </w:r>
            <w:r w:rsidR="00312D78" w:rsidRPr="005766D2">
              <w:rPr>
                <w:lang w:val="es-ES"/>
              </w:rPr>
              <w:t>de</w:t>
            </w:r>
            <w:r w:rsidR="001567BE" w:rsidRPr="005766D2">
              <w:rPr>
                <w:lang w:val="es-ES"/>
              </w:rPr>
              <w:t> </w:t>
            </w:r>
            <w:r w:rsidR="00312D78" w:rsidRPr="005766D2">
              <w:rPr>
                <w:lang w:val="es-ES"/>
              </w:rPr>
              <w:t>origen</w:t>
            </w:r>
            <w:r w:rsidR="00626700" w:rsidRPr="005766D2">
              <w:rPr>
                <w:lang w:val="es-ES"/>
              </w:rPr>
              <w:t>”</w:t>
            </w:r>
            <w:r w:rsidR="00312D78" w:rsidRPr="005766D2">
              <w:rPr>
                <w:lang w:val="es-ES"/>
              </w:rPr>
              <w:t>) de estas CGC.</w:t>
            </w:r>
          </w:p>
          <w:p w14:paraId="6091A982" w14:textId="4B7C1488" w:rsidR="00043BCC" w:rsidRPr="005766D2" w:rsidRDefault="00470221" w:rsidP="0061591C">
            <w:pPr>
              <w:numPr>
                <w:ilvl w:val="1"/>
                <w:numId w:val="13"/>
              </w:numPr>
              <w:tabs>
                <w:tab w:val="clear" w:pos="360"/>
              </w:tabs>
              <w:suppressAutoHyphens/>
              <w:spacing w:after="200"/>
              <w:ind w:left="578" w:right="-74" w:hanging="578"/>
              <w:rPr>
                <w:lang w:val="es-ES"/>
              </w:rPr>
            </w:pPr>
            <w:r w:rsidRPr="005766D2">
              <w:rPr>
                <w:lang w:val="es-ES"/>
              </w:rPr>
              <w:t xml:space="preserve">Si el Contratista es una </w:t>
            </w:r>
            <w:r w:rsidR="00EA623C" w:rsidRPr="005766D2">
              <w:rPr>
                <w:lang w:val="es-ES"/>
              </w:rPr>
              <w:t xml:space="preserve">APCA </w:t>
            </w:r>
            <w:r w:rsidRPr="005766D2">
              <w:rPr>
                <w:lang w:val="es-ES"/>
              </w:rPr>
              <w:t xml:space="preserve">o una asociación de dos o más personas, todas esas personas serán responsables ante el Contratante, en forma conjunta y solidaria, del cumplimiento de las disposiciones del Contrato, a menos que se disponga otra cosa en las </w:t>
            </w:r>
            <w:r w:rsidR="00095245" w:rsidRPr="005766D2">
              <w:rPr>
                <w:lang w:val="es-ES"/>
              </w:rPr>
              <w:t>CPC</w:t>
            </w:r>
            <w:r w:rsidRPr="005766D2">
              <w:rPr>
                <w:lang w:val="es-ES"/>
              </w:rPr>
              <w:t>, y</w:t>
            </w:r>
            <w:r w:rsidR="001567BE" w:rsidRPr="005766D2">
              <w:rPr>
                <w:lang w:val="es-ES"/>
              </w:rPr>
              <w:t> </w:t>
            </w:r>
            <w:r w:rsidRPr="005766D2">
              <w:rPr>
                <w:lang w:val="es-ES"/>
              </w:rPr>
              <w:t>designarán a una de ellas para que actúe como su representante, con</w:t>
            </w:r>
            <w:r w:rsidR="001567BE" w:rsidRPr="005766D2">
              <w:rPr>
                <w:lang w:val="es-ES"/>
              </w:rPr>
              <w:t> </w:t>
            </w:r>
            <w:r w:rsidRPr="005766D2">
              <w:rPr>
                <w:lang w:val="es-ES"/>
              </w:rPr>
              <w:t xml:space="preserve">facultades para obligar a la </w:t>
            </w:r>
            <w:r w:rsidR="00EA623C" w:rsidRPr="005766D2">
              <w:rPr>
                <w:lang w:val="es-ES"/>
              </w:rPr>
              <w:t>APCA</w:t>
            </w:r>
            <w:r w:rsidR="00226F37" w:rsidRPr="005766D2">
              <w:rPr>
                <w:lang w:val="es-ES"/>
              </w:rPr>
              <w:t>.</w:t>
            </w:r>
            <w:r w:rsidR="0089519D" w:rsidRPr="005766D2">
              <w:rPr>
                <w:lang w:val="es-ES"/>
              </w:rPr>
              <w:t xml:space="preserve"> La composición o</w:t>
            </w:r>
            <w:r w:rsidR="001567BE" w:rsidRPr="005766D2">
              <w:rPr>
                <w:lang w:val="es-ES"/>
              </w:rPr>
              <w:t> </w:t>
            </w:r>
            <w:r w:rsidR="0089519D" w:rsidRPr="005766D2">
              <w:rPr>
                <w:lang w:val="es-ES"/>
              </w:rPr>
              <w:t xml:space="preserve">constitución de la </w:t>
            </w:r>
            <w:r w:rsidR="00EA623C" w:rsidRPr="005766D2">
              <w:rPr>
                <w:lang w:val="es-ES"/>
              </w:rPr>
              <w:t>APCA</w:t>
            </w:r>
            <w:r w:rsidR="0089519D" w:rsidRPr="005766D2">
              <w:rPr>
                <w:lang w:val="es-ES"/>
              </w:rPr>
              <w:t xml:space="preserve"> no podrá modificarse sin el consentimiento previo del Contratante.</w:t>
            </w:r>
          </w:p>
          <w:p w14:paraId="6D42F827" w14:textId="1E84D12F" w:rsidR="003D168D" w:rsidRPr="005766D2" w:rsidRDefault="003D168D" w:rsidP="0061591C">
            <w:pPr>
              <w:numPr>
                <w:ilvl w:val="1"/>
                <w:numId w:val="13"/>
              </w:numPr>
              <w:tabs>
                <w:tab w:val="clear" w:pos="360"/>
              </w:tabs>
              <w:suppressAutoHyphens/>
              <w:spacing w:after="200"/>
              <w:ind w:left="578" w:right="-74" w:hanging="578"/>
              <w:rPr>
                <w:lang w:val="es-ES"/>
              </w:rPr>
            </w:pPr>
            <w:r w:rsidRPr="005766D2">
              <w:rPr>
                <w:lang w:val="es-ES"/>
              </w:rPr>
              <w:t>De conformidad con el párrafo 2.2 del Apéndice B de las Condi</w:t>
            </w:r>
            <w:r w:rsidR="004F31E9" w:rsidRPr="005766D2">
              <w:rPr>
                <w:lang w:val="es-ES"/>
              </w:rPr>
              <w:t xml:space="preserve">ciones Generales del Contrato, </w:t>
            </w:r>
            <w:r w:rsidRPr="005766D2">
              <w:rPr>
                <w:lang w:val="es-ES"/>
              </w:rPr>
              <w:t xml:space="preserve">el Contratista </w:t>
            </w:r>
            <w:r w:rsidR="00663ED1" w:rsidRPr="005766D2">
              <w:rPr>
                <w:lang w:val="es-ES"/>
              </w:rPr>
              <w:t>permitirá, y procurará que sus  agentes (hayan sido declarados o no), subcontratistas, subconsultores,</w:t>
            </w:r>
            <w:r w:rsidR="00D97F82" w:rsidRPr="005766D2">
              <w:rPr>
                <w:lang w:val="es-ES"/>
              </w:rPr>
              <w:t xml:space="preserve"> </w:t>
            </w:r>
            <w:r w:rsidR="00663ED1" w:rsidRPr="005766D2">
              <w:rPr>
                <w:lang w:val="es-ES"/>
              </w:rPr>
              <w:t xml:space="preserve">prestadores de servicios, proveedores y personal permitan, que el Banco o las personas designadas por el Banco inspeccionen </w:t>
            </w:r>
            <w:r w:rsidR="00933476" w:rsidRPr="005766D2">
              <w:rPr>
                <w:lang w:val="es-ES"/>
              </w:rPr>
              <w:t xml:space="preserve">el sitio de </w:t>
            </w:r>
            <w:r w:rsidR="00663ED1" w:rsidRPr="005766D2">
              <w:rPr>
                <w:lang w:val="es-ES"/>
              </w:rPr>
              <w:t>las instalaciones y/o las cuentas, los registros y otros documentos relacionados con  los procesos de calificación, selección y/o la ejecución del Contrato, y  dispongan que dichas cuentas, registros y otros documentos sean auditados por medio de auditores designados por el Banco</w:t>
            </w:r>
            <w:r w:rsidRPr="005766D2">
              <w:rPr>
                <w:lang w:val="es-ES"/>
              </w:rPr>
              <w:t xml:space="preserve">. El Contratista y sus Subcontratista y Consultores deben prestar atención a la Subcláusula 6.1 </w:t>
            </w:r>
            <w:r w:rsidR="00933476" w:rsidRPr="005766D2">
              <w:rPr>
                <w:lang w:val="es-ES"/>
              </w:rPr>
              <w:t xml:space="preserve">(Fraude y Corrupción) </w:t>
            </w:r>
            <w:r w:rsidRPr="005766D2">
              <w:rPr>
                <w:lang w:val="es-ES"/>
              </w:rPr>
              <w:t>de estas CG</w:t>
            </w:r>
            <w:r w:rsidR="004F31E9" w:rsidRPr="005766D2">
              <w:rPr>
                <w:lang w:val="es-ES"/>
              </w:rPr>
              <w:t>C</w:t>
            </w:r>
            <w:r w:rsidRPr="005766D2">
              <w:rPr>
                <w:lang w:val="es-ES"/>
              </w:rPr>
              <w:t xml:space="preserve">, la cual define, entre otros, que las </w:t>
            </w:r>
            <w:r w:rsidRPr="005766D2">
              <w:rPr>
                <w:bCs/>
                <w:lang w:val="es-ES"/>
              </w:rPr>
              <w:t xml:space="preserve">actuaciones dirigidas a impedir materialmente el ejercicio de los derechos del Banco de inspeccionar y auditar estipulados en esta </w:t>
            </w:r>
            <w:r w:rsidRPr="005766D2">
              <w:rPr>
                <w:lang w:val="es-ES"/>
              </w:rPr>
              <w:t xml:space="preserve">Subcláusula, </w:t>
            </w:r>
            <w:r w:rsidRPr="005766D2">
              <w:rPr>
                <w:bCs/>
                <w:color w:val="000000"/>
                <w:szCs w:val="24"/>
                <w:lang w:val="es-ES"/>
              </w:rPr>
              <w:t xml:space="preserve">constituyen una práctica causal de </w:t>
            </w:r>
            <w:r w:rsidR="00DA5B09" w:rsidRPr="005766D2">
              <w:rPr>
                <w:bCs/>
                <w:color w:val="000000"/>
                <w:szCs w:val="24"/>
                <w:lang w:val="es-ES"/>
              </w:rPr>
              <w:t>finalización</w:t>
            </w:r>
            <w:r w:rsidRPr="005766D2">
              <w:rPr>
                <w:bCs/>
                <w:color w:val="000000"/>
                <w:szCs w:val="24"/>
                <w:lang w:val="es-ES"/>
              </w:rPr>
              <w:t xml:space="preserve"> del Contrato (al igual que la determinación de inelegibilidad de acuerdo al procedimiento de sanciones vigente).</w:t>
            </w:r>
          </w:p>
          <w:p w14:paraId="6C8FFE5D" w14:textId="30036698" w:rsidR="000713F6" w:rsidRPr="005766D2" w:rsidRDefault="000713F6" w:rsidP="0061591C">
            <w:pPr>
              <w:numPr>
                <w:ilvl w:val="1"/>
                <w:numId w:val="13"/>
              </w:numPr>
              <w:tabs>
                <w:tab w:val="clear" w:pos="360"/>
              </w:tabs>
              <w:suppressAutoHyphens/>
              <w:spacing w:after="200"/>
              <w:ind w:left="578" w:right="-74" w:hanging="578"/>
              <w:rPr>
                <w:lang w:val="es-ES"/>
              </w:rPr>
            </w:pPr>
            <w:r w:rsidRPr="005766D2">
              <w:rPr>
                <w:lang w:val="es-ES"/>
              </w:rPr>
              <w:t xml:space="preserve">El Contratista deberá cumplir con las disposiciones contractuales sobre adquisición </w:t>
            </w:r>
            <w:r w:rsidR="00C1424A" w:rsidRPr="005766D2">
              <w:rPr>
                <w:lang w:val="es-ES"/>
              </w:rPr>
              <w:t>sustentable</w:t>
            </w:r>
            <w:r w:rsidRPr="005766D2">
              <w:rPr>
                <w:lang w:val="es-ES"/>
              </w:rPr>
              <w:t xml:space="preserve"> si así se especifica en las </w:t>
            </w:r>
            <w:r w:rsidR="00095245" w:rsidRPr="005766D2">
              <w:rPr>
                <w:lang w:val="es-ES"/>
              </w:rPr>
              <w:t>CPC</w:t>
            </w:r>
            <w:r w:rsidRPr="005766D2">
              <w:rPr>
                <w:lang w:val="es-ES"/>
              </w:rPr>
              <w:t xml:space="preserve"> y, en tal caso, conforme a lo allí estipulado.</w:t>
            </w:r>
          </w:p>
          <w:p w14:paraId="31BBA67C" w14:textId="461F19FD" w:rsidR="004977A8" w:rsidRPr="005766D2" w:rsidRDefault="004977A8" w:rsidP="0061591C">
            <w:pPr>
              <w:numPr>
                <w:ilvl w:val="1"/>
                <w:numId w:val="13"/>
              </w:numPr>
              <w:tabs>
                <w:tab w:val="clear" w:pos="360"/>
              </w:tabs>
              <w:suppressAutoHyphens/>
              <w:spacing w:after="200"/>
              <w:ind w:left="578" w:right="-74" w:hanging="578"/>
              <w:rPr>
                <w:lang w:val="es-ES"/>
              </w:rPr>
            </w:pPr>
            <w:r w:rsidRPr="005766D2">
              <w:rPr>
                <w:lang w:val="es-ES"/>
              </w:rPr>
              <w:t>Plan de Gestión Ambiental y social del Contratista (PGAS-C)</w:t>
            </w:r>
          </w:p>
          <w:p w14:paraId="57FDF030" w14:textId="08FB7C2C" w:rsidR="00933476" w:rsidRPr="005766D2" w:rsidRDefault="00933476" w:rsidP="004977A8">
            <w:pPr>
              <w:suppressAutoHyphens/>
              <w:spacing w:after="200"/>
              <w:ind w:left="578" w:right="-74"/>
              <w:rPr>
                <w:lang w:val="es-ES"/>
              </w:rPr>
            </w:pPr>
            <w:r w:rsidRPr="005766D2">
              <w:rPr>
                <w:lang w:val="es-ES"/>
              </w:rPr>
              <w:t xml:space="preserve">El Contratista no deberá llevar a cabo la movilización al Sitio a menos que el </w:t>
            </w:r>
            <w:r w:rsidR="00783E67" w:rsidRPr="005766D2">
              <w:rPr>
                <w:lang w:val="es-ES"/>
              </w:rPr>
              <w:t>Gerente de Proyecto</w:t>
            </w:r>
            <w:r w:rsidRPr="005766D2">
              <w:rPr>
                <w:lang w:val="es-ES"/>
              </w:rPr>
              <w:t xml:space="preserve"> dé su aprobación, una aprobación que no se demorará injustificadamente, a las medidas que el Contratista propone para abordar los riesgos e impactos ambientales y sociales incluyendo las Normas de Conducta para el </w:t>
            </w:r>
            <w:r w:rsidR="00B9697D" w:rsidRPr="005766D2">
              <w:rPr>
                <w:lang w:val="es-ES"/>
              </w:rPr>
              <w:t>Personal del Contratista</w:t>
            </w:r>
            <w:r w:rsidRPr="005766D2">
              <w:rPr>
                <w:lang w:val="es-ES"/>
              </w:rPr>
              <w:t xml:space="preserve"> de conformidad con la Subcláusula 22.4</w:t>
            </w:r>
            <w:r w:rsidR="00B01F94" w:rsidRPr="005766D2">
              <w:rPr>
                <w:lang w:val="es-ES"/>
              </w:rPr>
              <w:t xml:space="preserve"> de las CGC</w:t>
            </w:r>
            <w:r w:rsidRPr="005766D2">
              <w:rPr>
                <w:lang w:val="es-ES"/>
              </w:rPr>
              <w:t>.</w:t>
            </w:r>
          </w:p>
          <w:p w14:paraId="41E5B4E3" w14:textId="21E504A2" w:rsidR="00933476" w:rsidRPr="005766D2" w:rsidRDefault="00933476" w:rsidP="004977A8">
            <w:pPr>
              <w:suppressAutoHyphens/>
              <w:spacing w:after="200"/>
              <w:ind w:left="578" w:right="-74"/>
              <w:rPr>
                <w:lang w:val="es-ES"/>
              </w:rPr>
            </w:pPr>
            <w:r w:rsidRPr="005766D2">
              <w:rPr>
                <w:lang w:val="es-ES"/>
              </w:rPr>
              <w:t xml:space="preserve">El Contratista deberá presentar, al </w:t>
            </w:r>
            <w:r w:rsidR="00783E67" w:rsidRPr="005766D2">
              <w:rPr>
                <w:lang w:val="es-ES"/>
              </w:rPr>
              <w:t>Gerente de Proyecto</w:t>
            </w:r>
            <w:r w:rsidRPr="005766D2">
              <w:rPr>
                <w:lang w:val="es-ES"/>
              </w:rPr>
              <w:t xml:space="preserve"> para su aprobación, cualquier EGPE adicional que sea necesario para administrar los riesgos e impactos de AS de las Instalaciones. Estos EGPE comprenden colectivamente el Plan de Gestión Ambiental y Social del Contratista (PGAS-C). El Contratista revisará el PGAS-C periódicamente (pero no menos de cada seis (6) meses) y lo actualizará según sea necesario para asegurarse de que contenga medidas apropiadas para las </w:t>
            </w:r>
            <w:r w:rsidR="00B9697D" w:rsidRPr="005766D2">
              <w:rPr>
                <w:lang w:val="es-ES"/>
              </w:rPr>
              <w:t>Instalaciones</w:t>
            </w:r>
            <w:r w:rsidRPr="005766D2">
              <w:rPr>
                <w:lang w:val="es-ES"/>
              </w:rPr>
              <w:t xml:space="preserve">. El PGAS-C actualizado se presentará al </w:t>
            </w:r>
            <w:r w:rsidR="00783E67" w:rsidRPr="005766D2">
              <w:rPr>
                <w:lang w:val="es-ES"/>
              </w:rPr>
              <w:t>Gerente de Proyecto</w:t>
            </w:r>
            <w:r w:rsidRPr="005766D2">
              <w:rPr>
                <w:lang w:val="es-ES"/>
              </w:rPr>
              <w:t xml:space="preserve"> para su aprobación.</w:t>
            </w:r>
          </w:p>
          <w:p w14:paraId="05FE1CDD" w14:textId="2D0B7423" w:rsidR="00933476" w:rsidRPr="005766D2" w:rsidRDefault="00933476" w:rsidP="0061591C">
            <w:pPr>
              <w:numPr>
                <w:ilvl w:val="1"/>
                <w:numId w:val="13"/>
              </w:numPr>
              <w:tabs>
                <w:tab w:val="clear" w:pos="360"/>
              </w:tabs>
              <w:suppressAutoHyphens/>
              <w:spacing w:after="200"/>
              <w:ind w:left="578" w:right="-74" w:hanging="578"/>
              <w:rPr>
                <w:lang w:val="es-ES"/>
              </w:rPr>
            </w:pPr>
            <w:r w:rsidRPr="005766D2">
              <w:rPr>
                <w:lang w:val="es-ES"/>
              </w:rPr>
              <w:t>Capacitación del Personal del Contratista</w:t>
            </w:r>
          </w:p>
          <w:p w14:paraId="3FF44CE4" w14:textId="7C6F255B" w:rsidR="004977A8" w:rsidRPr="005766D2" w:rsidRDefault="00933476" w:rsidP="00933476">
            <w:pPr>
              <w:suppressAutoHyphens/>
              <w:spacing w:after="200"/>
              <w:ind w:left="578" w:right="-74"/>
              <w:rPr>
                <w:lang w:val="es-ES"/>
              </w:rPr>
            </w:pPr>
            <w:r w:rsidRPr="005766D2">
              <w:rPr>
                <w:lang w:val="es-ES"/>
              </w:rPr>
              <w:t xml:space="preserve">El Contratista proporcionará la capacitación adecuada al Personal </w:t>
            </w:r>
            <w:r w:rsidR="00D70D4D" w:rsidRPr="005766D2">
              <w:rPr>
                <w:lang w:val="es-ES"/>
              </w:rPr>
              <w:t xml:space="preserve">relevante </w:t>
            </w:r>
            <w:r w:rsidRPr="005766D2">
              <w:rPr>
                <w:lang w:val="es-ES"/>
              </w:rPr>
              <w:t xml:space="preserve">del Contratista relevante sobre los aspectos de </w:t>
            </w:r>
            <w:r w:rsidR="00D70D4D" w:rsidRPr="005766D2">
              <w:rPr>
                <w:lang w:val="es-ES"/>
              </w:rPr>
              <w:t>A</w:t>
            </w:r>
            <w:r w:rsidRPr="005766D2">
              <w:rPr>
                <w:lang w:val="es-ES"/>
              </w:rPr>
              <w:t xml:space="preserve">S del Contrato, incluida la sensibilización adecuada sobre la prohibición de la </w:t>
            </w:r>
            <w:r w:rsidR="00D70D4D" w:rsidRPr="005766D2">
              <w:rPr>
                <w:lang w:val="es-ES"/>
              </w:rPr>
              <w:t>EAS</w:t>
            </w:r>
            <w:r w:rsidRPr="005766D2">
              <w:rPr>
                <w:lang w:val="es-ES"/>
              </w:rPr>
              <w:t xml:space="preserve"> y la capacitación en salud y seguridad a que se refiere la Subcláusula 22.2.7 de</w:t>
            </w:r>
            <w:r w:rsidR="00B01F94" w:rsidRPr="005766D2">
              <w:rPr>
                <w:lang w:val="es-ES"/>
              </w:rPr>
              <w:t xml:space="preserve"> </w:t>
            </w:r>
            <w:r w:rsidRPr="005766D2">
              <w:rPr>
                <w:lang w:val="es-ES"/>
              </w:rPr>
              <w:t>l</w:t>
            </w:r>
            <w:r w:rsidR="00B01F94" w:rsidRPr="005766D2">
              <w:rPr>
                <w:lang w:val="es-ES"/>
              </w:rPr>
              <w:t>as</w:t>
            </w:r>
            <w:r w:rsidRPr="005766D2">
              <w:rPr>
                <w:lang w:val="es-ES"/>
              </w:rPr>
              <w:t xml:space="preserve"> CCG. </w:t>
            </w:r>
          </w:p>
          <w:p w14:paraId="4D826E1E" w14:textId="1759F1DA" w:rsidR="00933476" w:rsidRPr="005766D2" w:rsidRDefault="00933476" w:rsidP="00933476">
            <w:pPr>
              <w:suppressAutoHyphens/>
              <w:spacing w:after="200"/>
              <w:ind w:left="578" w:right="-74"/>
              <w:rPr>
                <w:lang w:val="es-ES"/>
              </w:rPr>
            </w:pPr>
            <w:r w:rsidRPr="005766D2">
              <w:rPr>
                <w:lang w:val="es-ES"/>
              </w:rPr>
              <w:t xml:space="preserve">Según lo establecido en los Requisitos del </w:t>
            </w:r>
            <w:r w:rsidR="00D70D4D" w:rsidRPr="005766D2">
              <w:rPr>
                <w:lang w:val="es-ES"/>
              </w:rPr>
              <w:t>Contratante</w:t>
            </w:r>
            <w:r w:rsidRPr="005766D2">
              <w:rPr>
                <w:lang w:val="es-ES"/>
              </w:rPr>
              <w:t xml:space="preserve"> o según las instrucciones del </w:t>
            </w:r>
            <w:r w:rsidR="00783E67" w:rsidRPr="005766D2">
              <w:rPr>
                <w:lang w:val="es-ES"/>
              </w:rPr>
              <w:t>Gerente de Proyecto</w:t>
            </w:r>
            <w:r w:rsidRPr="005766D2">
              <w:rPr>
                <w:lang w:val="es-ES"/>
              </w:rPr>
              <w:t xml:space="preserve">, el Contratista también permitirá oportunidades apropiadas para que el Personal </w:t>
            </w:r>
            <w:r w:rsidR="00D70D4D" w:rsidRPr="005766D2">
              <w:rPr>
                <w:lang w:val="es-ES"/>
              </w:rPr>
              <w:t xml:space="preserve">relevante </w:t>
            </w:r>
            <w:r w:rsidRPr="005766D2">
              <w:rPr>
                <w:lang w:val="es-ES"/>
              </w:rPr>
              <w:t xml:space="preserve">del Contratista sea capacitado en aspectos </w:t>
            </w:r>
            <w:r w:rsidR="00D70D4D" w:rsidRPr="005766D2">
              <w:rPr>
                <w:lang w:val="es-ES"/>
              </w:rPr>
              <w:t>AS</w:t>
            </w:r>
            <w:r w:rsidRPr="005766D2">
              <w:rPr>
                <w:lang w:val="es-ES"/>
              </w:rPr>
              <w:t xml:space="preserve"> del Contrato por el </w:t>
            </w:r>
            <w:r w:rsidR="00D70D4D" w:rsidRPr="005766D2">
              <w:rPr>
                <w:lang w:val="es-ES"/>
              </w:rPr>
              <w:t>P</w:t>
            </w:r>
            <w:r w:rsidRPr="005766D2">
              <w:rPr>
                <w:lang w:val="es-ES"/>
              </w:rPr>
              <w:t xml:space="preserve">ersonal del </w:t>
            </w:r>
            <w:r w:rsidR="00D70D4D" w:rsidRPr="005766D2">
              <w:rPr>
                <w:lang w:val="es-ES"/>
              </w:rPr>
              <w:t>Contratante</w:t>
            </w:r>
            <w:r w:rsidRPr="005766D2">
              <w:rPr>
                <w:lang w:val="es-ES"/>
              </w:rPr>
              <w:t xml:space="preserve"> y / u otro personal </w:t>
            </w:r>
            <w:r w:rsidR="00D70D4D" w:rsidRPr="005766D2">
              <w:rPr>
                <w:lang w:val="es-ES"/>
              </w:rPr>
              <w:t>designado</w:t>
            </w:r>
            <w:r w:rsidRPr="005766D2">
              <w:rPr>
                <w:lang w:val="es-ES"/>
              </w:rPr>
              <w:t xml:space="preserve"> por el </w:t>
            </w:r>
            <w:r w:rsidR="00D70D4D" w:rsidRPr="005766D2">
              <w:rPr>
                <w:lang w:val="es-ES"/>
              </w:rPr>
              <w:t>Contratante</w:t>
            </w:r>
            <w:r w:rsidRPr="005766D2">
              <w:rPr>
                <w:lang w:val="es-ES"/>
              </w:rPr>
              <w:t>.</w:t>
            </w:r>
          </w:p>
          <w:p w14:paraId="60274C22" w14:textId="03D3AF91" w:rsidR="004977A8" w:rsidRPr="005766D2" w:rsidRDefault="004977A8" w:rsidP="0061591C">
            <w:pPr>
              <w:numPr>
                <w:ilvl w:val="1"/>
                <w:numId w:val="13"/>
              </w:numPr>
              <w:tabs>
                <w:tab w:val="clear" w:pos="360"/>
              </w:tabs>
              <w:suppressAutoHyphens/>
              <w:spacing w:after="200"/>
              <w:ind w:left="578" w:right="-74" w:hanging="578"/>
              <w:rPr>
                <w:lang w:val="es-ES"/>
              </w:rPr>
            </w:pPr>
            <w:r w:rsidRPr="005766D2">
              <w:rPr>
                <w:lang w:val="es-ES"/>
              </w:rPr>
              <w:t>Envolvimiento de las Partes Interesadas</w:t>
            </w:r>
          </w:p>
          <w:p w14:paraId="12035455" w14:textId="799AB8FB" w:rsidR="00D70D4D" w:rsidRPr="005766D2" w:rsidRDefault="00D70D4D" w:rsidP="004977A8">
            <w:pPr>
              <w:suppressAutoHyphens/>
              <w:spacing w:after="200"/>
              <w:ind w:left="578" w:right="-74"/>
              <w:rPr>
                <w:lang w:val="es-ES"/>
              </w:rPr>
            </w:pPr>
            <w:r w:rsidRPr="005766D2">
              <w:rPr>
                <w:lang w:val="es-ES"/>
              </w:rPr>
              <w:t xml:space="preserve">El Contratista deberá proporcionar información relevante relacionada con el contrato, ya que el Contratante y / o el </w:t>
            </w:r>
            <w:r w:rsidR="00783E67" w:rsidRPr="005766D2">
              <w:rPr>
                <w:lang w:val="es-ES"/>
              </w:rPr>
              <w:t>Gerente de Proyecto</w:t>
            </w:r>
            <w:r w:rsidRPr="005766D2">
              <w:rPr>
                <w:lang w:val="es-ES"/>
              </w:rPr>
              <w:t xml:space="preserve"> pueden solicitar razonablemente realizar compromisos con las partes interesadas. "Parte interesada" se refiere a individuos o grupos que:</w:t>
            </w:r>
          </w:p>
          <w:p w14:paraId="24C6FC73" w14:textId="77777777" w:rsidR="00D70D4D" w:rsidRPr="005766D2" w:rsidRDefault="00D70D4D" w:rsidP="0061591C">
            <w:pPr>
              <w:numPr>
                <w:ilvl w:val="1"/>
                <w:numId w:val="103"/>
              </w:numPr>
              <w:suppressAutoHyphens/>
              <w:spacing w:after="200"/>
              <w:ind w:left="1303" w:right="-74" w:hanging="425"/>
              <w:rPr>
                <w:lang w:val="es-ES"/>
              </w:rPr>
            </w:pPr>
            <w:r w:rsidRPr="005766D2">
              <w:rPr>
                <w:lang w:val="es-ES"/>
              </w:rPr>
              <w:t>están afectados o es probable que se vean afectados por el Contrato; y</w:t>
            </w:r>
          </w:p>
          <w:p w14:paraId="00CF8AC4" w14:textId="77777777" w:rsidR="00D70D4D" w:rsidRPr="005766D2" w:rsidRDefault="00D70D4D" w:rsidP="0061591C">
            <w:pPr>
              <w:numPr>
                <w:ilvl w:val="1"/>
                <w:numId w:val="103"/>
              </w:numPr>
              <w:suppressAutoHyphens/>
              <w:spacing w:after="200"/>
              <w:ind w:left="1303" w:right="-74" w:hanging="425"/>
              <w:rPr>
                <w:lang w:val="es-ES"/>
              </w:rPr>
            </w:pPr>
            <w:r w:rsidRPr="005766D2">
              <w:rPr>
                <w:lang w:val="es-ES"/>
              </w:rPr>
              <w:t>pueden tener interés en el Contrato.</w:t>
            </w:r>
          </w:p>
          <w:p w14:paraId="428A21CB" w14:textId="34C63CD7" w:rsidR="00933476" w:rsidRPr="005766D2" w:rsidRDefault="00D70D4D" w:rsidP="004977A8">
            <w:pPr>
              <w:suppressAutoHyphens/>
              <w:spacing w:after="200"/>
              <w:ind w:left="720" w:right="-74"/>
              <w:rPr>
                <w:lang w:val="es-ES"/>
              </w:rPr>
            </w:pPr>
            <w:r w:rsidRPr="005766D2">
              <w:rPr>
                <w:lang w:val="es-ES"/>
              </w:rPr>
              <w:t xml:space="preserve">El Contratista también puede participar directamente en las actividades de envolvimiento de las Partes Interesadas, según lo solicite razonablemente el Contratante y / o el </w:t>
            </w:r>
            <w:r w:rsidR="00783E67" w:rsidRPr="005766D2">
              <w:rPr>
                <w:lang w:val="es-ES"/>
              </w:rPr>
              <w:t>Gerente de Proyecto</w:t>
            </w:r>
            <w:r w:rsidRPr="005766D2">
              <w:rPr>
                <w:lang w:val="es-ES"/>
              </w:rPr>
              <w:t>.</w:t>
            </w:r>
          </w:p>
          <w:p w14:paraId="52FF4F26" w14:textId="2421B2CC" w:rsidR="004977A8" w:rsidRPr="005766D2" w:rsidRDefault="004977A8" w:rsidP="0061591C">
            <w:pPr>
              <w:numPr>
                <w:ilvl w:val="1"/>
                <w:numId w:val="13"/>
              </w:numPr>
              <w:tabs>
                <w:tab w:val="clear" w:pos="360"/>
              </w:tabs>
              <w:suppressAutoHyphens/>
              <w:spacing w:after="200"/>
              <w:ind w:left="578" w:right="-74" w:hanging="578"/>
              <w:rPr>
                <w:lang w:val="es-ES"/>
              </w:rPr>
            </w:pPr>
            <w:r w:rsidRPr="005766D2">
              <w:rPr>
                <w:lang w:val="es-ES"/>
              </w:rPr>
              <w:t xml:space="preserve">Trabajo forzoso </w:t>
            </w:r>
          </w:p>
          <w:p w14:paraId="1FB08F39" w14:textId="3D507758" w:rsidR="004977A8" w:rsidRPr="005766D2" w:rsidRDefault="004977A8" w:rsidP="004977A8">
            <w:pPr>
              <w:suppressAutoHyphens/>
              <w:spacing w:after="200"/>
              <w:ind w:left="578" w:right="-74"/>
              <w:rPr>
                <w:lang w:val="es-ES"/>
              </w:rPr>
            </w:pPr>
            <w:r w:rsidRPr="005766D2">
              <w:rPr>
                <w:lang w:val="es-ES"/>
              </w:rPr>
              <w:t>El Contratista, incluidos sus Subcontratistas, no deberá emplear ni realizar trabajos forzados. El trabajo forzoso consiste en cualquier trabajo o servicio, no realizado voluntariamente, que se exija de un individuo bajo amenaza de fuerza o pena, e incluye cualquier tipo de trabajo involuntario u obligatorio, como trabajo por contrato, trabajo en condiciones de servidumbre o acuerdos similares de contratación laboral.</w:t>
            </w:r>
          </w:p>
          <w:p w14:paraId="53733980" w14:textId="77777777" w:rsidR="004977A8" w:rsidRPr="005766D2" w:rsidRDefault="004977A8" w:rsidP="004977A8">
            <w:pPr>
              <w:suppressAutoHyphens/>
              <w:spacing w:after="200"/>
              <w:ind w:left="578" w:right="-74"/>
              <w:rPr>
                <w:lang w:val="es-ES"/>
              </w:rPr>
            </w:pPr>
            <w:r w:rsidRPr="005766D2">
              <w:rPr>
                <w:lang w:val="es-ES"/>
              </w:rPr>
              <w:t>No se emplearán ni contratarán personas que hayan sido objeto de trata de personas. La trata de personas se define como el reclutamiento, el transporte, la transferencia, la retención o la recepción de personas mediante la amenaza o el uso de la fuerza u otras formas de coerción, secuestro, fraude, engaño, abuso de poder o una posición de vulnerabilidad o de dar o recibir pagos o beneficios para lograr el consentimiento de una persona que tiene control sobre otra persona, con fines de explotación.</w:t>
            </w:r>
          </w:p>
          <w:p w14:paraId="49929C86" w14:textId="0CC707C4" w:rsidR="004977A8" w:rsidRPr="005766D2" w:rsidRDefault="004977A8" w:rsidP="004977A8">
            <w:pPr>
              <w:suppressAutoHyphens/>
              <w:spacing w:after="200"/>
              <w:ind w:left="578" w:right="-74"/>
              <w:rPr>
                <w:lang w:val="es-ES"/>
              </w:rPr>
            </w:pPr>
            <w:r w:rsidRPr="005766D2">
              <w:rPr>
                <w:lang w:val="es-ES"/>
              </w:rPr>
              <w:t>El Contratista deberá tomar medidas para exigir a sus proveedores (que no sean Subcontratistas) que no empleen o realicen trabajos forzados, incluidas la víctimas de la trata de personas. Si se identifican casos de trabajo forzoso / trata, el Contratista tomará medidas para exigir a los proveedores que tomen las medidas adecuadas para remediarlos. Cuando el proveedor no solucione la situación, el Contratista deberá, dentro de un período razonable, sustituir al proveedor por un proveedor que sea capaz de gestionar dichos riesgos.</w:t>
            </w:r>
          </w:p>
          <w:p w14:paraId="34D0A601" w14:textId="00F8E85C" w:rsidR="004977A8" w:rsidRPr="005766D2" w:rsidRDefault="004977A8" w:rsidP="0061591C">
            <w:pPr>
              <w:numPr>
                <w:ilvl w:val="1"/>
                <w:numId w:val="13"/>
              </w:numPr>
              <w:tabs>
                <w:tab w:val="clear" w:pos="360"/>
              </w:tabs>
              <w:suppressAutoHyphens/>
              <w:spacing w:after="200"/>
              <w:ind w:left="578" w:right="-74" w:hanging="578"/>
              <w:rPr>
                <w:lang w:val="es-ES"/>
              </w:rPr>
            </w:pPr>
            <w:r w:rsidRPr="005766D2">
              <w:rPr>
                <w:lang w:val="es-ES"/>
              </w:rPr>
              <w:t xml:space="preserve">Trabajo infantil </w:t>
            </w:r>
          </w:p>
          <w:p w14:paraId="2629E13A" w14:textId="67514BAA" w:rsidR="004977A8" w:rsidRPr="005766D2" w:rsidRDefault="004977A8" w:rsidP="00385D27">
            <w:pPr>
              <w:suppressAutoHyphens/>
              <w:spacing w:after="200"/>
              <w:ind w:left="578" w:right="-74"/>
              <w:rPr>
                <w:lang w:val="es-ES"/>
              </w:rPr>
            </w:pPr>
            <w:r w:rsidRPr="005766D2">
              <w:rPr>
                <w:lang w:val="es-ES"/>
              </w:rPr>
              <w:t>El Contratista, incluidos sus Subcontratistas, no deberá emplear o contratar a un niño menor de 14 años a menos que la legislación nacional especifique una edad superior (la edad mínima).</w:t>
            </w:r>
          </w:p>
          <w:p w14:paraId="2FB24703" w14:textId="77777777" w:rsidR="004977A8" w:rsidRPr="005766D2" w:rsidRDefault="004977A8" w:rsidP="00385D27">
            <w:pPr>
              <w:suppressAutoHyphens/>
              <w:spacing w:after="200"/>
              <w:ind w:left="578" w:right="-74"/>
              <w:rPr>
                <w:lang w:val="es-ES"/>
              </w:rPr>
            </w:pPr>
            <w:r w:rsidRPr="005766D2">
              <w:rPr>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655B08DE" w14:textId="2AC599D0" w:rsidR="004977A8" w:rsidRPr="005766D2" w:rsidRDefault="004977A8" w:rsidP="00385D27">
            <w:pPr>
              <w:suppressAutoHyphens/>
              <w:spacing w:after="200"/>
              <w:ind w:left="578" w:right="-74"/>
              <w:rPr>
                <w:lang w:val="es-ES"/>
              </w:rPr>
            </w:pPr>
            <w:r w:rsidRPr="005766D2">
              <w:rPr>
                <w:lang w:val="es-ES"/>
              </w:rPr>
              <w:t xml:space="preserve">El Contratista, incluidos sus Subcontratistas, solo empleará o involucrará a niños entre la edad mínima y la edad de 18 años después de que el Contratista haya realizado una evaluación de riesgos apropiada con la aprobación del </w:t>
            </w:r>
            <w:r w:rsidR="00783E67" w:rsidRPr="005766D2">
              <w:rPr>
                <w:lang w:val="es-ES"/>
              </w:rPr>
              <w:t>Gerente de Proyecto</w:t>
            </w:r>
            <w:r w:rsidRPr="005766D2">
              <w:rPr>
                <w:lang w:val="es-ES"/>
              </w:rPr>
              <w:t xml:space="preserve">. El Contratista estará sujeto a un monitoreo regular por parte del </w:t>
            </w:r>
            <w:r w:rsidR="00783E67" w:rsidRPr="005766D2">
              <w:rPr>
                <w:lang w:val="es-ES"/>
              </w:rPr>
              <w:t>Gerente de Proyecto</w:t>
            </w:r>
            <w:r w:rsidRPr="005766D2">
              <w:rPr>
                <w:lang w:val="es-ES"/>
              </w:rPr>
              <w:t xml:space="preserve"> que incluye monitoreo de salud, condiciones de trabajo y horas de trabajo.</w:t>
            </w:r>
          </w:p>
          <w:p w14:paraId="70701120" w14:textId="77777777" w:rsidR="004977A8" w:rsidRPr="005766D2" w:rsidRDefault="004977A8" w:rsidP="00385D27">
            <w:pPr>
              <w:suppressAutoHyphens/>
              <w:spacing w:after="200"/>
              <w:ind w:left="578" w:right="-74"/>
              <w:rPr>
                <w:lang w:val="es-ES"/>
              </w:rPr>
            </w:pPr>
            <w:r w:rsidRPr="005766D2">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164DE8B8" w14:textId="76A77D26" w:rsidR="004977A8" w:rsidRPr="005766D2" w:rsidRDefault="004977A8" w:rsidP="0061591C">
            <w:pPr>
              <w:pStyle w:val="ListParagraph"/>
              <w:numPr>
                <w:ilvl w:val="0"/>
                <w:numId w:val="104"/>
              </w:numPr>
              <w:suppressAutoHyphens/>
              <w:spacing w:after="200"/>
              <w:ind w:right="-74"/>
              <w:rPr>
                <w:lang w:val="es-ES"/>
              </w:rPr>
            </w:pPr>
            <w:r w:rsidRPr="005766D2">
              <w:rPr>
                <w:lang w:val="es-ES"/>
              </w:rPr>
              <w:t>con exposición a abuso físico, psicológico o sexual;</w:t>
            </w:r>
          </w:p>
          <w:p w14:paraId="45E5AA7E" w14:textId="30DBF639" w:rsidR="004977A8" w:rsidRPr="005766D2" w:rsidRDefault="004977A8" w:rsidP="0061591C">
            <w:pPr>
              <w:pStyle w:val="ListParagraph"/>
              <w:numPr>
                <w:ilvl w:val="0"/>
                <w:numId w:val="104"/>
              </w:numPr>
              <w:suppressAutoHyphens/>
              <w:spacing w:after="200"/>
              <w:ind w:right="-74"/>
              <w:rPr>
                <w:lang w:val="es-ES"/>
              </w:rPr>
            </w:pPr>
            <w:r w:rsidRPr="005766D2">
              <w:rPr>
                <w:lang w:val="es-ES"/>
              </w:rPr>
              <w:t>bajo tierra, bajo el agua, trabajando en altura o en espacios confinados;</w:t>
            </w:r>
          </w:p>
          <w:p w14:paraId="71BD5C25" w14:textId="72A6DA8C" w:rsidR="004977A8" w:rsidRPr="005766D2" w:rsidRDefault="004977A8" w:rsidP="0061591C">
            <w:pPr>
              <w:pStyle w:val="ListParagraph"/>
              <w:numPr>
                <w:ilvl w:val="0"/>
                <w:numId w:val="104"/>
              </w:numPr>
              <w:suppressAutoHyphens/>
              <w:spacing w:after="200"/>
              <w:ind w:right="-74"/>
              <w:rPr>
                <w:lang w:val="es-ES"/>
              </w:rPr>
            </w:pPr>
            <w:r w:rsidRPr="005766D2">
              <w:rPr>
                <w:lang w:val="es-ES"/>
              </w:rPr>
              <w:t>con maquinaria, equipo o herramientas peligrosas, o que impliquen manipulación</w:t>
            </w:r>
            <w:r w:rsidR="00385D27" w:rsidRPr="005766D2">
              <w:rPr>
                <w:lang w:val="es-ES"/>
              </w:rPr>
              <w:t xml:space="preserve"> o </w:t>
            </w:r>
            <w:r w:rsidRPr="005766D2">
              <w:rPr>
                <w:lang w:val="es-ES"/>
              </w:rPr>
              <w:t>transporte de cargas pesadas;</w:t>
            </w:r>
          </w:p>
          <w:p w14:paraId="0884DF72" w14:textId="078F384B" w:rsidR="004977A8" w:rsidRPr="005766D2" w:rsidRDefault="004977A8" w:rsidP="0061591C">
            <w:pPr>
              <w:pStyle w:val="ListParagraph"/>
              <w:numPr>
                <w:ilvl w:val="0"/>
                <w:numId w:val="104"/>
              </w:numPr>
              <w:suppressAutoHyphens/>
              <w:spacing w:after="200"/>
              <w:ind w:right="-74"/>
              <w:rPr>
                <w:lang w:val="es-ES"/>
              </w:rPr>
            </w:pPr>
            <w:r w:rsidRPr="005766D2">
              <w:rPr>
                <w:lang w:val="es-ES"/>
              </w:rPr>
              <w:t>en entornos poco saludables exponiendo a los niños a sustancias, agentes o procesos peligrosos, o temperaturas, ruido o vibraciones que dañen la salud; o</w:t>
            </w:r>
          </w:p>
          <w:p w14:paraId="6C7CD062" w14:textId="0ADFB66A" w:rsidR="004977A8" w:rsidRPr="005766D2" w:rsidRDefault="004977A8" w:rsidP="0061591C">
            <w:pPr>
              <w:pStyle w:val="ListParagraph"/>
              <w:numPr>
                <w:ilvl w:val="0"/>
                <w:numId w:val="104"/>
              </w:numPr>
              <w:suppressAutoHyphens/>
              <w:spacing w:after="200"/>
              <w:ind w:right="-74"/>
              <w:rPr>
                <w:lang w:val="es-ES"/>
              </w:rPr>
            </w:pPr>
            <w:r w:rsidRPr="005766D2">
              <w:rPr>
                <w:lang w:val="es-ES"/>
              </w:rPr>
              <w:t>en condiciones difíciles, como trabajar durante largas horas, durante la noche o en confinamiento en las instalaciones del empleador.</w:t>
            </w:r>
          </w:p>
          <w:p w14:paraId="6F0E5528" w14:textId="507146D1" w:rsidR="00876F41" w:rsidRPr="005766D2" w:rsidRDefault="00876F41" w:rsidP="00876F41">
            <w:pPr>
              <w:suppressAutoHyphens/>
              <w:spacing w:after="200"/>
              <w:ind w:left="720" w:right="-74"/>
              <w:rPr>
                <w:lang w:val="es-ES"/>
              </w:rPr>
            </w:pPr>
            <w:r w:rsidRPr="005766D2">
              <w:rPr>
                <w:lang w:val="es-ES"/>
              </w:rPr>
              <w:t>El Contratista tomará medidas para exigir a sus proveedores (que no sean Subcontratistas) que no empleen o contraten trabajo infantil. Si se identifican casos de trabajo infantil, el Contratista tomará medidas para exigir a los proveedores que tomen las medidas apropiadas para remediarlos. Cuando el proveedor no solucione la situación, el Contratista deberá, dentro de un período razonable, sustituir al proveedor por un proveedor que sea capaz de gestionar dichos riesgos.</w:t>
            </w:r>
          </w:p>
          <w:p w14:paraId="4366CB4B" w14:textId="43A5E5EC" w:rsidR="00876F41" w:rsidRPr="005766D2" w:rsidRDefault="00876F41" w:rsidP="0061591C">
            <w:pPr>
              <w:numPr>
                <w:ilvl w:val="1"/>
                <w:numId w:val="13"/>
              </w:numPr>
              <w:tabs>
                <w:tab w:val="clear" w:pos="360"/>
              </w:tabs>
              <w:suppressAutoHyphens/>
              <w:spacing w:after="200"/>
              <w:ind w:left="578" w:right="-74" w:hanging="578"/>
              <w:rPr>
                <w:lang w:val="es-ES"/>
              </w:rPr>
            </w:pPr>
            <w:r w:rsidRPr="005766D2">
              <w:rPr>
                <w:lang w:val="es-ES"/>
              </w:rPr>
              <w:t xml:space="preserve">Cuestiones graves de seguridad </w:t>
            </w:r>
          </w:p>
          <w:p w14:paraId="46643917" w14:textId="78978148" w:rsidR="00876F41" w:rsidRPr="005766D2" w:rsidRDefault="00876F41" w:rsidP="00876F41">
            <w:pPr>
              <w:suppressAutoHyphens/>
              <w:spacing w:after="200"/>
              <w:ind w:left="578" w:right="-74"/>
              <w:rPr>
                <w:lang w:val="es-ES"/>
              </w:rPr>
            </w:pPr>
            <w:r w:rsidRPr="005766D2">
              <w:rPr>
                <w:lang w:val="es-ES"/>
              </w:rPr>
              <w:t xml:space="preserve">El Contratista, incluidos sus Subcontratistas, deberá cumplir con todas las obligaciones de seguridad aplicables. El Contratista también tomará medidas para exigir a sus proveedores (que no sean Subcontratistas) que adopten procedimientos y medidas de mitigación adecuadas para abordar los problemas de seguridad relacionados con </w:t>
            </w:r>
            <w:r w:rsidR="00A36ABB" w:rsidRPr="005766D2">
              <w:rPr>
                <w:lang w:val="es-ES"/>
              </w:rPr>
              <w:t>el su personal</w:t>
            </w:r>
            <w:r w:rsidRPr="005766D2">
              <w:rPr>
                <w:lang w:val="es-ES"/>
              </w:rPr>
              <w:t>. Si se identifican problemas de seguridad graves, el Contratista tomará medidas para exigir a los proveedores que tomen las medidas adecuadas para remediarlos. Cuando el proveedor no solucione la situación, el Contratista deberá, dentro de un período razonable, sustituir al proveedor por un proveedor que sea capaz de gestionar dichos riesgos.</w:t>
            </w:r>
          </w:p>
          <w:p w14:paraId="3766E14D" w14:textId="77777777" w:rsidR="00876F41" w:rsidRPr="005766D2" w:rsidRDefault="00876F41" w:rsidP="0061591C">
            <w:pPr>
              <w:numPr>
                <w:ilvl w:val="1"/>
                <w:numId w:val="13"/>
              </w:numPr>
              <w:tabs>
                <w:tab w:val="clear" w:pos="360"/>
              </w:tabs>
              <w:suppressAutoHyphens/>
              <w:spacing w:after="200"/>
              <w:ind w:left="578" w:right="-74" w:hanging="578"/>
              <w:rPr>
                <w:lang w:val="es-ES"/>
              </w:rPr>
            </w:pPr>
            <w:r w:rsidRPr="005766D2">
              <w:rPr>
                <w:lang w:val="es-ES"/>
              </w:rPr>
              <w:t xml:space="preserve">Obtención de materiales de recursos naturales en relación con el proveedor. </w:t>
            </w:r>
          </w:p>
          <w:p w14:paraId="4A1C75A5" w14:textId="25E4037F" w:rsidR="00876F41" w:rsidRPr="005766D2" w:rsidRDefault="00876F41" w:rsidP="00876F41">
            <w:pPr>
              <w:suppressAutoHyphens/>
              <w:spacing w:after="200"/>
              <w:ind w:left="578" w:right="-74"/>
              <w:rPr>
                <w:lang w:val="es-ES"/>
              </w:rPr>
            </w:pPr>
            <w:r w:rsidRPr="005766D2">
              <w:rPr>
                <w:lang w:val="es-ES"/>
              </w:rPr>
              <w:t>El Contratista obtendrá materiales de recursos naturales de proveedores que puedan demostrar, mediante el cumplimiento de los requisitos de verificación y / o certificación aplicables, que la obtención de dichos materiales no contribuye al riesgo de una conversión significativa o significativa. degradación de hábitats naturales o críticos, como productos madereros cosechados de manera insostenible, extracción de grava o arena de lechos de ríos o playas.</w:t>
            </w:r>
          </w:p>
          <w:p w14:paraId="02221282" w14:textId="40DA1E85" w:rsidR="004977A8" w:rsidRPr="005766D2" w:rsidRDefault="00876F41" w:rsidP="00876F41">
            <w:pPr>
              <w:suppressAutoHyphens/>
              <w:spacing w:after="200"/>
              <w:ind w:left="578" w:right="-74"/>
              <w:rPr>
                <w:lang w:val="es-ES"/>
              </w:rPr>
            </w:pPr>
            <w:r w:rsidRPr="005766D2">
              <w:rPr>
                <w:lang w:val="es-ES"/>
              </w:rPr>
              <w:t>Si un proveedor no puede continuar demostrando que la obtención de dichos materiales no está contribuyendo al riesgo de conversión significativa o degradación significativa de hábitats naturales o críticos, el Contratista deberá sustituir en un plazo razonable al proveedor por un proveedor que pueda demostrar que son No afecta significativamente los hábitats.</w:t>
            </w:r>
          </w:p>
        </w:tc>
      </w:tr>
      <w:tr w:rsidR="00226F37" w:rsidRPr="00681B23" w14:paraId="5BE4337F" w14:textId="77777777" w:rsidTr="000D4EA4">
        <w:tc>
          <w:tcPr>
            <w:tcW w:w="2552" w:type="dxa"/>
            <w:tcMar>
              <w:top w:w="57" w:type="dxa"/>
              <w:bottom w:w="57" w:type="dxa"/>
            </w:tcMar>
          </w:tcPr>
          <w:p w14:paraId="7EC2228B" w14:textId="4AB12EAD" w:rsidR="00226F37" w:rsidRPr="005766D2" w:rsidRDefault="00226F37" w:rsidP="00E63B2F">
            <w:pPr>
              <w:pStyle w:val="tabla7sub"/>
            </w:pPr>
            <w:bookmarkStart w:id="732" w:name="_Toc347824638"/>
            <w:bookmarkStart w:id="733" w:name="_Toc233983728"/>
            <w:bookmarkStart w:id="734" w:name="_Toc135932016"/>
            <w:r w:rsidRPr="005766D2">
              <w:t>10.</w:t>
            </w:r>
            <w:r w:rsidR="00622970" w:rsidRPr="005766D2">
              <w:t xml:space="preserve"> </w:t>
            </w:r>
            <w:r w:rsidR="00622970" w:rsidRPr="005766D2">
              <w:tab/>
            </w:r>
            <w:r w:rsidR="00855A6C" w:rsidRPr="005766D2">
              <w:t>Responsabilidades</w:t>
            </w:r>
            <w:r w:rsidRPr="005766D2">
              <w:t xml:space="preserve"> del Contratante</w:t>
            </w:r>
            <w:bookmarkEnd w:id="732"/>
            <w:bookmarkEnd w:id="733"/>
            <w:bookmarkEnd w:id="734"/>
          </w:p>
        </w:tc>
        <w:tc>
          <w:tcPr>
            <w:tcW w:w="6804" w:type="dxa"/>
            <w:tcMar>
              <w:top w:w="57" w:type="dxa"/>
              <w:bottom w:w="57" w:type="dxa"/>
            </w:tcMar>
          </w:tcPr>
          <w:p w14:paraId="78B434D7" w14:textId="46E42AE9" w:rsidR="00226F37" w:rsidRPr="005766D2" w:rsidRDefault="00226F37" w:rsidP="009310EC">
            <w:pPr>
              <w:spacing w:after="200"/>
              <w:ind w:left="576" w:right="-72" w:hanging="576"/>
              <w:rPr>
                <w:lang w:val="es-ES"/>
              </w:rPr>
            </w:pPr>
            <w:r w:rsidRPr="005766D2">
              <w:rPr>
                <w:lang w:val="es-ES"/>
              </w:rPr>
              <w:t>10.1</w:t>
            </w:r>
            <w:r w:rsidRPr="005766D2">
              <w:rPr>
                <w:lang w:val="es-ES"/>
              </w:rPr>
              <w:tab/>
            </w:r>
            <w:r w:rsidR="000713F6" w:rsidRPr="005766D2">
              <w:rPr>
                <w:lang w:val="es-ES"/>
              </w:rPr>
              <w:t>Excepto cuando el Contratante afirme expresamente otra cosa, toda</w:t>
            </w:r>
            <w:r w:rsidR="001567BE" w:rsidRPr="005766D2">
              <w:rPr>
                <w:lang w:val="es-ES"/>
              </w:rPr>
              <w:t> </w:t>
            </w:r>
            <w:r w:rsidR="000713F6" w:rsidRPr="005766D2">
              <w:rPr>
                <w:lang w:val="es-ES"/>
              </w:rPr>
              <w:t>la información y/o los datos que este deba suministrar según se</w:t>
            </w:r>
            <w:r w:rsidR="001567BE" w:rsidRPr="005766D2">
              <w:rPr>
                <w:lang w:val="es-ES"/>
              </w:rPr>
              <w:t> </w:t>
            </w:r>
            <w:r w:rsidR="000713F6" w:rsidRPr="005766D2">
              <w:rPr>
                <w:lang w:val="es-ES"/>
              </w:rPr>
              <w:t xml:space="preserve">describe en el apéndice del </w:t>
            </w:r>
            <w:r w:rsidR="001D7401" w:rsidRPr="005766D2">
              <w:rPr>
                <w:lang w:val="es-ES"/>
              </w:rPr>
              <w:t>Convenio Contractual</w:t>
            </w:r>
            <w:r w:rsidR="000713F6" w:rsidRPr="005766D2">
              <w:rPr>
                <w:lang w:val="es-ES"/>
              </w:rPr>
              <w:t xml:space="preserve"> titulado </w:t>
            </w:r>
            <w:r w:rsidR="00626700" w:rsidRPr="005766D2">
              <w:rPr>
                <w:lang w:val="es-ES"/>
              </w:rPr>
              <w:t>“</w:t>
            </w:r>
            <w:r w:rsidR="000713F6" w:rsidRPr="005766D2">
              <w:rPr>
                <w:lang w:val="es-ES"/>
              </w:rPr>
              <w:t>Detalle de Obras y</w:t>
            </w:r>
            <w:r w:rsidR="009310EC" w:rsidRPr="005766D2">
              <w:rPr>
                <w:lang w:val="es-ES"/>
              </w:rPr>
              <w:t> </w:t>
            </w:r>
            <w:r w:rsidR="000713F6" w:rsidRPr="005766D2">
              <w:rPr>
                <w:lang w:val="es-ES"/>
              </w:rPr>
              <w:t>Suministros que Proveerá el Contratante</w:t>
            </w:r>
            <w:r w:rsidR="00626700" w:rsidRPr="005766D2">
              <w:rPr>
                <w:lang w:val="es-ES"/>
              </w:rPr>
              <w:t>”</w:t>
            </w:r>
            <w:r w:rsidR="000713F6" w:rsidRPr="005766D2">
              <w:rPr>
                <w:lang w:val="es-ES"/>
              </w:rPr>
              <w:t xml:space="preserve"> se</w:t>
            </w:r>
            <w:r w:rsidR="001567BE" w:rsidRPr="005766D2">
              <w:rPr>
                <w:lang w:val="es-ES"/>
              </w:rPr>
              <w:t> </w:t>
            </w:r>
            <w:r w:rsidR="000713F6" w:rsidRPr="005766D2">
              <w:rPr>
                <w:lang w:val="es-ES"/>
              </w:rPr>
              <w:t>juzgarán exactos</w:t>
            </w:r>
            <w:r w:rsidRPr="005766D2">
              <w:rPr>
                <w:lang w:val="es-ES"/>
              </w:rPr>
              <w:t>.</w:t>
            </w:r>
          </w:p>
          <w:p w14:paraId="345C102C" w14:textId="68EE78F5" w:rsidR="00226F37" w:rsidRPr="005766D2" w:rsidRDefault="00226F37" w:rsidP="009310EC">
            <w:pPr>
              <w:spacing w:after="200"/>
              <w:ind w:left="576" w:right="-72" w:hanging="576"/>
              <w:rPr>
                <w:lang w:val="es-ES"/>
              </w:rPr>
            </w:pPr>
            <w:r w:rsidRPr="005766D2">
              <w:rPr>
                <w:lang w:val="es-ES"/>
              </w:rPr>
              <w:t>10.2</w:t>
            </w:r>
            <w:r w:rsidRPr="005766D2">
              <w:rPr>
                <w:lang w:val="es-ES"/>
              </w:rPr>
              <w:tab/>
            </w:r>
            <w:r w:rsidR="000713F6" w:rsidRPr="005766D2">
              <w:rPr>
                <w:lang w:val="es-ES"/>
              </w:rPr>
              <w:t xml:space="preserve">El Contratante será responsable de obtener y dar la posesión jurídica y física del sitio de las Instalaciones y el acceso a este, y de suministrar la posesión y el acceso a todos los demás lugares que sean razonablemente necesarios para la adecuada ejecución del Contrato, incluidos </w:t>
            </w:r>
            <w:r w:rsidR="00C1424A" w:rsidRPr="005766D2">
              <w:rPr>
                <w:lang w:val="es-ES"/>
              </w:rPr>
              <w:t>todos los derechos</w:t>
            </w:r>
            <w:r w:rsidR="000713F6" w:rsidRPr="005766D2">
              <w:rPr>
                <w:lang w:val="es-ES"/>
              </w:rPr>
              <w:t xml:space="preserve"> de paso que se requieran, de conformidad con lo especificado en el apéndice del </w:t>
            </w:r>
            <w:r w:rsidR="001D7401" w:rsidRPr="005766D2">
              <w:rPr>
                <w:lang w:val="es-ES"/>
              </w:rPr>
              <w:t>Convenio Contractual</w:t>
            </w:r>
            <w:r w:rsidR="000713F6" w:rsidRPr="005766D2">
              <w:rPr>
                <w:lang w:val="es-ES"/>
              </w:rPr>
              <w:t xml:space="preserve"> titulado </w:t>
            </w:r>
            <w:r w:rsidR="00626700" w:rsidRPr="005766D2">
              <w:rPr>
                <w:lang w:val="es-ES"/>
              </w:rPr>
              <w:t>“</w:t>
            </w:r>
            <w:r w:rsidR="000713F6" w:rsidRPr="005766D2">
              <w:rPr>
                <w:lang w:val="es-ES"/>
              </w:rPr>
              <w:t>Detalle de Obras y</w:t>
            </w:r>
            <w:r w:rsidR="009310EC" w:rsidRPr="005766D2">
              <w:rPr>
                <w:lang w:val="es-ES"/>
              </w:rPr>
              <w:t> </w:t>
            </w:r>
            <w:r w:rsidR="000713F6" w:rsidRPr="005766D2">
              <w:rPr>
                <w:lang w:val="es-ES"/>
              </w:rPr>
              <w:t>Suministros que Proveerá el Contratante</w:t>
            </w:r>
            <w:r w:rsidR="00626700" w:rsidRPr="005766D2">
              <w:rPr>
                <w:lang w:val="es-ES"/>
              </w:rPr>
              <w:t>”</w:t>
            </w:r>
            <w:r w:rsidR="000713F6" w:rsidRPr="005766D2">
              <w:rPr>
                <w:lang w:val="es-ES"/>
              </w:rPr>
              <w:t xml:space="preserve">. </w:t>
            </w:r>
            <w:r w:rsidR="00E84416" w:rsidRPr="005766D2">
              <w:rPr>
                <w:lang w:val="es-ES"/>
              </w:rPr>
              <w:t>El Contratante dará plena posesión y concederá todos los derechos de acceso a esos lugares a más tardar en la fecha o las fechas que se especifican en ese apéndice.</w:t>
            </w:r>
          </w:p>
          <w:p w14:paraId="4AE52965" w14:textId="59F5F88F" w:rsidR="00226F37" w:rsidRPr="005766D2" w:rsidRDefault="00226F37" w:rsidP="009310EC">
            <w:pPr>
              <w:spacing w:after="200"/>
              <w:ind w:left="576" w:right="-72" w:hanging="576"/>
              <w:rPr>
                <w:lang w:val="es-ES"/>
              </w:rPr>
            </w:pPr>
            <w:r w:rsidRPr="005766D2">
              <w:rPr>
                <w:lang w:val="es-ES"/>
              </w:rPr>
              <w:t>10.3</w:t>
            </w:r>
            <w:r w:rsidRPr="005766D2">
              <w:rPr>
                <w:lang w:val="es-ES"/>
              </w:rPr>
              <w:tab/>
            </w:r>
            <w:r w:rsidR="00E84416" w:rsidRPr="005766D2">
              <w:rPr>
                <w:lang w:val="es-ES"/>
              </w:rPr>
              <w:t xml:space="preserve">El Contratante obtendrá y pagará todos los permisos, aprobaciones y/o licencias expedidos por todas las autoridades gubernamentales del ámbito local, estatal o nacional o las empresas de servicios públicos del país donde han de emplazarse las Instalaciones, y que </w:t>
            </w:r>
            <w:r w:rsidR="009310EC" w:rsidRPr="005766D2">
              <w:rPr>
                <w:lang w:val="es-ES"/>
              </w:rPr>
              <w:t>(</w:t>
            </w:r>
            <w:r w:rsidR="00E84416" w:rsidRPr="005766D2">
              <w:rPr>
                <w:lang w:val="es-ES"/>
              </w:rPr>
              <w:t>a) el Contratante deba tramitar en su propio nombre a instancias de dichas autoridades o</w:t>
            </w:r>
            <w:r w:rsidR="009310EC" w:rsidRPr="005766D2">
              <w:rPr>
                <w:lang w:val="es-ES"/>
              </w:rPr>
              <w:t> </w:t>
            </w:r>
            <w:r w:rsidR="00E84416" w:rsidRPr="005766D2">
              <w:rPr>
                <w:lang w:val="es-ES"/>
              </w:rPr>
              <w:t xml:space="preserve">empresas públicas, </w:t>
            </w:r>
            <w:r w:rsidR="009310EC" w:rsidRPr="005766D2">
              <w:rPr>
                <w:lang w:val="es-ES"/>
              </w:rPr>
              <w:t>(</w:t>
            </w:r>
            <w:r w:rsidR="00E84416" w:rsidRPr="005766D2">
              <w:rPr>
                <w:lang w:val="es-ES"/>
              </w:rPr>
              <w:t>b) sean necesarios para el cumplimiento del Contrato, incluidos aquellos que se requieran para el cumplimiento de</w:t>
            </w:r>
            <w:r w:rsidR="009310EC" w:rsidRPr="005766D2">
              <w:rPr>
                <w:lang w:val="es-ES"/>
              </w:rPr>
              <w:t> </w:t>
            </w:r>
            <w:r w:rsidR="00E84416" w:rsidRPr="005766D2">
              <w:rPr>
                <w:lang w:val="es-ES"/>
              </w:rPr>
              <w:t xml:space="preserve">las respectivas obligaciones contractuales del Contratista y el Contratante, y </w:t>
            </w:r>
            <w:r w:rsidR="009310EC" w:rsidRPr="005766D2">
              <w:rPr>
                <w:lang w:val="es-ES"/>
              </w:rPr>
              <w:t>(</w:t>
            </w:r>
            <w:r w:rsidR="00E84416" w:rsidRPr="005766D2">
              <w:rPr>
                <w:lang w:val="es-ES"/>
              </w:rPr>
              <w:t>c) se especifiquen en el apéndice (</w:t>
            </w:r>
            <w:r w:rsidR="00626700" w:rsidRPr="005766D2">
              <w:rPr>
                <w:lang w:val="es-ES"/>
              </w:rPr>
              <w:t>“</w:t>
            </w:r>
            <w:r w:rsidR="00E84416" w:rsidRPr="005766D2">
              <w:rPr>
                <w:lang w:val="es-ES"/>
              </w:rPr>
              <w:t>Detalle de Obras y</w:t>
            </w:r>
            <w:r w:rsidR="009310EC" w:rsidRPr="005766D2">
              <w:rPr>
                <w:lang w:val="es-ES"/>
              </w:rPr>
              <w:t> </w:t>
            </w:r>
            <w:r w:rsidR="00E84416" w:rsidRPr="005766D2">
              <w:rPr>
                <w:lang w:val="es-ES"/>
              </w:rPr>
              <w:t>Suministros que Proveerá el Contratante</w:t>
            </w:r>
            <w:r w:rsidR="00626700" w:rsidRPr="005766D2">
              <w:rPr>
                <w:lang w:val="es-ES"/>
              </w:rPr>
              <w:t>”</w:t>
            </w:r>
            <w:r w:rsidR="00E84416" w:rsidRPr="005766D2">
              <w:rPr>
                <w:lang w:val="es-ES"/>
              </w:rPr>
              <w:t>).</w:t>
            </w:r>
          </w:p>
          <w:p w14:paraId="5471F77C" w14:textId="41BA2E5E" w:rsidR="00226F37" w:rsidRPr="005766D2" w:rsidRDefault="00226F37" w:rsidP="009310EC">
            <w:pPr>
              <w:spacing w:after="200"/>
              <w:ind w:left="576" w:right="-72" w:hanging="576"/>
              <w:rPr>
                <w:lang w:val="es-ES"/>
              </w:rPr>
            </w:pPr>
            <w:r w:rsidRPr="005766D2">
              <w:rPr>
                <w:lang w:val="es-ES"/>
              </w:rPr>
              <w:t>10.4</w:t>
            </w:r>
            <w:r w:rsidRPr="005766D2">
              <w:rPr>
                <w:lang w:val="es-ES"/>
              </w:rPr>
              <w:tab/>
            </w:r>
            <w:r w:rsidR="00E84416" w:rsidRPr="005766D2">
              <w:rPr>
                <w:lang w:val="es-ES"/>
              </w:rPr>
              <w:t>Si el Contratista así lo solicita, el Contratante hará todo lo posible por ayudar al Contratista a tramitar en forma ágil y oportuna con las autoridades gubernamentales del ámbito local, estatal o nacional o</w:t>
            </w:r>
            <w:r w:rsidR="001567BE" w:rsidRPr="005766D2">
              <w:rPr>
                <w:lang w:val="es-ES"/>
              </w:rPr>
              <w:t> </w:t>
            </w:r>
            <w:r w:rsidR="00E84416" w:rsidRPr="005766D2">
              <w:rPr>
                <w:lang w:val="es-ES"/>
              </w:rPr>
              <w:t>las empresas de servicios públicos todos los permisos, aprobaciones y/o licencias necesarios para la ejecución del Contrato, cuya obtención dichas autoridades o empresas exijan al Contratista o</w:t>
            </w:r>
            <w:r w:rsidR="001567BE" w:rsidRPr="005766D2">
              <w:rPr>
                <w:lang w:val="es-ES"/>
              </w:rPr>
              <w:t> </w:t>
            </w:r>
            <w:r w:rsidR="00E84416" w:rsidRPr="005766D2">
              <w:rPr>
                <w:lang w:val="es-ES"/>
              </w:rPr>
              <w:t xml:space="preserve">los Subcontratistas o al </w:t>
            </w:r>
            <w:r w:rsidR="00B9697D" w:rsidRPr="005766D2">
              <w:rPr>
                <w:lang w:val="es-ES"/>
              </w:rPr>
              <w:t>Personal del Contratista</w:t>
            </w:r>
            <w:r w:rsidR="00E84416" w:rsidRPr="005766D2">
              <w:rPr>
                <w:lang w:val="es-ES"/>
              </w:rPr>
              <w:t xml:space="preserve"> o de los Subcontratistas, según sea el caso.</w:t>
            </w:r>
          </w:p>
          <w:p w14:paraId="33302A30" w14:textId="733C8C0F" w:rsidR="00226F37" w:rsidRPr="005766D2" w:rsidRDefault="00226F37" w:rsidP="009310EC">
            <w:pPr>
              <w:spacing w:after="200"/>
              <w:ind w:left="576" w:right="-72" w:hanging="576"/>
              <w:rPr>
                <w:lang w:val="es-ES"/>
              </w:rPr>
            </w:pPr>
            <w:r w:rsidRPr="005766D2">
              <w:rPr>
                <w:lang w:val="es-ES"/>
              </w:rPr>
              <w:t>10.5</w:t>
            </w:r>
            <w:r w:rsidRPr="005766D2">
              <w:rPr>
                <w:lang w:val="es-ES"/>
              </w:rPr>
              <w:tab/>
            </w:r>
            <w:r w:rsidR="00E84416" w:rsidRPr="005766D2">
              <w:rPr>
                <w:lang w:val="es-ES"/>
              </w:rPr>
              <w:t>A menos que se especifique otra cosa en el Contrato o que el Contratante y el Contratista convengan en otra cosa, el Contratante proporcionará personal de operaciones y de mantenimiento debidamente calificado y en número suficiente; suministrará y pondrá a disposición toda la materia prima, servicios públicos, lubricantes, productos químicos, catalizadores, y otros materiales e instalaciones, y</w:t>
            </w:r>
            <w:r w:rsidR="009310EC" w:rsidRPr="005766D2">
              <w:rPr>
                <w:lang w:val="es-ES"/>
              </w:rPr>
              <w:t> </w:t>
            </w:r>
            <w:r w:rsidR="00E84416" w:rsidRPr="005766D2">
              <w:rPr>
                <w:lang w:val="es-ES"/>
              </w:rPr>
              <w:t xml:space="preserve">realizará todas las obras y servicios de cualquier naturaleza, incluidos los que requiera el Contratista para llevar a cabo adecuadamente las inspecciones y ensayos previos, la puesta en servicio y las pruebas de garantía, todo ello de conformidad con las disposiciones del apéndice del </w:t>
            </w:r>
            <w:r w:rsidR="001D7401" w:rsidRPr="005766D2">
              <w:rPr>
                <w:lang w:val="es-ES"/>
              </w:rPr>
              <w:t>Convenio Contractual</w:t>
            </w:r>
            <w:r w:rsidR="00E84416" w:rsidRPr="005766D2">
              <w:rPr>
                <w:lang w:val="es-ES"/>
              </w:rPr>
              <w:t xml:space="preserve"> titulado </w:t>
            </w:r>
            <w:r w:rsidR="00626700" w:rsidRPr="005766D2">
              <w:rPr>
                <w:lang w:val="es-ES"/>
              </w:rPr>
              <w:t>“</w:t>
            </w:r>
            <w:r w:rsidR="00E84416" w:rsidRPr="005766D2">
              <w:rPr>
                <w:lang w:val="es-ES"/>
              </w:rPr>
              <w:t>Detalle de Obras y Suministros que Proveerá el Contratante</w:t>
            </w:r>
            <w:r w:rsidR="00626700" w:rsidRPr="005766D2">
              <w:rPr>
                <w:lang w:val="es-ES"/>
              </w:rPr>
              <w:t>”</w:t>
            </w:r>
            <w:r w:rsidR="00E84416" w:rsidRPr="005766D2">
              <w:rPr>
                <w:lang w:val="es-ES"/>
              </w:rPr>
              <w:t>, dentro</w:t>
            </w:r>
            <w:r w:rsidR="001567BE" w:rsidRPr="005766D2">
              <w:rPr>
                <w:lang w:val="es-ES"/>
              </w:rPr>
              <w:t> </w:t>
            </w:r>
            <w:r w:rsidR="00E84416" w:rsidRPr="005766D2">
              <w:rPr>
                <w:lang w:val="es-ES"/>
              </w:rPr>
              <w:t>del plazo especificado en el programa proporcionado por</w:t>
            </w:r>
            <w:r w:rsidR="001567BE" w:rsidRPr="005766D2">
              <w:rPr>
                <w:lang w:val="es-ES"/>
              </w:rPr>
              <w:t> </w:t>
            </w:r>
            <w:r w:rsidR="00E84416" w:rsidRPr="005766D2">
              <w:rPr>
                <w:lang w:val="es-ES"/>
              </w:rPr>
              <w:t>el</w:t>
            </w:r>
            <w:r w:rsidR="001567BE" w:rsidRPr="005766D2">
              <w:rPr>
                <w:lang w:val="es-ES"/>
              </w:rPr>
              <w:t> </w:t>
            </w:r>
            <w:r w:rsidR="00E84416" w:rsidRPr="005766D2">
              <w:rPr>
                <w:lang w:val="es-ES"/>
              </w:rPr>
              <w:t xml:space="preserve">Contratista conforme a la </w:t>
            </w:r>
            <w:r w:rsidR="00B01F94" w:rsidRPr="005766D2">
              <w:rPr>
                <w:lang w:val="es-ES"/>
              </w:rPr>
              <w:t>Subcláusula</w:t>
            </w:r>
            <w:r w:rsidR="001E70B3" w:rsidRPr="005766D2">
              <w:rPr>
                <w:lang w:val="es-ES"/>
              </w:rPr>
              <w:t> </w:t>
            </w:r>
            <w:r w:rsidR="00E84416" w:rsidRPr="005766D2">
              <w:rPr>
                <w:lang w:val="es-ES"/>
              </w:rPr>
              <w:t>18.2 de estas CGC y de la manera allí indicada o en otra forma convenida por el Contratante y</w:t>
            </w:r>
            <w:r w:rsidR="001567BE" w:rsidRPr="005766D2">
              <w:rPr>
                <w:lang w:val="es-ES"/>
              </w:rPr>
              <w:t> </w:t>
            </w:r>
            <w:r w:rsidR="00E84416" w:rsidRPr="005766D2">
              <w:rPr>
                <w:lang w:val="es-ES"/>
              </w:rPr>
              <w:t>el</w:t>
            </w:r>
            <w:r w:rsidR="001567BE" w:rsidRPr="005766D2">
              <w:rPr>
                <w:lang w:val="es-ES"/>
              </w:rPr>
              <w:t> </w:t>
            </w:r>
            <w:r w:rsidR="00E84416" w:rsidRPr="005766D2">
              <w:rPr>
                <w:lang w:val="es-ES"/>
              </w:rPr>
              <w:t>Contratista</w:t>
            </w:r>
            <w:r w:rsidRPr="005766D2">
              <w:rPr>
                <w:lang w:val="es-ES"/>
              </w:rPr>
              <w:t>.</w:t>
            </w:r>
          </w:p>
          <w:p w14:paraId="59CF3A9E" w14:textId="54F15C8E" w:rsidR="00226F37" w:rsidRPr="005766D2" w:rsidRDefault="00226F37" w:rsidP="009310EC">
            <w:pPr>
              <w:spacing w:after="200"/>
              <w:ind w:left="576" w:right="-72" w:hanging="576"/>
              <w:rPr>
                <w:lang w:val="es-ES"/>
              </w:rPr>
            </w:pPr>
            <w:r w:rsidRPr="005766D2">
              <w:rPr>
                <w:lang w:val="es-ES"/>
              </w:rPr>
              <w:t>10.6</w:t>
            </w:r>
            <w:r w:rsidRPr="005766D2">
              <w:rPr>
                <w:lang w:val="es-ES"/>
              </w:rPr>
              <w:tab/>
            </w:r>
            <w:r w:rsidR="00E84416" w:rsidRPr="005766D2">
              <w:rPr>
                <w:lang w:val="es-ES"/>
              </w:rPr>
              <w:t xml:space="preserve">El Contratante será responsable del funcionamiento continuado de las Instalaciones después de su </w:t>
            </w:r>
            <w:r w:rsidR="00DA5B09" w:rsidRPr="005766D2">
              <w:rPr>
                <w:lang w:val="es-ES"/>
              </w:rPr>
              <w:t>finalización</w:t>
            </w:r>
            <w:r w:rsidR="00E84416" w:rsidRPr="005766D2">
              <w:rPr>
                <w:lang w:val="es-ES"/>
              </w:rPr>
              <w:t xml:space="preserve">, de conformidad con la </w:t>
            </w:r>
            <w:r w:rsidR="00B01F94" w:rsidRPr="005766D2">
              <w:rPr>
                <w:lang w:val="es-ES"/>
              </w:rPr>
              <w:t>Subcláusula</w:t>
            </w:r>
            <w:r w:rsidR="001E70B3" w:rsidRPr="005766D2">
              <w:rPr>
                <w:lang w:val="es-ES"/>
              </w:rPr>
              <w:t> </w:t>
            </w:r>
            <w:r w:rsidR="00E84416" w:rsidRPr="005766D2">
              <w:rPr>
                <w:lang w:val="es-ES"/>
              </w:rPr>
              <w:t>24.8 de las CGC, y se encargará de facilitar la prueba o</w:t>
            </w:r>
            <w:r w:rsidR="001567BE" w:rsidRPr="005766D2">
              <w:rPr>
                <w:lang w:val="es-ES"/>
              </w:rPr>
              <w:t> </w:t>
            </w:r>
            <w:r w:rsidR="00E84416" w:rsidRPr="005766D2">
              <w:rPr>
                <w:lang w:val="es-ES"/>
              </w:rPr>
              <w:t xml:space="preserve">pruebas de garantía para las Instalaciones, de conformidad con la </w:t>
            </w:r>
            <w:r w:rsidR="00B01F94" w:rsidRPr="005766D2">
              <w:rPr>
                <w:lang w:val="es-ES"/>
              </w:rPr>
              <w:t>Subcláusula</w:t>
            </w:r>
            <w:r w:rsidR="001E70B3" w:rsidRPr="005766D2">
              <w:rPr>
                <w:lang w:val="es-ES"/>
              </w:rPr>
              <w:t> </w:t>
            </w:r>
            <w:r w:rsidR="00E84416" w:rsidRPr="005766D2">
              <w:rPr>
                <w:lang w:val="es-ES"/>
              </w:rPr>
              <w:t>25.2 de las CGC.</w:t>
            </w:r>
          </w:p>
          <w:p w14:paraId="7E08AEAA" w14:textId="51C7C100" w:rsidR="00226F37" w:rsidRPr="005766D2" w:rsidRDefault="00E84416" w:rsidP="0061591C">
            <w:pPr>
              <w:numPr>
                <w:ilvl w:val="1"/>
                <w:numId w:val="14"/>
              </w:numPr>
              <w:suppressAutoHyphens/>
              <w:spacing w:after="200"/>
              <w:ind w:left="578" w:right="-74" w:hanging="578"/>
              <w:rPr>
                <w:lang w:val="es-ES"/>
              </w:rPr>
            </w:pPr>
            <w:r w:rsidRPr="005766D2">
              <w:rPr>
                <w:lang w:val="es-ES"/>
              </w:rPr>
              <w:t xml:space="preserve">Todos los costos y los gastos relacionados con el cumplimiento de las obligaciones en virtud de la presente </w:t>
            </w:r>
            <w:r w:rsidR="00B01F94" w:rsidRPr="005766D2">
              <w:rPr>
                <w:lang w:val="es-ES"/>
              </w:rPr>
              <w:t>C</w:t>
            </w:r>
            <w:r w:rsidR="001E70B3" w:rsidRPr="005766D2">
              <w:rPr>
                <w:lang w:val="es-ES"/>
              </w:rPr>
              <w:t>láusula </w:t>
            </w:r>
            <w:r w:rsidRPr="005766D2">
              <w:rPr>
                <w:lang w:val="es-ES"/>
              </w:rPr>
              <w:t>10 de las CGC correrán por cuenta del Contratante, salvo aquellos que deba efectuar el Contratista con respecto a la realización de las pruebas de garantía, de</w:t>
            </w:r>
            <w:r w:rsidR="001D7FDD" w:rsidRPr="005766D2">
              <w:rPr>
                <w:lang w:val="es-ES"/>
              </w:rPr>
              <w:t> </w:t>
            </w:r>
            <w:r w:rsidRPr="005766D2">
              <w:rPr>
                <w:lang w:val="es-ES"/>
              </w:rPr>
              <w:t>conformidad con</w:t>
            </w:r>
            <w:r w:rsidR="009310EC" w:rsidRPr="005766D2">
              <w:rPr>
                <w:lang w:val="es-ES"/>
              </w:rPr>
              <w:t> </w:t>
            </w:r>
            <w:r w:rsidRPr="005766D2">
              <w:rPr>
                <w:lang w:val="es-ES"/>
              </w:rPr>
              <w:t xml:space="preserve">la </w:t>
            </w:r>
            <w:r w:rsidR="00B01F94" w:rsidRPr="005766D2">
              <w:rPr>
                <w:lang w:val="es-ES"/>
              </w:rPr>
              <w:t>Subcláusula</w:t>
            </w:r>
            <w:r w:rsidR="001E70B3" w:rsidRPr="005766D2">
              <w:rPr>
                <w:lang w:val="es-ES"/>
              </w:rPr>
              <w:t> </w:t>
            </w:r>
            <w:r w:rsidRPr="005766D2">
              <w:rPr>
                <w:lang w:val="es-ES"/>
              </w:rPr>
              <w:t>25.2 de las CGC.</w:t>
            </w:r>
          </w:p>
          <w:p w14:paraId="2E21A5D9" w14:textId="77777777" w:rsidR="00226F37" w:rsidRPr="005766D2" w:rsidRDefault="006D1C6D" w:rsidP="0061591C">
            <w:pPr>
              <w:numPr>
                <w:ilvl w:val="1"/>
                <w:numId w:val="14"/>
              </w:numPr>
              <w:suppressAutoHyphens/>
              <w:spacing w:after="200"/>
              <w:ind w:left="578" w:right="-74" w:hanging="578"/>
              <w:rPr>
                <w:lang w:val="es-ES"/>
              </w:rPr>
            </w:pPr>
            <w:r w:rsidRPr="005766D2">
              <w:rPr>
                <w:color w:val="000000"/>
                <w:szCs w:val="24"/>
                <w:lang w:val="es-ES"/>
              </w:rPr>
              <w:t>En caso de que el Contratante incumpla alguna de sus obligaciones estipuladas en la presente cláusula, el costo adicional que de ello se derive para el Contratista será determinado por el Gerente de Proyecto y se añadirá al Precio del Contrato.</w:t>
            </w:r>
          </w:p>
        </w:tc>
      </w:tr>
    </w:tbl>
    <w:p w14:paraId="310B3B61" w14:textId="15497FBC" w:rsidR="00226F37" w:rsidRPr="005766D2" w:rsidRDefault="000D4EA4" w:rsidP="000D4EA4">
      <w:pPr>
        <w:pStyle w:val="Tabla7Tit"/>
      </w:pPr>
      <w:bookmarkStart w:id="735" w:name="_Toc347824639"/>
      <w:bookmarkStart w:id="736" w:name="_Toc233983729"/>
      <w:bookmarkStart w:id="737" w:name="_Toc135932017"/>
      <w:r w:rsidRPr="005766D2">
        <w:t xml:space="preserve">C. </w:t>
      </w:r>
      <w:r w:rsidR="00226F37" w:rsidRPr="005766D2">
        <w:t>Pagos</w:t>
      </w:r>
      <w:bookmarkEnd w:id="735"/>
      <w:bookmarkEnd w:id="736"/>
      <w:bookmarkEnd w:id="737"/>
    </w:p>
    <w:tbl>
      <w:tblPr>
        <w:tblW w:w="9356" w:type="dxa"/>
        <w:tblLayout w:type="fixed"/>
        <w:tblLook w:val="0000" w:firstRow="0" w:lastRow="0" w:firstColumn="0" w:lastColumn="0" w:noHBand="0" w:noVBand="0"/>
      </w:tblPr>
      <w:tblGrid>
        <w:gridCol w:w="2548"/>
        <w:gridCol w:w="6808"/>
      </w:tblGrid>
      <w:tr w:rsidR="00226F37" w:rsidRPr="00681B23" w14:paraId="6A7708FA" w14:textId="77777777" w:rsidTr="000D4EA4">
        <w:tc>
          <w:tcPr>
            <w:tcW w:w="2548" w:type="dxa"/>
          </w:tcPr>
          <w:p w14:paraId="16F1C26C" w14:textId="77777777" w:rsidR="00226F37" w:rsidRPr="005766D2" w:rsidRDefault="00226F37" w:rsidP="00E63B2F">
            <w:pPr>
              <w:pStyle w:val="tabla7sub"/>
            </w:pPr>
            <w:bookmarkStart w:id="738" w:name="_Toc347824640"/>
            <w:bookmarkStart w:id="739" w:name="_Toc233983730"/>
            <w:bookmarkStart w:id="740" w:name="_Toc135932018"/>
            <w:r w:rsidRPr="005766D2">
              <w:t>11.</w:t>
            </w:r>
            <w:r w:rsidRPr="005766D2">
              <w:tab/>
              <w:t>Precio del Contrato</w:t>
            </w:r>
            <w:bookmarkEnd w:id="738"/>
            <w:bookmarkEnd w:id="739"/>
            <w:bookmarkEnd w:id="740"/>
          </w:p>
        </w:tc>
        <w:tc>
          <w:tcPr>
            <w:tcW w:w="6808" w:type="dxa"/>
          </w:tcPr>
          <w:p w14:paraId="53BC55F7" w14:textId="1E91B4D3" w:rsidR="00226F37" w:rsidRPr="005766D2" w:rsidRDefault="00226F37" w:rsidP="001D7FDD">
            <w:pPr>
              <w:spacing w:after="200"/>
              <w:ind w:left="576" w:right="-72" w:hanging="576"/>
              <w:rPr>
                <w:lang w:val="es-ES"/>
              </w:rPr>
            </w:pPr>
            <w:r w:rsidRPr="005766D2">
              <w:rPr>
                <w:lang w:val="es-ES"/>
              </w:rPr>
              <w:t>11.1</w:t>
            </w:r>
            <w:r w:rsidRPr="005766D2">
              <w:rPr>
                <w:lang w:val="es-ES"/>
              </w:rPr>
              <w:tab/>
              <w:t xml:space="preserve">El precio del Contrato será el que se indique en el </w:t>
            </w:r>
            <w:r w:rsidR="001D7401" w:rsidRPr="005766D2">
              <w:rPr>
                <w:lang w:val="es-ES"/>
              </w:rPr>
              <w:t xml:space="preserve">Artículo </w:t>
            </w:r>
            <w:r w:rsidRPr="005766D2">
              <w:rPr>
                <w:lang w:val="es-ES"/>
              </w:rPr>
              <w:t xml:space="preserve">2 (Precio del Contrato y </w:t>
            </w:r>
            <w:r w:rsidR="00745CDC" w:rsidRPr="005766D2">
              <w:rPr>
                <w:lang w:val="es-ES"/>
              </w:rPr>
              <w:t>C</w:t>
            </w:r>
            <w:r w:rsidRPr="005766D2">
              <w:rPr>
                <w:lang w:val="es-ES"/>
              </w:rPr>
              <w:t xml:space="preserve">ondiciones de </w:t>
            </w:r>
            <w:r w:rsidR="00745CDC" w:rsidRPr="005766D2">
              <w:rPr>
                <w:lang w:val="es-ES"/>
              </w:rPr>
              <w:t>P</w:t>
            </w:r>
            <w:r w:rsidRPr="005766D2">
              <w:rPr>
                <w:lang w:val="es-ES"/>
              </w:rPr>
              <w:t xml:space="preserve">ago) del </w:t>
            </w:r>
            <w:r w:rsidR="001D7401" w:rsidRPr="005766D2">
              <w:rPr>
                <w:lang w:val="es-ES"/>
              </w:rPr>
              <w:t>Convenio Contractual</w:t>
            </w:r>
            <w:r w:rsidRPr="005766D2">
              <w:rPr>
                <w:lang w:val="es-ES"/>
              </w:rPr>
              <w:t>.</w:t>
            </w:r>
          </w:p>
          <w:p w14:paraId="7B3ACF6D" w14:textId="0F052DF4" w:rsidR="00226F37" w:rsidRPr="005766D2" w:rsidRDefault="00226F37" w:rsidP="001D7FDD">
            <w:pPr>
              <w:spacing w:after="200"/>
              <w:ind w:left="576" w:right="-72" w:hanging="576"/>
              <w:rPr>
                <w:lang w:val="es-ES"/>
              </w:rPr>
            </w:pPr>
            <w:r w:rsidRPr="005766D2">
              <w:rPr>
                <w:lang w:val="es-ES"/>
              </w:rPr>
              <w:t>11.2</w:t>
            </w:r>
            <w:r w:rsidRPr="005766D2">
              <w:rPr>
                <w:lang w:val="es-ES"/>
              </w:rPr>
              <w:tab/>
              <w:t xml:space="preserve">A menos que </w:t>
            </w:r>
            <w:r w:rsidRPr="005766D2">
              <w:rPr>
                <w:b/>
                <w:lang w:val="es-ES"/>
              </w:rPr>
              <w:t xml:space="preserve">se incorpore en las </w:t>
            </w:r>
            <w:r w:rsidR="00095245" w:rsidRPr="005766D2">
              <w:rPr>
                <w:b/>
                <w:lang w:val="es-ES"/>
              </w:rPr>
              <w:t>CPC</w:t>
            </w:r>
            <w:r w:rsidRPr="005766D2">
              <w:rPr>
                <w:lang w:val="es-ES"/>
              </w:rPr>
              <w:t xml:space="preserve"> una </w:t>
            </w:r>
            <w:r w:rsidR="001E70B3" w:rsidRPr="005766D2">
              <w:rPr>
                <w:lang w:val="es-ES"/>
              </w:rPr>
              <w:t>cláusula </w:t>
            </w:r>
            <w:r w:rsidRPr="005766D2">
              <w:rPr>
                <w:lang w:val="es-ES"/>
              </w:rPr>
              <w:t xml:space="preserve">de </w:t>
            </w:r>
            <w:r w:rsidR="00233CCE" w:rsidRPr="005766D2">
              <w:rPr>
                <w:lang w:val="es-ES"/>
              </w:rPr>
              <w:t>ajuste</w:t>
            </w:r>
            <w:r w:rsidRPr="005766D2">
              <w:rPr>
                <w:lang w:val="es-ES"/>
              </w:rPr>
              <w:t>, el precio del Contrato será una suma alzada fija, que no podrá modificarse, salvo</w:t>
            </w:r>
            <w:r w:rsidR="001D7FDD" w:rsidRPr="005766D2">
              <w:rPr>
                <w:lang w:val="es-ES"/>
              </w:rPr>
              <w:t> </w:t>
            </w:r>
            <w:r w:rsidRPr="005766D2">
              <w:rPr>
                <w:lang w:val="es-ES"/>
              </w:rPr>
              <w:t>en caso de una modificación de las instalaciones o si se dispone otra cosa en el Contrato.</w:t>
            </w:r>
          </w:p>
          <w:p w14:paraId="1A347B9D" w14:textId="334F7B97" w:rsidR="00226F37" w:rsidRPr="005766D2" w:rsidRDefault="00226F37" w:rsidP="001567BE">
            <w:pPr>
              <w:spacing w:after="200"/>
              <w:ind w:left="576" w:right="-72" w:hanging="576"/>
              <w:rPr>
                <w:lang w:val="es-ES"/>
              </w:rPr>
            </w:pPr>
            <w:r w:rsidRPr="005766D2">
              <w:rPr>
                <w:lang w:val="es-ES"/>
              </w:rPr>
              <w:t>11.3</w:t>
            </w:r>
            <w:r w:rsidRPr="005766D2">
              <w:rPr>
                <w:lang w:val="es-ES"/>
              </w:rPr>
              <w:tab/>
              <w:t xml:space="preserve">Con sujeción a las </w:t>
            </w:r>
            <w:r w:rsidR="00B01F94" w:rsidRPr="005766D2">
              <w:rPr>
                <w:lang w:val="es-ES"/>
              </w:rPr>
              <w:t>Subcláusula</w:t>
            </w:r>
            <w:r w:rsidRPr="005766D2">
              <w:rPr>
                <w:lang w:val="es-ES"/>
              </w:rPr>
              <w:t xml:space="preserve">s 9.2 y 10.1 y a la </w:t>
            </w:r>
            <w:r w:rsidR="00B01F94" w:rsidRPr="005766D2">
              <w:rPr>
                <w:lang w:val="es-ES"/>
              </w:rPr>
              <w:t>C</w:t>
            </w:r>
            <w:r w:rsidR="001E70B3" w:rsidRPr="005766D2">
              <w:rPr>
                <w:lang w:val="es-ES"/>
              </w:rPr>
              <w:t>láusula </w:t>
            </w:r>
            <w:r w:rsidRPr="005766D2">
              <w:rPr>
                <w:lang w:val="es-ES"/>
              </w:rPr>
              <w:t xml:space="preserve">35 de estas </w:t>
            </w:r>
            <w:r w:rsidR="00BE5466" w:rsidRPr="005766D2">
              <w:rPr>
                <w:lang w:val="es-ES"/>
              </w:rPr>
              <w:t>CGC</w:t>
            </w:r>
            <w:r w:rsidRPr="005766D2">
              <w:rPr>
                <w:lang w:val="es-ES"/>
              </w:rPr>
              <w:t>, se considerará que el Contratista ha aceptado como correcto y</w:t>
            </w:r>
            <w:r w:rsidR="001567BE" w:rsidRPr="005766D2">
              <w:rPr>
                <w:lang w:val="es-ES"/>
              </w:rPr>
              <w:t> </w:t>
            </w:r>
            <w:r w:rsidRPr="005766D2">
              <w:rPr>
                <w:lang w:val="es-ES"/>
              </w:rPr>
              <w:t>suficiente</w:t>
            </w:r>
            <w:r w:rsidR="001D7FDD" w:rsidRPr="005766D2">
              <w:rPr>
                <w:lang w:val="es-ES"/>
              </w:rPr>
              <w:t> </w:t>
            </w:r>
            <w:r w:rsidRPr="005766D2">
              <w:rPr>
                <w:lang w:val="es-ES"/>
              </w:rPr>
              <w:t>el precio del Contrato, el cual, salvo si se dispone otra cosa en el</w:t>
            </w:r>
            <w:r w:rsidR="001D7FDD" w:rsidRPr="005766D2">
              <w:rPr>
                <w:lang w:val="es-ES"/>
              </w:rPr>
              <w:t xml:space="preserve"> </w:t>
            </w:r>
            <w:r w:rsidRPr="005766D2">
              <w:rPr>
                <w:lang w:val="es-ES"/>
              </w:rPr>
              <w:t>Contrato, deberá cubrir todas las obligaciones contractuales del</w:t>
            </w:r>
            <w:r w:rsidR="001D7FDD" w:rsidRPr="005766D2">
              <w:rPr>
                <w:lang w:val="es-ES"/>
              </w:rPr>
              <w:t> </w:t>
            </w:r>
            <w:r w:rsidRPr="005766D2">
              <w:rPr>
                <w:lang w:val="es-ES"/>
              </w:rPr>
              <w:t>Contratista.</w:t>
            </w:r>
          </w:p>
        </w:tc>
      </w:tr>
      <w:tr w:rsidR="00226F37" w:rsidRPr="00681B23" w14:paraId="43D74101" w14:textId="77777777" w:rsidTr="000D4EA4">
        <w:tc>
          <w:tcPr>
            <w:tcW w:w="2548" w:type="dxa"/>
          </w:tcPr>
          <w:p w14:paraId="73A061F1" w14:textId="4A291FEE" w:rsidR="00226F37" w:rsidRPr="005766D2" w:rsidRDefault="00226F37" w:rsidP="00E63B2F">
            <w:pPr>
              <w:pStyle w:val="tabla7sub"/>
            </w:pPr>
            <w:bookmarkStart w:id="741" w:name="_Toc347824641"/>
            <w:bookmarkStart w:id="742" w:name="_Toc233983731"/>
            <w:bookmarkStart w:id="743" w:name="_Toc135932019"/>
            <w:r w:rsidRPr="005766D2">
              <w:t>12.</w:t>
            </w:r>
            <w:r w:rsidRPr="005766D2">
              <w:tab/>
              <w:t>Condiciones de</w:t>
            </w:r>
            <w:r w:rsidR="0090672D" w:rsidRPr="005766D2">
              <w:t> </w:t>
            </w:r>
            <w:r w:rsidR="00543C01" w:rsidRPr="005766D2">
              <w:t>P</w:t>
            </w:r>
            <w:r w:rsidRPr="005766D2">
              <w:t>ago</w:t>
            </w:r>
            <w:bookmarkEnd w:id="741"/>
            <w:bookmarkEnd w:id="742"/>
            <w:bookmarkEnd w:id="743"/>
          </w:p>
        </w:tc>
        <w:tc>
          <w:tcPr>
            <w:tcW w:w="6808" w:type="dxa"/>
          </w:tcPr>
          <w:p w14:paraId="6ADA55CE" w14:textId="1A9B07A1" w:rsidR="00226F37" w:rsidRPr="005766D2" w:rsidRDefault="00226F37" w:rsidP="001D7FDD">
            <w:pPr>
              <w:spacing w:after="200"/>
              <w:ind w:left="576" w:right="-72" w:hanging="576"/>
              <w:rPr>
                <w:lang w:val="es-ES"/>
              </w:rPr>
            </w:pPr>
            <w:r w:rsidRPr="005766D2">
              <w:rPr>
                <w:lang w:val="es-ES"/>
              </w:rPr>
              <w:t>12.1</w:t>
            </w:r>
            <w:r w:rsidRPr="005766D2">
              <w:rPr>
                <w:lang w:val="es-ES"/>
              </w:rPr>
              <w:tab/>
              <w:t>El Precio del Contrato se pagará según se especifica en el artículo</w:t>
            </w:r>
            <w:r w:rsidR="001D7FDD" w:rsidRPr="005766D2">
              <w:rPr>
                <w:lang w:val="es-ES"/>
              </w:rPr>
              <w:t> </w:t>
            </w:r>
            <w:r w:rsidRPr="005766D2">
              <w:rPr>
                <w:lang w:val="es-ES"/>
              </w:rPr>
              <w:t xml:space="preserve">2 (Precio del Contrato y </w:t>
            </w:r>
            <w:r w:rsidR="00543C01" w:rsidRPr="005766D2">
              <w:rPr>
                <w:lang w:val="es-ES"/>
              </w:rPr>
              <w:t>C</w:t>
            </w:r>
            <w:r w:rsidRPr="005766D2">
              <w:rPr>
                <w:lang w:val="es-ES"/>
              </w:rPr>
              <w:t xml:space="preserve">ondiciones de </w:t>
            </w:r>
            <w:r w:rsidR="00543C01" w:rsidRPr="005766D2">
              <w:rPr>
                <w:lang w:val="es-ES"/>
              </w:rPr>
              <w:t>P</w:t>
            </w:r>
            <w:r w:rsidRPr="005766D2">
              <w:rPr>
                <w:lang w:val="es-ES"/>
              </w:rPr>
              <w:t xml:space="preserve">ago) del Formulario del Contrato y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Condiciones y Procedimientos de Pago</w:t>
            </w:r>
            <w:r w:rsidR="00626700" w:rsidRPr="005766D2">
              <w:rPr>
                <w:lang w:val="es-ES"/>
              </w:rPr>
              <w:t>”</w:t>
            </w:r>
            <w:r w:rsidRPr="005766D2">
              <w:rPr>
                <w:lang w:val="es-ES"/>
              </w:rPr>
              <w:t>, en el cual se describen también los procedimientos que han de seguirse para solicitar y</w:t>
            </w:r>
            <w:r w:rsidR="001567BE" w:rsidRPr="005766D2">
              <w:rPr>
                <w:lang w:val="es-ES"/>
              </w:rPr>
              <w:t> </w:t>
            </w:r>
            <w:r w:rsidRPr="005766D2">
              <w:rPr>
                <w:lang w:val="es-ES"/>
              </w:rPr>
              <w:t>tramitar los pagos.</w:t>
            </w:r>
          </w:p>
          <w:p w14:paraId="551AB865" w14:textId="77777777" w:rsidR="00226F37" w:rsidRPr="005766D2" w:rsidRDefault="00226F37" w:rsidP="001D7FDD">
            <w:pPr>
              <w:spacing w:after="200"/>
              <w:ind w:left="576" w:right="-72" w:hanging="576"/>
              <w:rPr>
                <w:lang w:val="es-ES"/>
              </w:rPr>
            </w:pPr>
            <w:r w:rsidRPr="005766D2">
              <w:rPr>
                <w:lang w:val="es-ES"/>
              </w:rPr>
              <w:t>12.2</w:t>
            </w:r>
            <w:r w:rsidRPr="005766D2">
              <w:rPr>
                <w:lang w:val="es-ES"/>
              </w:rPr>
              <w:tab/>
              <w:t>Ningún pago efectuado por el Contratante implicará la aceptación por parte del Contratante de las instalaciones o de cualquier parte o partes de ellas.</w:t>
            </w:r>
          </w:p>
          <w:p w14:paraId="7D20DE91" w14:textId="1C045F9E" w:rsidR="00226F37" w:rsidRPr="005766D2" w:rsidRDefault="00226F37" w:rsidP="001D7FDD">
            <w:pPr>
              <w:spacing w:after="200"/>
              <w:ind w:left="576" w:right="-72" w:hanging="576"/>
              <w:rPr>
                <w:lang w:val="es-ES"/>
              </w:rPr>
            </w:pPr>
            <w:r w:rsidRPr="005766D2">
              <w:rPr>
                <w:lang w:val="es-ES"/>
              </w:rPr>
              <w:t>12.3</w:t>
            </w:r>
            <w:r w:rsidRPr="005766D2">
              <w:rPr>
                <w:lang w:val="es-ES"/>
              </w:rPr>
              <w:tab/>
              <w:t xml:space="preserve">En caso de que el Contratante omita efectuar un pago en la fecha debida o dentro del plazo establecido en el Contrato, el Contratante pagará al Contratista intereses sobre el monto del pago atrasado a la tasa o las tasas que se establezcan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Condiciones y Procedimientos de Pago</w:t>
            </w:r>
            <w:r w:rsidR="00626700" w:rsidRPr="005766D2">
              <w:rPr>
                <w:lang w:val="es-ES"/>
              </w:rPr>
              <w:t>”</w:t>
            </w:r>
            <w:r w:rsidRPr="005766D2">
              <w:rPr>
                <w:lang w:val="es-ES"/>
              </w:rPr>
              <w:t>, durante el período de la demora y hasta que se haya efectuado la totalidad de dicho pago, ya sea antes o después de un fallo o laudo arbitral.</w:t>
            </w:r>
          </w:p>
          <w:p w14:paraId="36D9E769" w14:textId="77777777" w:rsidR="000733C7" w:rsidRDefault="00226F37" w:rsidP="001D7FDD">
            <w:pPr>
              <w:spacing w:after="200"/>
              <w:ind w:left="576" w:right="-72" w:hanging="576"/>
              <w:rPr>
                <w:lang w:val="es-ES"/>
              </w:rPr>
            </w:pPr>
            <w:r w:rsidRPr="005766D2">
              <w:rPr>
                <w:lang w:val="es-ES"/>
              </w:rPr>
              <w:t>12.4</w:t>
            </w:r>
            <w:r w:rsidRPr="005766D2">
              <w:rPr>
                <w:lang w:val="es-ES"/>
              </w:rPr>
              <w:tab/>
              <w:t xml:space="preserve">La moneda o las monedas en que hayan de hacerse los pagos al Contratista </w:t>
            </w:r>
            <w:r w:rsidR="00543C01" w:rsidRPr="005766D2">
              <w:rPr>
                <w:lang w:val="es-ES"/>
              </w:rPr>
              <w:t xml:space="preserve">en virtud </w:t>
            </w:r>
            <w:r w:rsidRPr="005766D2">
              <w:rPr>
                <w:lang w:val="es-ES"/>
              </w:rPr>
              <w:t xml:space="preserve">al presente Contrato se especificarán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Condiciones y Procedimientos de Pago</w:t>
            </w:r>
            <w:r w:rsidR="00626700" w:rsidRPr="005766D2">
              <w:rPr>
                <w:lang w:val="es-ES"/>
              </w:rPr>
              <w:t>”</w:t>
            </w:r>
            <w:r w:rsidRPr="005766D2">
              <w:rPr>
                <w:lang w:val="es-ES"/>
              </w:rPr>
              <w:t xml:space="preserve">, con sujeción al principio general de que todos los pagos se harán en la moneda o las monedas en que se haya establecido el precio del Contrato en la </w:t>
            </w:r>
            <w:r w:rsidR="009A740B" w:rsidRPr="005766D2">
              <w:rPr>
                <w:lang w:val="es-ES"/>
              </w:rPr>
              <w:t>Propuesta</w:t>
            </w:r>
            <w:r w:rsidRPr="005766D2">
              <w:rPr>
                <w:lang w:val="es-ES"/>
              </w:rPr>
              <w:t xml:space="preserve"> del Contratista.</w:t>
            </w:r>
          </w:p>
          <w:p w14:paraId="710765BF" w14:textId="3D898EA4" w:rsidR="000733C7" w:rsidRPr="005766D2" w:rsidRDefault="000733C7" w:rsidP="001D7FDD">
            <w:pPr>
              <w:spacing w:after="200"/>
              <w:ind w:left="576" w:right="-72" w:hanging="576"/>
              <w:rPr>
                <w:lang w:val="es-ES"/>
              </w:rPr>
            </w:pPr>
            <w:r>
              <w:rPr>
                <w:lang w:val="es-ES"/>
              </w:rPr>
              <w:t xml:space="preserve">12.5   </w:t>
            </w:r>
            <w:r w:rsidRPr="003A5A4A">
              <w:rPr>
                <w:lang w:val="es-ES"/>
              </w:rPr>
              <w:t xml:space="preserve">Como se especifica </w:t>
            </w:r>
            <w:r w:rsidRPr="003A5A4A">
              <w:rPr>
                <w:b/>
                <w:bCs/>
                <w:lang w:val="es-ES"/>
              </w:rPr>
              <w:t>en las CPC</w:t>
            </w:r>
            <w:r w:rsidRPr="003A5A4A">
              <w:rPr>
                <w:lang w:val="es-ES"/>
              </w:rPr>
              <w:t xml:space="preserve">, si el </w:t>
            </w:r>
            <w:r w:rsidR="004954FB">
              <w:rPr>
                <w:lang w:val="es-ES"/>
              </w:rPr>
              <w:t>Contratista</w:t>
            </w:r>
            <w:r w:rsidRPr="003A5A4A">
              <w:rPr>
                <w:lang w:val="es-ES"/>
              </w:rPr>
              <w:t xml:space="preserve"> no cumple con sus obligaciones de seguridad cibernética en virtud del Contrato, se puede retener un monto</w:t>
            </w:r>
            <w:r>
              <w:rPr>
                <w:lang w:val="es-ES"/>
              </w:rPr>
              <w:t xml:space="preserve"> especificado</w:t>
            </w:r>
            <w:r w:rsidRPr="003A5A4A">
              <w:rPr>
                <w:lang w:val="es-ES"/>
              </w:rPr>
              <w:t xml:space="preserve">, según lo determine el Gerente del Proyecto, hasta que se haya cumplido </w:t>
            </w:r>
            <w:r>
              <w:rPr>
                <w:lang w:val="es-ES"/>
              </w:rPr>
              <w:t xml:space="preserve">con </w:t>
            </w:r>
            <w:r w:rsidRPr="003A5A4A">
              <w:rPr>
                <w:lang w:val="es-ES"/>
              </w:rPr>
              <w:t>la obligación</w:t>
            </w:r>
            <w:r>
              <w:rPr>
                <w:lang w:val="es-ES"/>
              </w:rPr>
              <w:t xml:space="preserve"> pertinente.</w:t>
            </w:r>
          </w:p>
        </w:tc>
      </w:tr>
      <w:tr w:rsidR="00226F37" w:rsidRPr="00681B23" w14:paraId="2A206D23" w14:textId="77777777" w:rsidTr="000D4EA4">
        <w:tc>
          <w:tcPr>
            <w:tcW w:w="2548" w:type="dxa"/>
          </w:tcPr>
          <w:p w14:paraId="33E59D81" w14:textId="57E23E72" w:rsidR="00226F37" w:rsidRPr="005766D2" w:rsidRDefault="00226F37" w:rsidP="00E63B2F">
            <w:pPr>
              <w:pStyle w:val="tabla7sub"/>
            </w:pPr>
            <w:bookmarkStart w:id="744" w:name="_Toc347824642"/>
            <w:bookmarkStart w:id="745" w:name="_Toc233983732"/>
            <w:bookmarkStart w:id="746" w:name="_Toc135932020"/>
            <w:r w:rsidRPr="005766D2">
              <w:t>13.</w:t>
            </w:r>
            <w:r w:rsidRPr="005766D2">
              <w:tab/>
              <w:t>Garantías</w:t>
            </w:r>
            <w:bookmarkEnd w:id="744"/>
            <w:bookmarkEnd w:id="745"/>
            <w:bookmarkEnd w:id="746"/>
          </w:p>
        </w:tc>
        <w:tc>
          <w:tcPr>
            <w:tcW w:w="6808" w:type="dxa"/>
          </w:tcPr>
          <w:p w14:paraId="0AD8250C" w14:textId="77777777" w:rsidR="00226F37" w:rsidRPr="005766D2" w:rsidRDefault="00226F37" w:rsidP="001D7FDD">
            <w:pPr>
              <w:spacing w:after="200"/>
              <w:ind w:left="576" w:right="-72" w:hanging="576"/>
              <w:rPr>
                <w:lang w:val="es-ES"/>
              </w:rPr>
            </w:pPr>
            <w:r w:rsidRPr="005766D2">
              <w:rPr>
                <w:lang w:val="es-ES"/>
              </w:rPr>
              <w:t>13.1</w:t>
            </w:r>
            <w:r w:rsidRPr="005766D2">
              <w:rPr>
                <w:lang w:val="es-ES"/>
              </w:rPr>
              <w:tab/>
            </w:r>
            <w:r w:rsidRPr="005766D2">
              <w:rPr>
                <w:u w:val="single"/>
                <w:lang w:val="es-ES"/>
              </w:rPr>
              <w:t xml:space="preserve">Suministro de </w:t>
            </w:r>
            <w:r w:rsidR="00701422" w:rsidRPr="005766D2">
              <w:rPr>
                <w:u w:val="single"/>
                <w:lang w:val="es-ES"/>
              </w:rPr>
              <w:t>G</w:t>
            </w:r>
            <w:r w:rsidRPr="005766D2">
              <w:rPr>
                <w:u w:val="single"/>
                <w:lang w:val="es-ES"/>
              </w:rPr>
              <w:t>arantías</w:t>
            </w:r>
          </w:p>
          <w:p w14:paraId="21120644" w14:textId="77777777" w:rsidR="00226F37" w:rsidRPr="005766D2" w:rsidRDefault="00226F37" w:rsidP="001D7FDD">
            <w:pPr>
              <w:spacing w:after="200"/>
              <w:ind w:left="576" w:right="-72" w:hanging="576"/>
              <w:rPr>
                <w:lang w:val="es-ES"/>
              </w:rPr>
            </w:pPr>
            <w:r w:rsidRPr="005766D2">
              <w:rPr>
                <w:lang w:val="es-ES"/>
              </w:rPr>
              <w:tab/>
              <w:t>El Contratista suministrará al Contratante las garantías que se especifican a continuación en el plazo, por el monto y en la forma que se especifican a continuación.</w:t>
            </w:r>
          </w:p>
          <w:p w14:paraId="4B872E6D" w14:textId="77777777" w:rsidR="00226F37" w:rsidRPr="005766D2" w:rsidRDefault="00226F37" w:rsidP="001D7FDD">
            <w:pPr>
              <w:spacing w:after="200"/>
              <w:ind w:left="576" w:right="-72" w:hanging="576"/>
              <w:rPr>
                <w:lang w:val="es-ES"/>
              </w:rPr>
            </w:pPr>
            <w:r w:rsidRPr="005766D2">
              <w:rPr>
                <w:lang w:val="es-ES"/>
              </w:rPr>
              <w:t>13.2</w:t>
            </w:r>
            <w:r w:rsidRPr="005766D2">
              <w:rPr>
                <w:lang w:val="es-ES"/>
              </w:rPr>
              <w:tab/>
            </w:r>
            <w:r w:rsidRPr="005766D2">
              <w:rPr>
                <w:u w:val="single"/>
                <w:lang w:val="es-ES"/>
              </w:rPr>
              <w:t>Garantía por Anticipo</w:t>
            </w:r>
          </w:p>
          <w:p w14:paraId="1C0CEFA1" w14:textId="6F04067A" w:rsidR="00226F37" w:rsidRPr="005766D2" w:rsidRDefault="00226F37" w:rsidP="001D7FDD">
            <w:pPr>
              <w:spacing w:after="200"/>
              <w:ind w:left="1418" w:right="-72" w:hanging="842"/>
              <w:rPr>
                <w:lang w:val="es-ES"/>
              </w:rPr>
            </w:pPr>
            <w:r w:rsidRPr="005766D2">
              <w:rPr>
                <w:lang w:val="es-ES"/>
              </w:rPr>
              <w:t>13.2.1</w:t>
            </w:r>
            <w:r w:rsidRPr="005766D2">
              <w:rPr>
                <w:lang w:val="es-ES"/>
              </w:rPr>
              <w:tab/>
              <w:t>El Contratista proporcionará, dentro de los veintiocho</w:t>
            </w:r>
            <w:r w:rsidR="001D7FDD" w:rsidRPr="005766D2">
              <w:rPr>
                <w:lang w:val="es-ES"/>
              </w:rPr>
              <w:t> </w:t>
            </w:r>
            <w:r w:rsidRPr="005766D2">
              <w:rPr>
                <w:lang w:val="es-ES"/>
              </w:rPr>
              <w:t>(28)</w:t>
            </w:r>
            <w:r w:rsidR="001D7FDD" w:rsidRPr="005766D2">
              <w:rPr>
                <w:lang w:val="es-ES"/>
              </w:rPr>
              <w:t> </w:t>
            </w:r>
            <w:r w:rsidRPr="005766D2">
              <w:rPr>
                <w:lang w:val="es-ES"/>
              </w:rPr>
              <w:t xml:space="preserve">días posteriores a la notificación de la adjudicación del Contrato, una garantía por un monto igual al del anticipo calculado de conformidad con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Condiciones y Procedimientos de Pago</w:t>
            </w:r>
            <w:r w:rsidR="00626700" w:rsidRPr="005766D2">
              <w:rPr>
                <w:lang w:val="es-ES"/>
              </w:rPr>
              <w:t>”</w:t>
            </w:r>
            <w:r w:rsidRPr="005766D2">
              <w:rPr>
                <w:lang w:val="es-ES"/>
              </w:rPr>
              <w:t xml:space="preserve"> y en la misma moneda o monedas.</w:t>
            </w:r>
          </w:p>
          <w:p w14:paraId="3751B9C6" w14:textId="58AF4892" w:rsidR="00226F37" w:rsidRPr="005766D2" w:rsidRDefault="00226F37" w:rsidP="001D7FDD">
            <w:pPr>
              <w:spacing w:after="200"/>
              <w:ind w:left="1418" w:right="-72" w:hanging="842"/>
              <w:rPr>
                <w:lang w:val="es-ES"/>
              </w:rPr>
            </w:pPr>
            <w:r w:rsidRPr="005766D2">
              <w:rPr>
                <w:lang w:val="es-ES"/>
              </w:rPr>
              <w:t>13.2.2</w:t>
            </w:r>
            <w:r w:rsidRPr="005766D2">
              <w:rPr>
                <w:lang w:val="es-ES"/>
              </w:rPr>
              <w:tab/>
              <w:t xml:space="preserve">La garantía se suministrará en la forma prevista en los documentos de </w:t>
            </w:r>
            <w:r w:rsidR="00CB6823" w:rsidRPr="005766D2">
              <w:rPr>
                <w:lang w:val="es-ES"/>
              </w:rPr>
              <w:t>la SDP</w:t>
            </w:r>
            <w:r w:rsidRPr="005766D2">
              <w:rPr>
                <w:lang w:val="es-ES"/>
              </w:rPr>
              <w:t xml:space="preserve"> o en otra forma que el Contratante considere aceptable. El monto de la garantía se reducirá en proporción al valor de las instalaciones ejecutadas por el Contratista y pagadas periódicamente a </w:t>
            </w:r>
            <w:r w:rsidR="00BE4A87" w:rsidRPr="005766D2">
              <w:rPr>
                <w:lang w:val="es-ES"/>
              </w:rPr>
              <w:t>e</w:t>
            </w:r>
            <w:r w:rsidRPr="005766D2">
              <w:rPr>
                <w:lang w:val="es-ES"/>
              </w:rPr>
              <w:t>ste, y se anulará automáticamente cuando el Contratante haya recuperado la totalidad del monto del anticipo. La garantía se devolverá al Contratista inmediatamente después de su expiración.</w:t>
            </w:r>
          </w:p>
          <w:p w14:paraId="5550A2F1" w14:textId="77777777" w:rsidR="00226F37" w:rsidRPr="005766D2" w:rsidRDefault="00226F37" w:rsidP="001D7FDD">
            <w:pPr>
              <w:spacing w:after="200"/>
              <w:ind w:left="576" w:right="-72" w:hanging="576"/>
              <w:rPr>
                <w:lang w:val="es-ES"/>
              </w:rPr>
            </w:pPr>
            <w:r w:rsidRPr="005766D2">
              <w:rPr>
                <w:lang w:val="es-ES"/>
              </w:rPr>
              <w:t>13.3</w:t>
            </w:r>
            <w:r w:rsidRPr="005766D2">
              <w:rPr>
                <w:lang w:val="es-ES"/>
              </w:rPr>
              <w:tab/>
            </w:r>
            <w:r w:rsidRPr="005766D2">
              <w:rPr>
                <w:u w:val="single"/>
                <w:lang w:val="es-ES"/>
              </w:rPr>
              <w:t>Garantía de Cumplimiento</w:t>
            </w:r>
          </w:p>
          <w:p w14:paraId="1187D25E" w14:textId="7D388F7B" w:rsidR="00226F37" w:rsidRPr="005766D2" w:rsidRDefault="00226F37" w:rsidP="001D7FDD">
            <w:pPr>
              <w:spacing w:after="200"/>
              <w:ind w:left="1418" w:right="-72" w:hanging="842"/>
              <w:rPr>
                <w:lang w:val="es-ES"/>
              </w:rPr>
            </w:pPr>
            <w:r w:rsidRPr="005766D2">
              <w:rPr>
                <w:lang w:val="es-ES"/>
              </w:rPr>
              <w:t>13.3.1</w:t>
            </w:r>
            <w:r w:rsidRPr="005766D2">
              <w:rPr>
                <w:lang w:val="es-ES"/>
              </w:rPr>
              <w:tab/>
              <w:t xml:space="preserve">El Contratante deberá, dentro de los veintiocho (28) días posteriores a la notificación de la adjudicación del Contrato, suministrar una garantía de fiel cumplimiento del Contrato por el monto </w:t>
            </w:r>
            <w:r w:rsidRPr="005766D2">
              <w:rPr>
                <w:b/>
                <w:lang w:val="es-ES"/>
              </w:rPr>
              <w:t xml:space="preserve">especificado en las </w:t>
            </w:r>
            <w:r w:rsidR="00095245" w:rsidRPr="005766D2">
              <w:rPr>
                <w:b/>
                <w:lang w:val="es-ES"/>
              </w:rPr>
              <w:t>CPC</w:t>
            </w:r>
            <w:r w:rsidRPr="005766D2">
              <w:rPr>
                <w:lang w:val="es-ES"/>
              </w:rPr>
              <w:t>.</w:t>
            </w:r>
          </w:p>
          <w:p w14:paraId="229E1952" w14:textId="4719832A" w:rsidR="00226F37" w:rsidRPr="005766D2" w:rsidRDefault="00226F37" w:rsidP="001D7FDD">
            <w:pPr>
              <w:spacing w:after="200"/>
              <w:ind w:left="1418" w:right="-72" w:hanging="842"/>
              <w:rPr>
                <w:lang w:val="es-ES"/>
              </w:rPr>
            </w:pPr>
            <w:r w:rsidRPr="005766D2">
              <w:rPr>
                <w:lang w:val="es-ES"/>
              </w:rPr>
              <w:t>13.3.2</w:t>
            </w:r>
            <w:r w:rsidRPr="005766D2">
              <w:rPr>
                <w:lang w:val="es-ES"/>
              </w:rPr>
              <w:tab/>
              <w:t xml:space="preserve">La </w:t>
            </w:r>
            <w:r w:rsidR="00323691" w:rsidRPr="005766D2">
              <w:rPr>
                <w:lang w:val="es-ES"/>
              </w:rPr>
              <w:t>G</w:t>
            </w:r>
            <w:r w:rsidRPr="005766D2">
              <w:rPr>
                <w:lang w:val="es-ES"/>
              </w:rPr>
              <w:t>arantía</w:t>
            </w:r>
            <w:r w:rsidR="00323691" w:rsidRPr="005766D2">
              <w:rPr>
                <w:lang w:val="es-ES"/>
              </w:rPr>
              <w:t xml:space="preserve"> de Cumplimiento</w:t>
            </w:r>
            <w:r w:rsidRPr="005766D2">
              <w:rPr>
                <w:lang w:val="es-ES"/>
              </w:rPr>
              <w:t xml:space="preserve"> deberá estar denominada en la moneda o las monedas del Contrato, o en una moneda de libre convertibilidad que el Contratante considere aceptable, y se otorgará en el formato proporcionado en </w:t>
            </w:r>
            <w:r w:rsidR="00B36CE1" w:rsidRPr="005766D2">
              <w:rPr>
                <w:lang w:val="es-ES"/>
              </w:rPr>
              <w:t>el documento de la SDP</w:t>
            </w:r>
            <w:r w:rsidRPr="005766D2">
              <w:rPr>
                <w:lang w:val="es-ES"/>
              </w:rPr>
              <w:t xml:space="preserve">, que corresponda al tipo de garantía bancaria estipulada por el Contratante en las </w:t>
            </w:r>
            <w:r w:rsidR="00095245" w:rsidRPr="005766D2">
              <w:rPr>
                <w:lang w:val="es-ES"/>
              </w:rPr>
              <w:t>CPC</w:t>
            </w:r>
            <w:r w:rsidRPr="005766D2">
              <w:rPr>
                <w:lang w:val="es-ES"/>
              </w:rPr>
              <w:t>, o en otro formato que sea aceptable para el Contratante.</w:t>
            </w:r>
          </w:p>
          <w:p w14:paraId="263E28F8" w14:textId="631A721A" w:rsidR="00226F37" w:rsidRPr="005766D2" w:rsidRDefault="00226F37" w:rsidP="0061591C">
            <w:pPr>
              <w:numPr>
                <w:ilvl w:val="2"/>
                <w:numId w:val="12"/>
              </w:numPr>
              <w:tabs>
                <w:tab w:val="clear" w:pos="1260"/>
                <w:tab w:val="num" w:pos="1418"/>
              </w:tabs>
              <w:spacing w:after="200"/>
              <w:ind w:left="1418" w:right="-72" w:hanging="842"/>
              <w:rPr>
                <w:lang w:val="es-ES"/>
              </w:rPr>
            </w:pPr>
            <w:r w:rsidRPr="005766D2">
              <w:rPr>
                <w:lang w:val="es-ES"/>
              </w:rPr>
              <w:t xml:space="preserve">Salvo indicación contraria estipulada en las </w:t>
            </w:r>
            <w:r w:rsidR="00095245" w:rsidRPr="005766D2">
              <w:rPr>
                <w:lang w:val="es-ES"/>
              </w:rPr>
              <w:t>CPC</w:t>
            </w:r>
            <w:r w:rsidRPr="005766D2">
              <w:rPr>
                <w:lang w:val="es-ES"/>
              </w:rPr>
              <w:t>, la garantía se reducirá automáticamente a la mitad en la fecha de la aceptación operativa. La garantía quedará anulada, o se reducirá en proporción al precio del Contrato correspondiente a una parte de las instalaciones para la que se haya dispuesto</w:t>
            </w:r>
            <w:r w:rsidR="001D7FDD" w:rsidRPr="005766D2">
              <w:rPr>
                <w:lang w:val="es-ES"/>
              </w:rPr>
              <w:t> </w:t>
            </w:r>
            <w:r w:rsidRPr="005766D2">
              <w:rPr>
                <w:lang w:val="es-ES"/>
              </w:rPr>
              <w:t xml:space="preserve">un plazo de </w:t>
            </w:r>
            <w:r w:rsidR="00DA5B09" w:rsidRPr="005766D2">
              <w:rPr>
                <w:lang w:val="es-ES"/>
              </w:rPr>
              <w:t>finalización</w:t>
            </w:r>
            <w:r w:rsidRPr="005766D2">
              <w:rPr>
                <w:lang w:val="es-ES"/>
              </w:rPr>
              <w:t xml:space="preserve"> diferente, quinientos</w:t>
            </w:r>
            <w:r w:rsidR="001D7FDD" w:rsidRPr="005766D2">
              <w:rPr>
                <w:lang w:val="es-ES"/>
              </w:rPr>
              <w:t> </w:t>
            </w:r>
            <w:r w:rsidRPr="005766D2">
              <w:rPr>
                <w:lang w:val="es-ES"/>
              </w:rPr>
              <w:t>cuarenta</w:t>
            </w:r>
            <w:r w:rsidR="001D7FDD" w:rsidRPr="005766D2">
              <w:rPr>
                <w:lang w:val="es-ES"/>
              </w:rPr>
              <w:t> </w:t>
            </w:r>
            <w:r w:rsidRPr="005766D2">
              <w:rPr>
                <w:lang w:val="es-ES"/>
              </w:rPr>
              <w:t>(540)</w:t>
            </w:r>
            <w:r w:rsidR="001D7FDD" w:rsidRPr="005766D2">
              <w:rPr>
                <w:lang w:val="es-ES"/>
              </w:rPr>
              <w:t> </w:t>
            </w:r>
            <w:r w:rsidRPr="005766D2">
              <w:rPr>
                <w:lang w:val="es-ES"/>
              </w:rPr>
              <w:t xml:space="preserve">días después de la </w:t>
            </w:r>
            <w:r w:rsidR="00DA5B09" w:rsidRPr="005766D2">
              <w:rPr>
                <w:lang w:val="es-ES"/>
              </w:rPr>
              <w:t>finalización</w:t>
            </w:r>
            <w:r w:rsidRPr="005766D2">
              <w:rPr>
                <w:lang w:val="es-ES"/>
              </w:rPr>
              <w:t xml:space="preserve"> de las instalaciones o trescientos sesenta y cinco (365) días después de la aceptación operativa de las instalaciones, según lo que ocurra primero, estipulándose, sin embargo, que si se ha prorrogado el período de responsabilidad por defectos con respecto a cualquier parte de las instalaciones de conformidad con la </w:t>
            </w:r>
            <w:r w:rsidR="00B01F94" w:rsidRPr="005766D2">
              <w:rPr>
                <w:lang w:val="es-ES"/>
              </w:rPr>
              <w:t>Subcláusula</w:t>
            </w:r>
            <w:r w:rsidR="001E70B3" w:rsidRPr="005766D2">
              <w:rPr>
                <w:lang w:val="es-ES"/>
              </w:rPr>
              <w:t> </w:t>
            </w:r>
            <w:r w:rsidRPr="005766D2">
              <w:rPr>
                <w:lang w:val="es-ES"/>
              </w:rPr>
              <w:t xml:space="preserve">27.8 de estas </w:t>
            </w:r>
            <w:r w:rsidR="00BE5466" w:rsidRPr="005766D2">
              <w:rPr>
                <w:lang w:val="es-ES"/>
              </w:rPr>
              <w:t>CGC</w:t>
            </w:r>
            <w:r w:rsidRPr="005766D2">
              <w:rPr>
                <w:lang w:val="es-ES"/>
              </w:rPr>
              <w:t>, el</w:t>
            </w:r>
            <w:r w:rsidR="001567BE" w:rsidRPr="005766D2">
              <w:rPr>
                <w:lang w:val="es-ES"/>
              </w:rPr>
              <w:t> </w:t>
            </w:r>
            <w:r w:rsidRPr="005766D2">
              <w:rPr>
                <w:lang w:val="es-ES"/>
              </w:rPr>
              <w:t>Contratista proporcionará una garantía adicional por un monto proporcional al precio del Contrato correspondiente a esa parte. La garantía se devolverá al Contratista inmediatamente después de su expiración; sin</w:t>
            </w:r>
            <w:r w:rsidR="001D7FDD" w:rsidRPr="005766D2">
              <w:rPr>
                <w:lang w:val="es-ES"/>
              </w:rPr>
              <w:t> </w:t>
            </w:r>
            <w:r w:rsidRPr="005766D2">
              <w:rPr>
                <w:lang w:val="es-ES"/>
              </w:rPr>
              <w:t xml:space="preserve">embargo, si el Contratista, de conformidad con la </w:t>
            </w:r>
            <w:r w:rsidR="00B01F94" w:rsidRPr="005766D2">
              <w:rPr>
                <w:lang w:val="es-ES"/>
              </w:rPr>
              <w:t>Subcláusula</w:t>
            </w:r>
            <w:r w:rsidR="001E70B3" w:rsidRPr="005766D2">
              <w:rPr>
                <w:lang w:val="es-ES"/>
              </w:rPr>
              <w:t> </w:t>
            </w:r>
            <w:r w:rsidRPr="005766D2">
              <w:rPr>
                <w:lang w:val="es-ES"/>
              </w:rPr>
              <w:t xml:space="preserve">27.10 de las </w:t>
            </w:r>
            <w:r w:rsidR="00BE5466" w:rsidRPr="005766D2">
              <w:rPr>
                <w:lang w:val="es-ES"/>
              </w:rPr>
              <w:t>CGC</w:t>
            </w:r>
            <w:r w:rsidRPr="005766D2">
              <w:rPr>
                <w:lang w:val="es-ES"/>
              </w:rPr>
              <w:t xml:space="preserve">, está obligado por una prórroga del período de responsabilidad por defectos, la Garantía de Cumplimiento se prolongará por el período especificado en las </w:t>
            </w:r>
            <w:r w:rsidR="00095245" w:rsidRPr="005766D2">
              <w:rPr>
                <w:lang w:val="es-ES"/>
              </w:rPr>
              <w:t>CPC</w:t>
            </w:r>
            <w:r w:rsidRPr="005766D2">
              <w:rPr>
                <w:lang w:val="es-ES"/>
              </w:rPr>
              <w:t>, de</w:t>
            </w:r>
            <w:r w:rsidR="001567BE" w:rsidRPr="005766D2">
              <w:rPr>
                <w:lang w:val="es-ES"/>
              </w:rPr>
              <w:t> </w:t>
            </w:r>
            <w:r w:rsidRPr="005766D2">
              <w:rPr>
                <w:lang w:val="es-ES"/>
              </w:rPr>
              <w:t xml:space="preserve">conformidad con la </w:t>
            </w:r>
            <w:r w:rsidR="00B01F94" w:rsidRPr="005766D2">
              <w:rPr>
                <w:lang w:val="es-ES"/>
              </w:rPr>
              <w:t>Subcláusula</w:t>
            </w:r>
            <w:r w:rsidR="001E70B3" w:rsidRPr="005766D2">
              <w:rPr>
                <w:lang w:val="es-ES"/>
              </w:rPr>
              <w:t> </w:t>
            </w:r>
            <w:r w:rsidRPr="005766D2">
              <w:rPr>
                <w:lang w:val="es-ES"/>
              </w:rPr>
              <w:t xml:space="preserve">27.10 de las </w:t>
            </w:r>
            <w:r w:rsidR="00BE5466" w:rsidRPr="005766D2">
              <w:rPr>
                <w:lang w:val="es-ES"/>
              </w:rPr>
              <w:t>CGC</w:t>
            </w:r>
            <w:r w:rsidRPr="005766D2">
              <w:rPr>
                <w:lang w:val="es-ES"/>
              </w:rPr>
              <w:t xml:space="preserve"> y hasta por el monto allí indicado.</w:t>
            </w:r>
          </w:p>
          <w:p w14:paraId="39B68531" w14:textId="607940C6" w:rsidR="00226F37" w:rsidRPr="005766D2" w:rsidRDefault="00226F37" w:rsidP="0061591C">
            <w:pPr>
              <w:numPr>
                <w:ilvl w:val="2"/>
                <w:numId w:val="12"/>
              </w:numPr>
              <w:tabs>
                <w:tab w:val="clear" w:pos="1260"/>
                <w:tab w:val="num" w:pos="1418"/>
              </w:tabs>
              <w:spacing w:after="200"/>
              <w:ind w:left="1418" w:right="-72" w:hanging="842"/>
              <w:rPr>
                <w:lang w:val="es-ES"/>
              </w:rPr>
            </w:pPr>
            <w:r w:rsidRPr="005766D2">
              <w:rPr>
                <w:lang w:val="es-ES"/>
              </w:rPr>
              <w:t>El Contratante no hará ninguna reclamación al amparo de la Garantía de Cumplimiento que no sea por los montos a los que tenga derecho en virtud del Contrato. El Contratante eximirá al Contratista de toda responsabilidad ante cualquier daño, pérdida y gasto (incluidos los gastos y honorarios jurídicos) que pueda derivarse de una reclamación al amparo de la Garantía de Cumplimiento, en la medida en que dicha reclamación no haya respondido a un derecho legítimo del</w:t>
            </w:r>
            <w:r w:rsidR="001D7FDD" w:rsidRPr="005766D2">
              <w:rPr>
                <w:lang w:val="es-ES"/>
              </w:rPr>
              <w:t> </w:t>
            </w:r>
            <w:r w:rsidRPr="005766D2">
              <w:rPr>
                <w:lang w:val="es-ES"/>
              </w:rPr>
              <w:t>Contratante.</w:t>
            </w:r>
          </w:p>
        </w:tc>
      </w:tr>
      <w:tr w:rsidR="00226F37" w:rsidRPr="00681B23" w14:paraId="58369BF5" w14:textId="77777777" w:rsidTr="000D4EA4">
        <w:tc>
          <w:tcPr>
            <w:tcW w:w="2548" w:type="dxa"/>
          </w:tcPr>
          <w:p w14:paraId="3907A45E" w14:textId="3AAC511D" w:rsidR="00226F37" w:rsidRPr="005766D2" w:rsidRDefault="00226F37" w:rsidP="00E63B2F">
            <w:pPr>
              <w:pStyle w:val="tabla7sub"/>
            </w:pPr>
            <w:bookmarkStart w:id="747" w:name="_Toc347824643"/>
            <w:bookmarkStart w:id="748" w:name="_Toc233983733"/>
            <w:bookmarkStart w:id="749" w:name="_Toc135932021"/>
            <w:r w:rsidRPr="005766D2">
              <w:t>14.</w:t>
            </w:r>
            <w:r w:rsidRPr="005766D2">
              <w:tab/>
              <w:t>Impuestos y</w:t>
            </w:r>
            <w:r w:rsidR="001D7FDD" w:rsidRPr="005766D2">
              <w:t> </w:t>
            </w:r>
            <w:r w:rsidR="00D00889" w:rsidRPr="005766D2">
              <w:t>D</w:t>
            </w:r>
            <w:r w:rsidRPr="005766D2">
              <w:t>erechos</w:t>
            </w:r>
            <w:bookmarkEnd w:id="747"/>
            <w:bookmarkEnd w:id="748"/>
            <w:bookmarkEnd w:id="749"/>
          </w:p>
        </w:tc>
        <w:tc>
          <w:tcPr>
            <w:tcW w:w="6808" w:type="dxa"/>
          </w:tcPr>
          <w:p w14:paraId="75397D04" w14:textId="34CA4EBE" w:rsidR="00226F37" w:rsidRPr="005766D2" w:rsidRDefault="00226F37" w:rsidP="001D7FDD">
            <w:pPr>
              <w:spacing w:after="200"/>
              <w:ind w:left="576" w:right="-72" w:hanging="576"/>
              <w:rPr>
                <w:lang w:val="es-ES"/>
              </w:rPr>
            </w:pPr>
            <w:r w:rsidRPr="005766D2">
              <w:rPr>
                <w:lang w:val="es-ES"/>
              </w:rPr>
              <w:t>14.1</w:t>
            </w:r>
            <w:r w:rsidRPr="005766D2">
              <w:rPr>
                <w:lang w:val="es-ES"/>
              </w:rPr>
              <w:tab/>
              <w:t>Salvo si en el Contrato se dispone específicamente otra cosa, el</w:t>
            </w:r>
            <w:r w:rsidR="001567BE" w:rsidRPr="005766D2">
              <w:rPr>
                <w:lang w:val="es-ES"/>
              </w:rPr>
              <w:t> </w:t>
            </w:r>
            <w:r w:rsidRPr="005766D2">
              <w:rPr>
                <w:lang w:val="es-ES"/>
              </w:rPr>
              <w:t xml:space="preserve">Contratista deberá asumir y pagar todos los impuestos, derechos, gravámenes y cargos que las autoridades del ámbito municipal, estatal o nacional impongan al Contratista, sus </w:t>
            </w:r>
            <w:r w:rsidR="00B011A1" w:rsidRPr="005766D2">
              <w:rPr>
                <w:lang w:val="es-ES"/>
              </w:rPr>
              <w:t>Subcontratista</w:t>
            </w:r>
            <w:r w:rsidRPr="005766D2">
              <w:rPr>
                <w:lang w:val="es-ES"/>
              </w:rPr>
              <w:t>s o sus empleados en relación con las instalaciones dentro y fuera del país donde estén emplazadas las instalaciones.</w:t>
            </w:r>
          </w:p>
          <w:p w14:paraId="397DFE9C" w14:textId="5405CF99" w:rsidR="00226F37" w:rsidRPr="005766D2" w:rsidRDefault="00226F37" w:rsidP="001D7FDD">
            <w:pPr>
              <w:spacing w:after="200"/>
              <w:ind w:left="576" w:right="-72" w:hanging="576"/>
              <w:rPr>
                <w:lang w:val="es-ES"/>
              </w:rPr>
            </w:pPr>
            <w:r w:rsidRPr="005766D2">
              <w:rPr>
                <w:lang w:val="es-ES"/>
              </w:rPr>
              <w:t>14.2</w:t>
            </w:r>
            <w:r w:rsidRPr="005766D2">
              <w:rPr>
                <w:lang w:val="es-ES"/>
              </w:rPr>
              <w:tab/>
              <w:t xml:space="preserve">No obstante lo dispuesto en la </w:t>
            </w:r>
            <w:r w:rsidR="00B01F94" w:rsidRPr="005766D2">
              <w:rPr>
                <w:lang w:val="es-ES"/>
              </w:rPr>
              <w:t>Subcláusula</w:t>
            </w:r>
            <w:r w:rsidR="001E70B3" w:rsidRPr="005766D2">
              <w:rPr>
                <w:lang w:val="es-ES"/>
              </w:rPr>
              <w:t> </w:t>
            </w:r>
            <w:r w:rsidRPr="005766D2">
              <w:rPr>
                <w:lang w:val="es-ES"/>
              </w:rPr>
              <w:t>14.1 precedente, el</w:t>
            </w:r>
            <w:r w:rsidR="001567BE" w:rsidRPr="005766D2">
              <w:rPr>
                <w:lang w:val="es-ES"/>
              </w:rPr>
              <w:t> </w:t>
            </w:r>
            <w:r w:rsidRPr="005766D2">
              <w:rPr>
                <w:lang w:val="es-ES"/>
              </w:rPr>
              <w:t>Contratante deberá asumir y pagar puntualmente</w:t>
            </w:r>
            <w:r w:rsidR="00637F1A" w:rsidRPr="005766D2">
              <w:rPr>
                <w:lang w:val="es-ES"/>
              </w:rPr>
              <w:t>:</w:t>
            </w:r>
            <w:r w:rsidRPr="005766D2">
              <w:rPr>
                <w:lang w:val="es-ES"/>
              </w:rPr>
              <w:t xml:space="preserve"> </w:t>
            </w:r>
          </w:p>
          <w:p w14:paraId="319D7FC3" w14:textId="43D3BF4F" w:rsidR="00226F37" w:rsidRPr="005766D2" w:rsidRDefault="00226F37" w:rsidP="0061591C">
            <w:pPr>
              <w:pStyle w:val="ListParagraph"/>
              <w:numPr>
                <w:ilvl w:val="0"/>
                <w:numId w:val="68"/>
              </w:numPr>
              <w:spacing w:after="200"/>
              <w:ind w:left="1156" w:right="-74" w:hanging="578"/>
              <w:contextualSpacing w:val="0"/>
              <w:jc w:val="both"/>
              <w:rPr>
                <w:lang w:val="es-ES"/>
              </w:rPr>
            </w:pPr>
            <w:r w:rsidRPr="005766D2">
              <w:rPr>
                <w:lang w:val="es-ES"/>
              </w:rPr>
              <w:t xml:space="preserve">todos los derechos de aduanas y de importación sobre la planta que se especifica en la Lista de Precios </w:t>
            </w:r>
            <w:r w:rsidR="00F11838" w:rsidRPr="005766D2">
              <w:rPr>
                <w:lang w:val="es-ES"/>
              </w:rPr>
              <w:t>n.° 1</w:t>
            </w:r>
            <w:r w:rsidRPr="005766D2">
              <w:rPr>
                <w:lang w:val="es-ES"/>
              </w:rPr>
              <w:t xml:space="preserve">, y </w:t>
            </w:r>
          </w:p>
          <w:p w14:paraId="023B348F" w14:textId="4424C925" w:rsidR="00226F37" w:rsidRPr="005766D2" w:rsidRDefault="00226F37" w:rsidP="0061591C">
            <w:pPr>
              <w:pStyle w:val="ListParagraph"/>
              <w:numPr>
                <w:ilvl w:val="0"/>
                <w:numId w:val="68"/>
              </w:numPr>
              <w:spacing w:after="200"/>
              <w:ind w:left="1156" w:right="-74" w:hanging="578"/>
              <w:contextualSpacing w:val="0"/>
              <w:jc w:val="both"/>
              <w:rPr>
                <w:lang w:val="es-ES"/>
              </w:rPr>
            </w:pPr>
            <w:r w:rsidRPr="005766D2">
              <w:rPr>
                <w:lang w:val="es-ES"/>
              </w:rPr>
              <w:t xml:space="preserve">los demás impuestos locales, como el impuesto a las ventas y el impuesto al valor agregado (IVA), que deban pagarse sobre la planta que se especifica en las Listas de Precios </w:t>
            </w:r>
            <w:r w:rsidR="00F11838" w:rsidRPr="005766D2">
              <w:rPr>
                <w:lang w:val="es-ES"/>
              </w:rPr>
              <w:t>n.°</w:t>
            </w:r>
            <w:r w:rsidRPr="005766D2">
              <w:rPr>
                <w:lang w:val="es-ES"/>
              </w:rPr>
              <w:t xml:space="preserve"> 1 y </w:t>
            </w:r>
            <w:r w:rsidR="00F11838" w:rsidRPr="005766D2">
              <w:rPr>
                <w:lang w:val="es-ES"/>
              </w:rPr>
              <w:t>n.°</w:t>
            </w:r>
            <w:r w:rsidR="001567BE" w:rsidRPr="005766D2">
              <w:rPr>
                <w:lang w:val="es-ES"/>
              </w:rPr>
              <w:t> </w:t>
            </w:r>
            <w:r w:rsidRPr="005766D2">
              <w:rPr>
                <w:lang w:val="es-ES"/>
              </w:rPr>
              <w:t>2 y</w:t>
            </w:r>
            <w:r w:rsidR="001D7FDD" w:rsidRPr="005766D2">
              <w:rPr>
                <w:lang w:val="es-ES"/>
              </w:rPr>
              <w:t> </w:t>
            </w:r>
            <w:r w:rsidRPr="005766D2">
              <w:rPr>
                <w:lang w:val="es-ES"/>
              </w:rPr>
              <w:t xml:space="preserve">que ha de incorporarse en las instalaciones, así como sobre los bienes acabados, de acuerdo con las leyes del país donde se ubica el </w:t>
            </w:r>
            <w:r w:rsidR="00A21A45" w:rsidRPr="005766D2">
              <w:rPr>
                <w:lang w:val="es-ES"/>
              </w:rPr>
              <w:t>sitio</w:t>
            </w:r>
            <w:r w:rsidRPr="005766D2">
              <w:rPr>
                <w:lang w:val="es-ES"/>
              </w:rPr>
              <w:t>.</w:t>
            </w:r>
          </w:p>
          <w:p w14:paraId="345C07D3" w14:textId="01C1C148" w:rsidR="00226F37" w:rsidRPr="005766D2" w:rsidRDefault="00226F37" w:rsidP="001D7FDD">
            <w:pPr>
              <w:spacing w:after="200"/>
              <w:ind w:left="576" w:right="-72" w:hanging="576"/>
              <w:rPr>
                <w:lang w:val="es-ES"/>
              </w:rPr>
            </w:pPr>
            <w:r w:rsidRPr="005766D2">
              <w:rPr>
                <w:lang w:val="es-ES"/>
              </w:rPr>
              <w:t>14.3</w:t>
            </w:r>
            <w:r w:rsidRPr="005766D2">
              <w:rPr>
                <w:lang w:val="es-ES"/>
              </w:rPr>
              <w:tab/>
              <w:t>Si el Contratista tuviera derecho a algún tipo de exención, deducción, desgravación o privilegio fiscal de impuestos o a algún privilegio fiscal en el país donde han de emplazarse las instalaciones, el</w:t>
            </w:r>
            <w:r w:rsidR="001567BE" w:rsidRPr="005766D2">
              <w:rPr>
                <w:lang w:val="es-ES"/>
              </w:rPr>
              <w:t> </w:t>
            </w:r>
            <w:r w:rsidRPr="005766D2">
              <w:rPr>
                <w:lang w:val="es-ES"/>
              </w:rPr>
              <w:t>Contratante hará todo lo posible por conseguir que el Contratista se beneficie en la mayor medida posible de esos ahorros tributarios.</w:t>
            </w:r>
          </w:p>
          <w:p w14:paraId="49A4F422" w14:textId="36C8ABC1" w:rsidR="00226F37" w:rsidRPr="005766D2" w:rsidRDefault="00226F37" w:rsidP="001D7FDD">
            <w:pPr>
              <w:spacing w:after="200"/>
              <w:ind w:left="576" w:right="-72" w:hanging="576"/>
              <w:rPr>
                <w:lang w:val="es-ES"/>
              </w:rPr>
            </w:pPr>
            <w:r w:rsidRPr="005766D2">
              <w:rPr>
                <w:lang w:val="es-ES"/>
              </w:rPr>
              <w:t>14.4</w:t>
            </w:r>
            <w:r w:rsidRPr="005766D2">
              <w:rPr>
                <w:lang w:val="es-ES"/>
              </w:rPr>
              <w:tab/>
              <w:t xml:space="preserve">Para los fines del Contrato, queda convenido que el precio del Contrato que se especifica en el artículo 2 (Precio del Contrato y condiciones de pago) del </w:t>
            </w:r>
            <w:r w:rsidR="001D7401" w:rsidRPr="005766D2">
              <w:rPr>
                <w:lang w:val="es-ES"/>
              </w:rPr>
              <w:t>Convenio Contractual</w:t>
            </w:r>
            <w:r w:rsidRPr="005766D2">
              <w:rPr>
                <w:lang w:val="es-ES"/>
              </w:rPr>
              <w:t xml:space="preserve"> se basa en los impuestos, derechos, gravámenes y cargos vigentes en la fecha que sea veintiocho</w:t>
            </w:r>
            <w:r w:rsidR="001D7FDD" w:rsidRPr="005766D2">
              <w:rPr>
                <w:lang w:val="es-ES"/>
              </w:rPr>
              <w:t> </w:t>
            </w:r>
            <w:r w:rsidRPr="005766D2">
              <w:rPr>
                <w:lang w:val="es-ES"/>
              </w:rPr>
              <w:t>(28)</w:t>
            </w:r>
            <w:r w:rsidR="001D7FDD" w:rsidRPr="005766D2">
              <w:rPr>
                <w:lang w:val="es-ES"/>
              </w:rPr>
              <w:t> </w:t>
            </w:r>
            <w:r w:rsidRPr="005766D2">
              <w:rPr>
                <w:lang w:val="es-ES"/>
              </w:rPr>
              <w:t xml:space="preserve">días anterior a la fecha de presentación de la </w:t>
            </w:r>
            <w:r w:rsidR="009A740B" w:rsidRPr="005766D2">
              <w:rPr>
                <w:lang w:val="es-ES"/>
              </w:rPr>
              <w:t>Propuesta</w:t>
            </w:r>
            <w:r w:rsidRPr="005766D2">
              <w:rPr>
                <w:lang w:val="es-ES"/>
              </w:rPr>
              <w:t xml:space="preserve"> en el país en que esté situado el </w:t>
            </w:r>
            <w:r w:rsidR="00A21A45" w:rsidRPr="005766D2">
              <w:rPr>
                <w:lang w:val="es-ES"/>
              </w:rPr>
              <w:t>sitio</w:t>
            </w:r>
            <w:r w:rsidRPr="005766D2">
              <w:rPr>
                <w:lang w:val="es-ES"/>
              </w:rPr>
              <w:t xml:space="preserve"> (en adelante denominados </w:t>
            </w:r>
            <w:r w:rsidR="00626700" w:rsidRPr="005766D2">
              <w:rPr>
                <w:lang w:val="es-ES"/>
              </w:rPr>
              <w:t>“</w:t>
            </w:r>
            <w:r w:rsidRPr="005766D2">
              <w:rPr>
                <w:lang w:val="es-ES"/>
              </w:rPr>
              <w:t>impuestos</w:t>
            </w:r>
            <w:r w:rsidR="00626700" w:rsidRPr="005766D2">
              <w:rPr>
                <w:lang w:val="es-ES"/>
              </w:rPr>
              <w:t>”</w:t>
            </w:r>
            <w:r w:rsidRPr="005766D2">
              <w:rPr>
                <w:lang w:val="es-ES"/>
              </w:rPr>
              <w:t xml:space="preserve"> en la presente </w:t>
            </w:r>
            <w:r w:rsidR="00B01F94" w:rsidRPr="005766D2">
              <w:rPr>
                <w:lang w:val="es-ES"/>
              </w:rPr>
              <w:t>Subcláusula</w:t>
            </w:r>
            <w:r w:rsidR="001E70B3" w:rsidRPr="005766D2">
              <w:rPr>
                <w:lang w:val="es-ES"/>
              </w:rPr>
              <w:t> </w:t>
            </w:r>
            <w:r w:rsidRPr="005766D2">
              <w:rPr>
                <w:lang w:val="es-ES"/>
              </w:rPr>
              <w:t xml:space="preserve">14.4 de las </w:t>
            </w:r>
            <w:r w:rsidR="00BE5466" w:rsidRPr="005766D2">
              <w:rPr>
                <w:lang w:val="es-ES"/>
              </w:rPr>
              <w:t>CGC</w:t>
            </w:r>
            <w:r w:rsidRPr="005766D2">
              <w:rPr>
                <w:lang w:val="es-ES"/>
              </w:rPr>
              <w:t>). Si las tasas impositivas aumentan o</w:t>
            </w:r>
            <w:r w:rsidR="001D7FDD" w:rsidRPr="005766D2">
              <w:rPr>
                <w:lang w:val="es-ES"/>
              </w:rPr>
              <w:t> </w:t>
            </w:r>
            <w:r w:rsidRPr="005766D2">
              <w:rPr>
                <w:lang w:val="es-ES"/>
              </w:rPr>
              <w:t xml:space="preserve">disminuyen, si se introducen nuevos impuestos o se elimina un impuesto existente, o si durante la ejecución del Contrato se produce algún cambio en la interpretación o la aplicación de un impuesto que se haya cobrado o haya de cobrarse al Contratista, a los </w:t>
            </w:r>
            <w:r w:rsidR="00B011A1" w:rsidRPr="005766D2">
              <w:rPr>
                <w:lang w:val="es-ES"/>
              </w:rPr>
              <w:t>Subcontratista</w:t>
            </w:r>
            <w:r w:rsidRPr="005766D2">
              <w:rPr>
                <w:lang w:val="es-ES"/>
              </w:rPr>
              <w:t>s o</w:t>
            </w:r>
            <w:r w:rsidR="001D7FDD" w:rsidRPr="005766D2">
              <w:rPr>
                <w:lang w:val="es-ES"/>
              </w:rPr>
              <w:t> </w:t>
            </w:r>
            <w:r w:rsidRPr="005766D2">
              <w:rPr>
                <w:lang w:val="es-ES"/>
              </w:rPr>
              <w:t>a</w:t>
            </w:r>
            <w:r w:rsidR="001D7FDD" w:rsidRPr="005766D2">
              <w:rPr>
                <w:lang w:val="es-ES"/>
              </w:rPr>
              <w:t> </w:t>
            </w:r>
            <w:r w:rsidRPr="005766D2">
              <w:rPr>
                <w:lang w:val="es-ES"/>
              </w:rPr>
              <w:t>sus empleados en relación con el cumplimiento del Contrato, el</w:t>
            </w:r>
            <w:r w:rsidR="001D7FDD" w:rsidRPr="005766D2">
              <w:rPr>
                <w:lang w:val="es-ES"/>
              </w:rPr>
              <w:t> </w:t>
            </w:r>
            <w:r w:rsidRPr="005766D2">
              <w:rPr>
                <w:lang w:val="es-ES"/>
              </w:rPr>
              <w:t xml:space="preserve">precio del Contrato se ajustará de manera equitativa para tener plenamente en cuenta dicho cambio; el ajuste se hará mediante una adición o deducción con respecto al precio del Contrato, según sea el caso, de conformidad con la </w:t>
            </w:r>
            <w:r w:rsidR="00B01F94" w:rsidRPr="005766D2">
              <w:rPr>
                <w:lang w:val="es-ES"/>
              </w:rPr>
              <w:t>C</w:t>
            </w:r>
            <w:r w:rsidR="001E70B3" w:rsidRPr="005766D2">
              <w:rPr>
                <w:lang w:val="es-ES"/>
              </w:rPr>
              <w:t>láusula </w:t>
            </w:r>
            <w:r w:rsidRPr="005766D2">
              <w:rPr>
                <w:lang w:val="es-ES"/>
              </w:rPr>
              <w:t xml:space="preserve">36 de estas </w:t>
            </w:r>
            <w:r w:rsidR="00BE5466" w:rsidRPr="005766D2">
              <w:rPr>
                <w:lang w:val="es-ES"/>
              </w:rPr>
              <w:t>CGC</w:t>
            </w:r>
            <w:r w:rsidRPr="005766D2">
              <w:rPr>
                <w:lang w:val="es-ES"/>
              </w:rPr>
              <w:t>.</w:t>
            </w:r>
          </w:p>
        </w:tc>
      </w:tr>
    </w:tbl>
    <w:p w14:paraId="4209FD84" w14:textId="2709D441" w:rsidR="00226F37" w:rsidRPr="005766D2" w:rsidRDefault="00767BD6" w:rsidP="0090672D">
      <w:pPr>
        <w:pStyle w:val="Tabla7Tit"/>
      </w:pPr>
      <w:bookmarkStart w:id="750" w:name="_Toc347824644"/>
      <w:bookmarkStart w:id="751" w:name="_Toc233983734"/>
      <w:bookmarkStart w:id="752" w:name="_Toc135932022"/>
      <w:r w:rsidRPr="005766D2">
        <w:t xml:space="preserve">D. </w:t>
      </w:r>
      <w:r w:rsidR="00226F37" w:rsidRPr="005766D2">
        <w:t>Propiedad Intelectual</w:t>
      </w:r>
      <w:bookmarkEnd w:id="750"/>
      <w:bookmarkEnd w:id="751"/>
      <w:bookmarkEnd w:id="752"/>
    </w:p>
    <w:tbl>
      <w:tblPr>
        <w:tblW w:w="9356" w:type="dxa"/>
        <w:tblLayout w:type="fixed"/>
        <w:tblLook w:val="0000" w:firstRow="0" w:lastRow="0" w:firstColumn="0" w:lastColumn="0" w:noHBand="0" w:noVBand="0"/>
      </w:tblPr>
      <w:tblGrid>
        <w:gridCol w:w="2548"/>
        <w:gridCol w:w="6808"/>
      </w:tblGrid>
      <w:tr w:rsidR="00226F37" w:rsidRPr="00681B23" w14:paraId="6B411C29" w14:textId="77777777" w:rsidTr="000D4EA4">
        <w:tc>
          <w:tcPr>
            <w:tcW w:w="2548" w:type="dxa"/>
          </w:tcPr>
          <w:p w14:paraId="144F7FEE" w14:textId="19C234B1" w:rsidR="00226F37" w:rsidRPr="005766D2" w:rsidRDefault="00226F37" w:rsidP="00E63B2F">
            <w:pPr>
              <w:pStyle w:val="tabla7sub"/>
            </w:pPr>
            <w:bookmarkStart w:id="753" w:name="_Toc347824645"/>
            <w:bookmarkStart w:id="754" w:name="_Toc233983735"/>
            <w:bookmarkStart w:id="755" w:name="_Toc135932023"/>
            <w:r w:rsidRPr="005766D2">
              <w:t>15.</w:t>
            </w:r>
            <w:r w:rsidRPr="005766D2">
              <w:tab/>
              <w:t xml:space="preserve">Licencia/Uso </w:t>
            </w:r>
            <w:r w:rsidRPr="005766D2">
              <w:rPr>
                <w:spacing w:val="-4"/>
              </w:rPr>
              <w:t>de</w:t>
            </w:r>
            <w:r w:rsidR="001D7FDD" w:rsidRPr="005766D2">
              <w:rPr>
                <w:spacing w:val="-4"/>
              </w:rPr>
              <w:t> </w:t>
            </w:r>
            <w:r w:rsidR="00637F1A" w:rsidRPr="005766D2">
              <w:rPr>
                <w:spacing w:val="-4"/>
              </w:rPr>
              <w:t>I</w:t>
            </w:r>
            <w:r w:rsidRPr="005766D2">
              <w:rPr>
                <w:spacing w:val="-4"/>
              </w:rPr>
              <w:t xml:space="preserve">nformación </w:t>
            </w:r>
            <w:bookmarkEnd w:id="753"/>
            <w:r w:rsidR="00637F1A" w:rsidRPr="005766D2">
              <w:t>T</w:t>
            </w:r>
            <w:r w:rsidRPr="005766D2">
              <w:t>écnica</w:t>
            </w:r>
            <w:bookmarkEnd w:id="754"/>
            <w:bookmarkEnd w:id="755"/>
          </w:p>
        </w:tc>
        <w:tc>
          <w:tcPr>
            <w:tcW w:w="6808" w:type="dxa"/>
          </w:tcPr>
          <w:p w14:paraId="48EB922C" w14:textId="2B07ECFD" w:rsidR="00226F37" w:rsidRPr="005766D2" w:rsidRDefault="00226F37" w:rsidP="001D7FDD">
            <w:pPr>
              <w:pStyle w:val="DefaultParagraphFont1"/>
              <w:tabs>
                <w:tab w:val="left" w:pos="851"/>
                <w:tab w:val="left" w:pos="900"/>
                <w:tab w:val="left" w:pos="1843"/>
                <w:tab w:val="left" w:pos="2977"/>
              </w:tabs>
              <w:spacing w:after="200"/>
              <w:ind w:left="576" w:hanging="576"/>
              <w:jc w:val="both"/>
              <w:rPr>
                <w:rFonts w:ascii="Times New Roman" w:hAnsi="Times New Roman" w:cs="Times New Roman"/>
                <w:noProof w:val="0"/>
                <w:sz w:val="24"/>
                <w:szCs w:val="24"/>
                <w:lang w:val="es-ES"/>
              </w:rPr>
            </w:pPr>
            <w:r w:rsidRPr="005766D2">
              <w:rPr>
                <w:rFonts w:ascii="Times New Roman" w:hAnsi="Times New Roman" w:cs="Times New Roman"/>
                <w:noProof w:val="0"/>
                <w:sz w:val="24"/>
                <w:lang w:val="es-ES" w:eastAsia="en-US"/>
              </w:rPr>
              <w:t>15.1</w:t>
            </w:r>
            <w:r w:rsidRPr="005766D2">
              <w:rPr>
                <w:rFonts w:ascii="Times New Roman" w:hAnsi="Times New Roman" w:cs="Times New Roman"/>
                <w:noProof w:val="0"/>
                <w:sz w:val="24"/>
                <w:lang w:val="es-ES" w:eastAsia="en-US"/>
              </w:rPr>
              <w:tab/>
              <w:t>A efectos de la operación y el mantenimiento de la planta, el</w:t>
            </w:r>
            <w:r w:rsidR="001D7FDD" w:rsidRPr="005766D2">
              <w:rPr>
                <w:rFonts w:ascii="Times New Roman" w:hAnsi="Times New Roman" w:cs="Times New Roman"/>
                <w:noProof w:val="0"/>
                <w:sz w:val="24"/>
                <w:lang w:val="es-ES" w:eastAsia="en-US"/>
              </w:rPr>
              <w:t> </w:t>
            </w:r>
            <w:r w:rsidRPr="005766D2">
              <w:rPr>
                <w:rFonts w:ascii="Times New Roman" w:hAnsi="Times New Roman" w:cs="Times New Roman"/>
                <w:noProof w:val="0"/>
                <w:sz w:val="24"/>
                <w:lang w:val="es-ES" w:eastAsia="en-US"/>
              </w:rPr>
              <w:t>Contratista, p</w:t>
            </w:r>
            <w:r w:rsidRPr="005766D2">
              <w:rPr>
                <w:rFonts w:ascii="Times New Roman" w:hAnsi="Times New Roman" w:cs="Times New Roman"/>
                <w:noProof w:val="0"/>
                <w:sz w:val="24"/>
                <w:szCs w:val="24"/>
                <w:lang w:val="es-ES"/>
              </w:rPr>
              <w:t xml:space="preserve">or la presente </w:t>
            </w:r>
            <w:r w:rsidR="00C9253B" w:rsidRPr="005766D2">
              <w:rPr>
                <w:rFonts w:ascii="Times New Roman" w:hAnsi="Times New Roman" w:cs="Times New Roman"/>
                <w:noProof w:val="0"/>
                <w:sz w:val="24"/>
                <w:szCs w:val="24"/>
                <w:lang w:val="es-ES"/>
              </w:rPr>
              <w:t>cláusula</w:t>
            </w:r>
            <w:r w:rsidRPr="005766D2">
              <w:rPr>
                <w:rFonts w:ascii="Times New Roman" w:hAnsi="Times New Roman" w:cs="Times New Roman"/>
                <w:noProof w:val="0"/>
                <w:sz w:val="24"/>
                <w:szCs w:val="24"/>
                <w:lang w:val="es-ES"/>
              </w:rPr>
              <w:t>, otorga al Contratante una licencia no exclusiva y no transferible (sin derecho a otorgar sublicencias) al amparo de las patentes, modelos de utilidad u otros derechos de propiedad industrial cuyo titular sea el Contratista o un tercero de quien el Contratista haya recibido el derecho de conceder licencias; y otorgará asimismo al Contratante el derecho no exclusivo y no transferible (sin derecho a otorgar sublicencias) de utilizar los conocimientos especializados y otra información técnica divulgados al Contratante en el marco del Contrato. Ninguna estipulación aquí contenida deberá interpretarse como una transferencia de la titularidad de cualesquiera patentes, modelos de utilidad, marcas de fábrica, diseños, derechos de autor, conocimientos especializados u otros derechos de propiedad intelectual del Contratista o de un tercero en favor del Contratante.</w:t>
            </w:r>
          </w:p>
          <w:p w14:paraId="10536B1E" w14:textId="77777777" w:rsidR="00226F37" w:rsidRPr="005766D2" w:rsidRDefault="00226F37" w:rsidP="001D7FDD">
            <w:pPr>
              <w:spacing w:after="200"/>
              <w:ind w:left="576" w:hanging="576"/>
              <w:rPr>
                <w:lang w:val="es-ES"/>
              </w:rPr>
            </w:pPr>
            <w:r w:rsidRPr="005766D2">
              <w:rPr>
                <w:lang w:val="es-ES"/>
              </w:rPr>
              <w:t>15.2</w:t>
            </w:r>
            <w:r w:rsidRPr="005766D2">
              <w:rPr>
                <w:lang w:val="es-ES"/>
              </w:rPr>
              <w:tab/>
              <w:t>Los derechos de autor sobre todos los planos, documentos y otros materiales que contengan datos e información suministrados al Contratante por el Contratista seguirán correspondiendo al Contratista o, si dichos planos, documentos o materiales son suministrados al Contratante por un tercero, incluidos los proveedores de materiales, directamente o a través del Contratista, los derechos de autor sobre esos materiales seguirán correspondiendo a ese tercero.</w:t>
            </w:r>
          </w:p>
        </w:tc>
      </w:tr>
      <w:tr w:rsidR="00226F37" w:rsidRPr="00681B23" w14:paraId="0AFD2AE9" w14:textId="77777777" w:rsidTr="000D4EA4">
        <w:tc>
          <w:tcPr>
            <w:tcW w:w="2548" w:type="dxa"/>
          </w:tcPr>
          <w:p w14:paraId="3BE24EED" w14:textId="05966278" w:rsidR="00226F37" w:rsidRPr="005766D2" w:rsidRDefault="00226F37" w:rsidP="00E63B2F">
            <w:pPr>
              <w:pStyle w:val="tabla7sub"/>
            </w:pPr>
            <w:bookmarkStart w:id="756" w:name="_Toc347824646"/>
            <w:bookmarkStart w:id="757" w:name="_Toc233983736"/>
            <w:bookmarkStart w:id="758" w:name="_Toc135932024"/>
            <w:r w:rsidRPr="005766D2">
              <w:t>16.</w:t>
            </w:r>
            <w:r w:rsidRPr="005766D2">
              <w:tab/>
              <w:t xml:space="preserve">Información </w:t>
            </w:r>
            <w:r w:rsidR="00B0682C" w:rsidRPr="005766D2">
              <w:t>C</w:t>
            </w:r>
            <w:r w:rsidRPr="005766D2">
              <w:t>onfidencial</w:t>
            </w:r>
            <w:bookmarkEnd w:id="756"/>
            <w:bookmarkEnd w:id="757"/>
            <w:bookmarkEnd w:id="758"/>
          </w:p>
        </w:tc>
        <w:tc>
          <w:tcPr>
            <w:tcW w:w="6808" w:type="dxa"/>
          </w:tcPr>
          <w:p w14:paraId="73FAA1A7" w14:textId="1A280366" w:rsidR="00226F37" w:rsidRPr="005766D2" w:rsidRDefault="00226F37" w:rsidP="001D7FDD">
            <w:pPr>
              <w:spacing w:after="200"/>
              <w:ind w:left="576" w:hanging="576"/>
              <w:rPr>
                <w:lang w:val="es-ES"/>
              </w:rPr>
            </w:pPr>
            <w:r w:rsidRPr="005766D2">
              <w:rPr>
                <w:lang w:val="es-ES"/>
              </w:rPr>
              <w:t>16.1</w:t>
            </w:r>
            <w:r w:rsidRPr="005766D2">
              <w:rPr>
                <w:lang w:val="es-ES"/>
              </w:rPr>
              <w:tab/>
              <w:t xml:space="preserve">El Contratante y el Contratista mantendrán con carácter confidencial y se abstendrán de divulgar a terceros, sin el consentimiento expreso por escrito de la otra Parte, </w:t>
            </w:r>
            <w:r w:rsidR="00B0682C" w:rsidRPr="005766D2">
              <w:rPr>
                <w:lang w:val="es-ES"/>
              </w:rPr>
              <w:t xml:space="preserve">cualquier </w:t>
            </w:r>
            <w:r w:rsidRPr="005766D2">
              <w:rPr>
                <w:lang w:val="es-ES"/>
              </w:rPr>
              <w:t>documento, dato u otra información proporcionada directa o indirectamente por la otra Parte</w:t>
            </w:r>
            <w:r w:rsidR="001567BE" w:rsidRPr="005766D2">
              <w:rPr>
                <w:lang w:val="es-ES"/>
              </w:rPr>
              <w:t> </w:t>
            </w:r>
            <w:r w:rsidRPr="005766D2">
              <w:rPr>
                <w:lang w:val="es-ES"/>
              </w:rPr>
              <w:t>en relación con el Contrato, ya sea que esa información se haya</w:t>
            </w:r>
            <w:r w:rsidRPr="005766D2">
              <w:rPr>
                <w:b/>
                <w:lang w:val="es-ES"/>
              </w:rPr>
              <w:t xml:space="preserve"> </w:t>
            </w:r>
            <w:r w:rsidRPr="005766D2">
              <w:rPr>
                <w:lang w:val="es-ES"/>
              </w:rPr>
              <w:t xml:space="preserve">proporcionado antes, durante o después de la </w:t>
            </w:r>
            <w:r w:rsidR="00712ECB">
              <w:rPr>
                <w:lang w:val="es-ES"/>
              </w:rPr>
              <w:t>resolución</w:t>
            </w:r>
            <w:r w:rsidRPr="005766D2">
              <w:rPr>
                <w:lang w:val="es-ES"/>
              </w:rPr>
              <w:t xml:space="preserve"> del Contrato. No obstante lo que antecede, el Contratista podrá proporcionar a sus </w:t>
            </w:r>
            <w:r w:rsidR="00B011A1" w:rsidRPr="005766D2">
              <w:rPr>
                <w:lang w:val="es-ES"/>
              </w:rPr>
              <w:t>Subcontratista</w:t>
            </w:r>
            <w:r w:rsidRPr="005766D2">
              <w:rPr>
                <w:lang w:val="es-ES"/>
              </w:rPr>
              <w:t xml:space="preserve">s los documentos, datos u otra información que reciba del Contratante y que sean necesarios para que los </w:t>
            </w:r>
            <w:r w:rsidR="00B011A1" w:rsidRPr="005766D2">
              <w:rPr>
                <w:lang w:val="es-ES"/>
              </w:rPr>
              <w:t>Subcontratista</w:t>
            </w:r>
            <w:r w:rsidRPr="005766D2">
              <w:rPr>
                <w:lang w:val="es-ES"/>
              </w:rPr>
              <w:t xml:space="preserve">s realicen su trabajo </w:t>
            </w:r>
            <w:r w:rsidR="00215DB2" w:rsidRPr="005766D2">
              <w:rPr>
                <w:lang w:val="es-ES"/>
              </w:rPr>
              <w:t>en virtud del Contrato</w:t>
            </w:r>
            <w:r w:rsidRPr="005766D2">
              <w:rPr>
                <w:lang w:val="es-ES"/>
              </w:rPr>
              <w:t xml:space="preserve">, en cuyo caso el Contratista obtendrá de dichos </w:t>
            </w:r>
            <w:r w:rsidR="00B011A1" w:rsidRPr="005766D2">
              <w:rPr>
                <w:lang w:val="es-ES"/>
              </w:rPr>
              <w:t>Subcontratista</w:t>
            </w:r>
            <w:r w:rsidRPr="005766D2">
              <w:rPr>
                <w:lang w:val="es-ES"/>
              </w:rPr>
              <w:t xml:space="preserve">s un compromiso de confidencialidad similar al impuesto al Contratista </w:t>
            </w:r>
            <w:r w:rsidR="000D36CB" w:rsidRPr="005766D2">
              <w:rPr>
                <w:lang w:val="es-ES"/>
              </w:rPr>
              <w:t>conforme a la</w:t>
            </w:r>
            <w:r w:rsidRPr="005766D2">
              <w:rPr>
                <w:lang w:val="es-ES"/>
              </w:rPr>
              <w:t xml:space="preserve"> presente </w:t>
            </w:r>
            <w:r w:rsidR="00B01F94" w:rsidRPr="005766D2">
              <w:rPr>
                <w:lang w:val="es-ES"/>
              </w:rPr>
              <w:t>C</w:t>
            </w:r>
            <w:r w:rsidR="001E70B3" w:rsidRPr="005766D2">
              <w:rPr>
                <w:lang w:val="es-ES"/>
              </w:rPr>
              <w:t>láusula </w:t>
            </w:r>
            <w:r w:rsidRPr="005766D2">
              <w:rPr>
                <w:lang w:val="es-ES"/>
              </w:rPr>
              <w:t xml:space="preserve">16 de las </w:t>
            </w:r>
            <w:r w:rsidR="006669D9" w:rsidRPr="005766D2">
              <w:rPr>
                <w:lang w:val="es-ES"/>
              </w:rPr>
              <w:t>CGC</w:t>
            </w:r>
            <w:r w:rsidRPr="005766D2">
              <w:rPr>
                <w:lang w:val="es-ES"/>
              </w:rPr>
              <w:t>.</w:t>
            </w:r>
          </w:p>
          <w:p w14:paraId="71186F6A" w14:textId="3A3D904A" w:rsidR="00226F37" w:rsidRPr="005766D2" w:rsidRDefault="00226F37" w:rsidP="001D7FDD">
            <w:pPr>
              <w:spacing w:after="200"/>
              <w:ind w:left="576" w:hanging="576"/>
              <w:rPr>
                <w:lang w:val="es-ES"/>
              </w:rPr>
            </w:pPr>
            <w:r w:rsidRPr="005766D2">
              <w:rPr>
                <w:lang w:val="es-ES"/>
              </w:rPr>
              <w:t>16.2</w:t>
            </w:r>
            <w:r w:rsidRPr="005766D2">
              <w:rPr>
                <w:lang w:val="es-ES"/>
              </w:rPr>
              <w:tab/>
              <w:t>El Contratante no utilizará esos documentos, datos u otra información recibidos del Contratista para ningún fin que no sea el funcionamiento y mantenimiento de las instalaciones. Del mismo modo, el Contratista no utilizará esos documentos, datos u otra información recibida del Contratante para ningún fin que no sea el diseño, la adquisición de la planta, la construcción u otras obras y</w:t>
            </w:r>
            <w:r w:rsidR="001567BE" w:rsidRPr="005766D2">
              <w:rPr>
                <w:lang w:val="es-ES"/>
              </w:rPr>
              <w:t> </w:t>
            </w:r>
            <w:r w:rsidRPr="005766D2">
              <w:rPr>
                <w:lang w:val="es-ES"/>
              </w:rPr>
              <w:t>servicios necesarios para el cumplimiento del Contrato.</w:t>
            </w:r>
          </w:p>
          <w:p w14:paraId="51771723" w14:textId="6501D5AC" w:rsidR="00226F37" w:rsidRPr="005766D2" w:rsidRDefault="00226F37" w:rsidP="001D7FDD">
            <w:pPr>
              <w:spacing w:after="200"/>
              <w:ind w:left="576" w:hanging="576"/>
              <w:rPr>
                <w:spacing w:val="-2"/>
                <w:lang w:val="es-ES"/>
              </w:rPr>
            </w:pPr>
            <w:r w:rsidRPr="005766D2">
              <w:rPr>
                <w:lang w:val="es-ES"/>
              </w:rPr>
              <w:t>16.3</w:t>
            </w:r>
            <w:r w:rsidRPr="005766D2">
              <w:rPr>
                <w:lang w:val="es-ES"/>
              </w:rPr>
              <w:tab/>
            </w:r>
            <w:r w:rsidRPr="005766D2">
              <w:rPr>
                <w:spacing w:val="-2"/>
                <w:lang w:val="es-ES"/>
              </w:rPr>
              <w:t xml:space="preserve">Sin embargo, la obligación de una de las Partes </w:t>
            </w:r>
            <w:r w:rsidR="000D36CB" w:rsidRPr="005766D2">
              <w:rPr>
                <w:spacing w:val="-2"/>
                <w:lang w:val="es-ES"/>
              </w:rPr>
              <w:t>conforme a la</w:t>
            </w:r>
            <w:r w:rsidRPr="005766D2">
              <w:rPr>
                <w:spacing w:val="-2"/>
                <w:lang w:val="es-ES"/>
              </w:rPr>
              <w:t>s</w:t>
            </w:r>
            <w:r w:rsidR="001567BE" w:rsidRPr="005766D2">
              <w:rPr>
                <w:spacing w:val="-2"/>
                <w:lang w:val="es-ES"/>
              </w:rPr>
              <w:t xml:space="preserve"> </w:t>
            </w:r>
            <w:r w:rsidR="007F32EB" w:rsidRPr="005766D2">
              <w:rPr>
                <w:spacing w:val="-2"/>
                <w:lang w:val="es-ES"/>
              </w:rPr>
              <w:t>Sub</w:t>
            </w:r>
            <w:r w:rsidR="00A553E0" w:rsidRPr="005766D2">
              <w:rPr>
                <w:spacing w:val="-2"/>
                <w:lang w:val="es-ES"/>
              </w:rPr>
              <w:t>cláusula</w:t>
            </w:r>
            <w:r w:rsidRPr="005766D2">
              <w:rPr>
                <w:spacing w:val="-2"/>
                <w:lang w:val="es-ES"/>
              </w:rPr>
              <w:t>s</w:t>
            </w:r>
            <w:r w:rsidR="00B01F94" w:rsidRPr="005766D2">
              <w:rPr>
                <w:spacing w:val="-2"/>
                <w:lang w:val="es-ES"/>
              </w:rPr>
              <w:t xml:space="preserve"> </w:t>
            </w:r>
            <w:r w:rsidRPr="005766D2">
              <w:rPr>
                <w:spacing w:val="-2"/>
                <w:lang w:val="es-ES"/>
              </w:rPr>
              <w:t xml:space="preserve">16.1 y 16.2 </w:t>
            </w:r>
            <w:r w:rsidR="00B01F94" w:rsidRPr="005766D2">
              <w:rPr>
                <w:spacing w:val="-2"/>
                <w:lang w:val="es-ES"/>
              </w:rPr>
              <w:t xml:space="preserve">de las CGC </w:t>
            </w:r>
            <w:r w:rsidRPr="005766D2">
              <w:rPr>
                <w:spacing w:val="-2"/>
                <w:lang w:val="es-ES"/>
              </w:rPr>
              <w:t>precedentes no se aplicará a la información</w:t>
            </w:r>
            <w:r w:rsidR="001567BE" w:rsidRPr="005766D2">
              <w:rPr>
                <w:spacing w:val="-2"/>
                <w:lang w:val="es-ES"/>
              </w:rPr>
              <w:t xml:space="preserve"> </w:t>
            </w:r>
            <w:r w:rsidRPr="005766D2">
              <w:rPr>
                <w:spacing w:val="-2"/>
                <w:lang w:val="es-ES"/>
              </w:rPr>
              <w:t>que</w:t>
            </w:r>
            <w:r w:rsidR="00205B6E" w:rsidRPr="005766D2">
              <w:rPr>
                <w:spacing w:val="-2"/>
                <w:lang w:val="es-ES"/>
              </w:rPr>
              <w:t>:</w:t>
            </w:r>
          </w:p>
          <w:p w14:paraId="60BF8DA1" w14:textId="32F36D03" w:rsidR="00226F37" w:rsidRPr="005766D2" w:rsidRDefault="00226F37" w:rsidP="0061591C">
            <w:pPr>
              <w:pStyle w:val="ClauseSubList"/>
              <w:numPr>
                <w:ilvl w:val="0"/>
                <w:numId w:val="69"/>
              </w:numPr>
              <w:spacing w:after="200"/>
              <w:ind w:left="1156" w:hanging="578"/>
              <w:jc w:val="both"/>
              <w:rPr>
                <w:sz w:val="24"/>
                <w:szCs w:val="20"/>
                <w:lang w:val="es-ES"/>
              </w:rPr>
            </w:pPr>
            <w:r w:rsidRPr="005766D2">
              <w:rPr>
                <w:sz w:val="24"/>
                <w:szCs w:val="20"/>
                <w:lang w:val="es-ES"/>
              </w:rPr>
              <w:t>ahora o más adelante pase a ser de dominio público sin que medie falta de esa Parte,</w:t>
            </w:r>
          </w:p>
          <w:p w14:paraId="2FA93341" w14:textId="56D2D2F9" w:rsidR="00226F37" w:rsidRPr="005766D2" w:rsidRDefault="00226F37" w:rsidP="0061591C">
            <w:pPr>
              <w:pStyle w:val="ClauseSubList"/>
              <w:numPr>
                <w:ilvl w:val="0"/>
                <w:numId w:val="69"/>
              </w:numPr>
              <w:spacing w:after="200"/>
              <w:ind w:left="1156" w:hanging="578"/>
              <w:jc w:val="both"/>
              <w:rPr>
                <w:sz w:val="24"/>
                <w:szCs w:val="20"/>
                <w:lang w:val="es-ES"/>
              </w:rPr>
            </w:pPr>
            <w:r w:rsidRPr="005766D2">
              <w:rPr>
                <w:sz w:val="24"/>
                <w:szCs w:val="20"/>
                <w:lang w:val="es-ES"/>
              </w:rPr>
              <w:t xml:space="preserve">pueda demostrarse que estaba en posesión de esa Parte en el momento de su divulgación y no fue obtenida con anterioridad, directa o indirectamente, de la otra Parte, </w:t>
            </w:r>
          </w:p>
          <w:p w14:paraId="09200F52" w14:textId="70F48FDE" w:rsidR="00226F37" w:rsidRPr="005766D2" w:rsidRDefault="00226F37" w:rsidP="0061591C">
            <w:pPr>
              <w:pStyle w:val="ClauseSubList"/>
              <w:numPr>
                <w:ilvl w:val="0"/>
                <w:numId w:val="69"/>
              </w:numPr>
              <w:spacing w:after="200"/>
              <w:ind w:left="1156" w:hanging="578"/>
              <w:jc w:val="both"/>
              <w:rPr>
                <w:sz w:val="24"/>
                <w:szCs w:val="20"/>
                <w:lang w:val="es-ES"/>
              </w:rPr>
            </w:pPr>
            <w:r w:rsidRPr="005766D2">
              <w:rPr>
                <w:sz w:val="24"/>
                <w:szCs w:val="20"/>
                <w:lang w:val="es-ES"/>
              </w:rPr>
              <w:t xml:space="preserve">pase a estar legítimamente a disposición de esa Parte por obra </w:t>
            </w:r>
            <w:r w:rsidRPr="005766D2">
              <w:rPr>
                <w:spacing w:val="-4"/>
                <w:sz w:val="24"/>
                <w:szCs w:val="20"/>
                <w:lang w:val="es-ES"/>
              </w:rPr>
              <w:t>de</w:t>
            </w:r>
            <w:r w:rsidR="001D7FDD" w:rsidRPr="005766D2">
              <w:rPr>
                <w:spacing w:val="-4"/>
                <w:sz w:val="24"/>
                <w:szCs w:val="20"/>
                <w:lang w:val="es-ES"/>
              </w:rPr>
              <w:t> </w:t>
            </w:r>
            <w:r w:rsidRPr="005766D2">
              <w:rPr>
                <w:spacing w:val="-4"/>
                <w:sz w:val="24"/>
                <w:szCs w:val="20"/>
                <w:lang w:val="es-ES"/>
              </w:rPr>
              <w:t>un tercero no sujeto a ninguna obligación de confidencialidad</w:t>
            </w:r>
            <w:r w:rsidR="007F32EB" w:rsidRPr="005766D2">
              <w:rPr>
                <w:spacing w:val="-4"/>
                <w:sz w:val="24"/>
                <w:szCs w:val="20"/>
                <w:lang w:val="es-ES"/>
              </w:rPr>
              <w:t>,</w:t>
            </w:r>
          </w:p>
          <w:p w14:paraId="1340044A" w14:textId="3CC56047" w:rsidR="007F32EB" w:rsidRPr="005766D2" w:rsidRDefault="007F32EB" w:rsidP="0061591C">
            <w:pPr>
              <w:pStyle w:val="ClauseSubList"/>
              <w:numPr>
                <w:ilvl w:val="0"/>
                <w:numId w:val="69"/>
              </w:numPr>
              <w:spacing w:after="200"/>
              <w:ind w:left="1156" w:hanging="578"/>
              <w:jc w:val="both"/>
              <w:rPr>
                <w:sz w:val="24"/>
                <w:szCs w:val="20"/>
                <w:lang w:val="es-ES"/>
              </w:rPr>
            </w:pPr>
            <w:r w:rsidRPr="005766D2">
              <w:rPr>
                <w:sz w:val="24"/>
                <w:szCs w:val="20"/>
                <w:lang w:val="es-ES"/>
              </w:rPr>
              <w:t>sea proporcionada al Banco.</w:t>
            </w:r>
          </w:p>
          <w:p w14:paraId="2DF873F0" w14:textId="4B05171F" w:rsidR="00226F37" w:rsidRPr="005766D2" w:rsidRDefault="00226F37" w:rsidP="001D7FDD">
            <w:pPr>
              <w:spacing w:after="200"/>
              <w:ind w:left="576" w:hanging="576"/>
              <w:rPr>
                <w:lang w:val="es-ES"/>
              </w:rPr>
            </w:pPr>
            <w:r w:rsidRPr="005766D2">
              <w:rPr>
                <w:lang w:val="es-ES"/>
              </w:rPr>
              <w:t>16.4</w:t>
            </w:r>
            <w:r w:rsidRPr="005766D2">
              <w:rPr>
                <w:lang w:val="es-ES"/>
              </w:rPr>
              <w:tab/>
              <w:t xml:space="preserve">Las anteriores disposiciones de la presente </w:t>
            </w:r>
            <w:r w:rsidR="00B01F94" w:rsidRPr="005766D2">
              <w:rPr>
                <w:lang w:val="es-ES"/>
              </w:rPr>
              <w:t>C</w:t>
            </w:r>
            <w:r w:rsidR="001E70B3" w:rsidRPr="005766D2">
              <w:rPr>
                <w:lang w:val="es-ES"/>
              </w:rPr>
              <w:t>láusula </w:t>
            </w:r>
            <w:r w:rsidRPr="005766D2">
              <w:rPr>
                <w:lang w:val="es-ES"/>
              </w:rPr>
              <w:t xml:space="preserve">16 de las </w:t>
            </w:r>
            <w:r w:rsidR="006669D9" w:rsidRPr="005766D2">
              <w:rPr>
                <w:lang w:val="es-ES"/>
              </w:rPr>
              <w:t>CGC</w:t>
            </w:r>
            <w:r w:rsidRPr="005766D2">
              <w:rPr>
                <w:lang w:val="es-ES"/>
              </w:rPr>
              <w:t xml:space="preserve"> no</w:t>
            </w:r>
            <w:r w:rsidR="001D7FDD" w:rsidRPr="005766D2">
              <w:rPr>
                <w:lang w:val="es-ES"/>
              </w:rPr>
              <w:t> </w:t>
            </w:r>
            <w:r w:rsidRPr="005766D2">
              <w:rPr>
                <w:lang w:val="es-ES"/>
              </w:rPr>
              <w:t>modificarán en modo alguno los compromisos de confidencialidad con respecto a las instalaciones o a cualquier parte de ellas asumidos por cualquiera de las Partes con anterioridad a la fecha del Contrato.</w:t>
            </w:r>
          </w:p>
          <w:p w14:paraId="2F848C0A" w14:textId="676F276D" w:rsidR="00226F37" w:rsidRPr="005766D2" w:rsidRDefault="00226F37" w:rsidP="001D7FDD">
            <w:pPr>
              <w:spacing w:after="200"/>
              <w:ind w:left="576" w:hanging="576"/>
              <w:rPr>
                <w:lang w:val="es-ES"/>
              </w:rPr>
            </w:pPr>
            <w:r w:rsidRPr="005766D2">
              <w:rPr>
                <w:lang w:val="es-ES"/>
              </w:rPr>
              <w:t>16.5</w:t>
            </w:r>
            <w:r w:rsidRPr="005766D2">
              <w:rPr>
                <w:lang w:val="es-ES"/>
              </w:rPr>
              <w:tab/>
              <w:t xml:space="preserve">Las disposiciones de la presente </w:t>
            </w:r>
            <w:r w:rsidR="00B01F94" w:rsidRPr="005766D2">
              <w:rPr>
                <w:lang w:val="es-ES"/>
              </w:rPr>
              <w:t>C</w:t>
            </w:r>
            <w:r w:rsidR="001E70B3" w:rsidRPr="005766D2">
              <w:rPr>
                <w:lang w:val="es-ES"/>
              </w:rPr>
              <w:t>láusula </w:t>
            </w:r>
            <w:r w:rsidRPr="005766D2">
              <w:rPr>
                <w:lang w:val="es-ES"/>
              </w:rPr>
              <w:t xml:space="preserve">16 seguirán en vigor después de la </w:t>
            </w:r>
            <w:r w:rsidR="00AD17A5">
              <w:rPr>
                <w:lang w:val="es-ES"/>
              </w:rPr>
              <w:t>resolución</w:t>
            </w:r>
            <w:r w:rsidRPr="005766D2">
              <w:rPr>
                <w:lang w:val="es-ES"/>
              </w:rPr>
              <w:t>, por cualquier causa, del Contrato.</w:t>
            </w:r>
          </w:p>
        </w:tc>
      </w:tr>
    </w:tbl>
    <w:p w14:paraId="2D63E6DE" w14:textId="798F6C28" w:rsidR="00226F37" w:rsidRPr="005766D2" w:rsidRDefault="00767BD6" w:rsidP="0090672D">
      <w:pPr>
        <w:pStyle w:val="Tabla7Tit"/>
      </w:pPr>
      <w:bookmarkStart w:id="759" w:name="_Toc233983737"/>
      <w:bookmarkStart w:id="760" w:name="_Toc135932025"/>
      <w:r w:rsidRPr="005766D2">
        <w:t xml:space="preserve">E. </w:t>
      </w:r>
      <w:r w:rsidR="00226F37" w:rsidRPr="005766D2">
        <w:t>Ejecución de las Instalaciones</w:t>
      </w:r>
      <w:bookmarkEnd w:id="759"/>
      <w:bookmarkEnd w:id="760"/>
    </w:p>
    <w:tbl>
      <w:tblPr>
        <w:tblW w:w="9379" w:type="dxa"/>
        <w:tblLayout w:type="fixed"/>
        <w:tblLook w:val="0000" w:firstRow="0" w:lastRow="0" w:firstColumn="0" w:lastColumn="0" w:noHBand="0" w:noVBand="0"/>
      </w:tblPr>
      <w:tblGrid>
        <w:gridCol w:w="2548"/>
        <w:gridCol w:w="6831"/>
      </w:tblGrid>
      <w:tr w:rsidR="00226F37" w:rsidRPr="00681B23" w14:paraId="465DC8CD" w14:textId="77777777" w:rsidTr="000D4EA4">
        <w:tc>
          <w:tcPr>
            <w:tcW w:w="2548" w:type="dxa"/>
          </w:tcPr>
          <w:p w14:paraId="6C9C8B4B" w14:textId="77777777" w:rsidR="00226F37" w:rsidRPr="005766D2" w:rsidRDefault="00226F37" w:rsidP="00E63B2F">
            <w:pPr>
              <w:pStyle w:val="tabla7sub"/>
            </w:pPr>
            <w:bookmarkStart w:id="761" w:name="_Toc347824648"/>
            <w:bookmarkStart w:id="762" w:name="_Toc233983738"/>
            <w:bookmarkStart w:id="763" w:name="_Toc135932026"/>
            <w:r w:rsidRPr="005766D2">
              <w:t>17.</w:t>
            </w:r>
            <w:r w:rsidRPr="005766D2">
              <w:tab/>
              <w:t>Representantes</w:t>
            </w:r>
            <w:bookmarkEnd w:id="761"/>
            <w:bookmarkEnd w:id="762"/>
            <w:bookmarkEnd w:id="763"/>
          </w:p>
        </w:tc>
        <w:tc>
          <w:tcPr>
            <w:tcW w:w="6831" w:type="dxa"/>
          </w:tcPr>
          <w:p w14:paraId="4C98A25F" w14:textId="77777777" w:rsidR="00226F37" w:rsidRPr="005766D2" w:rsidRDefault="00226F37" w:rsidP="001D7FDD">
            <w:pPr>
              <w:spacing w:after="200"/>
              <w:ind w:left="576" w:hanging="576"/>
              <w:rPr>
                <w:lang w:val="es-ES"/>
              </w:rPr>
            </w:pPr>
            <w:r w:rsidRPr="005766D2">
              <w:rPr>
                <w:lang w:val="es-ES"/>
              </w:rPr>
              <w:t>17.1</w:t>
            </w:r>
            <w:r w:rsidRPr="005766D2">
              <w:rPr>
                <w:lang w:val="es-ES"/>
              </w:rPr>
              <w:tab/>
            </w:r>
            <w:r w:rsidRPr="005766D2">
              <w:rPr>
                <w:u w:val="single"/>
                <w:lang w:val="es-ES"/>
              </w:rPr>
              <w:t>Gerente de Proyecto</w:t>
            </w:r>
          </w:p>
          <w:p w14:paraId="169A0688" w14:textId="69D661E0" w:rsidR="00226F37" w:rsidRPr="005766D2" w:rsidRDefault="00226F37" w:rsidP="001D7FDD">
            <w:pPr>
              <w:pStyle w:val="BankNormal"/>
              <w:tabs>
                <w:tab w:val="right" w:pos="446"/>
                <w:tab w:val="left" w:pos="576"/>
                <w:tab w:val="left" w:pos="1267"/>
              </w:tabs>
              <w:overflowPunct w:val="0"/>
              <w:autoSpaceDE w:val="0"/>
              <w:autoSpaceDN w:val="0"/>
              <w:adjustRightInd w:val="0"/>
              <w:spacing w:after="200"/>
              <w:ind w:left="576" w:firstLine="43"/>
              <w:jc w:val="both"/>
              <w:textAlignment w:val="baseline"/>
              <w:rPr>
                <w:lang w:val="es-ES" w:eastAsia="es-ES"/>
              </w:rPr>
            </w:pPr>
            <w:r w:rsidRPr="005766D2">
              <w:rPr>
                <w:lang w:val="es-ES" w:eastAsia="es-ES"/>
              </w:rPr>
              <w:t>Si el Gerente de Proyecto no ha sido designado en el Contrato, el</w:t>
            </w:r>
            <w:r w:rsidR="00483DE3" w:rsidRPr="005766D2">
              <w:rPr>
                <w:lang w:val="es-ES" w:eastAsia="es-ES"/>
              </w:rPr>
              <w:t> </w:t>
            </w:r>
            <w:r w:rsidRPr="005766D2">
              <w:rPr>
                <w:lang w:val="es-ES" w:eastAsia="es-ES"/>
              </w:rPr>
              <w:t>Contratante procederá a su nombramiento dentro de los catorce</w:t>
            </w:r>
            <w:r w:rsidR="001D7FDD" w:rsidRPr="005766D2">
              <w:rPr>
                <w:lang w:val="es-ES" w:eastAsia="es-ES"/>
              </w:rPr>
              <w:t> </w:t>
            </w:r>
            <w:r w:rsidRPr="005766D2">
              <w:rPr>
                <w:lang w:val="es-ES" w:eastAsia="es-ES"/>
              </w:rPr>
              <w:t>(14)</w:t>
            </w:r>
            <w:r w:rsidR="001D7FDD" w:rsidRPr="005766D2">
              <w:rPr>
                <w:lang w:val="es-ES" w:eastAsia="es-ES"/>
              </w:rPr>
              <w:t> </w:t>
            </w:r>
            <w:r w:rsidRPr="005766D2">
              <w:rPr>
                <w:lang w:val="es-ES" w:eastAsia="es-ES"/>
              </w:rPr>
              <w:t xml:space="preserve">días posteriores a la fecha </w:t>
            </w:r>
            <w:r w:rsidR="00314D5A" w:rsidRPr="005766D2">
              <w:rPr>
                <w:lang w:val="es-ES" w:eastAsia="es-ES"/>
              </w:rPr>
              <w:t>de entrada en vigor</w:t>
            </w:r>
            <w:r w:rsidRPr="005766D2">
              <w:rPr>
                <w:lang w:val="es-ES" w:eastAsia="es-ES"/>
              </w:rPr>
              <w:t xml:space="preserve"> y notificará por escrito su nombre al Contratista. El Contratante podrá ocasionalmente designar a otra persona como Gerente de Proyecto en sustitución de la persona designada anteriormente, y comunicará sin demora el nombre de esa persona al Contratista. Tal</w:t>
            </w:r>
            <w:r w:rsidR="00483DE3" w:rsidRPr="005766D2">
              <w:rPr>
                <w:lang w:val="es-ES" w:eastAsia="es-ES"/>
              </w:rPr>
              <w:t> </w:t>
            </w:r>
            <w:r w:rsidRPr="005766D2">
              <w:rPr>
                <w:lang w:val="es-ES" w:eastAsia="es-ES"/>
              </w:rPr>
              <w:t>nombramiento no se hará en un momento o un modo que perjudique el progreso de los trabajos en las instalaciones. El</w:t>
            </w:r>
            <w:r w:rsidR="00483DE3" w:rsidRPr="005766D2">
              <w:rPr>
                <w:lang w:val="es-ES" w:eastAsia="es-ES"/>
              </w:rPr>
              <w:t> </w:t>
            </w:r>
            <w:r w:rsidRPr="005766D2">
              <w:rPr>
                <w:lang w:val="es-ES" w:eastAsia="es-ES"/>
              </w:rPr>
              <w:t>nombramiento sólo será efectivo cuando el Contratista reciba la notificación correspondiente. El</w:t>
            </w:r>
            <w:r w:rsidR="001D7FDD" w:rsidRPr="005766D2">
              <w:rPr>
                <w:lang w:val="es-ES" w:eastAsia="es-ES"/>
              </w:rPr>
              <w:t> </w:t>
            </w:r>
            <w:r w:rsidRPr="005766D2">
              <w:rPr>
                <w:lang w:val="es-ES" w:eastAsia="es-ES"/>
              </w:rPr>
              <w:t>Gerente de Proyecto representará al Contratante y actuará en su nombre en todo momento durante la vigencia del Contrato. Todas las notificaciones, instrucciones, órdenes, certificados, aprobaciones y demás comunicaciones en el marco del Contrato serán emitidos por el Gerente de Proyecto, salvo</w:t>
            </w:r>
            <w:r w:rsidR="00483DE3" w:rsidRPr="005766D2">
              <w:rPr>
                <w:lang w:val="es-ES" w:eastAsia="es-ES"/>
              </w:rPr>
              <w:t> </w:t>
            </w:r>
            <w:r w:rsidRPr="005766D2">
              <w:rPr>
                <w:lang w:val="es-ES" w:eastAsia="es-ES"/>
              </w:rPr>
              <w:t>que aquí se disponga otra cosa.</w:t>
            </w:r>
          </w:p>
          <w:p w14:paraId="2DF95817" w14:textId="77777777" w:rsidR="00226F37" w:rsidRPr="005766D2" w:rsidRDefault="00226F37" w:rsidP="001D7FDD">
            <w:pPr>
              <w:spacing w:after="200"/>
              <w:ind w:left="576" w:hanging="576"/>
              <w:rPr>
                <w:lang w:val="es-ES"/>
              </w:rPr>
            </w:pPr>
            <w:r w:rsidRPr="005766D2">
              <w:rPr>
                <w:lang w:val="es-ES"/>
              </w:rPr>
              <w:tab/>
              <w:t>Todas las notificaciones, instrucciones, informaciones y otras comunicaciones transmitidas por el Contratista al Contratante en el marco del Contrato se dirigirán al Gerente de Proyecto, salvo que aquí se disponga otra cosa.</w:t>
            </w:r>
          </w:p>
          <w:p w14:paraId="51B5252C" w14:textId="77777777" w:rsidR="00226F37" w:rsidRPr="005766D2" w:rsidRDefault="00226F37" w:rsidP="001D7FDD">
            <w:pPr>
              <w:spacing w:after="200"/>
              <w:ind w:left="576" w:hanging="576"/>
              <w:rPr>
                <w:lang w:val="es-ES"/>
              </w:rPr>
            </w:pPr>
            <w:r w:rsidRPr="005766D2">
              <w:rPr>
                <w:lang w:val="es-ES"/>
              </w:rPr>
              <w:t>17.2</w:t>
            </w:r>
            <w:r w:rsidRPr="005766D2">
              <w:rPr>
                <w:lang w:val="es-ES"/>
              </w:rPr>
              <w:tab/>
            </w:r>
            <w:r w:rsidRPr="005766D2">
              <w:rPr>
                <w:u w:val="single"/>
                <w:lang w:val="es-ES"/>
              </w:rPr>
              <w:t xml:space="preserve">Representante del Contratista y </w:t>
            </w:r>
            <w:r w:rsidR="0007537F" w:rsidRPr="005766D2">
              <w:rPr>
                <w:u w:val="single"/>
                <w:lang w:val="es-ES"/>
              </w:rPr>
              <w:t>Gerente de Obras</w:t>
            </w:r>
          </w:p>
          <w:p w14:paraId="2D5FF961" w14:textId="3F255F1F" w:rsidR="00226F37" w:rsidRPr="005766D2" w:rsidRDefault="00226F37" w:rsidP="001D7FDD">
            <w:pPr>
              <w:spacing w:after="200"/>
              <w:ind w:left="1260" w:hanging="684"/>
              <w:rPr>
                <w:lang w:val="es-ES"/>
              </w:rPr>
            </w:pPr>
            <w:r w:rsidRPr="005766D2">
              <w:rPr>
                <w:lang w:val="es-ES"/>
              </w:rPr>
              <w:t>17.2.1</w:t>
            </w:r>
            <w:r w:rsidRPr="005766D2">
              <w:rPr>
                <w:lang w:val="es-ES"/>
              </w:rPr>
              <w:tab/>
              <w:t>Si el Representante del Contratista no ha sido designado en el</w:t>
            </w:r>
            <w:r w:rsidR="001E70B3" w:rsidRPr="005766D2">
              <w:rPr>
                <w:lang w:val="es-ES"/>
              </w:rPr>
              <w:t> </w:t>
            </w:r>
            <w:r w:rsidRPr="005766D2">
              <w:rPr>
                <w:lang w:val="es-ES"/>
              </w:rPr>
              <w:t>Contrato, el Contratista procederá a su nombramiento dentro</w:t>
            </w:r>
            <w:r w:rsidR="001E70B3" w:rsidRPr="005766D2">
              <w:rPr>
                <w:lang w:val="es-ES"/>
              </w:rPr>
              <w:t> </w:t>
            </w:r>
            <w:r w:rsidRPr="005766D2">
              <w:rPr>
                <w:lang w:val="es-ES"/>
              </w:rPr>
              <w:t xml:space="preserve">de los catorce (14) días posteriores a la fecha </w:t>
            </w:r>
            <w:r w:rsidR="00314D5A" w:rsidRPr="005766D2">
              <w:rPr>
                <w:lang w:val="es-ES"/>
              </w:rPr>
              <w:t>de entrada en vigor</w:t>
            </w:r>
            <w:r w:rsidRPr="005766D2">
              <w:rPr>
                <w:lang w:val="es-ES"/>
              </w:rPr>
              <w:t xml:space="preserve"> y pedirá por escrito al Contratante que apruebe dicho</w:t>
            </w:r>
            <w:r w:rsidR="001E70B3" w:rsidRPr="005766D2">
              <w:rPr>
                <w:lang w:val="es-ES"/>
              </w:rPr>
              <w:t> </w:t>
            </w:r>
            <w:r w:rsidRPr="005766D2">
              <w:rPr>
                <w:lang w:val="es-ES"/>
              </w:rPr>
              <w:t>nombramiento. Si el Contratante no presenta objeciones al respecto en un plazo de catorce (14) días, se</w:t>
            </w:r>
            <w:r w:rsidR="00483DE3" w:rsidRPr="005766D2">
              <w:rPr>
                <w:lang w:val="es-ES"/>
              </w:rPr>
              <w:t> </w:t>
            </w:r>
            <w:r w:rsidRPr="005766D2">
              <w:rPr>
                <w:lang w:val="es-ES"/>
              </w:rPr>
              <w:t>considerará que</w:t>
            </w:r>
            <w:r w:rsidR="001D7FDD" w:rsidRPr="005766D2">
              <w:rPr>
                <w:lang w:val="es-ES"/>
              </w:rPr>
              <w:t> </w:t>
            </w:r>
            <w:r w:rsidRPr="005766D2">
              <w:rPr>
                <w:lang w:val="es-ES"/>
              </w:rPr>
              <w:t>el</w:t>
            </w:r>
            <w:r w:rsidR="001D7FDD" w:rsidRPr="005766D2">
              <w:rPr>
                <w:lang w:val="es-ES"/>
              </w:rPr>
              <w:t> </w:t>
            </w:r>
            <w:r w:rsidRPr="005766D2">
              <w:rPr>
                <w:lang w:val="es-ES"/>
              </w:rPr>
              <w:t>Representante del Contratista ha sido aprobado. Si el Contratante presenta objeciones dentro del plazo de catorce</w:t>
            </w:r>
            <w:r w:rsidR="001D7FDD" w:rsidRPr="005766D2">
              <w:rPr>
                <w:lang w:val="es-ES"/>
              </w:rPr>
              <w:t> </w:t>
            </w:r>
            <w:r w:rsidRPr="005766D2">
              <w:rPr>
                <w:lang w:val="es-ES"/>
              </w:rPr>
              <w:t>(14)</w:t>
            </w:r>
            <w:r w:rsidR="001D7FDD" w:rsidRPr="005766D2">
              <w:rPr>
                <w:lang w:val="es-ES"/>
              </w:rPr>
              <w:t> </w:t>
            </w:r>
            <w:r w:rsidRPr="005766D2">
              <w:rPr>
                <w:lang w:val="es-ES"/>
              </w:rPr>
              <w:t>días, indicando las razones para ello, el</w:t>
            </w:r>
            <w:r w:rsidR="00483DE3" w:rsidRPr="005766D2">
              <w:rPr>
                <w:lang w:val="es-ES"/>
              </w:rPr>
              <w:t> </w:t>
            </w:r>
            <w:r w:rsidRPr="005766D2">
              <w:rPr>
                <w:lang w:val="es-ES"/>
              </w:rPr>
              <w:t>Contratista designará un sustituto dentro de los catorce</w:t>
            </w:r>
            <w:r w:rsidR="00483DE3" w:rsidRPr="005766D2">
              <w:rPr>
                <w:lang w:val="es-ES"/>
              </w:rPr>
              <w:t> </w:t>
            </w:r>
            <w:r w:rsidRPr="005766D2">
              <w:rPr>
                <w:lang w:val="es-ES"/>
              </w:rPr>
              <w:t>(14)</w:t>
            </w:r>
            <w:r w:rsidR="00483DE3" w:rsidRPr="005766D2">
              <w:rPr>
                <w:lang w:val="es-ES"/>
              </w:rPr>
              <w:t> </w:t>
            </w:r>
            <w:r w:rsidRPr="005766D2">
              <w:rPr>
                <w:lang w:val="es-ES"/>
              </w:rPr>
              <w:t xml:space="preserve">días posteriores a la presentación de esa objeción, y se aplicarán las anteriores disposiciones de la presente </w:t>
            </w:r>
            <w:r w:rsidR="00B01F94" w:rsidRPr="005766D2">
              <w:rPr>
                <w:lang w:val="es-ES"/>
              </w:rPr>
              <w:t>Subcláusula</w:t>
            </w:r>
            <w:r w:rsidR="001E70B3" w:rsidRPr="005766D2">
              <w:rPr>
                <w:lang w:val="es-ES"/>
              </w:rPr>
              <w:t> </w:t>
            </w:r>
            <w:r w:rsidRPr="005766D2">
              <w:rPr>
                <w:lang w:val="es-ES"/>
              </w:rPr>
              <w:t xml:space="preserve">17.2.1 de las </w:t>
            </w:r>
            <w:r w:rsidR="006669D9" w:rsidRPr="005766D2">
              <w:rPr>
                <w:lang w:val="es-ES"/>
              </w:rPr>
              <w:t>CGC</w:t>
            </w:r>
            <w:r w:rsidRPr="005766D2">
              <w:rPr>
                <w:lang w:val="es-ES"/>
              </w:rPr>
              <w:t>.</w:t>
            </w:r>
          </w:p>
          <w:p w14:paraId="55EEC365" w14:textId="43B8CF22" w:rsidR="00226F37" w:rsidRPr="005766D2" w:rsidRDefault="00226F37" w:rsidP="001D7FDD">
            <w:pPr>
              <w:spacing w:after="200"/>
              <w:ind w:left="1260" w:hanging="684"/>
              <w:rPr>
                <w:lang w:val="es-ES"/>
              </w:rPr>
            </w:pPr>
            <w:r w:rsidRPr="005766D2">
              <w:rPr>
                <w:lang w:val="es-ES"/>
              </w:rPr>
              <w:t>17.2.2</w:t>
            </w:r>
            <w:r w:rsidRPr="005766D2">
              <w:rPr>
                <w:lang w:val="es-ES"/>
              </w:rPr>
              <w:tab/>
              <w:t>El Representante del Contratista representará al Contratista y</w:t>
            </w:r>
            <w:r w:rsidR="001E70B3" w:rsidRPr="005766D2">
              <w:rPr>
                <w:lang w:val="es-ES"/>
              </w:rPr>
              <w:t> </w:t>
            </w:r>
            <w:r w:rsidRPr="005766D2">
              <w:rPr>
                <w:lang w:val="es-ES"/>
              </w:rPr>
              <w:t>actuará en su nombre en todo momento durante la vigencia del Contrato y transmitirá al Gerente de Proyecto todas las</w:t>
            </w:r>
            <w:r w:rsidR="001E70B3" w:rsidRPr="005766D2">
              <w:rPr>
                <w:lang w:val="es-ES"/>
              </w:rPr>
              <w:t> </w:t>
            </w:r>
            <w:r w:rsidRPr="005766D2">
              <w:rPr>
                <w:lang w:val="es-ES"/>
              </w:rPr>
              <w:t xml:space="preserve">notificaciones, instrucciones, informaciones y demás comunicaciones del Contratista </w:t>
            </w:r>
            <w:r w:rsidR="006B7347" w:rsidRPr="005766D2">
              <w:rPr>
                <w:lang w:val="es-ES"/>
              </w:rPr>
              <w:t xml:space="preserve">en virtud del </w:t>
            </w:r>
            <w:r w:rsidRPr="005766D2">
              <w:rPr>
                <w:lang w:val="es-ES"/>
              </w:rPr>
              <w:t>Contrato.</w:t>
            </w:r>
          </w:p>
          <w:p w14:paraId="43CAECA2" w14:textId="27EC8319" w:rsidR="00226F37" w:rsidRPr="005766D2" w:rsidRDefault="00226F37" w:rsidP="001D7FDD">
            <w:pPr>
              <w:spacing w:after="200"/>
              <w:ind w:left="1264" w:hanging="686"/>
              <w:rPr>
                <w:lang w:val="es-ES"/>
              </w:rPr>
            </w:pPr>
            <w:r w:rsidRPr="005766D2">
              <w:rPr>
                <w:lang w:val="es-ES"/>
              </w:rPr>
              <w:tab/>
              <w:t xml:space="preserve">Todas las notificaciones, instrucciones, informaciones y demás comunicaciones transmitidas por el Contratante o el Gerente de Proyecto al Contratista </w:t>
            </w:r>
            <w:r w:rsidR="002444E3" w:rsidRPr="005766D2">
              <w:rPr>
                <w:lang w:val="es-ES"/>
              </w:rPr>
              <w:t xml:space="preserve">en virtud del </w:t>
            </w:r>
            <w:r w:rsidRPr="005766D2">
              <w:rPr>
                <w:lang w:val="es-ES"/>
              </w:rPr>
              <w:t>Contrato se dirigirán al Representante del Contratista o, en su ausencia, a</w:t>
            </w:r>
            <w:r w:rsidR="00483DE3" w:rsidRPr="005766D2">
              <w:rPr>
                <w:lang w:val="es-ES"/>
              </w:rPr>
              <w:t> </w:t>
            </w:r>
            <w:r w:rsidRPr="005766D2">
              <w:rPr>
                <w:lang w:val="es-ES"/>
              </w:rPr>
              <w:t>su suplente, salvo que aquí se disponga otra cosa.</w:t>
            </w:r>
          </w:p>
          <w:p w14:paraId="5AE4CEC1" w14:textId="16C0459C" w:rsidR="00226F37" w:rsidRPr="005766D2" w:rsidRDefault="00226F37" w:rsidP="001D7FDD">
            <w:pPr>
              <w:spacing w:after="200"/>
              <w:ind w:left="1264" w:hanging="686"/>
              <w:rPr>
                <w:lang w:val="es-ES"/>
              </w:rPr>
            </w:pPr>
            <w:r w:rsidRPr="005766D2">
              <w:rPr>
                <w:lang w:val="es-ES"/>
              </w:rPr>
              <w:tab/>
              <w:t xml:space="preserve">El Contratista no revocará el nombramiento del Representante del Contratista sin el consentimiento previo por escrito del Contratante, consentimiento que no se </w:t>
            </w:r>
            <w:r w:rsidR="00EA5AF9" w:rsidRPr="005766D2">
              <w:rPr>
                <w:lang w:val="es-ES"/>
              </w:rPr>
              <w:t>negará</w:t>
            </w:r>
            <w:r w:rsidRPr="005766D2">
              <w:rPr>
                <w:lang w:val="es-ES"/>
              </w:rPr>
              <w:t xml:space="preserve"> sin razones válidas. Si el Contratante consiente en ello, el</w:t>
            </w:r>
            <w:r w:rsidR="00483DE3" w:rsidRPr="005766D2">
              <w:rPr>
                <w:lang w:val="es-ES"/>
              </w:rPr>
              <w:t> </w:t>
            </w:r>
            <w:r w:rsidRPr="005766D2">
              <w:rPr>
                <w:lang w:val="es-ES"/>
              </w:rPr>
              <w:t>Contratista designará otra persona como Representante del</w:t>
            </w:r>
            <w:r w:rsidR="00483DE3" w:rsidRPr="005766D2">
              <w:rPr>
                <w:lang w:val="es-ES"/>
              </w:rPr>
              <w:t> </w:t>
            </w:r>
            <w:r w:rsidRPr="005766D2">
              <w:rPr>
                <w:lang w:val="es-ES"/>
              </w:rPr>
              <w:t xml:space="preserve">Contratista, según el procedimiento estipulado en la </w:t>
            </w:r>
            <w:r w:rsidR="00B01F94" w:rsidRPr="005766D2">
              <w:rPr>
                <w:lang w:val="es-ES"/>
              </w:rPr>
              <w:t>Subcláusula</w:t>
            </w:r>
            <w:r w:rsidR="001E70B3" w:rsidRPr="005766D2">
              <w:rPr>
                <w:lang w:val="es-ES"/>
              </w:rPr>
              <w:t> </w:t>
            </w:r>
            <w:r w:rsidRPr="005766D2">
              <w:rPr>
                <w:lang w:val="es-ES"/>
              </w:rPr>
              <w:t>17.2.1 de las</w:t>
            </w:r>
            <w:r w:rsidR="001E70B3" w:rsidRPr="005766D2">
              <w:rPr>
                <w:lang w:val="es-ES"/>
              </w:rPr>
              <w:t> </w:t>
            </w:r>
            <w:r w:rsidR="006669D9" w:rsidRPr="005766D2">
              <w:rPr>
                <w:lang w:val="es-ES"/>
              </w:rPr>
              <w:t>CGC</w:t>
            </w:r>
            <w:r w:rsidRPr="005766D2">
              <w:rPr>
                <w:lang w:val="es-ES"/>
              </w:rPr>
              <w:t>.</w:t>
            </w:r>
          </w:p>
          <w:p w14:paraId="16DC9C08" w14:textId="1799A0C0" w:rsidR="00226F37" w:rsidRPr="005766D2" w:rsidRDefault="00226F37" w:rsidP="001D7FDD">
            <w:pPr>
              <w:spacing w:after="200"/>
              <w:ind w:left="1264" w:hanging="686"/>
              <w:rPr>
                <w:lang w:val="es-ES"/>
              </w:rPr>
            </w:pPr>
            <w:r w:rsidRPr="005766D2">
              <w:rPr>
                <w:lang w:val="es-ES"/>
              </w:rPr>
              <w:t>17.2.3</w:t>
            </w:r>
            <w:r w:rsidRPr="005766D2">
              <w:rPr>
                <w:lang w:val="es-ES"/>
              </w:rPr>
              <w:tab/>
              <w:t xml:space="preserve">Con sujeción a la aprobación del Contratante, la cual no se </w:t>
            </w:r>
            <w:r w:rsidR="00EA5AF9" w:rsidRPr="005766D2">
              <w:rPr>
                <w:lang w:val="es-ES"/>
              </w:rPr>
              <w:t>negará</w:t>
            </w:r>
            <w:r w:rsidRPr="005766D2">
              <w:rPr>
                <w:lang w:val="es-ES"/>
              </w:rPr>
              <w:t xml:space="preserve"> sin razones válidas, el Representante del Contratista podrá en todo momento delegar en cualquier persona cualquier facultad, función y poder que le hayan sido conferidos. Esa</w:t>
            </w:r>
            <w:r w:rsidR="001E70B3" w:rsidRPr="005766D2">
              <w:rPr>
                <w:lang w:val="es-ES"/>
              </w:rPr>
              <w:t> </w:t>
            </w:r>
            <w:r w:rsidRPr="005766D2">
              <w:rPr>
                <w:lang w:val="es-ES"/>
              </w:rPr>
              <w:t>delegación podrá revocarse en cualquier momento. Toda</w:t>
            </w:r>
            <w:r w:rsidR="001E70B3" w:rsidRPr="005766D2">
              <w:rPr>
                <w:lang w:val="es-ES"/>
              </w:rPr>
              <w:t> </w:t>
            </w:r>
            <w:r w:rsidRPr="005766D2">
              <w:rPr>
                <w:lang w:val="es-ES"/>
              </w:rPr>
              <w:t>delegación o revocación estará sujeta a una notificación previa firmada por el Representante del Contratista, en la que se especificarán las facultades, funciones y poderes que se delegan o revocan en virtud de ella. La delegación o revocación no tendrá efecto hasta que se haya entregado copia de ella al</w:t>
            </w:r>
            <w:r w:rsidR="001E70B3" w:rsidRPr="005766D2">
              <w:rPr>
                <w:lang w:val="es-ES"/>
              </w:rPr>
              <w:t> </w:t>
            </w:r>
            <w:r w:rsidRPr="005766D2">
              <w:rPr>
                <w:lang w:val="es-ES"/>
              </w:rPr>
              <w:t>Contratante y al Gerente de Proyecto.</w:t>
            </w:r>
          </w:p>
          <w:p w14:paraId="285A912F" w14:textId="1F827828" w:rsidR="00226F37" w:rsidRPr="005766D2" w:rsidRDefault="00226F37" w:rsidP="001D7FDD">
            <w:pPr>
              <w:spacing w:after="200"/>
              <w:ind w:left="1264" w:hanging="686"/>
              <w:rPr>
                <w:lang w:val="es-ES"/>
              </w:rPr>
            </w:pPr>
            <w:r w:rsidRPr="005766D2">
              <w:rPr>
                <w:lang w:val="es-ES"/>
              </w:rPr>
              <w:tab/>
              <w:t xml:space="preserve">Todo acto o ejercicio por una persona de las facultades, funciones y poderes delegados en ella de conformidad con la presente </w:t>
            </w:r>
            <w:r w:rsidR="00B01F94" w:rsidRPr="005766D2">
              <w:rPr>
                <w:lang w:val="es-ES"/>
              </w:rPr>
              <w:t>Subcláusula</w:t>
            </w:r>
            <w:r w:rsidR="001E70B3" w:rsidRPr="005766D2">
              <w:rPr>
                <w:lang w:val="es-ES"/>
              </w:rPr>
              <w:t> </w:t>
            </w:r>
            <w:r w:rsidRPr="005766D2">
              <w:rPr>
                <w:lang w:val="es-ES"/>
              </w:rPr>
              <w:t xml:space="preserve">17.2.3 de las </w:t>
            </w:r>
            <w:r w:rsidR="006669D9" w:rsidRPr="005766D2">
              <w:rPr>
                <w:lang w:val="es-ES"/>
              </w:rPr>
              <w:t>CGC</w:t>
            </w:r>
            <w:r w:rsidRPr="005766D2">
              <w:rPr>
                <w:lang w:val="es-ES"/>
              </w:rPr>
              <w:t xml:space="preserve"> se considerará como un</w:t>
            </w:r>
            <w:r w:rsidR="001E70B3" w:rsidRPr="005766D2">
              <w:rPr>
                <w:lang w:val="es-ES"/>
              </w:rPr>
              <w:t> </w:t>
            </w:r>
            <w:r w:rsidRPr="005766D2">
              <w:rPr>
                <w:lang w:val="es-ES"/>
              </w:rPr>
              <w:t>acto o ejercicio del Representante del Contratista.</w:t>
            </w:r>
          </w:p>
          <w:p w14:paraId="35808D58" w14:textId="51D63749" w:rsidR="00226F37" w:rsidRPr="005766D2" w:rsidRDefault="00226F37" w:rsidP="001D7FDD">
            <w:pPr>
              <w:spacing w:after="200"/>
              <w:ind w:left="1264" w:hanging="686"/>
              <w:rPr>
                <w:lang w:val="es-ES"/>
              </w:rPr>
            </w:pPr>
            <w:r w:rsidRPr="005766D2">
              <w:rPr>
                <w:lang w:val="es-ES"/>
              </w:rPr>
              <w:t>17.2.4</w:t>
            </w:r>
            <w:r w:rsidRPr="005766D2">
              <w:rPr>
                <w:lang w:val="es-ES"/>
              </w:rPr>
              <w:tab/>
              <w:t xml:space="preserve">Desde el comienzo del montaje de las instalaciones en el </w:t>
            </w:r>
            <w:r w:rsidR="00A21A45" w:rsidRPr="005766D2">
              <w:rPr>
                <w:lang w:val="es-ES"/>
              </w:rPr>
              <w:t>sitio</w:t>
            </w:r>
            <w:r w:rsidRPr="005766D2">
              <w:rPr>
                <w:lang w:val="es-ES"/>
              </w:rPr>
              <w:t xml:space="preserve"> hasta la </w:t>
            </w:r>
            <w:r w:rsidR="00DA5B09" w:rsidRPr="005766D2">
              <w:rPr>
                <w:lang w:val="es-ES"/>
              </w:rPr>
              <w:t>finalización</w:t>
            </w:r>
            <w:r w:rsidRPr="005766D2">
              <w:rPr>
                <w:lang w:val="es-ES"/>
              </w:rPr>
              <w:t xml:space="preserve"> de las mismas, el Representante del Contratista designará una persona idónea como </w:t>
            </w:r>
            <w:r w:rsidR="0007537F" w:rsidRPr="005766D2">
              <w:rPr>
                <w:lang w:val="es-ES"/>
              </w:rPr>
              <w:t>Gerente de Obras</w:t>
            </w:r>
            <w:r w:rsidRPr="005766D2">
              <w:rPr>
                <w:lang w:val="es-ES"/>
              </w:rPr>
              <w:t xml:space="preserve">. El </w:t>
            </w:r>
            <w:r w:rsidR="0007537F" w:rsidRPr="005766D2">
              <w:rPr>
                <w:lang w:val="es-ES"/>
              </w:rPr>
              <w:t>Gerente de Obras</w:t>
            </w:r>
            <w:r w:rsidRPr="005766D2">
              <w:rPr>
                <w:lang w:val="es-ES"/>
              </w:rPr>
              <w:t xml:space="preserve"> supervisará todos los trabajos que el Contratista realice en el </w:t>
            </w:r>
            <w:r w:rsidR="00A21A45" w:rsidRPr="005766D2">
              <w:rPr>
                <w:lang w:val="es-ES"/>
              </w:rPr>
              <w:t>sitio</w:t>
            </w:r>
            <w:r w:rsidRPr="005766D2">
              <w:rPr>
                <w:lang w:val="es-ES"/>
              </w:rPr>
              <w:t xml:space="preserve"> y estará presente en el </w:t>
            </w:r>
            <w:r w:rsidR="00A21A45" w:rsidRPr="005766D2">
              <w:rPr>
                <w:lang w:val="es-ES"/>
              </w:rPr>
              <w:t>sitio</w:t>
            </w:r>
            <w:r w:rsidRPr="005766D2">
              <w:rPr>
                <w:lang w:val="es-ES"/>
              </w:rPr>
              <w:t xml:space="preserve"> durante el horario normal de trabajo, excepto cuando se ausente por enfermedad, uso de licencia o razones vinculadas al debido cumplimiento del Contrato. Cuando el </w:t>
            </w:r>
            <w:r w:rsidR="0007537F" w:rsidRPr="005766D2">
              <w:rPr>
                <w:lang w:val="es-ES"/>
              </w:rPr>
              <w:t>Gerente de Obras</w:t>
            </w:r>
            <w:r w:rsidRPr="005766D2">
              <w:rPr>
                <w:lang w:val="es-ES"/>
              </w:rPr>
              <w:t xml:space="preserve"> se ausente del </w:t>
            </w:r>
            <w:r w:rsidR="00A21A45" w:rsidRPr="005766D2">
              <w:rPr>
                <w:lang w:val="es-ES"/>
              </w:rPr>
              <w:t>sitio</w:t>
            </w:r>
            <w:r w:rsidRPr="005766D2">
              <w:rPr>
                <w:lang w:val="es-ES"/>
              </w:rPr>
              <w:t xml:space="preserve"> de las instalaciones, se designará a</w:t>
            </w:r>
            <w:r w:rsidR="00483DE3" w:rsidRPr="005766D2">
              <w:rPr>
                <w:lang w:val="es-ES"/>
              </w:rPr>
              <w:t> </w:t>
            </w:r>
            <w:r w:rsidRPr="005766D2">
              <w:rPr>
                <w:lang w:val="es-ES"/>
              </w:rPr>
              <w:t>una persona idónea para que actúe en su lugar.</w:t>
            </w:r>
          </w:p>
          <w:p w14:paraId="46E1924A" w14:textId="017782F5" w:rsidR="007F32EB" w:rsidRPr="005766D2" w:rsidRDefault="00226F37" w:rsidP="007F32EB">
            <w:pPr>
              <w:suppressAutoHyphens/>
              <w:overflowPunct w:val="0"/>
              <w:autoSpaceDE w:val="0"/>
              <w:autoSpaceDN w:val="0"/>
              <w:adjustRightInd w:val="0"/>
              <w:spacing w:after="200"/>
              <w:ind w:left="1315" w:right="-72" w:hanging="739"/>
              <w:textAlignment w:val="baseline"/>
              <w:rPr>
                <w:spacing w:val="-3"/>
                <w:lang w:val="es-ES"/>
              </w:rPr>
            </w:pPr>
            <w:r w:rsidRPr="005766D2">
              <w:rPr>
                <w:lang w:val="es-ES"/>
              </w:rPr>
              <w:t>17.2.5</w:t>
            </w:r>
            <w:r w:rsidRPr="005766D2">
              <w:rPr>
                <w:lang w:val="es-ES"/>
              </w:rPr>
              <w:tab/>
            </w:r>
            <w:r w:rsidR="007F32EB" w:rsidRPr="005766D2">
              <w:rPr>
                <w:spacing w:val="-3"/>
                <w:lang w:val="es-ES"/>
              </w:rPr>
              <w:t xml:space="preserve">El </w:t>
            </w:r>
            <w:r w:rsidR="00783E67" w:rsidRPr="005766D2">
              <w:rPr>
                <w:spacing w:val="-3"/>
                <w:lang w:val="es-ES"/>
              </w:rPr>
              <w:t>Gerente de Proyecto</w:t>
            </w:r>
            <w:r w:rsidR="007F32EB" w:rsidRPr="005766D2">
              <w:rPr>
                <w:spacing w:val="-3"/>
                <w:lang w:val="es-ES"/>
              </w:rPr>
              <w:t xml:space="preserve"> puede exigirle al Contratista que retire </w:t>
            </w:r>
            <w:r w:rsidR="00E6317F" w:rsidRPr="005766D2">
              <w:rPr>
                <w:spacing w:val="-3"/>
                <w:lang w:val="es-ES"/>
              </w:rPr>
              <w:t xml:space="preserve">(o causar que se retire) </w:t>
            </w:r>
            <w:r w:rsidR="007F32EB" w:rsidRPr="005766D2">
              <w:rPr>
                <w:spacing w:val="-3"/>
                <w:lang w:val="es-ES"/>
              </w:rPr>
              <w:t>a</w:t>
            </w:r>
            <w:r w:rsidR="00E6317F" w:rsidRPr="005766D2">
              <w:rPr>
                <w:spacing w:val="-3"/>
                <w:lang w:val="es-ES"/>
              </w:rPr>
              <w:t>l Representante del Contratista o cualquier</w:t>
            </w:r>
            <w:r w:rsidR="007F32EB" w:rsidRPr="005766D2">
              <w:rPr>
                <w:spacing w:val="-3"/>
                <w:lang w:val="es-ES"/>
              </w:rPr>
              <w:t xml:space="preserve"> persona </w:t>
            </w:r>
            <w:r w:rsidR="00E6317F" w:rsidRPr="005766D2">
              <w:rPr>
                <w:spacing w:val="-3"/>
                <w:lang w:val="es-ES"/>
              </w:rPr>
              <w:t xml:space="preserve">empleada por el </w:t>
            </w:r>
            <w:r w:rsidR="007F32EB" w:rsidRPr="005766D2">
              <w:rPr>
                <w:spacing w:val="-3"/>
                <w:lang w:val="es-ES"/>
              </w:rPr>
              <w:t xml:space="preserve">Contratista a cualquier persona empleada </w:t>
            </w:r>
            <w:r w:rsidR="00E6317F" w:rsidRPr="005766D2">
              <w:rPr>
                <w:spacing w:val="-3"/>
                <w:lang w:val="es-ES"/>
              </w:rPr>
              <w:t>para la ejecución del Contrato</w:t>
            </w:r>
            <w:r w:rsidR="007F32EB" w:rsidRPr="005766D2">
              <w:rPr>
                <w:spacing w:val="-3"/>
                <w:lang w:val="es-ES"/>
              </w:rPr>
              <w:t>, que:</w:t>
            </w:r>
          </w:p>
          <w:p w14:paraId="56B5F194" w14:textId="77777777" w:rsidR="007F32EB" w:rsidRPr="005766D2"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5766D2">
              <w:rPr>
                <w:spacing w:val="-3"/>
                <w:lang w:val="es-ES"/>
              </w:rPr>
              <w:t>(a) persiste en cualquier mala conducta o falta de cuidado;</w:t>
            </w:r>
          </w:p>
          <w:p w14:paraId="1D01ACA9" w14:textId="77777777" w:rsidR="007F32EB" w:rsidRPr="005766D2"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5766D2">
              <w:rPr>
                <w:spacing w:val="-3"/>
                <w:lang w:val="es-ES"/>
              </w:rPr>
              <w:t>(b) realiza tareas de manera incompetente o negligente;</w:t>
            </w:r>
          </w:p>
          <w:p w14:paraId="64498677" w14:textId="77777777" w:rsidR="007F32EB" w:rsidRPr="005766D2"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5766D2">
              <w:rPr>
                <w:spacing w:val="-3"/>
                <w:lang w:val="es-ES"/>
              </w:rPr>
              <w:t>(c) no cumple con cualquier disposición del Contrato;</w:t>
            </w:r>
          </w:p>
          <w:p w14:paraId="73B87079" w14:textId="77777777" w:rsidR="007F32EB" w:rsidRPr="005766D2"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5766D2">
              <w:rPr>
                <w:spacing w:val="-3"/>
                <w:lang w:val="es-ES"/>
              </w:rPr>
              <w:t>(d) persiste en cualquier conducta que sea perjudicial para la seguridad, la salud o la protección del medio ambiente;</w:t>
            </w:r>
          </w:p>
          <w:p w14:paraId="05BFCBB8" w14:textId="6731652D" w:rsidR="007F32EB" w:rsidRPr="005766D2"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5766D2">
              <w:rPr>
                <w:spacing w:val="-3"/>
                <w:lang w:val="es-ES"/>
              </w:rPr>
              <w:t xml:space="preserve">(e) con base en evidencia razonable, se determina que ha participado en Fraude y Corrupción durante la ejecución </w:t>
            </w:r>
            <w:r w:rsidR="00E6317F" w:rsidRPr="005766D2">
              <w:rPr>
                <w:spacing w:val="-3"/>
                <w:lang w:val="es-ES"/>
              </w:rPr>
              <w:t>del Contrato</w:t>
            </w:r>
            <w:r w:rsidRPr="005766D2">
              <w:rPr>
                <w:spacing w:val="-3"/>
                <w:lang w:val="es-ES"/>
              </w:rPr>
              <w:t>;</w:t>
            </w:r>
          </w:p>
          <w:p w14:paraId="29F70BC4" w14:textId="3241B4C4" w:rsidR="007F32EB" w:rsidRPr="005766D2"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5766D2">
              <w:rPr>
                <w:spacing w:val="-3"/>
                <w:lang w:val="es-ES"/>
              </w:rPr>
              <w:t>(f) ha sido reclutado del Personal del Contratante</w:t>
            </w:r>
            <w:r w:rsidR="00E6317F" w:rsidRPr="005766D2">
              <w:rPr>
                <w:spacing w:val="-3"/>
                <w:lang w:val="es-ES"/>
              </w:rPr>
              <w:t xml:space="preserve"> incumpliendo la Subcláusula 22.2.2</w:t>
            </w:r>
            <w:r w:rsidR="00B01F94" w:rsidRPr="005766D2">
              <w:rPr>
                <w:spacing w:val="-3"/>
                <w:lang w:val="es-ES"/>
              </w:rPr>
              <w:t xml:space="preserve"> de las CGC</w:t>
            </w:r>
            <w:r w:rsidRPr="005766D2">
              <w:rPr>
                <w:spacing w:val="-3"/>
                <w:lang w:val="es-ES"/>
              </w:rPr>
              <w:t>;</w:t>
            </w:r>
          </w:p>
          <w:p w14:paraId="058B2158" w14:textId="77777777" w:rsidR="007F32EB" w:rsidRPr="005766D2"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5766D2">
              <w:rPr>
                <w:spacing w:val="-3"/>
                <w:lang w:val="es-ES"/>
              </w:rPr>
              <w:t>(g) adopta un comportamiento que infringe las Normas de Conducta (AS) para el Personal del Contratista.</w:t>
            </w:r>
          </w:p>
          <w:p w14:paraId="458AD6DB" w14:textId="19BC5943" w:rsidR="007F32EB" w:rsidRPr="005766D2" w:rsidRDefault="007F32EB" w:rsidP="00E6317F">
            <w:pPr>
              <w:suppressAutoHyphens/>
              <w:overflowPunct w:val="0"/>
              <w:autoSpaceDE w:val="0"/>
              <w:autoSpaceDN w:val="0"/>
              <w:adjustRightInd w:val="0"/>
              <w:spacing w:after="200"/>
              <w:ind w:left="1315" w:right="-72"/>
              <w:textAlignment w:val="baseline"/>
              <w:rPr>
                <w:spacing w:val="-3"/>
                <w:lang w:val="es-ES"/>
              </w:rPr>
            </w:pPr>
            <w:r w:rsidRPr="005766D2">
              <w:rPr>
                <w:spacing w:val="-3"/>
                <w:lang w:val="es-ES"/>
              </w:rPr>
              <w:t xml:space="preserve">Si corresponde, el Contratista deberá entonces designar de inmediato (o haga que se designe) un </w:t>
            </w:r>
            <w:r w:rsidR="00E6317F" w:rsidRPr="005766D2">
              <w:rPr>
                <w:spacing w:val="-3"/>
                <w:lang w:val="es-ES"/>
              </w:rPr>
              <w:t>sustituto</w:t>
            </w:r>
            <w:r w:rsidRPr="005766D2">
              <w:rPr>
                <w:spacing w:val="-3"/>
                <w:lang w:val="es-ES"/>
              </w:rPr>
              <w:t xml:space="preserve"> adecuado con habilidades y experiencia equivalentes.</w:t>
            </w:r>
          </w:p>
          <w:p w14:paraId="1FBB3792" w14:textId="4407D778" w:rsidR="00226F37" w:rsidRPr="005766D2" w:rsidRDefault="007F32EB" w:rsidP="00E6317F">
            <w:pPr>
              <w:suppressAutoHyphens/>
              <w:overflowPunct w:val="0"/>
              <w:autoSpaceDE w:val="0"/>
              <w:autoSpaceDN w:val="0"/>
              <w:adjustRightInd w:val="0"/>
              <w:spacing w:after="200"/>
              <w:ind w:left="1315" w:right="-72"/>
              <w:textAlignment w:val="baseline"/>
              <w:rPr>
                <w:spacing w:val="-3"/>
                <w:lang w:val="es-ES"/>
              </w:rPr>
            </w:pPr>
            <w:r w:rsidRPr="005766D2">
              <w:rPr>
                <w:spacing w:val="-3"/>
                <w:lang w:val="es-ES"/>
              </w:rPr>
              <w:t xml:space="preserve">No obstante cualquier requerimiento del </w:t>
            </w:r>
            <w:r w:rsidR="00783E67" w:rsidRPr="005766D2">
              <w:rPr>
                <w:spacing w:val="-3"/>
                <w:lang w:val="es-ES"/>
              </w:rPr>
              <w:t>Gerente de Proyecto</w:t>
            </w:r>
            <w:r w:rsidRPr="005766D2">
              <w:rPr>
                <w:spacing w:val="-3"/>
                <w:lang w:val="es-ES"/>
              </w:rPr>
              <w:t xml:space="preserve"> para remover o causar la remoción de cualquier persona, el Contratista deberá adoptar medidas inmediatas según corresponda en respuesta a cualquier violación de (a) a (g) anterior. Dicha acción inmediata incluirá la remoción (o hacer que se remueva) del </w:t>
            </w:r>
            <w:r w:rsidR="00E6317F" w:rsidRPr="005766D2">
              <w:rPr>
                <w:spacing w:val="-3"/>
                <w:lang w:val="es-ES"/>
              </w:rPr>
              <w:t>Sitio</w:t>
            </w:r>
            <w:r w:rsidRPr="005766D2">
              <w:rPr>
                <w:spacing w:val="-3"/>
                <w:lang w:val="es-ES"/>
              </w:rPr>
              <w:t xml:space="preserve"> u otros lugares donde se </w:t>
            </w:r>
            <w:r w:rsidR="00E6317F" w:rsidRPr="005766D2">
              <w:rPr>
                <w:spacing w:val="-3"/>
                <w:lang w:val="es-ES"/>
              </w:rPr>
              <w:t>ejecute el Contrato</w:t>
            </w:r>
            <w:r w:rsidRPr="005766D2">
              <w:rPr>
                <w:spacing w:val="-3"/>
                <w:lang w:val="es-ES"/>
              </w:rPr>
              <w:t>, cualquier Personal del Contratista que participe en (a), (b), (c), (d), ( e) o (g) anterior o ha sido reclutado como se indica en (f) anterior.</w:t>
            </w:r>
          </w:p>
          <w:p w14:paraId="6C4FA444" w14:textId="2215A64A" w:rsidR="00226F37" w:rsidRPr="005766D2" w:rsidRDefault="00226F37" w:rsidP="00FB095A">
            <w:pPr>
              <w:spacing w:after="200"/>
              <w:ind w:left="1264" w:hanging="686"/>
              <w:rPr>
                <w:lang w:val="es-ES"/>
              </w:rPr>
            </w:pPr>
            <w:r w:rsidRPr="005766D2">
              <w:rPr>
                <w:lang w:val="es-ES"/>
              </w:rPr>
              <w:t>17.2.6</w:t>
            </w:r>
            <w:r w:rsidRPr="005766D2">
              <w:rPr>
                <w:lang w:val="es-ES"/>
              </w:rPr>
              <w:tab/>
              <w:t>Si un representante o persona empleada por el Contratista es</w:t>
            </w:r>
            <w:r w:rsidR="00483DE3" w:rsidRPr="005766D2">
              <w:rPr>
                <w:lang w:val="es-ES"/>
              </w:rPr>
              <w:t> </w:t>
            </w:r>
            <w:r w:rsidRPr="005766D2">
              <w:rPr>
                <w:lang w:val="es-ES"/>
              </w:rPr>
              <w:t xml:space="preserve">retirada </w:t>
            </w:r>
            <w:r w:rsidR="000D36CB" w:rsidRPr="005766D2">
              <w:rPr>
                <w:lang w:val="es-ES"/>
              </w:rPr>
              <w:t>conforme a la</w:t>
            </w:r>
            <w:r w:rsidRPr="005766D2">
              <w:rPr>
                <w:lang w:val="es-ES"/>
              </w:rPr>
              <w:t xml:space="preserve"> </w:t>
            </w:r>
            <w:r w:rsidR="00B01F94" w:rsidRPr="005766D2">
              <w:rPr>
                <w:lang w:val="es-ES"/>
              </w:rPr>
              <w:t>Subcláusula</w:t>
            </w:r>
            <w:r w:rsidR="001E70B3" w:rsidRPr="005766D2">
              <w:rPr>
                <w:lang w:val="es-ES"/>
              </w:rPr>
              <w:t> </w:t>
            </w:r>
            <w:r w:rsidRPr="005766D2">
              <w:rPr>
                <w:lang w:val="es-ES"/>
              </w:rPr>
              <w:t xml:space="preserve">17.2.5 de las </w:t>
            </w:r>
            <w:r w:rsidR="006669D9" w:rsidRPr="005766D2">
              <w:rPr>
                <w:lang w:val="es-ES"/>
              </w:rPr>
              <w:t>CGC</w:t>
            </w:r>
            <w:r w:rsidRPr="005766D2">
              <w:rPr>
                <w:lang w:val="es-ES"/>
              </w:rPr>
              <w:t>, el</w:t>
            </w:r>
            <w:r w:rsidR="00483DE3" w:rsidRPr="005766D2">
              <w:rPr>
                <w:lang w:val="es-ES"/>
              </w:rPr>
              <w:t> </w:t>
            </w:r>
            <w:r w:rsidRPr="005766D2">
              <w:rPr>
                <w:spacing w:val="-2"/>
                <w:lang w:val="es-ES"/>
              </w:rPr>
              <w:t>Contratista nombrará sin demora un sustituto</w:t>
            </w:r>
            <w:r w:rsidR="00E6317F" w:rsidRPr="005766D2">
              <w:rPr>
                <w:spacing w:val="-3"/>
                <w:lang w:val="es-ES"/>
              </w:rPr>
              <w:t xml:space="preserve"> adecuado con habilidades y experiencia equivalentes</w:t>
            </w:r>
            <w:r w:rsidRPr="005766D2">
              <w:rPr>
                <w:spacing w:val="-2"/>
                <w:lang w:val="es-ES"/>
              </w:rPr>
              <w:t>.</w:t>
            </w:r>
          </w:p>
        </w:tc>
      </w:tr>
      <w:tr w:rsidR="00226F37" w:rsidRPr="00681B23" w14:paraId="0E1F435E" w14:textId="77777777" w:rsidTr="000D4EA4">
        <w:tc>
          <w:tcPr>
            <w:tcW w:w="2548" w:type="dxa"/>
          </w:tcPr>
          <w:p w14:paraId="16ED434E" w14:textId="44BA4ED7" w:rsidR="00226F37" w:rsidRPr="005766D2" w:rsidRDefault="00226F37" w:rsidP="00E63B2F">
            <w:pPr>
              <w:pStyle w:val="tabla7sub"/>
            </w:pPr>
            <w:bookmarkStart w:id="764" w:name="_Toc347824649"/>
            <w:bookmarkStart w:id="765" w:name="_Toc233983739"/>
            <w:bookmarkStart w:id="766" w:name="_Toc135932027"/>
            <w:r w:rsidRPr="005766D2">
              <w:t>18.</w:t>
            </w:r>
            <w:r w:rsidRPr="005766D2">
              <w:tab/>
              <w:t>Programa de</w:t>
            </w:r>
            <w:r w:rsidR="001E70B3" w:rsidRPr="005766D2">
              <w:t> </w:t>
            </w:r>
            <w:r w:rsidR="00C11AFE" w:rsidRPr="005766D2">
              <w:t>T</w:t>
            </w:r>
            <w:r w:rsidRPr="005766D2">
              <w:t>rabajo</w:t>
            </w:r>
            <w:bookmarkEnd w:id="764"/>
            <w:bookmarkEnd w:id="765"/>
            <w:bookmarkEnd w:id="766"/>
          </w:p>
        </w:tc>
        <w:tc>
          <w:tcPr>
            <w:tcW w:w="6831" w:type="dxa"/>
          </w:tcPr>
          <w:p w14:paraId="273BD138" w14:textId="77777777" w:rsidR="00226F37" w:rsidRPr="005766D2" w:rsidRDefault="00226F37" w:rsidP="0090672D">
            <w:pPr>
              <w:keepNext/>
              <w:spacing w:after="200"/>
              <w:ind w:left="578" w:hanging="578"/>
              <w:rPr>
                <w:lang w:val="es-ES"/>
              </w:rPr>
            </w:pPr>
            <w:r w:rsidRPr="005766D2">
              <w:rPr>
                <w:lang w:val="es-ES"/>
              </w:rPr>
              <w:t>18.1</w:t>
            </w:r>
            <w:r w:rsidRPr="005766D2">
              <w:rPr>
                <w:lang w:val="es-ES"/>
              </w:rPr>
              <w:tab/>
            </w:r>
            <w:r w:rsidRPr="005766D2">
              <w:rPr>
                <w:u w:val="single"/>
                <w:lang w:val="es-ES"/>
              </w:rPr>
              <w:t>Organización del Contratista</w:t>
            </w:r>
          </w:p>
          <w:p w14:paraId="3CD60891" w14:textId="4B820B63" w:rsidR="00226F37" w:rsidRPr="005766D2" w:rsidRDefault="00226F37" w:rsidP="0090672D">
            <w:pPr>
              <w:keepNext/>
              <w:spacing w:after="200"/>
              <w:ind w:left="578" w:hanging="578"/>
              <w:rPr>
                <w:lang w:val="es-ES"/>
              </w:rPr>
            </w:pPr>
            <w:r w:rsidRPr="005766D2">
              <w:rPr>
                <w:lang w:val="es-ES"/>
              </w:rPr>
              <w:tab/>
              <w:t xml:space="preserve">El Contratista proporcionará al Contratante y al Gerente de Proyecto, en un plazo de veintiún (21) días a partir de la fecha </w:t>
            </w:r>
            <w:r w:rsidR="00314D5A" w:rsidRPr="005766D2">
              <w:rPr>
                <w:lang w:val="es-ES"/>
              </w:rPr>
              <w:t>de entrada en vigor</w:t>
            </w:r>
            <w:r w:rsidRPr="005766D2">
              <w:rPr>
                <w:lang w:val="es-ES"/>
              </w:rPr>
              <w:t>, el organigrama que propone para llevar a cabo los trabajos en las instalaciones. Se adjuntará al organigrama la identidad del personal clave que se propone emplear, junto con los antecedentes profesionales de dicho personal. El Contratista informará prontamente por escrito al</w:t>
            </w:r>
            <w:r w:rsidR="001E70B3" w:rsidRPr="005766D2">
              <w:rPr>
                <w:lang w:val="es-ES"/>
              </w:rPr>
              <w:t> </w:t>
            </w:r>
            <w:r w:rsidRPr="005766D2">
              <w:rPr>
                <w:lang w:val="es-ES"/>
              </w:rPr>
              <w:t>Contratante y al Gerente de Proyecto de toda rectificación o</w:t>
            </w:r>
            <w:r w:rsidR="001E70B3" w:rsidRPr="005766D2">
              <w:rPr>
                <w:lang w:val="es-ES"/>
              </w:rPr>
              <w:t> </w:t>
            </w:r>
            <w:r w:rsidRPr="005766D2">
              <w:rPr>
                <w:lang w:val="es-ES"/>
              </w:rPr>
              <w:t>modificación de dicho organigrama.</w:t>
            </w:r>
          </w:p>
          <w:p w14:paraId="7A13777E" w14:textId="77777777" w:rsidR="00226F37" w:rsidRPr="005766D2" w:rsidRDefault="00226F37" w:rsidP="001D7FDD">
            <w:pPr>
              <w:spacing w:after="200"/>
              <w:ind w:left="576" w:hanging="576"/>
              <w:rPr>
                <w:lang w:val="es-ES"/>
              </w:rPr>
            </w:pPr>
            <w:r w:rsidRPr="005766D2">
              <w:rPr>
                <w:lang w:val="es-ES"/>
              </w:rPr>
              <w:t>18.2</w:t>
            </w:r>
            <w:r w:rsidRPr="005766D2">
              <w:rPr>
                <w:lang w:val="es-ES"/>
              </w:rPr>
              <w:tab/>
            </w:r>
            <w:r w:rsidRPr="005766D2">
              <w:rPr>
                <w:u w:val="single"/>
                <w:lang w:val="es-ES"/>
              </w:rPr>
              <w:t>Programa de ejecución</w:t>
            </w:r>
          </w:p>
          <w:p w14:paraId="57DC0E4A" w14:textId="724BEF13" w:rsidR="00226F37" w:rsidRPr="005766D2" w:rsidRDefault="00226F37" w:rsidP="001D7FDD">
            <w:pPr>
              <w:spacing w:after="200"/>
              <w:ind w:left="576" w:hanging="576"/>
              <w:rPr>
                <w:lang w:val="es-ES"/>
              </w:rPr>
            </w:pPr>
            <w:r w:rsidRPr="005766D2">
              <w:rPr>
                <w:lang w:val="es-ES"/>
              </w:rPr>
              <w:tab/>
              <w:t xml:space="preserve">Dentro de los veintiocho (28) días siguientes a la fecha </w:t>
            </w:r>
            <w:r w:rsidR="00314D5A" w:rsidRPr="005766D2">
              <w:rPr>
                <w:lang w:val="es-ES"/>
              </w:rPr>
              <w:t>de entrada en vigor</w:t>
            </w:r>
            <w:r w:rsidRPr="005766D2">
              <w:rPr>
                <w:lang w:val="es-ES"/>
              </w:rPr>
              <w:t xml:space="preserve">, el Contratista presentará al Gerente de Proyecto un programa detallado de ejecución del Contrato, el cual se preparará en forma aceptable para el Gerente de Proyecto e indicará la secuencia que se propone para diseñar, fabricar, transportar, ensamblar, instalar y someter a inspección y ensayo previo las instalaciones, así como la fecha para la cual el Contratista exige razonablemente que el Contratante haya cumplido sus obligaciones en virtud del Contrato a fin de permitir al Contratista ejecutar el Contrato de conformidad con el programa y alcanzar la </w:t>
            </w:r>
            <w:r w:rsidR="00DA5B09" w:rsidRPr="005766D2">
              <w:rPr>
                <w:lang w:val="es-ES"/>
              </w:rPr>
              <w:t>finalización</w:t>
            </w:r>
            <w:r w:rsidRPr="005766D2">
              <w:rPr>
                <w:lang w:val="es-ES"/>
              </w:rPr>
              <w:t>, la puesta en servicio y la aceptación de las instalaciones de conformidad con el Contrato. El</w:t>
            </w:r>
            <w:r w:rsidR="001E70B3" w:rsidRPr="005766D2">
              <w:rPr>
                <w:lang w:val="es-ES"/>
              </w:rPr>
              <w:t> </w:t>
            </w:r>
            <w:r w:rsidRPr="005766D2">
              <w:rPr>
                <w:lang w:val="es-ES"/>
              </w:rPr>
              <w:t xml:space="preserve">programa que presente el Contratista deberá ajustarse al Plan de Ejecución que se incluye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Plan de Ejecución</w:t>
            </w:r>
            <w:r w:rsidR="00626700" w:rsidRPr="005766D2">
              <w:rPr>
                <w:lang w:val="es-ES"/>
              </w:rPr>
              <w:t>”</w:t>
            </w:r>
            <w:r w:rsidRPr="005766D2">
              <w:rPr>
                <w:lang w:val="es-ES"/>
              </w:rPr>
              <w:t xml:space="preserve"> y a cualesquiera otros plazos y fechas especificados en el Contrato. El Contratista actualizará y rectificará el programa según sea apropiado y cuando así lo solicite el Gerente de Proyecto, pero sin modificar los plazos para la </w:t>
            </w:r>
            <w:r w:rsidR="00DA5B09" w:rsidRPr="005766D2">
              <w:rPr>
                <w:lang w:val="es-ES"/>
              </w:rPr>
              <w:t>finalización</w:t>
            </w:r>
            <w:r w:rsidRPr="005766D2">
              <w:rPr>
                <w:lang w:val="es-ES"/>
              </w:rPr>
              <w:t xml:space="preserve"> de las instalaciones establecidos en las </w:t>
            </w:r>
            <w:r w:rsidR="00095245" w:rsidRPr="005766D2">
              <w:rPr>
                <w:lang w:val="es-ES"/>
              </w:rPr>
              <w:t>CPC</w:t>
            </w:r>
            <w:r w:rsidRPr="005766D2">
              <w:rPr>
                <w:lang w:val="es-ES"/>
              </w:rPr>
              <w:t xml:space="preserve"> </w:t>
            </w:r>
            <w:r w:rsidR="000D36CB" w:rsidRPr="005766D2">
              <w:rPr>
                <w:lang w:val="es-ES"/>
              </w:rPr>
              <w:t>conforme a la</w:t>
            </w:r>
            <w:r w:rsidRPr="005766D2">
              <w:rPr>
                <w:lang w:val="es-ES"/>
              </w:rPr>
              <w:t xml:space="preserve"> </w:t>
            </w:r>
            <w:r w:rsidR="00B01F94" w:rsidRPr="005766D2">
              <w:rPr>
                <w:lang w:val="es-ES"/>
              </w:rPr>
              <w:t>Subcláusula</w:t>
            </w:r>
            <w:r w:rsidR="001E70B3" w:rsidRPr="005766D2">
              <w:rPr>
                <w:lang w:val="es-ES"/>
              </w:rPr>
              <w:t> </w:t>
            </w:r>
            <w:r w:rsidRPr="005766D2">
              <w:rPr>
                <w:lang w:val="es-ES"/>
              </w:rPr>
              <w:t xml:space="preserve">8.2 ni las prórrogas concedidas </w:t>
            </w:r>
            <w:r w:rsidR="000D36CB" w:rsidRPr="005766D2">
              <w:rPr>
                <w:lang w:val="es-ES"/>
              </w:rPr>
              <w:t>conforme a la</w:t>
            </w:r>
            <w:r w:rsidRPr="005766D2">
              <w:rPr>
                <w:lang w:val="es-ES"/>
              </w:rPr>
              <w:t xml:space="preserve"> </w:t>
            </w:r>
            <w:r w:rsidR="00B01F94" w:rsidRPr="005766D2">
              <w:rPr>
                <w:lang w:val="es-ES"/>
              </w:rPr>
              <w:t>C</w:t>
            </w:r>
            <w:r w:rsidR="001E70B3" w:rsidRPr="005766D2">
              <w:rPr>
                <w:lang w:val="es-ES"/>
              </w:rPr>
              <w:t>láusula </w:t>
            </w:r>
            <w:r w:rsidRPr="005766D2">
              <w:rPr>
                <w:lang w:val="es-ES"/>
              </w:rPr>
              <w:t xml:space="preserve">40 de las </w:t>
            </w:r>
            <w:r w:rsidR="006669D9" w:rsidRPr="005766D2">
              <w:rPr>
                <w:lang w:val="es-ES"/>
              </w:rPr>
              <w:t>CGC</w:t>
            </w:r>
            <w:r w:rsidRPr="005766D2">
              <w:rPr>
                <w:lang w:val="es-ES"/>
              </w:rPr>
              <w:t>, y</w:t>
            </w:r>
            <w:r w:rsidR="001E70B3" w:rsidRPr="005766D2">
              <w:rPr>
                <w:lang w:val="es-ES"/>
              </w:rPr>
              <w:t> </w:t>
            </w:r>
            <w:r w:rsidRPr="005766D2">
              <w:rPr>
                <w:lang w:val="es-ES"/>
              </w:rPr>
              <w:t>presentará todas esas rectificaciones al Gerente de Proyecto.</w:t>
            </w:r>
          </w:p>
          <w:p w14:paraId="301D0DEB" w14:textId="77777777" w:rsidR="00226F37" w:rsidRPr="005766D2" w:rsidRDefault="00226F37" w:rsidP="001D7FDD">
            <w:pPr>
              <w:spacing w:after="200"/>
              <w:ind w:left="576" w:hanging="576"/>
              <w:rPr>
                <w:lang w:val="es-ES"/>
              </w:rPr>
            </w:pPr>
            <w:r w:rsidRPr="005766D2">
              <w:rPr>
                <w:lang w:val="es-ES"/>
              </w:rPr>
              <w:t>18.3</w:t>
            </w:r>
            <w:r w:rsidRPr="005766D2">
              <w:rPr>
                <w:lang w:val="es-ES"/>
              </w:rPr>
              <w:tab/>
            </w:r>
            <w:r w:rsidRPr="005766D2">
              <w:rPr>
                <w:u w:val="single"/>
                <w:lang w:val="es-ES"/>
              </w:rPr>
              <w:t xml:space="preserve">Informe sobre </w:t>
            </w:r>
            <w:r w:rsidR="00C11AFE" w:rsidRPr="005766D2">
              <w:rPr>
                <w:u w:val="single"/>
                <w:lang w:val="es-ES"/>
              </w:rPr>
              <w:t>el progreso</w:t>
            </w:r>
            <w:r w:rsidRPr="005766D2">
              <w:rPr>
                <w:u w:val="single"/>
                <w:lang w:val="es-ES"/>
              </w:rPr>
              <w:t xml:space="preserve"> de los trabajos</w:t>
            </w:r>
          </w:p>
          <w:p w14:paraId="65ABAC76" w14:textId="29DB6D21" w:rsidR="00226F37" w:rsidRPr="005766D2" w:rsidRDefault="00226F37" w:rsidP="001D7FDD">
            <w:pPr>
              <w:spacing w:after="200"/>
              <w:ind w:left="576" w:hanging="576"/>
              <w:rPr>
                <w:lang w:val="es-ES"/>
              </w:rPr>
            </w:pPr>
            <w:r w:rsidRPr="005766D2">
              <w:rPr>
                <w:lang w:val="es-ES"/>
              </w:rPr>
              <w:tab/>
              <w:t xml:space="preserve">El Contratista vigilará el progreso de todas las actividades especificadas en el programa a que hace referencia la </w:t>
            </w:r>
            <w:r w:rsidR="00B01F94" w:rsidRPr="005766D2">
              <w:rPr>
                <w:lang w:val="es-ES"/>
              </w:rPr>
              <w:t>C</w:t>
            </w:r>
            <w:r w:rsidR="001E70B3" w:rsidRPr="005766D2">
              <w:rPr>
                <w:lang w:val="es-ES"/>
              </w:rPr>
              <w:t>láusula </w:t>
            </w:r>
            <w:r w:rsidRPr="005766D2">
              <w:rPr>
                <w:lang w:val="es-ES"/>
              </w:rPr>
              <w:t xml:space="preserve">18.2 precedente y presentará al Gerente de Proyecto un informe mensual sobre </w:t>
            </w:r>
            <w:r w:rsidR="00C11AFE" w:rsidRPr="005766D2">
              <w:rPr>
                <w:lang w:val="es-ES"/>
              </w:rPr>
              <w:t>el progreso</w:t>
            </w:r>
            <w:r w:rsidRPr="005766D2">
              <w:rPr>
                <w:lang w:val="es-ES"/>
              </w:rPr>
              <w:t xml:space="preserve"> de los trabajos.</w:t>
            </w:r>
          </w:p>
          <w:p w14:paraId="06041EA3" w14:textId="716C13CB" w:rsidR="00226F37" w:rsidRPr="005766D2" w:rsidRDefault="00226F37" w:rsidP="001D7FDD">
            <w:pPr>
              <w:spacing w:after="200"/>
              <w:ind w:left="576" w:hanging="576"/>
              <w:rPr>
                <w:lang w:val="es-ES"/>
              </w:rPr>
            </w:pPr>
            <w:r w:rsidRPr="005766D2">
              <w:rPr>
                <w:lang w:val="es-ES"/>
              </w:rPr>
              <w:tab/>
              <w:t xml:space="preserve">El </w:t>
            </w:r>
            <w:r w:rsidR="00C11AFE" w:rsidRPr="005766D2">
              <w:rPr>
                <w:lang w:val="es-ES"/>
              </w:rPr>
              <w:t>informe sobre el progreso de los trabajos</w:t>
            </w:r>
            <w:r w:rsidRPr="005766D2">
              <w:rPr>
                <w:lang w:val="es-ES"/>
              </w:rPr>
              <w:t xml:space="preserve"> se presentará en una forma</w:t>
            </w:r>
            <w:r w:rsidR="001E70B3" w:rsidRPr="005766D2">
              <w:rPr>
                <w:lang w:val="es-ES"/>
              </w:rPr>
              <w:t> </w:t>
            </w:r>
            <w:r w:rsidRPr="005766D2">
              <w:rPr>
                <w:lang w:val="es-ES"/>
              </w:rPr>
              <w:t>que el Gerente de Proyecto considere aceptable. En dicho informe</w:t>
            </w:r>
            <w:r w:rsidR="00FB095A" w:rsidRPr="005766D2">
              <w:rPr>
                <w:lang w:val="es-ES"/>
              </w:rPr>
              <w:t xml:space="preserve"> </w:t>
            </w:r>
            <w:r w:rsidR="001E70B3" w:rsidRPr="005766D2">
              <w:rPr>
                <w:lang w:val="es-ES"/>
              </w:rPr>
              <w:t>(</w:t>
            </w:r>
            <w:r w:rsidRPr="005766D2">
              <w:rPr>
                <w:lang w:val="es-ES"/>
              </w:rPr>
              <w:t>a)</w:t>
            </w:r>
            <w:r w:rsidR="00FB095A" w:rsidRPr="005766D2">
              <w:rPr>
                <w:lang w:val="es-ES"/>
              </w:rPr>
              <w:t xml:space="preserve"> </w:t>
            </w:r>
            <w:r w:rsidRPr="005766D2">
              <w:rPr>
                <w:lang w:val="es-ES"/>
              </w:rPr>
              <w:t xml:space="preserve">se indicará el porcentaje de </w:t>
            </w:r>
            <w:r w:rsidR="00DA5B09" w:rsidRPr="005766D2">
              <w:rPr>
                <w:lang w:val="es-ES"/>
              </w:rPr>
              <w:t>finalización</w:t>
            </w:r>
            <w:r w:rsidRPr="005766D2">
              <w:rPr>
                <w:lang w:val="es-ES"/>
              </w:rPr>
              <w:t xml:space="preserve"> alcanzado en comparación con el porcentaje de </w:t>
            </w:r>
            <w:r w:rsidR="00DA5B09" w:rsidRPr="005766D2">
              <w:rPr>
                <w:lang w:val="es-ES"/>
              </w:rPr>
              <w:t>finalización</w:t>
            </w:r>
            <w:r w:rsidRPr="005766D2">
              <w:rPr>
                <w:lang w:val="es-ES"/>
              </w:rPr>
              <w:t xml:space="preserve"> previsto para cada</w:t>
            </w:r>
            <w:r w:rsidR="00483DE3" w:rsidRPr="005766D2">
              <w:rPr>
                <w:lang w:val="es-ES"/>
              </w:rPr>
              <w:t> </w:t>
            </w:r>
            <w:r w:rsidRPr="005766D2">
              <w:rPr>
                <w:lang w:val="es-ES"/>
              </w:rPr>
              <w:t>actividad, y</w:t>
            </w:r>
            <w:r w:rsidR="001E70B3" w:rsidRPr="005766D2">
              <w:rPr>
                <w:lang w:val="es-ES"/>
              </w:rPr>
              <w:t xml:space="preserve"> (</w:t>
            </w:r>
            <w:r w:rsidRPr="005766D2">
              <w:rPr>
                <w:lang w:val="es-ES"/>
              </w:rPr>
              <w:t>b)</w:t>
            </w:r>
            <w:r w:rsidR="001E70B3" w:rsidRPr="005766D2">
              <w:rPr>
                <w:lang w:val="es-ES"/>
              </w:rPr>
              <w:t xml:space="preserve"> </w:t>
            </w:r>
            <w:r w:rsidRPr="005766D2">
              <w:rPr>
                <w:lang w:val="es-ES"/>
              </w:rPr>
              <w:t>cuando una actividad esté atrasada con respecto</w:t>
            </w:r>
            <w:r w:rsidR="00483DE3" w:rsidRPr="005766D2">
              <w:rPr>
                <w:lang w:val="es-ES"/>
              </w:rPr>
              <w:t> </w:t>
            </w:r>
            <w:r w:rsidRPr="005766D2">
              <w:rPr>
                <w:lang w:val="es-ES"/>
              </w:rPr>
              <w:t>al programa, se incluirán observaciones, se explicarán las consecuencias probables y se señalarán las medidas de corrección que se estén</w:t>
            </w:r>
            <w:r w:rsidR="001E70B3" w:rsidRPr="005766D2">
              <w:rPr>
                <w:lang w:val="es-ES"/>
              </w:rPr>
              <w:t> </w:t>
            </w:r>
            <w:r w:rsidRPr="005766D2">
              <w:rPr>
                <w:lang w:val="es-ES"/>
              </w:rPr>
              <w:t>adoptando.</w:t>
            </w:r>
          </w:p>
          <w:p w14:paraId="37F8705D" w14:textId="06E4E29C" w:rsidR="00E6317F" w:rsidRPr="005766D2" w:rsidRDefault="00E6317F" w:rsidP="00E6317F">
            <w:pPr>
              <w:suppressAutoHyphens/>
              <w:overflowPunct w:val="0"/>
              <w:autoSpaceDE w:val="0"/>
              <w:autoSpaceDN w:val="0"/>
              <w:adjustRightInd w:val="0"/>
              <w:spacing w:after="200"/>
              <w:ind w:left="576" w:right="-72"/>
              <w:textAlignment w:val="baseline"/>
              <w:rPr>
                <w:lang w:val="es-ES"/>
              </w:rPr>
            </w:pPr>
            <w:r w:rsidRPr="005766D2">
              <w:rPr>
                <w:lang w:val="es-ES"/>
              </w:rPr>
              <w:t xml:space="preserve">A menos que se indique de otra forma en </w:t>
            </w:r>
            <w:r w:rsidR="00A82973" w:rsidRPr="005766D2">
              <w:rPr>
                <w:lang w:val="es-ES"/>
              </w:rPr>
              <w:t>los Requisitos del Contratante</w:t>
            </w:r>
            <w:r w:rsidRPr="005766D2">
              <w:rPr>
                <w:lang w:val="es-ES"/>
              </w:rPr>
              <w:t xml:space="preserve">, cada informe de </w:t>
            </w:r>
            <w:r w:rsidRPr="005766D2">
              <w:rPr>
                <w:spacing w:val="-3"/>
                <w:lang w:val="es-ES"/>
              </w:rPr>
              <w:t>progreso</w:t>
            </w:r>
            <w:r w:rsidRPr="005766D2">
              <w:rPr>
                <w:lang w:val="es-ES"/>
              </w:rPr>
              <w:t xml:space="preserve"> debe incluir los indicadores Ambientales y Sociales (AS) establecidas en el Apéndice C.</w:t>
            </w:r>
          </w:p>
          <w:p w14:paraId="7AA21E59" w14:textId="6CEEA978" w:rsidR="000733C7" w:rsidRDefault="009800EB" w:rsidP="00E6317F">
            <w:pPr>
              <w:suppressAutoHyphens/>
              <w:overflowPunct w:val="0"/>
              <w:autoSpaceDE w:val="0"/>
              <w:autoSpaceDN w:val="0"/>
              <w:adjustRightInd w:val="0"/>
              <w:spacing w:after="200"/>
              <w:ind w:left="576" w:right="-72"/>
              <w:textAlignment w:val="baseline"/>
              <w:rPr>
                <w:lang w:val="es-ES"/>
              </w:rPr>
            </w:pPr>
            <w:r>
              <w:rPr>
                <w:lang w:val="es-ES"/>
              </w:rPr>
              <w:t>Si se establece</w:t>
            </w:r>
            <w:r w:rsidR="000733C7">
              <w:rPr>
                <w:lang w:val="es-ES"/>
              </w:rPr>
              <w:t xml:space="preserve"> </w:t>
            </w:r>
            <w:r w:rsidR="000733C7" w:rsidRPr="003A5A4A">
              <w:rPr>
                <w:b/>
                <w:bCs/>
                <w:lang w:val="es-ES"/>
              </w:rPr>
              <w:t>en las CPC</w:t>
            </w:r>
            <w:r w:rsidR="000733C7">
              <w:rPr>
                <w:lang w:val="es-ES"/>
              </w:rPr>
              <w:t>, los informes sobre el progreso de los trabajos deberán incluir el estado de cumplimiento de la gestión de los riesgos de seguridad cibernética, así como la indicación de cualquier riesgo previsible de seguridad cibernética y su mitigación.</w:t>
            </w:r>
          </w:p>
          <w:p w14:paraId="4A8D96F9" w14:textId="77777777" w:rsidR="000733C7" w:rsidRPr="00C04323" w:rsidRDefault="000733C7" w:rsidP="000733C7">
            <w:pPr>
              <w:suppressAutoHyphens/>
              <w:overflowPunct w:val="0"/>
              <w:autoSpaceDE w:val="0"/>
              <w:autoSpaceDN w:val="0"/>
              <w:adjustRightInd w:val="0"/>
              <w:spacing w:after="200"/>
              <w:ind w:left="576" w:right="-72"/>
              <w:textAlignment w:val="baseline"/>
              <w:rPr>
                <w:lang w:val="es-ES"/>
              </w:rPr>
            </w:pPr>
            <w:r w:rsidRPr="00C04323">
              <w:rPr>
                <w:lang w:val="es-ES"/>
              </w:rPr>
              <w:t xml:space="preserve">Además de los informes de progreso, el Contratista informará inmediatamente al Gerente de Proyecto de cualquier </w:t>
            </w:r>
            <w:r>
              <w:rPr>
                <w:lang w:val="es-ES"/>
              </w:rPr>
              <w:t>denuncia</w:t>
            </w:r>
            <w:r w:rsidRPr="00C04323">
              <w:rPr>
                <w:lang w:val="es-ES"/>
              </w:rPr>
              <w:t xml:space="preserve">, incidente o accidente en el Sitio, que tenga o pueda tener un efecto adverso significativo en el medio ambiente, las comunidades afectadas, el público, el Personal del Contratante o Personal del Contratista. Esto incluye, pero no se limita a, cualquier incidente o accidente que cause la muerte o lesiones graves; efectos adversos significativos o daños a la </w:t>
            </w:r>
            <w:r w:rsidRPr="00C04323">
              <w:rPr>
                <w:spacing w:val="-3"/>
                <w:lang w:val="es-ES"/>
              </w:rPr>
              <w:t>propiedad</w:t>
            </w:r>
            <w:r w:rsidRPr="00C04323">
              <w:rPr>
                <w:lang w:val="es-ES"/>
              </w:rPr>
              <w:t xml:space="preserve"> privada; </w:t>
            </w:r>
            <w:r>
              <w:rPr>
                <w:lang w:val="es-ES"/>
              </w:rPr>
              <w:t xml:space="preserve">cualquier tipo de incidente de ciberseguridad que se especifique </w:t>
            </w:r>
            <w:r w:rsidRPr="003A5A4A">
              <w:rPr>
                <w:b/>
                <w:bCs/>
                <w:lang w:val="es-ES"/>
              </w:rPr>
              <w:t>en las CPC</w:t>
            </w:r>
            <w:r w:rsidRPr="003A5A4A">
              <w:rPr>
                <w:lang w:val="es-ES"/>
              </w:rPr>
              <w:t>;</w:t>
            </w:r>
            <w:r>
              <w:rPr>
                <w:lang w:val="es-ES"/>
              </w:rPr>
              <w:t xml:space="preserve"> </w:t>
            </w:r>
            <w:r w:rsidRPr="00C04323">
              <w:rPr>
                <w:lang w:val="es-ES"/>
              </w:rPr>
              <w:t xml:space="preserve">o cualquier </w:t>
            </w:r>
            <w:r>
              <w:rPr>
                <w:lang w:val="es-ES"/>
              </w:rPr>
              <w:t>denuncia</w:t>
            </w:r>
            <w:r w:rsidRPr="00C04323">
              <w:rPr>
                <w:lang w:val="es-ES"/>
              </w:rPr>
              <w:t xml:space="preserve"> de EAS y / o ASx. En caso de EAS y / o ASx, mientras se mantiene la confidencialidad según corresponda, el tipo de denuncia (explotación sexual, abuso sexual o acoso sexual), género y edad de la persona que experimentó el presunto incidente deben incluirse en la información.</w:t>
            </w:r>
          </w:p>
          <w:p w14:paraId="57708396" w14:textId="75EBADBE" w:rsidR="00E6317F" w:rsidRPr="005766D2" w:rsidRDefault="00E6317F" w:rsidP="00E6317F">
            <w:pPr>
              <w:suppressAutoHyphens/>
              <w:overflowPunct w:val="0"/>
              <w:autoSpaceDE w:val="0"/>
              <w:autoSpaceDN w:val="0"/>
              <w:adjustRightInd w:val="0"/>
              <w:spacing w:after="200"/>
              <w:ind w:left="576" w:right="-72"/>
              <w:textAlignment w:val="baseline"/>
              <w:rPr>
                <w:lang w:val="es-ES"/>
              </w:rPr>
            </w:pPr>
            <w:r w:rsidRPr="005766D2">
              <w:rPr>
                <w:lang w:val="es-ES"/>
              </w:rPr>
              <w:t xml:space="preserve">El Contratista, al darse cuenta de la acusación, incidente o accidente, también informará inmediatamente al </w:t>
            </w:r>
            <w:r w:rsidR="00783E67" w:rsidRPr="005766D2">
              <w:rPr>
                <w:lang w:val="es-ES"/>
              </w:rPr>
              <w:t>Gerente de Proyecto</w:t>
            </w:r>
            <w:r w:rsidRPr="005766D2">
              <w:rPr>
                <w:lang w:val="es-ES"/>
              </w:rPr>
              <w:t xml:space="preserve"> de cualquier incidente o accidente en las instalaciones de los Subcontratistas o proveedores en relación con las </w:t>
            </w:r>
            <w:r w:rsidR="00B9697D" w:rsidRPr="005766D2">
              <w:rPr>
                <w:lang w:val="es-ES"/>
              </w:rPr>
              <w:t>Instalaciones</w:t>
            </w:r>
            <w:r w:rsidRPr="005766D2">
              <w:rPr>
                <w:lang w:val="es-ES"/>
              </w:rPr>
              <w:t xml:space="preserve"> que tenga o pueda tener un efecto adverso significativo</w:t>
            </w:r>
            <w:r w:rsidR="00B9697D" w:rsidRPr="005766D2">
              <w:rPr>
                <w:lang w:val="es-ES"/>
              </w:rPr>
              <w:t xml:space="preserve"> </w:t>
            </w:r>
            <w:r w:rsidRPr="005766D2">
              <w:rPr>
                <w:lang w:val="es-ES"/>
              </w:rPr>
              <w:t xml:space="preserve">sobre el ambiente, las comunidades afectadas, el público, el </w:t>
            </w:r>
            <w:r w:rsidR="00B9697D" w:rsidRPr="005766D2">
              <w:rPr>
                <w:lang w:val="es-ES"/>
              </w:rPr>
              <w:t>P</w:t>
            </w:r>
            <w:r w:rsidRPr="005766D2">
              <w:rPr>
                <w:lang w:val="es-ES"/>
              </w:rPr>
              <w:t xml:space="preserve">ersonal del </w:t>
            </w:r>
            <w:r w:rsidR="00B9697D" w:rsidRPr="005766D2">
              <w:rPr>
                <w:lang w:val="es-ES"/>
              </w:rPr>
              <w:t>Contratante</w:t>
            </w:r>
            <w:r w:rsidRPr="005766D2">
              <w:rPr>
                <w:lang w:val="es-ES"/>
              </w:rPr>
              <w:t xml:space="preserve"> o el </w:t>
            </w:r>
            <w:r w:rsidR="00B9697D" w:rsidRPr="005766D2">
              <w:rPr>
                <w:lang w:val="es-ES"/>
              </w:rPr>
              <w:t>P</w:t>
            </w:r>
            <w:r w:rsidRPr="005766D2">
              <w:rPr>
                <w:lang w:val="es-ES"/>
              </w:rPr>
              <w:t xml:space="preserve">ersonal del </w:t>
            </w:r>
            <w:r w:rsidR="00B9697D" w:rsidRPr="005766D2">
              <w:rPr>
                <w:lang w:val="es-ES"/>
              </w:rPr>
              <w:t>Contratista</w:t>
            </w:r>
            <w:r w:rsidRPr="005766D2">
              <w:rPr>
                <w:lang w:val="es-ES"/>
              </w:rPr>
              <w:t xml:space="preserve">, sus subcontratistas y proveedores. La notificación deberá proporcionar detalles suficientes sobre tales incidentes o accidentes. El Contratista deberá proporcionar detalles completos de tales incidentes o accidentes al </w:t>
            </w:r>
            <w:r w:rsidR="00783E67" w:rsidRPr="005766D2">
              <w:rPr>
                <w:lang w:val="es-ES"/>
              </w:rPr>
              <w:t>Gerente de Proyecto</w:t>
            </w:r>
            <w:r w:rsidRPr="005766D2">
              <w:rPr>
                <w:lang w:val="es-ES"/>
              </w:rPr>
              <w:t xml:space="preserve"> dentro del plazo acordado con el </w:t>
            </w:r>
            <w:r w:rsidR="00783E67" w:rsidRPr="005766D2">
              <w:rPr>
                <w:lang w:val="es-ES"/>
              </w:rPr>
              <w:t>Gerente de Proyecto</w:t>
            </w:r>
            <w:r w:rsidRPr="005766D2">
              <w:rPr>
                <w:lang w:val="es-ES"/>
              </w:rPr>
              <w:t>.</w:t>
            </w:r>
          </w:p>
          <w:p w14:paraId="5542329A" w14:textId="15DE7D88" w:rsidR="00E6317F" w:rsidRPr="005766D2" w:rsidRDefault="00E6317F" w:rsidP="00E6317F">
            <w:pPr>
              <w:spacing w:after="200"/>
              <w:ind w:left="576"/>
              <w:rPr>
                <w:lang w:val="es-ES"/>
              </w:rPr>
            </w:pPr>
            <w:r w:rsidRPr="005766D2">
              <w:rPr>
                <w:lang w:val="es-ES"/>
              </w:rPr>
              <w:t>El Contratista exigirá a sus Subcontratistas y proveedores (que no sean Subcontratistas) que notifiquen inmediatamente al Contratista cualquier incidente o accidente mencionado en esta Subcláusula.</w:t>
            </w:r>
          </w:p>
          <w:p w14:paraId="6717F8AD" w14:textId="77777777" w:rsidR="00226F37" w:rsidRPr="005766D2" w:rsidRDefault="00226F37" w:rsidP="001D7FDD">
            <w:pPr>
              <w:spacing w:after="200"/>
              <w:ind w:left="576" w:hanging="576"/>
              <w:rPr>
                <w:lang w:val="es-ES"/>
              </w:rPr>
            </w:pPr>
            <w:r w:rsidRPr="005766D2">
              <w:rPr>
                <w:lang w:val="es-ES"/>
              </w:rPr>
              <w:t>18.4</w:t>
            </w:r>
            <w:r w:rsidRPr="005766D2">
              <w:rPr>
                <w:lang w:val="es-ES"/>
              </w:rPr>
              <w:tab/>
            </w:r>
            <w:r w:rsidRPr="005766D2">
              <w:rPr>
                <w:u w:val="single"/>
                <w:lang w:val="es-ES"/>
              </w:rPr>
              <w:t>Progreso en el cumplimiento del programa</w:t>
            </w:r>
          </w:p>
          <w:p w14:paraId="1DABFE29" w14:textId="6F2B77EC" w:rsidR="00226F37" w:rsidRPr="005766D2" w:rsidRDefault="00226F37" w:rsidP="001D7FDD">
            <w:pPr>
              <w:spacing w:after="200"/>
              <w:ind w:left="576" w:hanging="576"/>
              <w:rPr>
                <w:lang w:val="es-ES"/>
              </w:rPr>
            </w:pPr>
            <w:r w:rsidRPr="005766D2">
              <w:rPr>
                <w:lang w:val="es-ES"/>
              </w:rPr>
              <w:tab/>
              <w:t xml:space="preserve">Si en algún momento el progreso real del Contratista acusa un atraso con respecto al programa que se menciona en la </w:t>
            </w:r>
            <w:r w:rsidR="00B01F94" w:rsidRPr="005766D2">
              <w:rPr>
                <w:lang w:val="es-ES"/>
              </w:rPr>
              <w:t>Subcláusula</w:t>
            </w:r>
            <w:r w:rsidR="001E70B3" w:rsidRPr="005766D2">
              <w:rPr>
                <w:lang w:val="es-ES"/>
              </w:rPr>
              <w:t> </w:t>
            </w:r>
            <w:r w:rsidRPr="005766D2">
              <w:rPr>
                <w:lang w:val="es-ES"/>
              </w:rPr>
              <w:t xml:space="preserve">18.2 de las </w:t>
            </w:r>
            <w:r w:rsidR="006669D9" w:rsidRPr="005766D2">
              <w:rPr>
                <w:lang w:val="es-ES"/>
              </w:rPr>
              <w:t>CGC</w:t>
            </w:r>
            <w:r w:rsidRPr="005766D2">
              <w:rPr>
                <w:lang w:val="es-ES"/>
              </w:rPr>
              <w:t>, o si resulta evidente que dicho atraso se producirá, el Contratista, a petición del Contratante o del Gerente de Proyecto, preparará y presentará al Gerente de Proyecto un programa modificado, teniendo en cuenta las circunstancias imperantes, e</w:t>
            </w:r>
            <w:r w:rsidR="00483DE3" w:rsidRPr="005766D2">
              <w:rPr>
                <w:lang w:val="es-ES"/>
              </w:rPr>
              <w:t> </w:t>
            </w:r>
            <w:r w:rsidRPr="005766D2">
              <w:rPr>
                <w:lang w:val="es-ES"/>
              </w:rPr>
              <w:t xml:space="preserve">informará al Gerente de Proyecto de las medidas adoptadas para acelerar las actividades a fin de terminar las instalaciones dentro del plazo de </w:t>
            </w:r>
            <w:r w:rsidR="00DA5B09" w:rsidRPr="005766D2">
              <w:rPr>
                <w:lang w:val="es-ES"/>
              </w:rPr>
              <w:t>finalización</w:t>
            </w:r>
            <w:r w:rsidRPr="005766D2">
              <w:rPr>
                <w:lang w:val="es-ES"/>
              </w:rPr>
              <w:t xml:space="preserve"> estipulado </w:t>
            </w:r>
            <w:r w:rsidR="000D36CB" w:rsidRPr="005766D2">
              <w:rPr>
                <w:lang w:val="es-ES"/>
              </w:rPr>
              <w:t>conforme a la</w:t>
            </w:r>
            <w:r w:rsidRPr="005766D2">
              <w:rPr>
                <w:lang w:val="es-ES"/>
              </w:rPr>
              <w:t xml:space="preserve"> </w:t>
            </w:r>
            <w:r w:rsidR="00B01F94" w:rsidRPr="005766D2">
              <w:rPr>
                <w:lang w:val="es-ES"/>
              </w:rPr>
              <w:t>Subcláusula</w:t>
            </w:r>
            <w:r w:rsidR="001E70B3" w:rsidRPr="005766D2">
              <w:rPr>
                <w:lang w:val="es-ES"/>
              </w:rPr>
              <w:t> </w:t>
            </w:r>
            <w:r w:rsidRPr="005766D2">
              <w:rPr>
                <w:lang w:val="es-ES"/>
              </w:rPr>
              <w:t xml:space="preserve">8.2 de las </w:t>
            </w:r>
            <w:r w:rsidR="006669D9" w:rsidRPr="005766D2">
              <w:rPr>
                <w:lang w:val="es-ES"/>
              </w:rPr>
              <w:t>CGC</w:t>
            </w:r>
            <w:r w:rsidRPr="005766D2">
              <w:rPr>
                <w:lang w:val="es-ES"/>
              </w:rPr>
              <w:t xml:space="preserve">, de las prórrogas de dicho plazo concedidas </w:t>
            </w:r>
            <w:r w:rsidR="000D36CB" w:rsidRPr="005766D2">
              <w:rPr>
                <w:lang w:val="es-ES"/>
              </w:rPr>
              <w:t>conforme a la</w:t>
            </w:r>
            <w:r w:rsidRPr="005766D2">
              <w:rPr>
                <w:lang w:val="es-ES"/>
              </w:rPr>
              <w:t xml:space="preserve"> </w:t>
            </w:r>
            <w:r w:rsidR="00B01F94" w:rsidRPr="005766D2">
              <w:rPr>
                <w:lang w:val="es-ES"/>
              </w:rPr>
              <w:t>Subcláusula</w:t>
            </w:r>
            <w:r w:rsidR="001E70B3" w:rsidRPr="005766D2">
              <w:rPr>
                <w:lang w:val="es-ES"/>
              </w:rPr>
              <w:t> </w:t>
            </w:r>
            <w:r w:rsidRPr="005766D2">
              <w:rPr>
                <w:lang w:val="es-ES"/>
              </w:rPr>
              <w:t xml:space="preserve">40.1 de las </w:t>
            </w:r>
            <w:r w:rsidR="006669D9" w:rsidRPr="005766D2">
              <w:rPr>
                <w:lang w:val="es-ES"/>
              </w:rPr>
              <w:t>CGC</w:t>
            </w:r>
            <w:r w:rsidRPr="005766D2">
              <w:rPr>
                <w:lang w:val="es-ES"/>
              </w:rPr>
              <w:t xml:space="preserve"> o</w:t>
            </w:r>
            <w:r w:rsidR="001E70B3" w:rsidRPr="005766D2">
              <w:rPr>
                <w:lang w:val="es-ES"/>
              </w:rPr>
              <w:t> </w:t>
            </w:r>
            <w:r w:rsidRPr="005766D2">
              <w:rPr>
                <w:lang w:val="es-ES"/>
              </w:rPr>
              <w:t>de</w:t>
            </w:r>
            <w:r w:rsidR="001E70B3" w:rsidRPr="005766D2">
              <w:rPr>
                <w:lang w:val="es-ES"/>
              </w:rPr>
              <w:t> </w:t>
            </w:r>
            <w:r w:rsidRPr="005766D2">
              <w:rPr>
                <w:lang w:val="es-ES"/>
              </w:rPr>
              <w:t>cualquier prórroga en que pudieran convenir el Contratante y</w:t>
            </w:r>
            <w:r w:rsidR="001E70B3" w:rsidRPr="005766D2">
              <w:rPr>
                <w:lang w:val="es-ES"/>
              </w:rPr>
              <w:t> </w:t>
            </w:r>
            <w:r w:rsidRPr="005766D2">
              <w:rPr>
                <w:lang w:val="es-ES"/>
              </w:rPr>
              <w:t>el</w:t>
            </w:r>
            <w:r w:rsidR="001E70B3" w:rsidRPr="005766D2">
              <w:rPr>
                <w:lang w:val="es-ES"/>
              </w:rPr>
              <w:t> </w:t>
            </w:r>
            <w:r w:rsidRPr="005766D2">
              <w:rPr>
                <w:lang w:val="es-ES"/>
              </w:rPr>
              <w:t>Contratista.</w:t>
            </w:r>
          </w:p>
          <w:p w14:paraId="6A42214A" w14:textId="77777777" w:rsidR="00226F37" w:rsidRPr="005766D2" w:rsidRDefault="00226F37" w:rsidP="000D4EA4">
            <w:pPr>
              <w:keepNext/>
              <w:keepLines/>
              <w:spacing w:after="200"/>
              <w:ind w:left="578" w:hanging="578"/>
              <w:rPr>
                <w:lang w:val="es-ES"/>
              </w:rPr>
            </w:pPr>
            <w:r w:rsidRPr="005766D2">
              <w:rPr>
                <w:lang w:val="es-ES"/>
              </w:rPr>
              <w:t>18.5</w:t>
            </w:r>
            <w:r w:rsidRPr="005766D2">
              <w:rPr>
                <w:lang w:val="es-ES"/>
              </w:rPr>
              <w:tab/>
            </w:r>
            <w:r w:rsidRPr="005766D2">
              <w:rPr>
                <w:u w:val="single"/>
                <w:lang w:val="es-ES"/>
              </w:rPr>
              <w:t>Procedimientos</w:t>
            </w:r>
          </w:p>
          <w:p w14:paraId="06040F25" w14:textId="77777777" w:rsidR="00226F37" w:rsidRPr="005766D2" w:rsidRDefault="00226F37" w:rsidP="000D4EA4">
            <w:pPr>
              <w:keepNext/>
              <w:keepLines/>
              <w:spacing w:after="200"/>
              <w:ind w:left="578" w:hanging="578"/>
              <w:rPr>
                <w:lang w:val="es-ES"/>
              </w:rPr>
            </w:pPr>
            <w:r w:rsidRPr="005766D2">
              <w:rPr>
                <w:lang w:val="es-ES"/>
              </w:rPr>
              <w:tab/>
              <w:t>El Contrato se ejecutará de conformidad con los documentos del Contrato y los procedimientos establecidos en la sección de los Requisitos del Contratante</w:t>
            </w:r>
            <w:r w:rsidR="00E865B7" w:rsidRPr="005766D2">
              <w:rPr>
                <w:lang w:val="es-ES"/>
              </w:rPr>
              <w:t xml:space="preserve"> </w:t>
            </w:r>
            <w:r w:rsidRPr="005766D2">
              <w:rPr>
                <w:lang w:val="es-ES"/>
              </w:rPr>
              <w:t>titulada Formularios y Procedimientos.</w:t>
            </w:r>
          </w:p>
          <w:p w14:paraId="64C5AA33" w14:textId="77777777" w:rsidR="00226F37" w:rsidRPr="005766D2" w:rsidRDefault="00226F37" w:rsidP="001D7FDD">
            <w:pPr>
              <w:spacing w:after="200"/>
              <w:ind w:left="576" w:hanging="576"/>
              <w:rPr>
                <w:i/>
                <w:lang w:val="es-ES"/>
              </w:rPr>
            </w:pPr>
            <w:r w:rsidRPr="005766D2">
              <w:rPr>
                <w:lang w:val="es-ES"/>
              </w:rPr>
              <w:tab/>
              <w:t xml:space="preserve">El Contratista podrá ejecutar el Contrato de conformidad con sus propios planes y procedimientos estándar de ejecución de proyectos, siempre y cuando </w:t>
            </w:r>
            <w:r w:rsidR="00BE4A87" w:rsidRPr="005766D2">
              <w:rPr>
                <w:lang w:val="es-ES"/>
              </w:rPr>
              <w:t>e</w:t>
            </w:r>
            <w:r w:rsidRPr="005766D2">
              <w:rPr>
                <w:lang w:val="es-ES"/>
              </w:rPr>
              <w:t>stos no entren en contradicción con las disposiciones contenidas en el Contrato.</w:t>
            </w:r>
          </w:p>
        </w:tc>
      </w:tr>
      <w:tr w:rsidR="00226F37" w:rsidRPr="00681B23" w14:paraId="20884842" w14:textId="77777777" w:rsidTr="000D4EA4">
        <w:tc>
          <w:tcPr>
            <w:tcW w:w="2548" w:type="dxa"/>
          </w:tcPr>
          <w:p w14:paraId="606822A5" w14:textId="7827FA38" w:rsidR="00226F37" w:rsidRPr="005766D2" w:rsidRDefault="00226F37" w:rsidP="00E63B2F">
            <w:pPr>
              <w:pStyle w:val="tabla7sub"/>
            </w:pPr>
            <w:bookmarkStart w:id="767" w:name="_Toc347824650"/>
            <w:bookmarkStart w:id="768" w:name="_Toc233983740"/>
            <w:bookmarkStart w:id="769" w:name="_Toc135932028"/>
            <w:r w:rsidRPr="005766D2">
              <w:t>19.</w:t>
            </w:r>
            <w:r w:rsidRPr="005766D2">
              <w:tab/>
              <w:t>Subcontratos</w:t>
            </w:r>
            <w:bookmarkEnd w:id="767"/>
            <w:bookmarkEnd w:id="768"/>
            <w:bookmarkEnd w:id="769"/>
          </w:p>
        </w:tc>
        <w:tc>
          <w:tcPr>
            <w:tcW w:w="6831" w:type="dxa"/>
          </w:tcPr>
          <w:p w14:paraId="1606084F" w14:textId="00159886" w:rsidR="00226F37" w:rsidRPr="005766D2" w:rsidRDefault="00226F37" w:rsidP="001D7FDD">
            <w:pPr>
              <w:spacing w:after="200"/>
              <w:ind w:left="576" w:hanging="576"/>
              <w:rPr>
                <w:lang w:val="es-ES"/>
              </w:rPr>
            </w:pPr>
            <w:r w:rsidRPr="005766D2">
              <w:rPr>
                <w:lang w:val="es-ES"/>
              </w:rPr>
              <w:t>19.1</w:t>
            </w:r>
            <w:r w:rsidRPr="005766D2">
              <w:rPr>
                <w:lang w:val="es-ES"/>
              </w:rPr>
              <w:tab/>
              <w:t xml:space="preserve">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 xml:space="preserve">Lista de </w:t>
            </w:r>
            <w:r w:rsidR="00BB36B2" w:rsidRPr="005766D2">
              <w:rPr>
                <w:lang w:val="es-ES"/>
              </w:rPr>
              <w:t>Elementos</w:t>
            </w:r>
            <w:r w:rsidRPr="005766D2">
              <w:rPr>
                <w:lang w:val="es-ES"/>
              </w:rPr>
              <w:t xml:space="preserve"> Importantes de Planta y Servicios de Instalación y Lista de </w:t>
            </w:r>
            <w:r w:rsidR="00B011A1" w:rsidRPr="005766D2">
              <w:rPr>
                <w:lang w:val="es-ES"/>
              </w:rPr>
              <w:t>Subcontratista</w:t>
            </w:r>
            <w:r w:rsidRPr="005766D2">
              <w:rPr>
                <w:lang w:val="es-ES"/>
              </w:rPr>
              <w:t>s Aprobados</w:t>
            </w:r>
            <w:r w:rsidR="00626700" w:rsidRPr="005766D2">
              <w:rPr>
                <w:lang w:val="es-ES"/>
              </w:rPr>
              <w:t>”</w:t>
            </w:r>
            <w:r w:rsidRPr="005766D2">
              <w:rPr>
                <w:lang w:val="es-ES"/>
              </w:rPr>
              <w:t xml:space="preserve"> se especifican los </w:t>
            </w:r>
            <w:r w:rsidR="00BB36B2" w:rsidRPr="005766D2">
              <w:rPr>
                <w:lang w:val="es-ES"/>
              </w:rPr>
              <w:t>elementos</w:t>
            </w:r>
            <w:r w:rsidRPr="005766D2">
              <w:rPr>
                <w:lang w:val="es-ES"/>
              </w:rPr>
              <w:t xml:space="preserve"> más importantes de suministro o de servicios y se incluye una lista de los </w:t>
            </w:r>
            <w:r w:rsidR="00B011A1" w:rsidRPr="005766D2">
              <w:rPr>
                <w:lang w:val="es-ES"/>
              </w:rPr>
              <w:t>Subcontratista</w:t>
            </w:r>
            <w:r w:rsidRPr="005766D2">
              <w:rPr>
                <w:lang w:val="es-ES"/>
              </w:rPr>
              <w:t xml:space="preserve">s aprobados para cada </w:t>
            </w:r>
            <w:r w:rsidR="00BB36B2" w:rsidRPr="005766D2">
              <w:rPr>
                <w:lang w:val="es-ES"/>
              </w:rPr>
              <w:t>elemento</w:t>
            </w:r>
            <w:r w:rsidRPr="005766D2">
              <w:rPr>
                <w:lang w:val="es-ES"/>
              </w:rPr>
              <w:t xml:space="preserve">, incluidos los fabricantes. Si no hubiera </w:t>
            </w:r>
            <w:r w:rsidR="00B011A1" w:rsidRPr="005766D2">
              <w:rPr>
                <w:lang w:val="es-ES"/>
              </w:rPr>
              <w:t>Subcontratista</w:t>
            </w:r>
            <w:r w:rsidRPr="005766D2">
              <w:rPr>
                <w:lang w:val="es-ES"/>
              </w:rPr>
              <w:t xml:space="preserve">s enumerados para alguno de esos </w:t>
            </w:r>
            <w:r w:rsidR="00BB36B2" w:rsidRPr="005766D2">
              <w:rPr>
                <w:lang w:val="es-ES"/>
              </w:rPr>
              <w:t>elementos</w:t>
            </w:r>
            <w:r w:rsidRPr="005766D2">
              <w:rPr>
                <w:lang w:val="es-ES"/>
              </w:rPr>
              <w:t xml:space="preserve">, el Contratista preparará una lista de </w:t>
            </w:r>
            <w:r w:rsidR="00B011A1" w:rsidRPr="005766D2">
              <w:rPr>
                <w:lang w:val="es-ES"/>
              </w:rPr>
              <w:t>Subcontratista</w:t>
            </w:r>
            <w:r w:rsidRPr="005766D2">
              <w:rPr>
                <w:lang w:val="es-ES"/>
              </w:rPr>
              <w:t xml:space="preserve">s para esos </w:t>
            </w:r>
            <w:r w:rsidR="00BB36B2" w:rsidRPr="005766D2">
              <w:rPr>
                <w:lang w:val="es-ES"/>
              </w:rPr>
              <w:t>elementos</w:t>
            </w:r>
            <w:r w:rsidRPr="005766D2">
              <w:rPr>
                <w:lang w:val="es-ES"/>
              </w:rPr>
              <w:t xml:space="preserve"> a efectos de su inclusión en la lista. El Contratista podrá proponer ocasionalmente que se agreguen o supriman </w:t>
            </w:r>
            <w:r w:rsidR="00B011A1" w:rsidRPr="005766D2">
              <w:rPr>
                <w:lang w:val="es-ES"/>
              </w:rPr>
              <w:t>Subcontratista</w:t>
            </w:r>
            <w:r w:rsidRPr="005766D2">
              <w:rPr>
                <w:lang w:val="es-ES"/>
              </w:rPr>
              <w:t xml:space="preserve">s de esa lista. El Contratista presentará a la aprobación del Contratante la lista o las modificaciones de ésta, con tiempo suficiente a fin de no obstaculizar la marcha de los trabajos en las </w:t>
            </w:r>
            <w:r w:rsidR="00596292" w:rsidRPr="005766D2">
              <w:rPr>
                <w:lang w:val="es-ES"/>
              </w:rPr>
              <w:t>I</w:t>
            </w:r>
            <w:r w:rsidRPr="005766D2">
              <w:rPr>
                <w:lang w:val="es-ES"/>
              </w:rPr>
              <w:t xml:space="preserve">nstalaciones. </w:t>
            </w:r>
            <w:r w:rsidR="00A82973" w:rsidRPr="005766D2">
              <w:rPr>
                <w:lang w:val="es-ES"/>
              </w:rPr>
              <w:t xml:space="preserve">La presentación por parte del Contratista, para la adición de cualquier Subcontratista no nombrado en el Contrato, también incluirá la declaración del Subcontratista de acuerdo con el Apéndice D - Declaración de Desempeño sobre Explotación y Abuso </w:t>
            </w:r>
            <w:r w:rsidR="00926695" w:rsidRPr="005766D2">
              <w:rPr>
                <w:lang w:val="es-ES"/>
              </w:rPr>
              <w:t>S</w:t>
            </w:r>
            <w:r w:rsidR="00A82973" w:rsidRPr="005766D2">
              <w:rPr>
                <w:lang w:val="es-ES"/>
              </w:rPr>
              <w:t xml:space="preserve">exual (EAS) y / o Acoso </w:t>
            </w:r>
            <w:r w:rsidR="00C2746E" w:rsidRPr="005766D2">
              <w:rPr>
                <w:lang w:val="es-ES"/>
              </w:rPr>
              <w:t>Sexual</w:t>
            </w:r>
            <w:r w:rsidR="00A82973" w:rsidRPr="005766D2">
              <w:rPr>
                <w:lang w:val="es-ES"/>
              </w:rPr>
              <w:t xml:space="preserve"> (ASx).</w:t>
            </w:r>
            <w:r w:rsidR="00E5723F" w:rsidRPr="005766D2">
              <w:rPr>
                <w:lang w:val="es-ES"/>
              </w:rPr>
              <w:t xml:space="preserve"> </w:t>
            </w:r>
            <w:r w:rsidRPr="005766D2">
              <w:rPr>
                <w:lang w:val="es-ES"/>
              </w:rPr>
              <w:t xml:space="preserve">La aprobación por el Contratante de cualquiera de los </w:t>
            </w:r>
            <w:r w:rsidR="00B011A1" w:rsidRPr="005766D2">
              <w:rPr>
                <w:lang w:val="es-ES"/>
              </w:rPr>
              <w:t>Subcontratista</w:t>
            </w:r>
            <w:r w:rsidRPr="005766D2">
              <w:rPr>
                <w:lang w:val="es-ES"/>
              </w:rPr>
              <w:t>s no eximirá al Contratista de ninguna de sus obligaciones, deberes o responsabilidades contraídos en virtud del</w:t>
            </w:r>
            <w:r w:rsidR="001E70B3" w:rsidRPr="005766D2">
              <w:rPr>
                <w:lang w:val="es-ES"/>
              </w:rPr>
              <w:t> </w:t>
            </w:r>
            <w:r w:rsidRPr="005766D2">
              <w:rPr>
                <w:lang w:val="es-ES"/>
              </w:rPr>
              <w:t>Contrato.</w:t>
            </w:r>
          </w:p>
          <w:p w14:paraId="0079758D" w14:textId="66538A24" w:rsidR="00226F37" w:rsidRPr="005766D2" w:rsidRDefault="00226F37" w:rsidP="001D7FDD">
            <w:pPr>
              <w:spacing w:after="200"/>
              <w:ind w:left="576" w:hanging="576"/>
              <w:rPr>
                <w:lang w:val="es-ES"/>
              </w:rPr>
            </w:pPr>
            <w:r w:rsidRPr="005766D2">
              <w:rPr>
                <w:lang w:val="es-ES"/>
              </w:rPr>
              <w:t>19.2</w:t>
            </w:r>
            <w:r w:rsidRPr="005766D2">
              <w:rPr>
                <w:lang w:val="es-ES"/>
              </w:rPr>
              <w:tab/>
              <w:t xml:space="preserve">El Contratista seleccionará y utilizará sus </w:t>
            </w:r>
            <w:r w:rsidR="00B011A1" w:rsidRPr="005766D2">
              <w:rPr>
                <w:lang w:val="es-ES"/>
              </w:rPr>
              <w:t>Subcontratista</w:t>
            </w:r>
            <w:r w:rsidRPr="005766D2">
              <w:rPr>
                <w:lang w:val="es-ES"/>
              </w:rPr>
              <w:t xml:space="preserve">s para esos </w:t>
            </w:r>
            <w:r w:rsidR="00BB36B2" w:rsidRPr="005766D2">
              <w:rPr>
                <w:lang w:val="es-ES"/>
              </w:rPr>
              <w:t xml:space="preserve">elementos </w:t>
            </w:r>
            <w:r w:rsidRPr="005766D2">
              <w:rPr>
                <w:lang w:val="es-ES"/>
              </w:rPr>
              <w:t xml:space="preserve">importantes a partir de las listas a que hace referencia la </w:t>
            </w:r>
            <w:r w:rsidR="00A55438" w:rsidRPr="005766D2">
              <w:rPr>
                <w:lang w:val="es-ES"/>
              </w:rPr>
              <w:t>Subcláusula</w:t>
            </w:r>
            <w:r w:rsidR="001E70B3" w:rsidRPr="005766D2">
              <w:rPr>
                <w:lang w:val="es-ES"/>
              </w:rPr>
              <w:t> </w:t>
            </w:r>
            <w:r w:rsidRPr="005766D2">
              <w:rPr>
                <w:lang w:val="es-ES"/>
              </w:rPr>
              <w:t xml:space="preserve">19.1 de las </w:t>
            </w:r>
            <w:r w:rsidR="006669D9" w:rsidRPr="005766D2">
              <w:rPr>
                <w:lang w:val="es-ES"/>
              </w:rPr>
              <w:t>CGC</w:t>
            </w:r>
            <w:r w:rsidRPr="005766D2">
              <w:rPr>
                <w:lang w:val="es-ES"/>
              </w:rPr>
              <w:t>.</w:t>
            </w:r>
          </w:p>
          <w:p w14:paraId="4E9F5433" w14:textId="0E94F23D" w:rsidR="00226F37" w:rsidRPr="005766D2" w:rsidRDefault="00226F37" w:rsidP="0061591C">
            <w:pPr>
              <w:numPr>
                <w:ilvl w:val="1"/>
                <w:numId w:val="15"/>
              </w:numPr>
              <w:suppressAutoHyphens/>
              <w:spacing w:after="200"/>
              <w:ind w:left="576" w:hanging="576"/>
              <w:rPr>
                <w:lang w:val="es-ES"/>
              </w:rPr>
            </w:pPr>
            <w:r w:rsidRPr="005766D2">
              <w:rPr>
                <w:lang w:val="es-ES"/>
              </w:rPr>
              <w:t xml:space="preserve">Para los </w:t>
            </w:r>
            <w:r w:rsidR="00BB36B2" w:rsidRPr="005766D2">
              <w:rPr>
                <w:lang w:val="es-ES"/>
              </w:rPr>
              <w:t>elementos</w:t>
            </w:r>
            <w:r w:rsidRPr="005766D2">
              <w:rPr>
                <w:lang w:val="es-ES"/>
              </w:rPr>
              <w:t xml:space="preserve"> o las partes de las instalaciones no especificados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 xml:space="preserve">Lista de </w:t>
            </w:r>
            <w:r w:rsidR="00BB36B2" w:rsidRPr="005766D2">
              <w:rPr>
                <w:lang w:val="es-ES"/>
              </w:rPr>
              <w:t>Element</w:t>
            </w:r>
            <w:r w:rsidR="00A70283" w:rsidRPr="005766D2">
              <w:rPr>
                <w:lang w:val="es-ES"/>
              </w:rPr>
              <w:t>os</w:t>
            </w:r>
            <w:r w:rsidRPr="005766D2">
              <w:rPr>
                <w:lang w:val="es-ES"/>
              </w:rPr>
              <w:t xml:space="preserve"> Importantes de Planta y Servicios de Instalación y Lista de </w:t>
            </w:r>
            <w:r w:rsidR="00B011A1" w:rsidRPr="005766D2">
              <w:rPr>
                <w:lang w:val="es-ES"/>
              </w:rPr>
              <w:t>Subcontratista</w:t>
            </w:r>
            <w:r w:rsidRPr="005766D2">
              <w:rPr>
                <w:lang w:val="es-ES"/>
              </w:rPr>
              <w:t>s Aprobados</w:t>
            </w:r>
            <w:r w:rsidR="00626700" w:rsidRPr="005766D2">
              <w:rPr>
                <w:lang w:val="es-ES"/>
              </w:rPr>
              <w:t>”</w:t>
            </w:r>
            <w:r w:rsidRPr="005766D2">
              <w:rPr>
                <w:lang w:val="es-ES"/>
              </w:rPr>
              <w:t xml:space="preserve">, el Contratista podrá recurrir a los </w:t>
            </w:r>
            <w:r w:rsidR="00B011A1" w:rsidRPr="005766D2">
              <w:rPr>
                <w:lang w:val="es-ES"/>
              </w:rPr>
              <w:t>Subcontratista</w:t>
            </w:r>
            <w:r w:rsidRPr="005766D2">
              <w:rPr>
                <w:lang w:val="es-ES"/>
              </w:rPr>
              <w:t>s que seleccione, a su discreción.</w:t>
            </w:r>
          </w:p>
          <w:p w14:paraId="516E0849" w14:textId="6BCE2A67" w:rsidR="00226F37" w:rsidRPr="005766D2" w:rsidRDefault="00226F37" w:rsidP="0061591C">
            <w:pPr>
              <w:numPr>
                <w:ilvl w:val="1"/>
                <w:numId w:val="15"/>
              </w:numPr>
              <w:suppressAutoHyphens/>
              <w:spacing w:after="200"/>
              <w:ind w:left="576" w:hanging="576"/>
              <w:rPr>
                <w:lang w:val="es-ES"/>
              </w:rPr>
            </w:pPr>
            <w:r w:rsidRPr="005766D2">
              <w:rPr>
                <w:lang w:val="es-ES"/>
              </w:rPr>
              <w:t xml:space="preserve">En cada subcontrato se incluirán disposiciones que facultarían al Contratante a exigir que el subcontrato se le asigne en virtud de la </w:t>
            </w:r>
            <w:r w:rsidR="00A55438" w:rsidRPr="005766D2">
              <w:rPr>
                <w:lang w:val="es-ES"/>
              </w:rPr>
              <w:t>Subcláusula</w:t>
            </w:r>
            <w:r w:rsidR="001E70B3" w:rsidRPr="005766D2">
              <w:rPr>
                <w:lang w:val="es-ES"/>
              </w:rPr>
              <w:t> </w:t>
            </w:r>
            <w:r w:rsidRPr="005766D2">
              <w:rPr>
                <w:lang w:val="es-ES"/>
              </w:rPr>
              <w:t xml:space="preserve">19.5 de las </w:t>
            </w:r>
            <w:r w:rsidR="006669D9" w:rsidRPr="005766D2">
              <w:rPr>
                <w:lang w:val="es-ES"/>
              </w:rPr>
              <w:t>CGC</w:t>
            </w:r>
            <w:r w:rsidRPr="005766D2">
              <w:rPr>
                <w:lang w:val="es-ES"/>
              </w:rPr>
              <w:t xml:space="preserve"> (cuando proceda) o en caso de </w:t>
            </w:r>
            <w:r w:rsidR="00712ECB">
              <w:rPr>
                <w:lang w:val="es-ES"/>
              </w:rPr>
              <w:t>resolución</w:t>
            </w:r>
            <w:r w:rsidRPr="005766D2">
              <w:rPr>
                <w:lang w:val="es-ES"/>
              </w:rPr>
              <w:t xml:space="preserve"> del Contrato por parte del Contratante de conformidad con la </w:t>
            </w:r>
            <w:r w:rsidR="00A86032" w:rsidRPr="005766D2">
              <w:rPr>
                <w:lang w:val="es-ES"/>
              </w:rPr>
              <w:t>Subcláusula</w:t>
            </w:r>
            <w:r w:rsidR="001E70B3" w:rsidRPr="005766D2">
              <w:rPr>
                <w:lang w:val="es-ES"/>
              </w:rPr>
              <w:t> </w:t>
            </w:r>
            <w:r w:rsidRPr="005766D2">
              <w:rPr>
                <w:lang w:val="es-ES"/>
              </w:rPr>
              <w:t xml:space="preserve">42.2 de las </w:t>
            </w:r>
            <w:r w:rsidR="006669D9" w:rsidRPr="005766D2">
              <w:rPr>
                <w:lang w:val="es-ES"/>
              </w:rPr>
              <w:t>CGC</w:t>
            </w:r>
            <w:r w:rsidRPr="005766D2">
              <w:rPr>
                <w:lang w:val="es-ES"/>
              </w:rPr>
              <w:t>.</w:t>
            </w:r>
          </w:p>
          <w:p w14:paraId="3E979B00" w14:textId="77777777" w:rsidR="00226F37" w:rsidRPr="005766D2" w:rsidRDefault="00226F37" w:rsidP="0061591C">
            <w:pPr>
              <w:numPr>
                <w:ilvl w:val="1"/>
                <w:numId w:val="15"/>
              </w:numPr>
              <w:suppressAutoHyphens/>
              <w:spacing w:after="200"/>
              <w:ind w:left="576" w:hanging="576"/>
              <w:rPr>
                <w:lang w:val="es-ES"/>
              </w:rPr>
            </w:pPr>
            <w:r w:rsidRPr="005766D2">
              <w:rPr>
                <w:lang w:val="es-ES"/>
              </w:rPr>
              <w:t xml:space="preserve">Si las obligaciones de un </w:t>
            </w:r>
            <w:r w:rsidR="00B011A1" w:rsidRPr="005766D2">
              <w:rPr>
                <w:lang w:val="es-ES"/>
              </w:rPr>
              <w:t>Subcontratista</w:t>
            </w:r>
            <w:r w:rsidRPr="005766D2">
              <w:rPr>
                <w:lang w:val="es-ES"/>
              </w:rPr>
              <w:t xml:space="preserve"> se extienden más allá de la fecha de expiración del respectivo período de responsabilidad por defectos y, antes de esa fecha, el Gerente de Proyecto da instrucciones al Contratista para que asigne los beneficios de tales obligaciones al Contratante, el Contratista deberá proceder de ese</w:t>
            </w:r>
            <w:r w:rsidR="00483DE3" w:rsidRPr="005766D2">
              <w:rPr>
                <w:lang w:val="es-ES"/>
              </w:rPr>
              <w:t> </w:t>
            </w:r>
            <w:r w:rsidRPr="005766D2">
              <w:rPr>
                <w:lang w:val="es-ES"/>
              </w:rPr>
              <w:t>modo.</w:t>
            </w:r>
          </w:p>
          <w:p w14:paraId="0540C312" w14:textId="5DD54558" w:rsidR="00A96762" w:rsidRPr="005766D2" w:rsidRDefault="00A96762" w:rsidP="0061591C">
            <w:pPr>
              <w:numPr>
                <w:ilvl w:val="1"/>
                <w:numId w:val="15"/>
              </w:numPr>
              <w:suppressAutoHyphens/>
              <w:spacing w:after="200"/>
              <w:ind w:left="576" w:hanging="576"/>
              <w:rPr>
                <w:lang w:val="es-ES"/>
              </w:rPr>
            </w:pPr>
            <w:r w:rsidRPr="005766D2">
              <w:rPr>
                <w:lang w:val="es-ES"/>
              </w:rPr>
              <w:t xml:space="preserve">El Contratista </w:t>
            </w:r>
            <w:r w:rsidR="001429FD" w:rsidRPr="005766D2">
              <w:rPr>
                <w:lang w:val="es-ES"/>
              </w:rPr>
              <w:t>deberá exigir</w:t>
            </w:r>
            <w:r w:rsidRPr="005766D2">
              <w:rPr>
                <w:lang w:val="es-ES"/>
              </w:rPr>
              <w:t xml:space="preserve"> que sus Subcontratistas ejecuten las Instalaciones de conformidad con el Contrato, incluyendo el cumplimiento de los requisitos AS relevantes y las obligaciones establecidas en la Subcláusula 22.4 de las CGC.</w:t>
            </w:r>
          </w:p>
        </w:tc>
      </w:tr>
      <w:tr w:rsidR="00226F37" w:rsidRPr="00681B23" w14:paraId="2667FE9A" w14:textId="77777777" w:rsidTr="000D4EA4">
        <w:tc>
          <w:tcPr>
            <w:tcW w:w="2548" w:type="dxa"/>
          </w:tcPr>
          <w:p w14:paraId="2748C0BA" w14:textId="2782C389" w:rsidR="00226F37" w:rsidRPr="005766D2" w:rsidRDefault="00226F37" w:rsidP="00E63B2F">
            <w:pPr>
              <w:pStyle w:val="tabla7sub"/>
            </w:pPr>
            <w:bookmarkStart w:id="770" w:name="_Toc347824651"/>
            <w:bookmarkStart w:id="771" w:name="_Toc233983741"/>
            <w:bookmarkStart w:id="772" w:name="_Toc135932029"/>
            <w:r w:rsidRPr="005766D2">
              <w:t>20.</w:t>
            </w:r>
            <w:r w:rsidRPr="005766D2">
              <w:tab/>
              <w:t xml:space="preserve">Diseño e </w:t>
            </w:r>
            <w:r w:rsidR="00E41A0C" w:rsidRPr="005766D2">
              <w:t>I</w:t>
            </w:r>
            <w:r w:rsidRPr="005766D2">
              <w:t>ngeniería</w:t>
            </w:r>
            <w:bookmarkEnd w:id="770"/>
            <w:bookmarkEnd w:id="771"/>
            <w:bookmarkEnd w:id="772"/>
          </w:p>
        </w:tc>
        <w:tc>
          <w:tcPr>
            <w:tcW w:w="6831" w:type="dxa"/>
          </w:tcPr>
          <w:p w14:paraId="2D16749E" w14:textId="77777777" w:rsidR="00226F37" w:rsidRPr="005766D2" w:rsidRDefault="00226F37" w:rsidP="001D7FDD">
            <w:pPr>
              <w:spacing w:after="200"/>
              <w:ind w:left="576" w:hanging="576"/>
              <w:rPr>
                <w:lang w:val="es-ES"/>
              </w:rPr>
            </w:pPr>
            <w:r w:rsidRPr="005766D2">
              <w:rPr>
                <w:lang w:val="es-ES"/>
              </w:rPr>
              <w:t>20.1</w:t>
            </w:r>
            <w:r w:rsidRPr="005766D2">
              <w:rPr>
                <w:lang w:val="es-ES"/>
              </w:rPr>
              <w:tab/>
            </w:r>
            <w:r w:rsidRPr="005766D2">
              <w:rPr>
                <w:u w:val="single"/>
                <w:lang w:val="es-ES"/>
              </w:rPr>
              <w:t>Especificaciones y planos</w:t>
            </w:r>
          </w:p>
          <w:p w14:paraId="51848B18" w14:textId="77777777" w:rsidR="00226F37" w:rsidRPr="005766D2" w:rsidRDefault="00226F37" w:rsidP="001D7FDD">
            <w:pPr>
              <w:spacing w:after="200"/>
              <w:ind w:left="1264" w:hanging="686"/>
              <w:rPr>
                <w:lang w:val="es-ES"/>
              </w:rPr>
            </w:pPr>
            <w:r w:rsidRPr="005766D2">
              <w:rPr>
                <w:lang w:val="es-ES"/>
              </w:rPr>
              <w:t>20.1.1</w:t>
            </w:r>
            <w:r w:rsidRPr="005766D2">
              <w:rPr>
                <w:lang w:val="es-ES"/>
              </w:rPr>
              <w:tab/>
              <w:t>El Contratista realizará el diseño básico y detallado y los trabajos de ingeniería en cumplimiento de las disposiciones del Contrato o, cuando no se especifique así, de conformidad con las buenas prácticas de ingeniería.</w:t>
            </w:r>
          </w:p>
          <w:p w14:paraId="64D8EC50" w14:textId="5B1C6D9B" w:rsidR="00226F37" w:rsidRPr="005766D2" w:rsidRDefault="00226F37" w:rsidP="001D7FDD">
            <w:pPr>
              <w:spacing w:after="200"/>
              <w:ind w:left="1264" w:hanging="686"/>
              <w:rPr>
                <w:lang w:val="es-ES"/>
              </w:rPr>
            </w:pPr>
            <w:r w:rsidRPr="005766D2">
              <w:rPr>
                <w:lang w:val="es-ES"/>
              </w:rPr>
              <w:tab/>
              <w:t>El Contratista será responsable de toda discrepancia, error u omisión en las especificaciones, planos y otros documentos técnicos que haya preparado, ya sea que dichas especificaciones, planos y otros documentos hayan sido aprobados o no por el Gerente de Proyecto, siempre que tales discrepancias, errores u omisiones no se deban al uso de información inexacta suministrada por escrito al Contratista por</w:t>
            </w:r>
            <w:r w:rsidR="001E70B3" w:rsidRPr="005766D2">
              <w:rPr>
                <w:lang w:val="es-ES"/>
              </w:rPr>
              <w:t> </w:t>
            </w:r>
            <w:r w:rsidRPr="005766D2">
              <w:rPr>
                <w:lang w:val="es-ES"/>
              </w:rPr>
              <w:t>el Contratante o en su nombre.</w:t>
            </w:r>
          </w:p>
          <w:p w14:paraId="70EE95AC" w14:textId="1A8F9AE7" w:rsidR="00226F37" w:rsidRPr="005766D2" w:rsidRDefault="00226F37" w:rsidP="001D7FDD">
            <w:pPr>
              <w:spacing w:after="200"/>
              <w:ind w:left="1264" w:hanging="686"/>
              <w:rPr>
                <w:lang w:val="es-ES"/>
              </w:rPr>
            </w:pPr>
            <w:r w:rsidRPr="005766D2">
              <w:rPr>
                <w:lang w:val="es-ES"/>
              </w:rPr>
              <w:t>20.1.2</w:t>
            </w:r>
            <w:r w:rsidRPr="005766D2">
              <w:rPr>
                <w:lang w:val="es-ES"/>
              </w:rPr>
              <w:tab/>
              <w:t>El Contratista tendrá derecho a que se le exima de responsabilidad por todo diseño, dato, plano, especificación u</w:t>
            </w:r>
            <w:r w:rsidR="001E70B3" w:rsidRPr="005766D2">
              <w:rPr>
                <w:lang w:val="es-ES"/>
              </w:rPr>
              <w:t> </w:t>
            </w:r>
            <w:r w:rsidRPr="005766D2">
              <w:rPr>
                <w:lang w:val="es-ES"/>
              </w:rPr>
              <w:t>otro documento, o modificación de ellos, proporcionado o</w:t>
            </w:r>
            <w:r w:rsidR="001E70B3" w:rsidRPr="005766D2">
              <w:rPr>
                <w:lang w:val="es-ES"/>
              </w:rPr>
              <w:t> </w:t>
            </w:r>
            <w:r w:rsidRPr="005766D2">
              <w:rPr>
                <w:lang w:val="es-ES"/>
              </w:rPr>
              <w:t>diseñado por el Contratante o en su nombre, mediante notificación de ese descargo de responsabilidad al Gerente de</w:t>
            </w:r>
            <w:r w:rsidR="001E70B3" w:rsidRPr="005766D2">
              <w:rPr>
                <w:lang w:val="es-ES"/>
              </w:rPr>
              <w:t> </w:t>
            </w:r>
            <w:r w:rsidRPr="005766D2">
              <w:rPr>
                <w:lang w:val="es-ES"/>
              </w:rPr>
              <w:t>Proyecto.</w:t>
            </w:r>
          </w:p>
          <w:p w14:paraId="0BF0D4CF" w14:textId="77777777" w:rsidR="00226F37" w:rsidRPr="005766D2" w:rsidRDefault="00226F37" w:rsidP="00DB543B">
            <w:pPr>
              <w:keepNext/>
              <w:spacing w:after="200"/>
              <w:ind w:left="578" w:hanging="578"/>
              <w:rPr>
                <w:lang w:val="es-ES"/>
              </w:rPr>
            </w:pPr>
            <w:r w:rsidRPr="005766D2">
              <w:rPr>
                <w:lang w:val="es-ES"/>
              </w:rPr>
              <w:t>20.2</w:t>
            </w:r>
            <w:r w:rsidRPr="005766D2">
              <w:rPr>
                <w:lang w:val="es-ES"/>
              </w:rPr>
              <w:tab/>
            </w:r>
            <w:r w:rsidRPr="005766D2">
              <w:rPr>
                <w:u w:val="single"/>
                <w:lang w:val="es-ES"/>
              </w:rPr>
              <w:t>Códigos y normas</w:t>
            </w:r>
          </w:p>
          <w:p w14:paraId="3120BD47" w14:textId="6C99E89A" w:rsidR="00226F37" w:rsidRPr="005766D2" w:rsidRDefault="00226F37" w:rsidP="001D7FDD">
            <w:pPr>
              <w:spacing w:after="200"/>
              <w:ind w:left="576" w:hanging="576"/>
              <w:rPr>
                <w:lang w:val="es-ES"/>
              </w:rPr>
            </w:pPr>
            <w:r w:rsidRPr="005766D2">
              <w:rPr>
                <w:lang w:val="es-ES"/>
              </w:rPr>
              <w:tab/>
              <w:t>Cuando en el Contrato se haga referencia a códigos y normas conforme a los cuales deba ejecutarse el Contrato, se aplicará, a menos que se especifique otra cosa, la edición o la versión revisada de esos códigos y normas que esté vigente en la fecha que sea veintiocho</w:t>
            </w:r>
            <w:r w:rsidR="001E70B3" w:rsidRPr="005766D2">
              <w:rPr>
                <w:lang w:val="es-ES"/>
              </w:rPr>
              <w:t> </w:t>
            </w:r>
            <w:r w:rsidRPr="005766D2">
              <w:rPr>
                <w:lang w:val="es-ES"/>
              </w:rPr>
              <w:t>(28)</w:t>
            </w:r>
            <w:r w:rsidR="001E70B3" w:rsidRPr="005766D2">
              <w:rPr>
                <w:lang w:val="es-ES"/>
              </w:rPr>
              <w:t> </w:t>
            </w:r>
            <w:r w:rsidRPr="005766D2">
              <w:rPr>
                <w:lang w:val="es-ES"/>
              </w:rPr>
              <w:t xml:space="preserve">días anterior a la fecha de presentación de la </w:t>
            </w:r>
            <w:r w:rsidR="009A740B" w:rsidRPr="005766D2">
              <w:rPr>
                <w:lang w:val="es-ES"/>
              </w:rPr>
              <w:t>Propuesta</w:t>
            </w:r>
            <w:r w:rsidRPr="005766D2">
              <w:rPr>
                <w:lang w:val="es-ES"/>
              </w:rPr>
              <w:t>. Durante la ejecución del Contrato, las modificaciones introducidas en esos códigos y normas se aplicarán con sujeción a su aprobación por el Contratante y</w:t>
            </w:r>
            <w:r w:rsidR="001E70B3" w:rsidRPr="005766D2">
              <w:rPr>
                <w:lang w:val="es-ES"/>
              </w:rPr>
              <w:t> </w:t>
            </w:r>
            <w:r w:rsidRPr="005766D2">
              <w:rPr>
                <w:lang w:val="es-ES"/>
              </w:rPr>
              <w:t>se</w:t>
            </w:r>
            <w:r w:rsidR="001E70B3" w:rsidRPr="005766D2">
              <w:rPr>
                <w:lang w:val="es-ES"/>
              </w:rPr>
              <w:t> </w:t>
            </w:r>
            <w:r w:rsidRPr="005766D2">
              <w:rPr>
                <w:lang w:val="es-ES"/>
              </w:rPr>
              <w:t xml:space="preserve">tratarán de conformidad con la </w:t>
            </w:r>
            <w:r w:rsidR="00A86032" w:rsidRPr="005766D2">
              <w:rPr>
                <w:lang w:val="es-ES"/>
              </w:rPr>
              <w:t>C</w:t>
            </w:r>
            <w:r w:rsidR="001E70B3" w:rsidRPr="005766D2">
              <w:rPr>
                <w:lang w:val="es-ES"/>
              </w:rPr>
              <w:t>láusula </w:t>
            </w:r>
            <w:r w:rsidRPr="005766D2">
              <w:rPr>
                <w:lang w:val="es-ES"/>
              </w:rPr>
              <w:t xml:space="preserve">39 de las </w:t>
            </w:r>
            <w:r w:rsidR="006669D9" w:rsidRPr="005766D2">
              <w:rPr>
                <w:lang w:val="es-ES"/>
              </w:rPr>
              <w:t>CGC</w:t>
            </w:r>
            <w:r w:rsidRPr="005766D2">
              <w:rPr>
                <w:lang w:val="es-ES"/>
              </w:rPr>
              <w:t>.</w:t>
            </w:r>
          </w:p>
          <w:p w14:paraId="500A097C" w14:textId="12AF23BD" w:rsidR="00226F37" w:rsidRPr="005766D2" w:rsidRDefault="00226F37" w:rsidP="001D7FDD">
            <w:pPr>
              <w:spacing w:after="200"/>
              <w:ind w:left="576" w:hanging="576"/>
              <w:rPr>
                <w:lang w:val="es-ES"/>
              </w:rPr>
            </w:pPr>
            <w:r w:rsidRPr="005766D2">
              <w:rPr>
                <w:lang w:val="es-ES"/>
              </w:rPr>
              <w:t>20.3</w:t>
            </w:r>
            <w:r w:rsidRPr="005766D2">
              <w:rPr>
                <w:lang w:val="es-ES"/>
              </w:rPr>
              <w:tab/>
            </w:r>
            <w:r w:rsidRPr="005766D2">
              <w:rPr>
                <w:u w:val="single"/>
                <w:lang w:val="es-ES"/>
              </w:rPr>
              <w:t>Aprobación/Revisión de los documentos técnicos por el Gerente de</w:t>
            </w:r>
            <w:r w:rsidR="001E70B3" w:rsidRPr="005766D2">
              <w:rPr>
                <w:u w:val="single"/>
                <w:lang w:val="es-ES"/>
              </w:rPr>
              <w:t> </w:t>
            </w:r>
            <w:r w:rsidRPr="005766D2">
              <w:rPr>
                <w:szCs w:val="24"/>
                <w:u w:val="single"/>
                <w:lang w:val="es-ES"/>
              </w:rPr>
              <w:t>Proyecto</w:t>
            </w:r>
          </w:p>
          <w:p w14:paraId="2C1AB8D5" w14:textId="0EB1FE59" w:rsidR="00226F37" w:rsidRPr="005766D2" w:rsidRDefault="00226F37" w:rsidP="001D7FDD">
            <w:pPr>
              <w:spacing w:after="200"/>
              <w:ind w:left="1260" w:hanging="684"/>
              <w:rPr>
                <w:strike/>
                <w:lang w:val="es-ES"/>
              </w:rPr>
            </w:pPr>
            <w:r w:rsidRPr="005766D2">
              <w:rPr>
                <w:lang w:val="es-ES"/>
              </w:rPr>
              <w:t>20.3.1</w:t>
            </w:r>
            <w:r w:rsidRPr="005766D2">
              <w:rPr>
                <w:lang w:val="es-ES"/>
              </w:rPr>
              <w:tab/>
              <w:t xml:space="preserve">El Contratista preparará (o hará que sus </w:t>
            </w:r>
            <w:r w:rsidR="00B011A1" w:rsidRPr="005766D2">
              <w:rPr>
                <w:lang w:val="es-ES"/>
              </w:rPr>
              <w:t>Subcontratista</w:t>
            </w:r>
            <w:r w:rsidRPr="005766D2">
              <w:rPr>
                <w:lang w:val="es-ES"/>
              </w:rPr>
              <w:t xml:space="preserve">s preparen) y entregará al Gerente de Proyecto los documentos que se enumeran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Lista de Documentos para Aprobación o Revisión</w:t>
            </w:r>
            <w:r w:rsidR="00626700" w:rsidRPr="005766D2">
              <w:rPr>
                <w:lang w:val="es-ES"/>
              </w:rPr>
              <w:t>”</w:t>
            </w:r>
            <w:r w:rsidRPr="005766D2">
              <w:rPr>
                <w:lang w:val="es-ES"/>
              </w:rPr>
              <w:t>, a</w:t>
            </w:r>
            <w:r w:rsidR="001E70B3" w:rsidRPr="005766D2">
              <w:rPr>
                <w:lang w:val="es-ES"/>
              </w:rPr>
              <w:t> </w:t>
            </w:r>
            <w:r w:rsidRPr="005766D2">
              <w:rPr>
                <w:lang w:val="es-ES"/>
              </w:rPr>
              <w:t>efectos de su aprobación o revisión según lo estipulado y</w:t>
            </w:r>
            <w:r w:rsidR="00FB095A" w:rsidRPr="005766D2">
              <w:rPr>
                <w:lang w:val="es-ES"/>
              </w:rPr>
              <w:t xml:space="preserve"> </w:t>
            </w:r>
            <w:r w:rsidRPr="005766D2">
              <w:rPr>
                <w:lang w:val="es-ES"/>
              </w:rPr>
              <w:t xml:space="preserve">de conformidad con lo requerido en la </w:t>
            </w:r>
            <w:r w:rsidR="00A86032" w:rsidRPr="005766D2">
              <w:rPr>
                <w:lang w:val="es-ES"/>
              </w:rPr>
              <w:t>Subcláusula</w:t>
            </w:r>
            <w:r w:rsidR="001E70B3" w:rsidRPr="005766D2">
              <w:rPr>
                <w:lang w:val="es-ES"/>
              </w:rPr>
              <w:t> </w:t>
            </w:r>
            <w:r w:rsidRPr="005766D2">
              <w:rPr>
                <w:lang w:val="es-ES"/>
              </w:rPr>
              <w:t xml:space="preserve">18.2 de las </w:t>
            </w:r>
            <w:r w:rsidR="006669D9" w:rsidRPr="005766D2">
              <w:rPr>
                <w:lang w:val="es-ES"/>
              </w:rPr>
              <w:t>CGC</w:t>
            </w:r>
            <w:r w:rsidRPr="005766D2">
              <w:rPr>
                <w:lang w:val="es-ES"/>
              </w:rPr>
              <w:t xml:space="preserve"> (Programa de ejecución).</w:t>
            </w:r>
          </w:p>
          <w:p w14:paraId="1831949B" w14:textId="5DF284E1" w:rsidR="00226F37" w:rsidRPr="005766D2" w:rsidRDefault="00226F37" w:rsidP="001D7FDD">
            <w:pPr>
              <w:spacing w:after="200"/>
              <w:ind w:left="1260" w:hanging="684"/>
              <w:rPr>
                <w:lang w:val="es-ES"/>
              </w:rPr>
            </w:pPr>
            <w:r w:rsidRPr="005766D2">
              <w:rPr>
                <w:lang w:val="es-ES"/>
              </w:rPr>
              <w:tab/>
              <w:t>Ninguna parte de las instalaciones incluida en o relacionada con los documentos que deba aprobar el Gerente de Proyecto se llevará a cabo sin la debida aprobación previa del Gerente de</w:t>
            </w:r>
            <w:r w:rsidR="001E70B3" w:rsidRPr="005766D2">
              <w:rPr>
                <w:lang w:val="es-ES"/>
              </w:rPr>
              <w:t> </w:t>
            </w:r>
            <w:r w:rsidRPr="005766D2">
              <w:rPr>
                <w:lang w:val="es-ES"/>
              </w:rPr>
              <w:t>Proyecto.</w:t>
            </w:r>
          </w:p>
          <w:p w14:paraId="411EADE3" w14:textId="2BA913E6" w:rsidR="00226F37" w:rsidRPr="005766D2" w:rsidRDefault="00226F37" w:rsidP="001D7FDD">
            <w:pPr>
              <w:spacing w:after="200"/>
              <w:ind w:left="1260" w:hanging="684"/>
              <w:rPr>
                <w:lang w:val="es-ES"/>
              </w:rPr>
            </w:pPr>
            <w:r w:rsidRPr="005766D2">
              <w:rPr>
                <w:lang w:val="es-ES"/>
              </w:rPr>
              <w:tab/>
              <w:t xml:space="preserve">Las </w:t>
            </w:r>
            <w:r w:rsidR="00A86032" w:rsidRPr="005766D2">
              <w:rPr>
                <w:lang w:val="es-ES"/>
              </w:rPr>
              <w:t>Subcláusula</w:t>
            </w:r>
            <w:r w:rsidRPr="005766D2">
              <w:rPr>
                <w:lang w:val="es-ES"/>
              </w:rPr>
              <w:t xml:space="preserve">s 20.3.2 a 20.3.7 de las </w:t>
            </w:r>
            <w:r w:rsidR="006669D9" w:rsidRPr="005766D2">
              <w:rPr>
                <w:lang w:val="es-ES"/>
              </w:rPr>
              <w:t>CGC</w:t>
            </w:r>
            <w:r w:rsidRPr="005766D2">
              <w:rPr>
                <w:lang w:val="es-ES"/>
              </w:rPr>
              <w:t xml:space="preserve"> se aplicarán a los documentos para los que se requiera la aprobación del Gerente de Proyecto, pero no a aquellos que se suministren al Gerente de Proyecto exclusivamente para su revisión.</w:t>
            </w:r>
          </w:p>
          <w:p w14:paraId="5101C46A" w14:textId="478F7E15" w:rsidR="00226F37" w:rsidRPr="005766D2" w:rsidRDefault="00226F37" w:rsidP="001D7FDD">
            <w:pPr>
              <w:spacing w:after="200"/>
              <w:ind w:left="1260" w:hanging="684"/>
              <w:rPr>
                <w:lang w:val="es-ES"/>
              </w:rPr>
            </w:pPr>
            <w:r w:rsidRPr="005766D2">
              <w:rPr>
                <w:lang w:val="es-ES"/>
              </w:rPr>
              <w:t>20.3.2</w:t>
            </w:r>
            <w:r w:rsidRPr="005766D2">
              <w:rPr>
                <w:lang w:val="es-ES"/>
              </w:rPr>
              <w:tab/>
              <w:t xml:space="preserve">Dentro de los catorce (14) días siguientes a la recepción por el Gerente de Proyecto de cualquier documento que requiera su aprobación de conformidad con la </w:t>
            </w:r>
            <w:r w:rsidR="00A86032" w:rsidRPr="005766D2">
              <w:rPr>
                <w:lang w:val="es-ES"/>
              </w:rPr>
              <w:t>Subcláusula</w:t>
            </w:r>
            <w:r w:rsidR="001E70B3" w:rsidRPr="005766D2">
              <w:rPr>
                <w:lang w:val="es-ES"/>
              </w:rPr>
              <w:t> </w:t>
            </w:r>
            <w:r w:rsidRPr="005766D2">
              <w:rPr>
                <w:lang w:val="es-ES"/>
              </w:rPr>
              <w:t xml:space="preserve">20.3.1 de las </w:t>
            </w:r>
            <w:r w:rsidR="006669D9" w:rsidRPr="005766D2">
              <w:rPr>
                <w:lang w:val="es-ES"/>
              </w:rPr>
              <w:t>CGC</w:t>
            </w:r>
            <w:r w:rsidRPr="005766D2">
              <w:rPr>
                <w:lang w:val="es-ES"/>
              </w:rPr>
              <w:t>, el Gerente de Proyecto devolverá una copia del documento al Contratista, con su aprobación, o notificará por escrito al Contratista su falta de aprobación y las razones de ella, así como las modificaciones que propone introducir.</w:t>
            </w:r>
          </w:p>
          <w:p w14:paraId="4BD90660" w14:textId="77777777" w:rsidR="00226F37" w:rsidRPr="005766D2" w:rsidRDefault="00226F37" w:rsidP="001D7FDD">
            <w:pPr>
              <w:spacing w:after="200"/>
              <w:ind w:left="1260" w:hanging="684"/>
              <w:rPr>
                <w:lang w:val="es-ES"/>
              </w:rPr>
            </w:pPr>
            <w:r w:rsidRPr="005766D2">
              <w:rPr>
                <w:lang w:val="es-ES"/>
              </w:rPr>
              <w:tab/>
              <w:t xml:space="preserve">El documento en cuestión se considerará aprobado por el Gerente de Proyecto si </w:t>
            </w:r>
            <w:r w:rsidR="0002630C" w:rsidRPr="005766D2">
              <w:rPr>
                <w:lang w:val="es-ES"/>
              </w:rPr>
              <w:t>e</w:t>
            </w:r>
            <w:r w:rsidRPr="005766D2">
              <w:rPr>
                <w:lang w:val="es-ES"/>
              </w:rPr>
              <w:t>ste no ha tomado acción alguna al concluir el plazo indicado de catorce (14) días.</w:t>
            </w:r>
          </w:p>
          <w:p w14:paraId="5FD671FB" w14:textId="77777777" w:rsidR="00226F37" w:rsidRPr="005766D2" w:rsidRDefault="00226F37" w:rsidP="001D7FDD">
            <w:pPr>
              <w:spacing w:after="200"/>
              <w:ind w:left="1260" w:hanging="684"/>
              <w:rPr>
                <w:lang w:val="es-ES"/>
              </w:rPr>
            </w:pPr>
            <w:r w:rsidRPr="005766D2">
              <w:rPr>
                <w:lang w:val="es-ES"/>
              </w:rPr>
              <w:t>20.3.3</w:t>
            </w:r>
            <w:r w:rsidRPr="005766D2">
              <w:rPr>
                <w:lang w:val="es-ES"/>
              </w:rPr>
              <w:tab/>
              <w:t xml:space="preserve">El Gerente de Proyecto solamente rehusará aprobar un documento si </w:t>
            </w:r>
            <w:r w:rsidR="0002630C" w:rsidRPr="005766D2">
              <w:rPr>
                <w:lang w:val="es-ES"/>
              </w:rPr>
              <w:t>e</w:t>
            </w:r>
            <w:r w:rsidRPr="005766D2">
              <w:rPr>
                <w:lang w:val="es-ES"/>
              </w:rPr>
              <w:t xml:space="preserve">ste no se ajusta a las disposiciones del Contrato o es contrario a las buenas prácticas de ingeniería. </w:t>
            </w:r>
          </w:p>
          <w:p w14:paraId="40DF939C" w14:textId="6FC651CB" w:rsidR="00226F37" w:rsidRPr="005766D2" w:rsidRDefault="00226F37" w:rsidP="001D7FDD">
            <w:pPr>
              <w:spacing w:after="200"/>
              <w:ind w:left="1260" w:hanging="684"/>
              <w:rPr>
                <w:lang w:val="es-ES"/>
              </w:rPr>
            </w:pPr>
            <w:r w:rsidRPr="005766D2">
              <w:rPr>
                <w:lang w:val="es-ES"/>
              </w:rPr>
              <w:t>20.3.4</w:t>
            </w:r>
            <w:r w:rsidRPr="005766D2">
              <w:rPr>
                <w:lang w:val="es-ES"/>
              </w:rPr>
              <w:tab/>
              <w:t>Si el Gerente de Proyecto no aprueba el documento, el</w:t>
            </w:r>
            <w:r w:rsidR="001E70B3" w:rsidRPr="005766D2">
              <w:rPr>
                <w:lang w:val="es-ES"/>
              </w:rPr>
              <w:t> </w:t>
            </w:r>
            <w:r w:rsidRPr="005766D2">
              <w:rPr>
                <w:lang w:val="es-ES"/>
              </w:rPr>
              <w:t>Contratista modificará el documento y volverá a presentarlo al Gerente de Proyecto para su aprobación, de</w:t>
            </w:r>
            <w:r w:rsidR="00483DE3" w:rsidRPr="005766D2">
              <w:rPr>
                <w:lang w:val="es-ES"/>
              </w:rPr>
              <w:t> </w:t>
            </w:r>
            <w:r w:rsidRPr="005766D2">
              <w:rPr>
                <w:lang w:val="es-ES"/>
              </w:rPr>
              <w:t xml:space="preserve">conformidad con la </w:t>
            </w:r>
            <w:r w:rsidR="00A86032" w:rsidRPr="005766D2">
              <w:rPr>
                <w:lang w:val="es-ES"/>
              </w:rPr>
              <w:t>Subcláusula</w:t>
            </w:r>
            <w:r w:rsidR="001E70B3" w:rsidRPr="005766D2">
              <w:rPr>
                <w:lang w:val="es-ES"/>
              </w:rPr>
              <w:t> </w:t>
            </w:r>
            <w:r w:rsidRPr="005766D2">
              <w:rPr>
                <w:lang w:val="es-ES"/>
              </w:rPr>
              <w:t xml:space="preserve">20.3.2 de las </w:t>
            </w:r>
            <w:r w:rsidR="006669D9" w:rsidRPr="005766D2">
              <w:rPr>
                <w:lang w:val="es-ES"/>
              </w:rPr>
              <w:t>CGC</w:t>
            </w:r>
            <w:r w:rsidRPr="005766D2">
              <w:rPr>
                <w:lang w:val="es-ES"/>
              </w:rPr>
              <w:t>. Si el Gerente de Proyecto aprueba el documento con sujeción a la introducción de modificaciones, el Contratista hará las modificaciones exigidas, tras lo cual el documento se considerará aprobado.</w:t>
            </w:r>
          </w:p>
          <w:p w14:paraId="5C2E90F3" w14:textId="52162650" w:rsidR="00226F37" w:rsidRPr="005766D2" w:rsidRDefault="00226F37" w:rsidP="001D7FDD">
            <w:pPr>
              <w:spacing w:after="200"/>
              <w:ind w:left="1267" w:hanging="691"/>
              <w:rPr>
                <w:lang w:val="es-ES"/>
              </w:rPr>
            </w:pPr>
            <w:r w:rsidRPr="005766D2">
              <w:rPr>
                <w:lang w:val="es-ES"/>
              </w:rPr>
              <w:t>20.3.5</w:t>
            </w:r>
            <w:r w:rsidRPr="005766D2">
              <w:rPr>
                <w:lang w:val="es-ES"/>
              </w:rPr>
              <w:tab/>
              <w:t>Ante cualquier controversia o diferencia que pueda surgir entre</w:t>
            </w:r>
            <w:r w:rsidR="001E70B3" w:rsidRPr="005766D2">
              <w:rPr>
                <w:lang w:val="es-ES"/>
              </w:rPr>
              <w:t> </w:t>
            </w:r>
            <w:r w:rsidRPr="005766D2">
              <w:rPr>
                <w:lang w:val="es-ES"/>
              </w:rPr>
              <w:t>el Contratante y el Contratista en relación con o como resultado de la falta de aprobación por el Gerente de Proyecto de un documento y/o cualquier modificación del mismo que las Partes no puedan resolver en un plazo razonable, dicha controversia o</w:t>
            </w:r>
            <w:r w:rsidR="001E70B3" w:rsidRPr="005766D2">
              <w:rPr>
                <w:lang w:val="es-ES"/>
              </w:rPr>
              <w:t> </w:t>
            </w:r>
            <w:r w:rsidRPr="005766D2">
              <w:rPr>
                <w:lang w:val="es-ES"/>
              </w:rPr>
              <w:t xml:space="preserve">diferencia podrá remitirse a un Comité de Resolución de Controversias para que </w:t>
            </w:r>
            <w:r w:rsidR="0002630C" w:rsidRPr="005766D2">
              <w:rPr>
                <w:lang w:val="es-ES"/>
              </w:rPr>
              <w:t>e</w:t>
            </w:r>
            <w:r w:rsidRPr="005766D2">
              <w:rPr>
                <w:lang w:val="es-ES"/>
              </w:rPr>
              <w:t xml:space="preserve">ste adopte una decisión al respecto de acuerdo con la </w:t>
            </w:r>
            <w:r w:rsidR="00A86032" w:rsidRPr="005766D2">
              <w:rPr>
                <w:lang w:val="es-ES"/>
              </w:rPr>
              <w:t>Subcláusula</w:t>
            </w:r>
            <w:r w:rsidR="001E70B3" w:rsidRPr="005766D2">
              <w:rPr>
                <w:lang w:val="es-ES"/>
              </w:rPr>
              <w:t> </w:t>
            </w:r>
            <w:r w:rsidRPr="005766D2">
              <w:rPr>
                <w:lang w:val="es-ES"/>
              </w:rPr>
              <w:t xml:space="preserve">46.1 de estas </w:t>
            </w:r>
            <w:r w:rsidR="006669D9" w:rsidRPr="005766D2">
              <w:rPr>
                <w:lang w:val="es-ES"/>
              </w:rPr>
              <w:t>CGC</w:t>
            </w:r>
            <w:r w:rsidRPr="005766D2">
              <w:rPr>
                <w:lang w:val="es-ES"/>
              </w:rPr>
              <w:t>. Si la controversia o diferencia se remite a un Comité de Resolución de Controversias, el Gerente de Proyecto dará instrucciones sobre</w:t>
            </w:r>
            <w:r w:rsidR="001E70B3" w:rsidRPr="005766D2">
              <w:rPr>
                <w:lang w:val="es-ES"/>
              </w:rPr>
              <w:t> </w:t>
            </w:r>
            <w:r w:rsidRPr="005766D2">
              <w:rPr>
                <w:lang w:val="es-ES"/>
              </w:rPr>
              <w:t>si el Contrato debe seguir adelante o no, y en qué forma. El</w:t>
            </w:r>
            <w:r w:rsidR="001E70B3" w:rsidRPr="005766D2">
              <w:rPr>
                <w:lang w:val="es-ES"/>
              </w:rPr>
              <w:t> </w:t>
            </w:r>
            <w:r w:rsidRPr="005766D2">
              <w:rPr>
                <w:lang w:val="es-ES"/>
              </w:rPr>
              <w:t>Contratista seguirá adelante con el Contrato de conformidad con las instrucciones del Gerente de Proyecto, pero si el Comité</w:t>
            </w:r>
            <w:r w:rsidR="001E70B3" w:rsidRPr="005766D2">
              <w:rPr>
                <w:lang w:val="es-ES"/>
              </w:rPr>
              <w:t> </w:t>
            </w:r>
            <w:r w:rsidRPr="005766D2">
              <w:rPr>
                <w:lang w:val="es-ES"/>
              </w:rPr>
              <w:t xml:space="preserve">de Resolución de Controversias apoya el parecer del Contratista en la controversia y el Contratante no ha hecho una notificación </w:t>
            </w:r>
            <w:r w:rsidR="00E41A0C" w:rsidRPr="005766D2">
              <w:rPr>
                <w:lang w:val="es-ES"/>
              </w:rPr>
              <w:t>conforme</w:t>
            </w:r>
            <w:r w:rsidR="008E5031" w:rsidRPr="005766D2">
              <w:rPr>
                <w:lang w:val="es-ES"/>
              </w:rPr>
              <w:t xml:space="preserve"> </w:t>
            </w:r>
            <w:r w:rsidRPr="005766D2">
              <w:rPr>
                <w:lang w:val="es-ES"/>
              </w:rPr>
              <w:t xml:space="preserve">a la </w:t>
            </w:r>
            <w:r w:rsidR="00A86032" w:rsidRPr="005766D2">
              <w:rPr>
                <w:lang w:val="es-ES"/>
              </w:rPr>
              <w:t>Subcláusula</w:t>
            </w:r>
            <w:r w:rsidR="001E70B3" w:rsidRPr="005766D2">
              <w:rPr>
                <w:lang w:val="es-ES"/>
              </w:rPr>
              <w:t> </w:t>
            </w:r>
            <w:r w:rsidRPr="005766D2">
              <w:rPr>
                <w:lang w:val="es-ES"/>
              </w:rPr>
              <w:t xml:space="preserve">46.3 de estas </w:t>
            </w:r>
            <w:r w:rsidR="006669D9" w:rsidRPr="005766D2">
              <w:rPr>
                <w:lang w:val="es-ES"/>
              </w:rPr>
              <w:t>CGC</w:t>
            </w:r>
            <w:r w:rsidRPr="005766D2">
              <w:rPr>
                <w:lang w:val="es-ES"/>
              </w:rPr>
              <w:t xml:space="preserve">, el Contratante reembolsará al Contratista todos los gastos adicionales que </w:t>
            </w:r>
            <w:r w:rsidR="0002630C" w:rsidRPr="005766D2">
              <w:rPr>
                <w:lang w:val="es-ES"/>
              </w:rPr>
              <w:t>e</w:t>
            </w:r>
            <w:r w:rsidRPr="005766D2">
              <w:rPr>
                <w:lang w:val="es-ES"/>
              </w:rPr>
              <w:t xml:space="preserve">ste haya efectuado en cumplimiento de tales instrucciones, y el Contratista quedará exento de toda responsabilidad u obligación en relación con la controversia y la ejecución de las instrucciones, según decida el Comité de Resolución de Controversias, y el plazo de </w:t>
            </w:r>
            <w:r w:rsidR="00DA5B09" w:rsidRPr="005766D2">
              <w:rPr>
                <w:lang w:val="es-ES"/>
              </w:rPr>
              <w:t>finalización</w:t>
            </w:r>
            <w:r w:rsidRPr="005766D2">
              <w:rPr>
                <w:lang w:val="es-ES"/>
              </w:rPr>
              <w:t xml:space="preserve"> de las instalaciones se prorrogará en consecuencia.</w:t>
            </w:r>
          </w:p>
          <w:p w14:paraId="017BACD9" w14:textId="77777777" w:rsidR="00226F37" w:rsidRPr="005766D2" w:rsidRDefault="00226F37" w:rsidP="001D7FDD">
            <w:pPr>
              <w:spacing w:after="200"/>
              <w:ind w:left="1267" w:hanging="691"/>
              <w:rPr>
                <w:lang w:val="es-ES"/>
              </w:rPr>
            </w:pPr>
            <w:r w:rsidRPr="005766D2">
              <w:rPr>
                <w:lang w:val="es-ES"/>
              </w:rPr>
              <w:t>20.3.6</w:t>
            </w:r>
            <w:r w:rsidRPr="005766D2">
              <w:rPr>
                <w:lang w:val="es-ES"/>
              </w:rPr>
              <w:tab/>
            </w:r>
            <w:r w:rsidRPr="005766D2">
              <w:rPr>
                <w:spacing w:val="-2"/>
                <w:lang w:val="es-ES"/>
              </w:rPr>
              <w:t>La aprobación del Gerente de Proyecto, con o sin modificación, del documento proporcionado por el Contratista</w:t>
            </w:r>
            <w:r w:rsidRPr="005766D2">
              <w:rPr>
                <w:lang w:val="es-ES"/>
              </w:rPr>
              <w:t xml:space="preserve"> no eximirá al Contratista de ninguna responsabilidad u obligación que le corresponda en virtud de cualquier disposición del Contrato, excepto en la medida en que cualquier falta o incumplimiento resultante sea consecuencia de las modificaciones exigidas por el Gerente de Proyecto.</w:t>
            </w:r>
          </w:p>
          <w:p w14:paraId="00A2A9E6" w14:textId="22198FF9" w:rsidR="00226F37" w:rsidRPr="005766D2" w:rsidRDefault="00226F37" w:rsidP="001D7FDD">
            <w:pPr>
              <w:spacing w:after="200"/>
              <w:ind w:left="1267" w:hanging="691"/>
              <w:rPr>
                <w:lang w:val="es-ES"/>
              </w:rPr>
            </w:pPr>
            <w:r w:rsidRPr="005766D2">
              <w:rPr>
                <w:lang w:val="es-ES"/>
              </w:rPr>
              <w:t>20.3.7</w:t>
            </w:r>
            <w:r w:rsidRPr="005766D2">
              <w:rPr>
                <w:lang w:val="es-ES"/>
              </w:rPr>
              <w:tab/>
              <w:t xml:space="preserve">El Contratista se atendrá estrictamente a los documentos aprobados, a menos que haya presentado primero al Gerente de Proyecto un documento modificado y obtenido la correspondiente aprobación de </w:t>
            </w:r>
            <w:r w:rsidR="0002630C" w:rsidRPr="005766D2">
              <w:rPr>
                <w:lang w:val="es-ES"/>
              </w:rPr>
              <w:t>e</w:t>
            </w:r>
            <w:r w:rsidRPr="005766D2">
              <w:rPr>
                <w:lang w:val="es-ES"/>
              </w:rPr>
              <w:t xml:space="preserve">ste de conformidad con las disposiciones de la presente </w:t>
            </w:r>
            <w:r w:rsidR="00A86032" w:rsidRPr="005766D2">
              <w:rPr>
                <w:lang w:val="es-ES"/>
              </w:rPr>
              <w:t>Subcláusula</w:t>
            </w:r>
            <w:r w:rsidR="001E70B3" w:rsidRPr="005766D2">
              <w:rPr>
                <w:lang w:val="es-ES"/>
              </w:rPr>
              <w:t> </w:t>
            </w:r>
            <w:r w:rsidRPr="005766D2">
              <w:rPr>
                <w:lang w:val="es-ES"/>
              </w:rPr>
              <w:t xml:space="preserve">20.3 de las </w:t>
            </w:r>
            <w:r w:rsidR="006669D9" w:rsidRPr="005766D2">
              <w:rPr>
                <w:lang w:val="es-ES"/>
              </w:rPr>
              <w:t>CGC</w:t>
            </w:r>
            <w:r w:rsidRPr="005766D2">
              <w:rPr>
                <w:lang w:val="es-ES"/>
              </w:rPr>
              <w:t>.</w:t>
            </w:r>
          </w:p>
          <w:p w14:paraId="7B5C7E58" w14:textId="41887CEF" w:rsidR="00226F37" w:rsidRPr="005766D2" w:rsidRDefault="00226F37" w:rsidP="001D7FDD">
            <w:pPr>
              <w:spacing w:after="200"/>
              <w:ind w:left="1267" w:hanging="691"/>
              <w:rPr>
                <w:lang w:val="es-ES"/>
              </w:rPr>
            </w:pPr>
            <w:r w:rsidRPr="005766D2">
              <w:rPr>
                <w:lang w:val="es-ES"/>
              </w:rPr>
              <w:tab/>
              <w:t xml:space="preserve">Si el Gerente de Proyecto solicita una modificación de un documento ya aprobado y/o de un documento basado en este último, se aplicarán a esa solicitud las disposiciones de la </w:t>
            </w:r>
            <w:r w:rsidR="00A86032" w:rsidRPr="005766D2">
              <w:rPr>
                <w:lang w:val="es-ES"/>
              </w:rPr>
              <w:t>Subcláusula</w:t>
            </w:r>
            <w:r w:rsidR="001E70B3" w:rsidRPr="005766D2">
              <w:rPr>
                <w:lang w:val="es-ES"/>
              </w:rPr>
              <w:t> </w:t>
            </w:r>
            <w:r w:rsidRPr="005766D2">
              <w:rPr>
                <w:lang w:val="es-ES"/>
              </w:rPr>
              <w:t xml:space="preserve">39 de las </w:t>
            </w:r>
            <w:r w:rsidR="006669D9" w:rsidRPr="005766D2">
              <w:rPr>
                <w:lang w:val="es-ES"/>
              </w:rPr>
              <w:t>CGC</w:t>
            </w:r>
            <w:r w:rsidRPr="005766D2">
              <w:rPr>
                <w:lang w:val="es-ES"/>
              </w:rPr>
              <w:t>.</w:t>
            </w:r>
          </w:p>
        </w:tc>
      </w:tr>
      <w:tr w:rsidR="00226F37" w:rsidRPr="00681B23" w14:paraId="0B98E839" w14:textId="77777777" w:rsidTr="000D4EA4">
        <w:tc>
          <w:tcPr>
            <w:tcW w:w="2548" w:type="dxa"/>
          </w:tcPr>
          <w:p w14:paraId="7E9F1237" w14:textId="4292BC45" w:rsidR="00226F37" w:rsidRPr="005766D2" w:rsidRDefault="00226F37" w:rsidP="00E63B2F">
            <w:pPr>
              <w:pStyle w:val="tabla7sub"/>
            </w:pPr>
            <w:bookmarkStart w:id="773" w:name="_Toc347824652"/>
            <w:bookmarkStart w:id="774" w:name="_Toc233983742"/>
            <w:bookmarkStart w:id="775" w:name="_Toc135932030"/>
            <w:r w:rsidRPr="005766D2">
              <w:t>21.</w:t>
            </w:r>
            <w:r w:rsidRPr="005766D2">
              <w:tab/>
              <w:t>Adquisiciones</w:t>
            </w:r>
            <w:bookmarkEnd w:id="773"/>
            <w:bookmarkEnd w:id="774"/>
            <w:bookmarkEnd w:id="775"/>
          </w:p>
        </w:tc>
        <w:tc>
          <w:tcPr>
            <w:tcW w:w="6831" w:type="dxa"/>
          </w:tcPr>
          <w:p w14:paraId="378AB1A1" w14:textId="338BFB52" w:rsidR="00226F37" w:rsidRPr="005766D2" w:rsidRDefault="00226F37" w:rsidP="009324C0">
            <w:pPr>
              <w:keepNext/>
              <w:spacing w:after="200"/>
              <w:ind w:left="578" w:hanging="578"/>
              <w:rPr>
                <w:lang w:val="es-ES"/>
              </w:rPr>
            </w:pPr>
            <w:r w:rsidRPr="005766D2">
              <w:rPr>
                <w:lang w:val="es-ES"/>
              </w:rPr>
              <w:t>21.1</w:t>
            </w:r>
            <w:r w:rsidRPr="005766D2">
              <w:rPr>
                <w:lang w:val="es-ES"/>
              </w:rPr>
              <w:tab/>
            </w:r>
            <w:r w:rsidRPr="005766D2">
              <w:rPr>
                <w:u w:val="single"/>
                <w:lang w:val="es-ES"/>
              </w:rPr>
              <w:t>Planta</w:t>
            </w:r>
          </w:p>
          <w:p w14:paraId="5ECD4BD2" w14:textId="6D97EE07" w:rsidR="00226F37" w:rsidRPr="005766D2" w:rsidRDefault="00226F37" w:rsidP="00DB543B">
            <w:pPr>
              <w:spacing w:after="200"/>
              <w:ind w:left="576" w:hanging="576"/>
              <w:rPr>
                <w:lang w:val="es-ES"/>
              </w:rPr>
            </w:pPr>
            <w:r w:rsidRPr="005766D2">
              <w:rPr>
                <w:lang w:val="es-ES"/>
              </w:rPr>
              <w:tab/>
              <w:t>Con</w:t>
            </w:r>
            <w:r w:rsidR="00BF42D0" w:rsidRPr="005766D2">
              <w:rPr>
                <w:lang w:val="es-ES"/>
              </w:rPr>
              <w:t>forme</w:t>
            </w:r>
            <w:r w:rsidRPr="005766D2">
              <w:rPr>
                <w:lang w:val="es-ES"/>
              </w:rPr>
              <w:t xml:space="preserve"> a la </w:t>
            </w:r>
            <w:r w:rsidR="00A86032" w:rsidRPr="005766D2">
              <w:rPr>
                <w:lang w:val="es-ES"/>
              </w:rPr>
              <w:t>Subcláusula</w:t>
            </w:r>
            <w:r w:rsidR="001E70B3" w:rsidRPr="005766D2">
              <w:rPr>
                <w:lang w:val="es-ES"/>
              </w:rPr>
              <w:t> </w:t>
            </w:r>
            <w:r w:rsidRPr="005766D2">
              <w:rPr>
                <w:lang w:val="es-ES"/>
              </w:rPr>
              <w:t xml:space="preserve">14.2 de las </w:t>
            </w:r>
            <w:r w:rsidR="006669D9" w:rsidRPr="005766D2">
              <w:rPr>
                <w:lang w:val="es-ES"/>
              </w:rPr>
              <w:t>CGC</w:t>
            </w:r>
            <w:r w:rsidRPr="005766D2">
              <w:rPr>
                <w:lang w:val="es-ES"/>
              </w:rPr>
              <w:t>, el Contratista adquirirá y</w:t>
            </w:r>
            <w:r w:rsidR="001E70B3" w:rsidRPr="005766D2">
              <w:rPr>
                <w:lang w:val="es-ES"/>
              </w:rPr>
              <w:t> </w:t>
            </w:r>
            <w:r w:rsidRPr="005766D2">
              <w:rPr>
                <w:lang w:val="es-ES"/>
              </w:rPr>
              <w:t xml:space="preserve">transportará toda la planta de manera rápida y ordenada al </w:t>
            </w:r>
            <w:r w:rsidR="00A21A45" w:rsidRPr="005766D2">
              <w:rPr>
                <w:lang w:val="es-ES"/>
              </w:rPr>
              <w:t>sitio</w:t>
            </w:r>
            <w:r w:rsidRPr="005766D2">
              <w:rPr>
                <w:lang w:val="es-ES"/>
              </w:rPr>
              <w:t xml:space="preserve"> de las</w:t>
            </w:r>
            <w:r w:rsidR="001E70B3" w:rsidRPr="005766D2">
              <w:rPr>
                <w:lang w:val="es-ES"/>
              </w:rPr>
              <w:t> </w:t>
            </w:r>
            <w:r w:rsidRPr="005766D2">
              <w:rPr>
                <w:lang w:val="es-ES"/>
              </w:rPr>
              <w:t>instalaciones.</w:t>
            </w:r>
          </w:p>
          <w:p w14:paraId="04E2AB6F" w14:textId="77777777" w:rsidR="00226F37" w:rsidRPr="005766D2" w:rsidRDefault="00226F37" w:rsidP="00DB543B">
            <w:pPr>
              <w:spacing w:after="200"/>
              <w:ind w:left="576" w:hanging="576"/>
              <w:rPr>
                <w:lang w:val="es-ES"/>
              </w:rPr>
            </w:pPr>
            <w:r w:rsidRPr="005766D2">
              <w:rPr>
                <w:lang w:val="es-ES"/>
              </w:rPr>
              <w:t>21.2</w:t>
            </w:r>
            <w:r w:rsidRPr="005766D2">
              <w:rPr>
                <w:lang w:val="es-ES"/>
              </w:rPr>
              <w:tab/>
            </w:r>
            <w:r w:rsidRPr="005766D2">
              <w:rPr>
                <w:u w:val="single"/>
                <w:lang w:val="es-ES"/>
              </w:rPr>
              <w:t>Planta suministrada por el Contratante</w:t>
            </w:r>
          </w:p>
          <w:p w14:paraId="06D76345" w14:textId="44B94FD2" w:rsidR="00226F37" w:rsidRPr="005766D2" w:rsidRDefault="00226F37" w:rsidP="00DB543B">
            <w:pPr>
              <w:spacing w:after="200"/>
              <w:ind w:left="576" w:hanging="576"/>
              <w:rPr>
                <w:lang w:val="es-ES"/>
              </w:rPr>
            </w:pPr>
            <w:r w:rsidRPr="005766D2">
              <w:rPr>
                <w:lang w:val="es-ES"/>
              </w:rPr>
              <w:tab/>
              <w:t xml:space="preserve">Si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Detalle de Obras y Suministros que Proveerá el Contratante</w:t>
            </w:r>
            <w:r w:rsidR="00626700" w:rsidRPr="005766D2">
              <w:rPr>
                <w:lang w:val="es-ES"/>
              </w:rPr>
              <w:t>”</w:t>
            </w:r>
            <w:r w:rsidRPr="005766D2">
              <w:rPr>
                <w:lang w:val="es-ES"/>
              </w:rPr>
              <w:t xml:space="preserve"> se dispone que el</w:t>
            </w:r>
            <w:r w:rsidR="001E70B3" w:rsidRPr="005766D2">
              <w:rPr>
                <w:lang w:val="es-ES"/>
              </w:rPr>
              <w:t> </w:t>
            </w:r>
            <w:r w:rsidRPr="005766D2">
              <w:rPr>
                <w:lang w:val="es-ES"/>
              </w:rPr>
              <w:t>Contratante proporcionará elementos específicos al Contratista, se</w:t>
            </w:r>
            <w:r w:rsidR="001E70B3" w:rsidRPr="005766D2">
              <w:rPr>
                <w:lang w:val="es-ES"/>
              </w:rPr>
              <w:t> </w:t>
            </w:r>
            <w:r w:rsidRPr="005766D2">
              <w:rPr>
                <w:lang w:val="es-ES"/>
              </w:rPr>
              <w:t>aplicarán las siguientes disposiciones:</w:t>
            </w:r>
          </w:p>
          <w:p w14:paraId="10080C69" w14:textId="4A87F3B0" w:rsidR="00226F37" w:rsidRPr="005766D2" w:rsidRDefault="00226F37" w:rsidP="00DB543B">
            <w:pPr>
              <w:spacing w:after="200"/>
              <w:ind w:left="1267" w:hanging="691"/>
              <w:rPr>
                <w:lang w:val="es-ES"/>
              </w:rPr>
            </w:pPr>
            <w:r w:rsidRPr="005766D2">
              <w:rPr>
                <w:lang w:val="es-ES"/>
              </w:rPr>
              <w:t>21.2.1</w:t>
            </w:r>
            <w:r w:rsidRPr="005766D2">
              <w:rPr>
                <w:lang w:val="es-ES"/>
              </w:rPr>
              <w:tab/>
              <w:t xml:space="preserve">El Contratante transportará por su propia cuenta y riesgo cada artículo al lugar o a proximidad del lugar de </w:t>
            </w:r>
            <w:r w:rsidR="00A21A45" w:rsidRPr="005766D2">
              <w:rPr>
                <w:lang w:val="es-ES"/>
              </w:rPr>
              <w:t>sitio</w:t>
            </w:r>
            <w:r w:rsidRPr="005766D2">
              <w:rPr>
                <w:lang w:val="es-ES"/>
              </w:rPr>
              <w:t xml:space="preserve"> de las instalaciones en que hayan convenido las Partes, y lo pondrá a disposición del Contratista en el momento que se especifique en el programa presentado por el Contratista, de</w:t>
            </w:r>
            <w:r w:rsidR="00F879A4" w:rsidRPr="005766D2">
              <w:rPr>
                <w:lang w:val="es-ES"/>
              </w:rPr>
              <w:t> </w:t>
            </w:r>
            <w:r w:rsidRPr="005766D2">
              <w:rPr>
                <w:lang w:val="es-ES"/>
              </w:rPr>
              <w:t xml:space="preserve">acuerdo con la </w:t>
            </w:r>
            <w:r w:rsidR="00A86032" w:rsidRPr="005766D2">
              <w:rPr>
                <w:lang w:val="es-ES"/>
              </w:rPr>
              <w:t>Subcláusula</w:t>
            </w:r>
            <w:r w:rsidR="001E70B3" w:rsidRPr="005766D2">
              <w:rPr>
                <w:lang w:val="es-ES"/>
              </w:rPr>
              <w:t> </w:t>
            </w:r>
            <w:r w:rsidRPr="005766D2">
              <w:rPr>
                <w:lang w:val="es-ES"/>
              </w:rPr>
              <w:t xml:space="preserve">18.2 de las </w:t>
            </w:r>
            <w:r w:rsidR="006669D9" w:rsidRPr="005766D2">
              <w:rPr>
                <w:lang w:val="es-ES"/>
              </w:rPr>
              <w:t>CGC</w:t>
            </w:r>
            <w:r w:rsidRPr="005766D2">
              <w:rPr>
                <w:lang w:val="es-ES"/>
              </w:rPr>
              <w:t>, a menos que se</w:t>
            </w:r>
            <w:r w:rsidR="00F879A4" w:rsidRPr="005766D2">
              <w:rPr>
                <w:lang w:val="es-ES"/>
              </w:rPr>
              <w:t> </w:t>
            </w:r>
            <w:r w:rsidRPr="005766D2">
              <w:rPr>
                <w:lang w:val="es-ES"/>
              </w:rPr>
              <w:t>haya convenido mutuamente en otra cosa.</w:t>
            </w:r>
          </w:p>
          <w:p w14:paraId="1FD0D06B" w14:textId="7AE2A583" w:rsidR="00226F37" w:rsidRPr="005766D2" w:rsidRDefault="00226F37" w:rsidP="00DB543B">
            <w:pPr>
              <w:spacing w:after="200"/>
              <w:ind w:left="1267" w:hanging="691"/>
              <w:rPr>
                <w:lang w:val="es-ES"/>
              </w:rPr>
            </w:pPr>
            <w:r w:rsidRPr="005766D2">
              <w:rPr>
                <w:lang w:val="es-ES"/>
              </w:rPr>
              <w:t>21.2.2</w:t>
            </w:r>
            <w:r w:rsidRPr="005766D2">
              <w:rPr>
                <w:lang w:val="es-ES"/>
              </w:rPr>
              <w:tab/>
              <w:t>Al recibir dicho artículo, el Contratista lo inspeccionará visualmente y notificará al Gerente de Proyecto toda carencia, defecto o falla que detecte. El Contratante subsanará inmediatamente toda carencia, defecto o falla, o</w:t>
            </w:r>
            <w:r w:rsidR="00F879A4" w:rsidRPr="005766D2">
              <w:rPr>
                <w:lang w:val="es-ES"/>
              </w:rPr>
              <w:t> </w:t>
            </w:r>
            <w:r w:rsidRPr="005766D2">
              <w:rPr>
                <w:lang w:val="es-ES"/>
              </w:rPr>
              <w:t xml:space="preserve">bien el Contratista, a petición del Contratante, subsanará si es factible y posible esa carencia, defecto o falla por cuenta del Contratante. Tras la inspección, el artículo quedará bajo cuidado, custodia y control del Contratista. Las disposiciones de esta </w:t>
            </w:r>
            <w:r w:rsidR="00A86032" w:rsidRPr="005766D2">
              <w:rPr>
                <w:lang w:val="es-ES"/>
              </w:rPr>
              <w:t>Subcláusula</w:t>
            </w:r>
            <w:r w:rsidR="001E70B3" w:rsidRPr="005766D2">
              <w:rPr>
                <w:lang w:val="es-ES"/>
              </w:rPr>
              <w:t> </w:t>
            </w:r>
            <w:r w:rsidRPr="005766D2">
              <w:rPr>
                <w:lang w:val="es-ES"/>
              </w:rPr>
              <w:t xml:space="preserve">21.2.2 de las </w:t>
            </w:r>
            <w:r w:rsidR="006669D9" w:rsidRPr="005766D2">
              <w:rPr>
                <w:lang w:val="es-ES"/>
              </w:rPr>
              <w:t>CGC</w:t>
            </w:r>
            <w:r w:rsidRPr="005766D2">
              <w:rPr>
                <w:lang w:val="es-ES"/>
              </w:rPr>
              <w:t xml:space="preserve"> se aplicarán a cualquier artículo suministrado para subsanar una carencia, defecto o falla o para sustituir un artículo defectuoso, así como a los artículos defectuosos que hayan sido reparados.</w:t>
            </w:r>
          </w:p>
          <w:p w14:paraId="28D85C29" w14:textId="3A487521" w:rsidR="00226F37" w:rsidRPr="005766D2" w:rsidRDefault="00226F37" w:rsidP="00DB543B">
            <w:pPr>
              <w:spacing w:after="200"/>
              <w:ind w:left="1267" w:hanging="691"/>
              <w:rPr>
                <w:lang w:val="es-ES"/>
              </w:rPr>
            </w:pPr>
            <w:r w:rsidRPr="005766D2">
              <w:rPr>
                <w:lang w:val="es-ES"/>
              </w:rPr>
              <w:t>21.2.3</w:t>
            </w:r>
            <w:r w:rsidRPr="005766D2">
              <w:rPr>
                <w:lang w:val="es-ES"/>
              </w:rPr>
              <w:tab/>
              <w:t>Las anteriores responsabilidades del Contratista y sus obligaciones de cuidado, custodia y control no eximirán al</w:t>
            </w:r>
            <w:r w:rsidR="001E70B3" w:rsidRPr="005766D2">
              <w:rPr>
                <w:lang w:val="es-ES"/>
              </w:rPr>
              <w:t> </w:t>
            </w:r>
            <w:r w:rsidRPr="005766D2">
              <w:rPr>
                <w:lang w:val="es-ES"/>
              </w:rPr>
              <w:t>Contratante de responsabilidad por las carencias, defectos o</w:t>
            </w:r>
            <w:r w:rsidR="001E70B3" w:rsidRPr="005766D2">
              <w:rPr>
                <w:lang w:val="es-ES"/>
              </w:rPr>
              <w:t> </w:t>
            </w:r>
            <w:r w:rsidRPr="005766D2">
              <w:rPr>
                <w:lang w:val="es-ES"/>
              </w:rPr>
              <w:t>fallas que no se hayan detectado, ni harán responsable al</w:t>
            </w:r>
            <w:r w:rsidR="001E70B3" w:rsidRPr="005766D2">
              <w:rPr>
                <w:lang w:val="es-ES"/>
              </w:rPr>
              <w:t> </w:t>
            </w:r>
            <w:r w:rsidRPr="005766D2">
              <w:rPr>
                <w:lang w:val="es-ES"/>
              </w:rPr>
              <w:t xml:space="preserve">Contratista por esas carencias, defectos o fallas </w:t>
            </w:r>
            <w:r w:rsidR="000D36CB" w:rsidRPr="005766D2">
              <w:rPr>
                <w:lang w:val="es-ES"/>
              </w:rPr>
              <w:t>conforme a la</w:t>
            </w:r>
            <w:r w:rsidRPr="005766D2">
              <w:rPr>
                <w:lang w:val="es-ES"/>
              </w:rPr>
              <w:t xml:space="preserve"> </w:t>
            </w:r>
            <w:r w:rsidR="00A86032" w:rsidRPr="005766D2">
              <w:rPr>
                <w:lang w:val="es-ES"/>
              </w:rPr>
              <w:t>C</w:t>
            </w:r>
            <w:r w:rsidR="001E70B3" w:rsidRPr="005766D2">
              <w:rPr>
                <w:lang w:val="es-ES"/>
              </w:rPr>
              <w:t>láusula </w:t>
            </w:r>
            <w:r w:rsidRPr="005766D2">
              <w:rPr>
                <w:lang w:val="es-ES"/>
              </w:rPr>
              <w:t xml:space="preserve">27 de las </w:t>
            </w:r>
            <w:r w:rsidR="006669D9" w:rsidRPr="005766D2">
              <w:rPr>
                <w:lang w:val="es-ES"/>
              </w:rPr>
              <w:t>CGC</w:t>
            </w:r>
            <w:r w:rsidRPr="005766D2">
              <w:rPr>
                <w:lang w:val="es-ES"/>
              </w:rPr>
              <w:t xml:space="preserve"> u otra disposición del Contrato.</w:t>
            </w:r>
          </w:p>
          <w:p w14:paraId="0F5448B8" w14:textId="77777777" w:rsidR="00226F37" w:rsidRPr="005766D2" w:rsidRDefault="00226F37" w:rsidP="00DB543B">
            <w:pPr>
              <w:keepNext/>
              <w:spacing w:after="200"/>
              <w:ind w:left="578" w:hanging="578"/>
              <w:rPr>
                <w:lang w:val="es-ES"/>
              </w:rPr>
            </w:pPr>
            <w:r w:rsidRPr="005766D2">
              <w:rPr>
                <w:lang w:val="es-ES"/>
              </w:rPr>
              <w:t>21.3</w:t>
            </w:r>
            <w:r w:rsidRPr="005766D2">
              <w:rPr>
                <w:lang w:val="es-ES"/>
              </w:rPr>
              <w:tab/>
            </w:r>
            <w:r w:rsidRPr="005766D2">
              <w:rPr>
                <w:u w:val="single"/>
                <w:lang w:val="es-ES"/>
              </w:rPr>
              <w:t>Transporte</w:t>
            </w:r>
          </w:p>
          <w:p w14:paraId="2F767AAF" w14:textId="192AE325" w:rsidR="00226F37" w:rsidRPr="005766D2" w:rsidRDefault="00226F37" w:rsidP="00DB543B">
            <w:pPr>
              <w:spacing w:after="200"/>
              <w:ind w:left="1260" w:hanging="684"/>
              <w:rPr>
                <w:lang w:val="es-ES"/>
              </w:rPr>
            </w:pPr>
            <w:r w:rsidRPr="005766D2">
              <w:rPr>
                <w:lang w:val="es-ES"/>
              </w:rPr>
              <w:t>21.3.1</w:t>
            </w:r>
            <w:r w:rsidRPr="005766D2">
              <w:rPr>
                <w:lang w:val="es-ES"/>
              </w:rPr>
              <w:tab/>
              <w:t>El Contratista, por su propia cuenta y riesgo, transportará todos los materiales y los equipos del Contratista hasta el</w:t>
            </w:r>
            <w:r w:rsidR="00F879A4" w:rsidRPr="005766D2">
              <w:rPr>
                <w:lang w:val="es-ES"/>
              </w:rPr>
              <w:t> </w:t>
            </w:r>
            <w:r w:rsidR="00A21A45" w:rsidRPr="005766D2">
              <w:rPr>
                <w:lang w:val="es-ES"/>
              </w:rPr>
              <w:t>sitio</w:t>
            </w:r>
            <w:r w:rsidRPr="005766D2">
              <w:rPr>
                <w:lang w:val="es-ES"/>
              </w:rPr>
              <w:t xml:space="preserve"> de las instalaciones por el medio de transporte que el</w:t>
            </w:r>
            <w:r w:rsidR="00F879A4" w:rsidRPr="005766D2">
              <w:rPr>
                <w:lang w:val="es-ES"/>
              </w:rPr>
              <w:t> </w:t>
            </w:r>
            <w:r w:rsidRPr="005766D2">
              <w:rPr>
                <w:lang w:val="es-ES"/>
              </w:rPr>
              <w:t>Contratista juzgue más adecuado atendiendo a todas las</w:t>
            </w:r>
            <w:r w:rsidR="00F879A4" w:rsidRPr="005766D2">
              <w:rPr>
                <w:lang w:val="es-ES"/>
              </w:rPr>
              <w:t> </w:t>
            </w:r>
            <w:r w:rsidRPr="005766D2">
              <w:rPr>
                <w:lang w:val="es-ES"/>
              </w:rPr>
              <w:t>circunstancias.</w:t>
            </w:r>
          </w:p>
          <w:p w14:paraId="6F4D5C1F" w14:textId="7948B976" w:rsidR="00226F37" w:rsidRPr="005766D2" w:rsidRDefault="00226F37" w:rsidP="00DB543B">
            <w:pPr>
              <w:spacing w:after="200"/>
              <w:ind w:left="1260" w:hanging="684"/>
              <w:rPr>
                <w:lang w:val="es-ES"/>
              </w:rPr>
            </w:pPr>
            <w:r w:rsidRPr="005766D2">
              <w:rPr>
                <w:lang w:val="es-ES"/>
              </w:rPr>
              <w:t>21.3.2</w:t>
            </w:r>
            <w:r w:rsidRPr="005766D2">
              <w:rPr>
                <w:lang w:val="es-ES"/>
              </w:rPr>
              <w:tab/>
              <w:t>A menos que se disponga otra cosa en el Contrato, el</w:t>
            </w:r>
            <w:r w:rsidR="00F879A4" w:rsidRPr="005766D2">
              <w:rPr>
                <w:lang w:val="es-ES"/>
              </w:rPr>
              <w:t> </w:t>
            </w:r>
            <w:r w:rsidRPr="005766D2">
              <w:rPr>
                <w:lang w:val="es-ES"/>
              </w:rPr>
              <w:t>Contratista tendrá derecho a seleccionar cualquier medio de transporte seguro a cargo de cualquier persona para trasladar los materiales y los equipos del Contratista.</w:t>
            </w:r>
          </w:p>
          <w:p w14:paraId="05D3F538" w14:textId="40A45661" w:rsidR="00226F37" w:rsidRPr="005766D2" w:rsidRDefault="00226F37" w:rsidP="00DB543B">
            <w:pPr>
              <w:spacing w:after="200"/>
              <w:ind w:left="1260" w:hanging="684"/>
              <w:rPr>
                <w:lang w:val="es-ES"/>
              </w:rPr>
            </w:pPr>
            <w:r w:rsidRPr="005766D2">
              <w:rPr>
                <w:lang w:val="es-ES"/>
              </w:rPr>
              <w:t>21.3.3</w:t>
            </w:r>
            <w:r w:rsidRPr="005766D2">
              <w:rPr>
                <w:lang w:val="es-ES"/>
              </w:rPr>
              <w:tab/>
              <w:t xml:space="preserve">Con ocasión de cada envío de materiales y equipos del Contratista, el Contratista informará al Contratante, ya sea por télex, cable, fax o mediante intercambio electrónico de datos, del detalle de los materiales y equipos del Contratista, del lugar y modo de envío, y del lugar y fecha aproximados de llegada al país donde que se ubique el </w:t>
            </w:r>
            <w:r w:rsidR="00A21A45" w:rsidRPr="005766D2">
              <w:rPr>
                <w:lang w:val="es-ES"/>
              </w:rPr>
              <w:t>sitio</w:t>
            </w:r>
            <w:r w:rsidRPr="005766D2">
              <w:rPr>
                <w:lang w:val="es-ES"/>
              </w:rPr>
              <w:t xml:space="preserve"> de las instalaciones, si</w:t>
            </w:r>
            <w:r w:rsidR="00E44404" w:rsidRPr="005766D2">
              <w:rPr>
                <w:lang w:val="es-ES"/>
              </w:rPr>
              <w:t> </w:t>
            </w:r>
            <w:r w:rsidRPr="005766D2">
              <w:rPr>
                <w:lang w:val="es-ES"/>
              </w:rPr>
              <w:t xml:space="preserve">corresponde, y a dicho </w:t>
            </w:r>
            <w:r w:rsidR="00A21A45" w:rsidRPr="005766D2">
              <w:rPr>
                <w:lang w:val="es-ES"/>
              </w:rPr>
              <w:t>sitio</w:t>
            </w:r>
            <w:r w:rsidRPr="005766D2">
              <w:rPr>
                <w:lang w:val="es-ES"/>
              </w:rPr>
              <w:t>. El Contratista proporcionará al</w:t>
            </w:r>
            <w:r w:rsidR="00E44404" w:rsidRPr="005766D2">
              <w:rPr>
                <w:lang w:val="es-ES"/>
              </w:rPr>
              <w:t> </w:t>
            </w:r>
            <w:r w:rsidRPr="005766D2">
              <w:rPr>
                <w:lang w:val="es-ES"/>
              </w:rPr>
              <w:t>Contratante los documentos de embarque pertinentes que</w:t>
            </w:r>
            <w:r w:rsidR="00E44404" w:rsidRPr="005766D2">
              <w:rPr>
                <w:lang w:val="es-ES"/>
              </w:rPr>
              <w:t> </w:t>
            </w:r>
            <w:r w:rsidRPr="005766D2">
              <w:rPr>
                <w:lang w:val="es-ES"/>
              </w:rPr>
              <w:t>convengan las Partes.</w:t>
            </w:r>
          </w:p>
          <w:p w14:paraId="2F7324CF" w14:textId="609FBCF5" w:rsidR="00226F37" w:rsidRPr="005766D2" w:rsidRDefault="00226F37" w:rsidP="00DB543B">
            <w:pPr>
              <w:spacing w:after="200"/>
              <w:ind w:left="1260" w:hanging="684"/>
              <w:rPr>
                <w:lang w:val="es-ES"/>
              </w:rPr>
            </w:pPr>
            <w:r w:rsidRPr="005766D2">
              <w:rPr>
                <w:lang w:val="es-ES"/>
              </w:rPr>
              <w:t>21.3.4</w:t>
            </w:r>
            <w:r w:rsidRPr="005766D2">
              <w:rPr>
                <w:lang w:val="es-ES"/>
              </w:rPr>
              <w:tab/>
              <w:t xml:space="preserve">El Contratista será responsable de obtener, si fuera preciso, la aprobación de las autoridades para el transporte de los materiales y equipos del Contratista hasta el </w:t>
            </w:r>
            <w:r w:rsidR="00A21A45" w:rsidRPr="005766D2">
              <w:rPr>
                <w:lang w:val="es-ES"/>
              </w:rPr>
              <w:t>sitio</w:t>
            </w:r>
            <w:r w:rsidRPr="005766D2">
              <w:rPr>
                <w:lang w:val="es-ES"/>
              </w:rPr>
              <w:t xml:space="preserve"> de las instalaciones. El Contratante hará todo lo posible, actuando de manera diligente y oportuna, por ayudar al Contratista a</w:t>
            </w:r>
            <w:r w:rsidR="00F879A4" w:rsidRPr="005766D2">
              <w:rPr>
                <w:lang w:val="es-ES"/>
              </w:rPr>
              <w:t> </w:t>
            </w:r>
            <w:r w:rsidRPr="005766D2">
              <w:rPr>
                <w:lang w:val="es-ES"/>
              </w:rPr>
              <w:t xml:space="preserve">obtener tal aprobación, si </w:t>
            </w:r>
            <w:r w:rsidR="0002630C" w:rsidRPr="005766D2">
              <w:rPr>
                <w:lang w:val="es-ES"/>
              </w:rPr>
              <w:t>e</w:t>
            </w:r>
            <w:r w:rsidRPr="005766D2">
              <w:rPr>
                <w:lang w:val="es-ES"/>
              </w:rPr>
              <w:t xml:space="preserve">ste así lo solicita. El Contratista eximirá al Contratante de toda responsabilidad ante cualquier reclamación por daños causados a carreteras, puentes u otras instalaciones viales que puedan ocurrir como consecuencia del transporte de los materiales y equipos del Contratista hasta el </w:t>
            </w:r>
            <w:r w:rsidR="00A21A45" w:rsidRPr="005766D2">
              <w:rPr>
                <w:lang w:val="es-ES"/>
              </w:rPr>
              <w:t>sitio</w:t>
            </w:r>
            <w:r w:rsidRPr="005766D2">
              <w:rPr>
                <w:lang w:val="es-ES"/>
              </w:rPr>
              <w:t>.</w:t>
            </w:r>
          </w:p>
          <w:p w14:paraId="6F57ED44" w14:textId="77777777" w:rsidR="00226F37" w:rsidRPr="005766D2" w:rsidRDefault="00226F37" w:rsidP="00DB543B">
            <w:pPr>
              <w:spacing w:after="200"/>
              <w:ind w:left="576" w:hanging="576"/>
              <w:rPr>
                <w:lang w:val="es-ES"/>
              </w:rPr>
            </w:pPr>
            <w:r w:rsidRPr="005766D2">
              <w:rPr>
                <w:lang w:val="es-ES"/>
              </w:rPr>
              <w:t>21.4</w:t>
            </w:r>
            <w:r w:rsidRPr="005766D2">
              <w:rPr>
                <w:lang w:val="es-ES"/>
              </w:rPr>
              <w:tab/>
            </w:r>
            <w:r w:rsidRPr="005766D2">
              <w:rPr>
                <w:u w:val="single"/>
                <w:lang w:val="es-ES"/>
              </w:rPr>
              <w:t xml:space="preserve">Despacho </w:t>
            </w:r>
            <w:r w:rsidR="00772129" w:rsidRPr="005766D2">
              <w:rPr>
                <w:u w:val="single"/>
                <w:lang w:val="es-ES"/>
              </w:rPr>
              <w:t>A</w:t>
            </w:r>
            <w:r w:rsidRPr="005766D2">
              <w:rPr>
                <w:u w:val="single"/>
                <w:lang w:val="es-ES"/>
              </w:rPr>
              <w:t>duanero</w:t>
            </w:r>
          </w:p>
          <w:p w14:paraId="1B364244" w14:textId="490693A0" w:rsidR="00226F37" w:rsidRPr="005766D2" w:rsidRDefault="00226F37" w:rsidP="00DB543B">
            <w:pPr>
              <w:spacing w:after="200"/>
              <w:ind w:left="576" w:hanging="576"/>
              <w:rPr>
                <w:lang w:val="es-ES"/>
              </w:rPr>
            </w:pPr>
            <w:r w:rsidRPr="005766D2">
              <w:rPr>
                <w:lang w:val="es-ES"/>
              </w:rPr>
              <w:tab/>
              <w:t>El Contratista se ocupará, a su propia costa, de todos los materiales y</w:t>
            </w:r>
            <w:r w:rsidR="00E44404" w:rsidRPr="005766D2">
              <w:rPr>
                <w:lang w:val="es-ES"/>
              </w:rPr>
              <w:t> </w:t>
            </w:r>
            <w:r w:rsidRPr="005766D2">
              <w:rPr>
                <w:lang w:val="es-ES"/>
              </w:rPr>
              <w:t>equipos del Contratista importados en el punto o puntos de entrada y</w:t>
            </w:r>
            <w:r w:rsidR="00E44404" w:rsidRPr="005766D2">
              <w:rPr>
                <w:lang w:val="es-ES"/>
              </w:rPr>
              <w:t> </w:t>
            </w:r>
            <w:r w:rsidRPr="005766D2">
              <w:rPr>
                <w:lang w:val="es-ES"/>
              </w:rPr>
              <w:t xml:space="preserve">se hará cargo de todos los trámites de despacho aduanero, con sujeción a las obligaciones del Contratante en virtud de la </w:t>
            </w:r>
            <w:r w:rsidR="00A86032" w:rsidRPr="005766D2">
              <w:rPr>
                <w:lang w:val="es-ES"/>
              </w:rPr>
              <w:t>Subcláusula</w:t>
            </w:r>
            <w:r w:rsidR="001E70B3" w:rsidRPr="005766D2">
              <w:rPr>
                <w:lang w:val="es-ES"/>
              </w:rPr>
              <w:t> </w:t>
            </w:r>
            <w:r w:rsidRPr="005766D2">
              <w:rPr>
                <w:lang w:val="es-ES"/>
              </w:rPr>
              <w:t xml:space="preserve">14.2 de las </w:t>
            </w:r>
            <w:r w:rsidR="006669D9" w:rsidRPr="005766D2">
              <w:rPr>
                <w:lang w:val="es-ES"/>
              </w:rPr>
              <w:t>CGC</w:t>
            </w:r>
            <w:r w:rsidRPr="005766D2">
              <w:rPr>
                <w:lang w:val="es-ES"/>
              </w:rPr>
              <w:t>, estipulándose que si las leyes o los reglamentos aplicables exigen que se presente una solicitud o se haga un trámite por parte del Contratante o en nombre suyo, el</w:t>
            </w:r>
            <w:r w:rsidR="00F879A4" w:rsidRPr="005766D2">
              <w:rPr>
                <w:lang w:val="es-ES"/>
              </w:rPr>
              <w:t> </w:t>
            </w:r>
            <w:r w:rsidRPr="005766D2">
              <w:rPr>
                <w:lang w:val="es-ES"/>
              </w:rPr>
              <w:t xml:space="preserve">Contratante tomará todas las medidas necesarias para cumplir con esas leyes o reglamentos. En caso de que se produzcan demoras en el despacho aduanero que no sean atribuibles al Contratista, </w:t>
            </w:r>
            <w:r w:rsidR="0002630C" w:rsidRPr="005766D2">
              <w:rPr>
                <w:lang w:val="es-ES"/>
              </w:rPr>
              <w:t>e</w:t>
            </w:r>
            <w:r w:rsidRPr="005766D2">
              <w:rPr>
                <w:lang w:val="es-ES"/>
              </w:rPr>
              <w:t xml:space="preserve">ste tendrá derecho a una prórroga del plazo de </w:t>
            </w:r>
            <w:r w:rsidR="00DA5B09" w:rsidRPr="005766D2">
              <w:rPr>
                <w:lang w:val="es-ES"/>
              </w:rPr>
              <w:t>finalización</w:t>
            </w:r>
            <w:r w:rsidRPr="005766D2">
              <w:rPr>
                <w:lang w:val="es-ES"/>
              </w:rPr>
              <w:t xml:space="preserve"> de las instalaciones, de conformidad con la </w:t>
            </w:r>
            <w:r w:rsidR="00A86032" w:rsidRPr="005766D2">
              <w:rPr>
                <w:lang w:val="es-ES"/>
              </w:rPr>
              <w:t>C</w:t>
            </w:r>
            <w:r w:rsidR="001E70B3" w:rsidRPr="005766D2">
              <w:rPr>
                <w:lang w:val="es-ES"/>
              </w:rPr>
              <w:t>láusula </w:t>
            </w:r>
            <w:r w:rsidRPr="005766D2">
              <w:rPr>
                <w:lang w:val="es-ES"/>
              </w:rPr>
              <w:t>40 de</w:t>
            </w:r>
            <w:r w:rsidR="00E44404" w:rsidRPr="005766D2">
              <w:rPr>
                <w:lang w:val="es-ES"/>
              </w:rPr>
              <w:t> </w:t>
            </w:r>
            <w:r w:rsidRPr="005766D2">
              <w:rPr>
                <w:lang w:val="es-ES"/>
              </w:rPr>
              <w:t xml:space="preserve">las </w:t>
            </w:r>
            <w:r w:rsidR="006669D9" w:rsidRPr="005766D2">
              <w:rPr>
                <w:lang w:val="es-ES"/>
              </w:rPr>
              <w:t>CGC</w:t>
            </w:r>
            <w:r w:rsidRPr="005766D2">
              <w:rPr>
                <w:lang w:val="es-ES"/>
              </w:rPr>
              <w:t>.</w:t>
            </w:r>
          </w:p>
        </w:tc>
      </w:tr>
      <w:tr w:rsidR="00226F37" w:rsidRPr="00681B23" w14:paraId="5A4F7F1F" w14:textId="77777777" w:rsidTr="000D4EA4">
        <w:tc>
          <w:tcPr>
            <w:tcW w:w="2548" w:type="dxa"/>
          </w:tcPr>
          <w:p w14:paraId="04118B0F" w14:textId="5BC4C946" w:rsidR="00226F37" w:rsidRPr="005766D2" w:rsidRDefault="00226F37" w:rsidP="00E63B2F">
            <w:pPr>
              <w:pStyle w:val="tabla7sub"/>
            </w:pPr>
            <w:bookmarkStart w:id="776" w:name="_Toc347824653"/>
            <w:bookmarkStart w:id="777" w:name="_Toc233983743"/>
            <w:bookmarkStart w:id="778" w:name="_Toc135932031"/>
            <w:r w:rsidRPr="005766D2">
              <w:t>22.</w:t>
            </w:r>
            <w:r w:rsidRPr="005766D2">
              <w:tab/>
              <w:t xml:space="preserve">Montaje de las </w:t>
            </w:r>
            <w:r w:rsidR="00DD3F09" w:rsidRPr="005766D2">
              <w:t>I</w:t>
            </w:r>
            <w:r w:rsidRPr="005766D2">
              <w:t>nstalaciones</w:t>
            </w:r>
            <w:bookmarkEnd w:id="776"/>
            <w:bookmarkEnd w:id="777"/>
            <w:bookmarkEnd w:id="778"/>
          </w:p>
        </w:tc>
        <w:tc>
          <w:tcPr>
            <w:tcW w:w="6831" w:type="dxa"/>
          </w:tcPr>
          <w:p w14:paraId="30106257" w14:textId="77777777" w:rsidR="00226F37" w:rsidRPr="005766D2" w:rsidRDefault="00226F37" w:rsidP="001D7FDD">
            <w:pPr>
              <w:spacing w:after="200"/>
              <w:ind w:left="576" w:hanging="576"/>
              <w:rPr>
                <w:lang w:val="es-ES"/>
              </w:rPr>
            </w:pPr>
            <w:r w:rsidRPr="005766D2">
              <w:rPr>
                <w:lang w:val="es-ES"/>
              </w:rPr>
              <w:t>22.1</w:t>
            </w:r>
            <w:r w:rsidRPr="005766D2">
              <w:rPr>
                <w:lang w:val="es-ES"/>
              </w:rPr>
              <w:tab/>
            </w:r>
            <w:r w:rsidRPr="005766D2">
              <w:rPr>
                <w:u w:val="single"/>
                <w:lang w:val="es-ES"/>
              </w:rPr>
              <w:t>Demarcación/Supervisión</w:t>
            </w:r>
          </w:p>
          <w:p w14:paraId="7F997DAA" w14:textId="5F5199F5" w:rsidR="00226F37" w:rsidRPr="005766D2" w:rsidRDefault="00226F37" w:rsidP="001D7FDD">
            <w:pPr>
              <w:spacing w:after="200"/>
              <w:ind w:left="1260" w:hanging="684"/>
              <w:rPr>
                <w:lang w:val="es-ES"/>
              </w:rPr>
            </w:pPr>
            <w:r w:rsidRPr="005766D2">
              <w:rPr>
                <w:lang w:val="es-ES"/>
              </w:rPr>
              <w:t>22.1.1</w:t>
            </w:r>
            <w:r w:rsidRPr="005766D2">
              <w:rPr>
                <w:lang w:val="es-ES"/>
              </w:rPr>
              <w:tab/>
              <w:t>Hitos: El Contratista será responsable de la demarcación correcta y adecuada de las instalaciones en relación con los hitos, marcas de referencia y lindes que le hayan sido proporcionados por escrito por el Contratante o en nombre del</w:t>
            </w:r>
            <w:r w:rsidR="00E44404" w:rsidRPr="005766D2">
              <w:rPr>
                <w:lang w:val="es-ES"/>
              </w:rPr>
              <w:t> </w:t>
            </w:r>
            <w:r w:rsidRPr="005766D2">
              <w:rPr>
                <w:lang w:val="es-ES"/>
              </w:rPr>
              <w:t>Contratante.</w:t>
            </w:r>
          </w:p>
          <w:p w14:paraId="3E76EFB3" w14:textId="00BC9010" w:rsidR="00226F37" w:rsidRPr="005766D2" w:rsidRDefault="00226F37" w:rsidP="001D7FDD">
            <w:pPr>
              <w:spacing w:after="200"/>
              <w:ind w:left="1260" w:hanging="684"/>
              <w:rPr>
                <w:lang w:val="es-ES"/>
              </w:rPr>
            </w:pPr>
            <w:r w:rsidRPr="005766D2">
              <w:rPr>
                <w:lang w:val="es-ES"/>
              </w:rPr>
              <w:tab/>
              <w:t>Si en algún momento durante el proceso de montaje de las instalaciones se descubre un error en la posición, el nivel o la alineación de las instalaciones, el Contratista avisará inmediatamente de ese error al Gerente de Proyecto y, a su propia costa, rectificará de inmediato el error a satisfacción razonable del Gerente de Proyecto. Si el error se debe al uso de datos incorrectos suministrados por escrito por el Contratante o</w:t>
            </w:r>
            <w:r w:rsidR="00E44404" w:rsidRPr="005766D2">
              <w:rPr>
                <w:lang w:val="es-ES"/>
              </w:rPr>
              <w:t> </w:t>
            </w:r>
            <w:r w:rsidRPr="005766D2">
              <w:rPr>
                <w:lang w:val="es-ES"/>
              </w:rPr>
              <w:t>en nombre del Contratante, el costo de la rectificación correrá por cuenta del Contratante.</w:t>
            </w:r>
          </w:p>
          <w:p w14:paraId="73D67320" w14:textId="1AE893AE" w:rsidR="00226F37" w:rsidRPr="005766D2" w:rsidRDefault="00226F37" w:rsidP="001D7FDD">
            <w:pPr>
              <w:spacing w:after="200"/>
              <w:ind w:left="1260" w:hanging="684"/>
              <w:rPr>
                <w:lang w:val="es-ES"/>
              </w:rPr>
            </w:pPr>
            <w:r w:rsidRPr="005766D2">
              <w:rPr>
                <w:lang w:val="es-ES"/>
              </w:rPr>
              <w:t>22.1.2</w:t>
            </w:r>
            <w:r w:rsidRPr="005766D2">
              <w:rPr>
                <w:lang w:val="es-ES"/>
              </w:rPr>
              <w:tab/>
              <w:t>Supervisión por parte del Contratista: El Contratista facilitará</w:t>
            </w:r>
            <w:r w:rsidR="00EF37C7" w:rsidRPr="005766D2">
              <w:rPr>
                <w:lang w:val="es-ES"/>
              </w:rPr>
              <w:t> </w:t>
            </w:r>
            <w:r w:rsidRPr="005766D2">
              <w:rPr>
                <w:lang w:val="es-ES"/>
              </w:rPr>
              <w:t>o proveerá toda la supervisión necesaria durante el</w:t>
            </w:r>
            <w:r w:rsidR="00EF37C7" w:rsidRPr="005766D2">
              <w:rPr>
                <w:lang w:val="es-ES"/>
              </w:rPr>
              <w:t> </w:t>
            </w:r>
            <w:r w:rsidRPr="005766D2">
              <w:rPr>
                <w:lang w:val="es-ES"/>
              </w:rPr>
              <w:t xml:space="preserve">montaje de las instalaciones, y el </w:t>
            </w:r>
            <w:r w:rsidR="0007537F" w:rsidRPr="005766D2">
              <w:rPr>
                <w:lang w:val="es-ES"/>
              </w:rPr>
              <w:t>Gerente de Obras</w:t>
            </w:r>
            <w:r w:rsidRPr="005766D2">
              <w:rPr>
                <w:lang w:val="es-ES"/>
              </w:rPr>
              <w:t xml:space="preserve"> o</w:t>
            </w:r>
            <w:r w:rsidR="00EF37C7" w:rsidRPr="005766D2">
              <w:rPr>
                <w:lang w:val="es-ES"/>
              </w:rPr>
              <w:t> </w:t>
            </w:r>
            <w:r w:rsidRPr="005766D2">
              <w:rPr>
                <w:lang w:val="es-ES"/>
              </w:rPr>
              <w:t>su</w:t>
            </w:r>
            <w:r w:rsidR="00EF37C7" w:rsidRPr="005766D2">
              <w:rPr>
                <w:lang w:val="es-ES"/>
              </w:rPr>
              <w:t> </w:t>
            </w:r>
            <w:r w:rsidRPr="005766D2">
              <w:rPr>
                <w:lang w:val="es-ES"/>
              </w:rPr>
              <w:t xml:space="preserve">suplente permanecerán en el lugar del </w:t>
            </w:r>
            <w:r w:rsidR="00A21A45" w:rsidRPr="005766D2">
              <w:rPr>
                <w:lang w:val="es-ES"/>
              </w:rPr>
              <w:t>sitio</w:t>
            </w:r>
            <w:r w:rsidRPr="005766D2">
              <w:rPr>
                <w:lang w:val="es-ES"/>
              </w:rPr>
              <w:t xml:space="preserve"> para asegurar</w:t>
            </w:r>
            <w:r w:rsidR="00EF37C7" w:rsidRPr="005766D2">
              <w:rPr>
                <w:lang w:val="es-ES"/>
              </w:rPr>
              <w:t> </w:t>
            </w:r>
            <w:r w:rsidRPr="005766D2">
              <w:rPr>
                <w:lang w:val="es-ES"/>
              </w:rPr>
              <w:t>en todo momento la supervisión del proceso. El</w:t>
            </w:r>
            <w:r w:rsidR="00EF37C7" w:rsidRPr="005766D2">
              <w:rPr>
                <w:lang w:val="es-ES"/>
              </w:rPr>
              <w:t> </w:t>
            </w:r>
            <w:r w:rsidRPr="005766D2">
              <w:rPr>
                <w:lang w:val="es-ES"/>
              </w:rPr>
              <w:t>Contratista suministrará y empleará solamente personal técnico calificado y experimentado en su respectiva actividad, y</w:t>
            </w:r>
            <w:r w:rsidR="00EF37C7" w:rsidRPr="005766D2">
              <w:rPr>
                <w:lang w:val="es-ES"/>
              </w:rPr>
              <w:t xml:space="preserve"> </w:t>
            </w:r>
            <w:r w:rsidRPr="005766D2">
              <w:rPr>
                <w:lang w:val="es-ES"/>
              </w:rPr>
              <w:t>personal de supervisión competente para vigilar adecuadamente los trabajos.</w:t>
            </w:r>
          </w:p>
          <w:p w14:paraId="050B8F4F" w14:textId="14756EC5" w:rsidR="00226F37" w:rsidRPr="005766D2" w:rsidRDefault="00226F37" w:rsidP="001D7FDD">
            <w:pPr>
              <w:spacing w:after="200"/>
              <w:ind w:left="576" w:hanging="576"/>
              <w:rPr>
                <w:lang w:val="es-ES"/>
              </w:rPr>
            </w:pPr>
            <w:r w:rsidRPr="005766D2">
              <w:rPr>
                <w:lang w:val="es-ES"/>
              </w:rPr>
              <w:t>22.2</w:t>
            </w:r>
            <w:r w:rsidRPr="005766D2">
              <w:rPr>
                <w:lang w:val="es-ES"/>
              </w:rPr>
              <w:tab/>
            </w:r>
            <w:r w:rsidRPr="005766D2">
              <w:rPr>
                <w:u w:val="single"/>
                <w:lang w:val="es-ES"/>
              </w:rPr>
              <w:t xml:space="preserve">Mano de </w:t>
            </w:r>
            <w:r w:rsidR="00772129" w:rsidRPr="005766D2">
              <w:rPr>
                <w:u w:val="single"/>
                <w:lang w:val="es-ES"/>
              </w:rPr>
              <w:t>O</w:t>
            </w:r>
            <w:r w:rsidRPr="005766D2">
              <w:rPr>
                <w:u w:val="single"/>
                <w:lang w:val="es-ES"/>
              </w:rPr>
              <w:t>bra</w:t>
            </w:r>
          </w:p>
          <w:p w14:paraId="278586C5" w14:textId="77777777" w:rsidR="00226F37" w:rsidRPr="005766D2" w:rsidRDefault="00226F37" w:rsidP="001D7FDD">
            <w:pPr>
              <w:spacing w:after="200"/>
              <w:ind w:left="1260" w:hanging="684"/>
              <w:rPr>
                <w:lang w:val="es-ES"/>
              </w:rPr>
            </w:pPr>
            <w:r w:rsidRPr="005766D2">
              <w:rPr>
                <w:lang w:val="es-ES"/>
              </w:rPr>
              <w:t xml:space="preserve">22.2.1 Contratación de </w:t>
            </w:r>
            <w:r w:rsidR="00E1591F" w:rsidRPr="005766D2">
              <w:rPr>
                <w:lang w:val="es-ES"/>
              </w:rPr>
              <w:t>P</w:t>
            </w:r>
            <w:r w:rsidRPr="005766D2">
              <w:rPr>
                <w:lang w:val="es-ES"/>
              </w:rPr>
              <w:t xml:space="preserve">ersonal y </w:t>
            </w:r>
            <w:r w:rsidR="00E1591F" w:rsidRPr="005766D2">
              <w:rPr>
                <w:lang w:val="es-ES"/>
              </w:rPr>
              <w:t>M</w:t>
            </w:r>
            <w:r w:rsidRPr="005766D2">
              <w:rPr>
                <w:lang w:val="es-ES"/>
              </w:rPr>
              <w:t xml:space="preserve">ano de </w:t>
            </w:r>
            <w:r w:rsidR="00E1591F" w:rsidRPr="005766D2">
              <w:rPr>
                <w:lang w:val="es-ES"/>
              </w:rPr>
              <w:t>O</w:t>
            </w:r>
            <w:r w:rsidRPr="005766D2">
              <w:rPr>
                <w:lang w:val="es-ES"/>
              </w:rPr>
              <w:t>bra</w:t>
            </w:r>
          </w:p>
          <w:p w14:paraId="488FE877" w14:textId="714029B0" w:rsidR="00226F37" w:rsidRPr="005766D2" w:rsidRDefault="00226F37" w:rsidP="001D7FDD">
            <w:pPr>
              <w:spacing w:after="200"/>
              <w:ind w:left="1260" w:hanging="684"/>
              <w:rPr>
                <w:lang w:val="es-ES"/>
              </w:rPr>
            </w:pPr>
            <w:r w:rsidRPr="005766D2">
              <w:rPr>
                <w:lang w:val="es-ES"/>
              </w:rPr>
              <w:tab/>
              <w:t xml:space="preserve">Excepto si se dispone otra cosa en las </w:t>
            </w:r>
            <w:r w:rsidR="00A96762" w:rsidRPr="005766D2">
              <w:rPr>
                <w:lang w:val="es-ES"/>
              </w:rPr>
              <w:t>los Requisitos del Contratante</w:t>
            </w:r>
            <w:r w:rsidRPr="005766D2">
              <w:rPr>
                <w:lang w:val="es-ES"/>
              </w:rPr>
              <w:t>, el</w:t>
            </w:r>
            <w:r w:rsidR="00E44404" w:rsidRPr="005766D2">
              <w:rPr>
                <w:lang w:val="es-ES"/>
              </w:rPr>
              <w:t> </w:t>
            </w:r>
            <w:r w:rsidRPr="005766D2">
              <w:rPr>
                <w:lang w:val="es-ES"/>
              </w:rPr>
              <w:t>Contratista hará los arreglos necesarios a efectos de la contratación de todo el personal y la mano de obra, local o no, y de todo lo relativo a su remuneración, alojamiento, alimentación y transporte.</w:t>
            </w:r>
          </w:p>
          <w:p w14:paraId="53D60036" w14:textId="0A25DBAC" w:rsidR="00226F37" w:rsidRPr="005766D2" w:rsidRDefault="00226F37" w:rsidP="001D7FDD">
            <w:pPr>
              <w:spacing w:after="200"/>
              <w:ind w:left="1260" w:hanging="684"/>
              <w:rPr>
                <w:lang w:val="es-ES"/>
              </w:rPr>
            </w:pPr>
            <w:r w:rsidRPr="005766D2">
              <w:rPr>
                <w:lang w:val="es-ES"/>
              </w:rPr>
              <w:tab/>
              <w:t xml:space="preserve">El Contratista suministrará y empleará en el </w:t>
            </w:r>
            <w:r w:rsidR="00A21A45" w:rsidRPr="005766D2">
              <w:rPr>
                <w:lang w:val="es-ES"/>
              </w:rPr>
              <w:t>sitio</w:t>
            </w:r>
            <w:r w:rsidRPr="005766D2">
              <w:rPr>
                <w:lang w:val="es-ES"/>
              </w:rPr>
              <w:t xml:space="preserve"> de las instalaciones, para el montaje de </w:t>
            </w:r>
            <w:r w:rsidR="0002630C" w:rsidRPr="005766D2">
              <w:rPr>
                <w:lang w:val="es-ES"/>
              </w:rPr>
              <w:t>e</w:t>
            </w:r>
            <w:r w:rsidRPr="005766D2">
              <w:rPr>
                <w:lang w:val="es-ES"/>
              </w:rPr>
              <w:t xml:space="preserve">stas, la mano de obra calificada, </w:t>
            </w:r>
            <w:r w:rsidR="00ED66D3" w:rsidRPr="005766D2">
              <w:rPr>
                <w:lang w:val="es-ES"/>
              </w:rPr>
              <w:t>semicualificada</w:t>
            </w:r>
            <w:r w:rsidRPr="005766D2">
              <w:rPr>
                <w:lang w:val="es-ES"/>
              </w:rPr>
              <w:t xml:space="preserve"> y no calificada necesaria para la adecuada y oportuna ejecución del Contrato. Se alienta al Contratista a emplear mano de obra local que posea las calificaciones necesarias.</w:t>
            </w:r>
          </w:p>
          <w:p w14:paraId="53D2EF6F" w14:textId="458C3076" w:rsidR="00226F37" w:rsidRPr="005766D2" w:rsidRDefault="00226F37" w:rsidP="001D7FDD">
            <w:pPr>
              <w:spacing w:after="200"/>
              <w:ind w:left="1260" w:hanging="684"/>
              <w:rPr>
                <w:lang w:val="es-ES"/>
              </w:rPr>
            </w:pPr>
            <w:r w:rsidRPr="005766D2">
              <w:rPr>
                <w:lang w:val="es-ES"/>
              </w:rPr>
              <w:tab/>
              <w:t xml:space="preserve">El Contratista será responsable de obtener de las autoridades pertinentes todos los permisos y/o visados necesarios para el ingreso de toda la mano de obra y el personal que deban trabajar en el </w:t>
            </w:r>
            <w:r w:rsidR="00A21A45" w:rsidRPr="005766D2">
              <w:rPr>
                <w:lang w:val="es-ES"/>
              </w:rPr>
              <w:t>sitio</w:t>
            </w:r>
            <w:r w:rsidRPr="005766D2">
              <w:rPr>
                <w:lang w:val="es-ES"/>
              </w:rPr>
              <w:t xml:space="preserve"> de las instalaciones al país en que </w:t>
            </w:r>
            <w:r w:rsidR="0002630C" w:rsidRPr="005766D2">
              <w:rPr>
                <w:lang w:val="es-ES"/>
              </w:rPr>
              <w:t>e</w:t>
            </w:r>
            <w:r w:rsidRPr="005766D2">
              <w:rPr>
                <w:lang w:val="es-ES"/>
              </w:rPr>
              <w:t>ste se ubique. El</w:t>
            </w:r>
            <w:r w:rsidR="00EF37C7" w:rsidRPr="005766D2">
              <w:rPr>
                <w:lang w:val="es-ES"/>
              </w:rPr>
              <w:t xml:space="preserve"> </w:t>
            </w:r>
            <w:r w:rsidRPr="005766D2">
              <w:rPr>
                <w:lang w:val="es-ES"/>
              </w:rPr>
              <w:t>Contratante, a solicitud del Contratista, hará todo lo posible, actuando de manera diligente y oportuna, por</w:t>
            </w:r>
            <w:r w:rsidR="00EF37C7" w:rsidRPr="005766D2">
              <w:rPr>
                <w:lang w:val="es-ES"/>
              </w:rPr>
              <w:t> </w:t>
            </w:r>
            <w:r w:rsidRPr="005766D2">
              <w:rPr>
                <w:lang w:val="es-ES"/>
              </w:rPr>
              <w:t xml:space="preserve">ayudar al Contratista a obtener todos los permisos de carácter local, estatal, nacional o gubernamental necesarios para facilitar el ingreso del </w:t>
            </w:r>
            <w:r w:rsidR="00A96762" w:rsidRPr="005766D2">
              <w:rPr>
                <w:lang w:val="es-ES"/>
              </w:rPr>
              <w:t xml:space="preserve">Personal </w:t>
            </w:r>
            <w:r w:rsidRPr="005766D2">
              <w:rPr>
                <w:lang w:val="es-ES"/>
              </w:rPr>
              <w:t>del Contratista.</w:t>
            </w:r>
          </w:p>
          <w:p w14:paraId="5E384AAB" w14:textId="56444D95" w:rsidR="00226F37" w:rsidRPr="005766D2" w:rsidRDefault="00226F37" w:rsidP="001D7FDD">
            <w:pPr>
              <w:spacing w:after="200"/>
              <w:ind w:left="1260" w:hanging="684"/>
              <w:rPr>
                <w:lang w:val="es-ES"/>
              </w:rPr>
            </w:pPr>
            <w:r w:rsidRPr="005766D2">
              <w:rPr>
                <w:lang w:val="es-ES"/>
              </w:rPr>
              <w:tab/>
              <w:t xml:space="preserve">El Contratista, a su propia costa, proporcionará a todo </w:t>
            </w:r>
            <w:r w:rsidR="00CF7358" w:rsidRPr="005766D2">
              <w:rPr>
                <w:lang w:val="es-ES"/>
              </w:rPr>
              <w:t xml:space="preserve">el Personal del Contratista </w:t>
            </w:r>
            <w:r w:rsidRPr="005766D2">
              <w:rPr>
                <w:lang w:val="es-ES"/>
              </w:rPr>
              <w:t xml:space="preserve">y al personal de sus </w:t>
            </w:r>
            <w:r w:rsidR="00B011A1" w:rsidRPr="005766D2">
              <w:rPr>
                <w:lang w:val="es-ES"/>
              </w:rPr>
              <w:t>Subcontratista</w:t>
            </w:r>
            <w:r w:rsidRPr="005766D2">
              <w:rPr>
                <w:lang w:val="es-ES"/>
              </w:rPr>
              <w:t xml:space="preserve">s empleado para la ejecución del Contrato en el </w:t>
            </w:r>
            <w:r w:rsidR="00CF7358" w:rsidRPr="005766D2">
              <w:rPr>
                <w:lang w:val="es-ES"/>
              </w:rPr>
              <w:t xml:space="preserve">Sitio </w:t>
            </w:r>
            <w:r w:rsidRPr="005766D2">
              <w:rPr>
                <w:lang w:val="es-ES"/>
              </w:rPr>
              <w:t xml:space="preserve">de las </w:t>
            </w:r>
            <w:r w:rsidR="00CF7358" w:rsidRPr="005766D2">
              <w:rPr>
                <w:lang w:val="es-ES"/>
              </w:rPr>
              <w:t xml:space="preserve">Instalaciones o en otros lugares donde los Servicios de </w:t>
            </w:r>
            <w:r w:rsidR="00C2746E" w:rsidRPr="005766D2">
              <w:rPr>
                <w:lang w:val="es-ES"/>
              </w:rPr>
              <w:t>Instalación</w:t>
            </w:r>
            <w:r w:rsidR="00CF7358" w:rsidRPr="005766D2">
              <w:rPr>
                <w:lang w:val="es-ES"/>
              </w:rPr>
              <w:t xml:space="preserve"> se están ejecutando los </w:t>
            </w:r>
            <w:r w:rsidRPr="005766D2">
              <w:rPr>
                <w:lang w:val="es-ES"/>
              </w:rPr>
              <w:t>medios de repatriación a su domicilio o al lugar desde donde</w:t>
            </w:r>
            <w:r w:rsidR="00EF37C7" w:rsidRPr="005766D2">
              <w:rPr>
                <w:lang w:val="es-ES"/>
              </w:rPr>
              <w:t> </w:t>
            </w:r>
            <w:r w:rsidRPr="005766D2">
              <w:rPr>
                <w:lang w:val="es-ES"/>
              </w:rPr>
              <w:t>hayan sido contratados. Además, proporcionará provisionalmente medios de subsistencia adecuados a todas esas personas desde el cese de su empleo en el Contrato hasta</w:t>
            </w:r>
            <w:r w:rsidR="00EF37C7" w:rsidRPr="005766D2">
              <w:rPr>
                <w:lang w:val="es-ES"/>
              </w:rPr>
              <w:t> </w:t>
            </w:r>
            <w:r w:rsidRPr="005766D2">
              <w:rPr>
                <w:lang w:val="es-ES"/>
              </w:rPr>
              <w:t>la fecha programada de su partida. En caso de que</w:t>
            </w:r>
            <w:r w:rsidR="00EF37C7" w:rsidRPr="005766D2">
              <w:rPr>
                <w:lang w:val="es-ES"/>
              </w:rPr>
              <w:t> </w:t>
            </w:r>
            <w:r w:rsidRPr="005766D2">
              <w:rPr>
                <w:lang w:val="es-ES"/>
              </w:rPr>
              <w:t>el</w:t>
            </w:r>
            <w:r w:rsidR="00EF37C7" w:rsidRPr="005766D2">
              <w:rPr>
                <w:lang w:val="es-ES"/>
              </w:rPr>
              <w:t> </w:t>
            </w:r>
            <w:r w:rsidRPr="005766D2">
              <w:rPr>
                <w:lang w:val="es-ES"/>
              </w:rPr>
              <w:t>Contratista no proporcione esos medios de transporte</w:t>
            </w:r>
            <w:r w:rsidR="00EF37C7" w:rsidRPr="005766D2">
              <w:rPr>
                <w:lang w:val="es-ES"/>
              </w:rPr>
              <w:t> </w:t>
            </w:r>
            <w:r w:rsidRPr="005766D2">
              <w:rPr>
                <w:lang w:val="es-ES"/>
              </w:rPr>
              <w:t>y subsistencia provisional, el Contratante podrá proporcionarlos al personal y recuperar del Contratista los costos correspondientes.</w:t>
            </w:r>
          </w:p>
          <w:p w14:paraId="49E65C95" w14:textId="74C8520E" w:rsidR="00CF7358" w:rsidRPr="005766D2" w:rsidRDefault="00CF7358" w:rsidP="00CF7358">
            <w:pPr>
              <w:spacing w:after="200"/>
              <w:ind w:left="1260" w:firstLine="55"/>
              <w:rPr>
                <w:lang w:val="es-ES"/>
              </w:rPr>
            </w:pPr>
            <w:r w:rsidRPr="005766D2">
              <w:rPr>
                <w:lang w:val="es-ES"/>
              </w:rPr>
              <w:t>El Contratista proporcionará el Personal del Contratista empleado para la ejecución del Contrato en el Sitio u otros lugares donde se realicen los Servicios de Instalación, información relevante y documentación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Se informará al Personal del Contratista cuando ocurran cambios materiales en sus términos o condiciones de empleo.</w:t>
            </w:r>
          </w:p>
          <w:p w14:paraId="309557B1" w14:textId="77777777" w:rsidR="00226F37" w:rsidRPr="005766D2" w:rsidRDefault="00226F37" w:rsidP="001D7FDD">
            <w:pPr>
              <w:spacing w:after="200"/>
              <w:ind w:left="1260" w:hanging="684"/>
              <w:rPr>
                <w:lang w:val="es-ES"/>
              </w:rPr>
            </w:pPr>
            <w:r w:rsidRPr="005766D2">
              <w:rPr>
                <w:lang w:val="es-ES"/>
              </w:rPr>
              <w:t xml:space="preserve">22.2.2 Personal al </w:t>
            </w:r>
            <w:r w:rsidR="00772129" w:rsidRPr="005766D2">
              <w:rPr>
                <w:lang w:val="es-ES"/>
              </w:rPr>
              <w:t>S</w:t>
            </w:r>
            <w:r w:rsidRPr="005766D2">
              <w:rPr>
                <w:lang w:val="es-ES"/>
              </w:rPr>
              <w:t>ervicio del Contratante</w:t>
            </w:r>
          </w:p>
          <w:p w14:paraId="6C51E569" w14:textId="77777777" w:rsidR="00226F37" w:rsidRPr="005766D2" w:rsidRDefault="00226F37" w:rsidP="001D7FDD">
            <w:pPr>
              <w:pStyle w:val="ClauseSubPara"/>
              <w:spacing w:before="0" w:after="200"/>
              <w:ind w:left="1260" w:hanging="684"/>
              <w:jc w:val="both"/>
              <w:rPr>
                <w:sz w:val="24"/>
                <w:szCs w:val="20"/>
                <w:lang w:val="es-ES"/>
              </w:rPr>
            </w:pPr>
            <w:r w:rsidRPr="005766D2">
              <w:rPr>
                <w:sz w:val="24"/>
                <w:szCs w:val="20"/>
                <w:lang w:val="es-ES"/>
              </w:rPr>
              <w:tab/>
              <w:t>El Contratista no contratará, ni intentará contratar, personal ni mano de obra que se encuentre al servicio del Contratante.</w:t>
            </w:r>
          </w:p>
          <w:p w14:paraId="1CDACB42" w14:textId="77777777" w:rsidR="00226F37" w:rsidRPr="005766D2" w:rsidRDefault="00226F37" w:rsidP="001D7FDD">
            <w:pPr>
              <w:spacing w:after="200"/>
              <w:ind w:left="1260" w:hanging="684"/>
              <w:rPr>
                <w:lang w:val="es-ES"/>
              </w:rPr>
            </w:pPr>
            <w:r w:rsidRPr="005766D2">
              <w:rPr>
                <w:lang w:val="es-ES"/>
              </w:rPr>
              <w:t>22.2.3 Legislación</w:t>
            </w:r>
            <w:r w:rsidR="00772129" w:rsidRPr="005766D2">
              <w:rPr>
                <w:lang w:val="es-ES"/>
              </w:rPr>
              <w:t xml:space="preserve"> L</w:t>
            </w:r>
            <w:r w:rsidRPr="005766D2">
              <w:rPr>
                <w:lang w:val="es-ES"/>
              </w:rPr>
              <w:t>aboral</w:t>
            </w:r>
          </w:p>
          <w:p w14:paraId="10B45BDA" w14:textId="72048CC9" w:rsidR="00226F37" w:rsidRPr="005766D2" w:rsidRDefault="00226F37" w:rsidP="001D7FDD">
            <w:pPr>
              <w:pStyle w:val="ClauseSubPara"/>
              <w:spacing w:before="0" w:after="200"/>
              <w:ind w:left="1260" w:hanging="684"/>
              <w:jc w:val="both"/>
              <w:rPr>
                <w:sz w:val="24"/>
                <w:szCs w:val="20"/>
                <w:lang w:val="es-ES"/>
              </w:rPr>
            </w:pPr>
            <w:r w:rsidRPr="005766D2">
              <w:rPr>
                <w:sz w:val="24"/>
                <w:szCs w:val="20"/>
                <w:lang w:val="es-ES"/>
              </w:rPr>
              <w:tab/>
              <w:t xml:space="preserve">El Contratista cumplirá todas las leyes laborales pertinentes aplicables al </w:t>
            </w:r>
            <w:r w:rsidR="00B9697D" w:rsidRPr="005766D2">
              <w:rPr>
                <w:sz w:val="24"/>
                <w:szCs w:val="20"/>
                <w:lang w:val="es-ES"/>
              </w:rPr>
              <w:t>Personal del Contratista</w:t>
            </w:r>
            <w:r w:rsidRPr="005766D2">
              <w:rPr>
                <w:sz w:val="24"/>
                <w:szCs w:val="20"/>
                <w:lang w:val="es-ES"/>
              </w:rPr>
              <w:t xml:space="preserve">, </w:t>
            </w:r>
            <w:r w:rsidR="00CF7358" w:rsidRPr="005766D2">
              <w:rPr>
                <w:sz w:val="24"/>
                <w:szCs w:val="20"/>
                <w:lang w:val="es-ES"/>
              </w:rPr>
              <w:t xml:space="preserve">incluyendo las leyes </w:t>
            </w:r>
            <w:r w:rsidRPr="005766D2">
              <w:rPr>
                <w:sz w:val="24"/>
                <w:szCs w:val="20"/>
                <w:lang w:val="es-ES"/>
              </w:rPr>
              <w:t>relativas</w:t>
            </w:r>
            <w:r w:rsidR="00EF37C7" w:rsidRPr="005766D2">
              <w:rPr>
                <w:sz w:val="24"/>
                <w:szCs w:val="20"/>
                <w:lang w:val="es-ES"/>
              </w:rPr>
              <w:t xml:space="preserve"> </w:t>
            </w:r>
            <w:r w:rsidRPr="005766D2">
              <w:rPr>
                <w:sz w:val="24"/>
                <w:szCs w:val="20"/>
                <w:lang w:val="es-ES"/>
              </w:rPr>
              <w:t>a</w:t>
            </w:r>
            <w:r w:rsidR="00EF37C7" w:rsidRPr="005766D2">
              <w:rPr>
                <w:sz w:val="24"/>
                <w:szCs w:val="20"/>
                <w:lang w:val="es-ES"/>
              </w:rPr>
              <w:t xml:space="preserve"> </w:t>
            </w:r>
            <w:r w:rsidRPr="005766D2">
              <w:rPr>
                <w:sz w:val="24"/>
                <w:szCs w:val="20"/>
                <w:lang w:val="es-ES"/>
              </w:rPr>
              <w:t>su</w:t>
            </w:r>
            <w:r w:rsidR="00EF37C7" w:rsidRPr="005766D2">
              <w:rPr>
                <w:sz w:val="24"/>
                <w:szCs w:val="20"/>
                <w:lang w:val="es-ES"/>
              </w:rPr>
              <w:t xml:space="preserve"> </w:t>
            </w:r>
            <w:r w:rsidRPr="005766D2">
              <w:rPr>
                <w:sz w:val="24"/>
                <w:szCs w:val="20"/>
                <w:lang w:val="es-ES"/>
              </w:rPr>
              <w:t>contratación, salud, seguridad, bienestar social, inmigración y</w:t>
            </w:r>
            <w:r w:rsidR="00E44404" w:rsidRPr="005766D2">
              <w:rPr>
                <w:sz w:val="24"/>
                <w:szCs w:val="20"/>
                <w:lang w:val="es-ES"/>
              </w:rPr>
              <w:t xml:space="preserve"> </w:t>
            </w:r>
            <w:r w:rsidRPr="005766D2">
              <w:rPr>
                <w:sz w:val="24"/>
                <w:szCs w:val="20"/>
                <w:lang w:val="es-ES"/>
              </w:rPr>
              <w:t>emigración, y permitirá que gocen de todos sus</w:t>
            </w:r>
            <w:r w:rsidR="00EF37C7" w:rsidRPr="005766D2">
              <w:rPr>
                <w:sz w:val="24"/>
                <w:szCs w:val="20"/>
                <w:lang w:val="es-ES"/>
              </w:rPr>
              <w:t> </w:t>
            </w:r>
            <w:r w:rsidRPr="005766D2">
              <w:rPr>
                <w:sz w:val="24"/>
                <w:szCs w:val="20"/>
                <w:lang w:val="es-ES"/>
              </w:rPr>
              <w:t>derechos legales.</w:t>
            </w:r>
          </w:p>
          <w:p w14:paraId="72346880" w14:textId="0F8C9B15" w:rsidR="00226F37" w:rsidRPr="005766D2" w:rsidRDefault="00226F37" w:rsidP="001D7FDD">
            <w:pPr>
              <w:spacing w:after="200"/>
              <w:ind w:left="1260" w:hanging="684"/>
              <w:rPr>
                <w:lang w:val="es-ES"/>
              </w:rPr>
            </w:pPr>
            <w:r w:rsidRPr="005766D2">
              <w:rPr>
                <w:lang w:val="es-ES"/>
              </w:rPr>
              <w:tab/>
              <w:t>En todo momento durante la ejecución del Contrato, el</w:t>
            </w:r>
            <w:r w:rsidR="00E44404" w:rsidRPr="005766D2">
              <w:rPr>
                <w:lang w:val="es-ES"/>
              </w:rPr>
              <w:t> </w:t>
            </w:r>
            <w:r w:rsidRPr="005766D2">
              <w:rPr>
                <w:lang w:val="es-ES"/>
              </w:rPr>
              <w:t>Contratista hará todo lo posible por prevenir toda conducta o</w:t>
            </w:r>
            <w:r w:rsidR="00E44404" w:rsidRPr="005766D2">
              <w:rPr>
                <w:lang w:val="es-ES"/>
              </w:rPr>
              <w:t> </w:t>
            </w:r>
            <w:r w:rsidRPr="005766D2">
              <w:rPr>
                <w:lang w:val="es-ES"/>
              </w:rPr>
              <w:t xml:space="preserve">comportamiento ilícito, turbulento o incontrolado de sus empleados y de los trabajadores de sus </w:t>
            </w:r>
            <w:r w:rsidR="00B011A1" w:rsidRPr="005766D2">
              <w:rPr>
                <w:lang w:val="es-ES"/>
              </w:rPr>
              <w:t>Subcontratista</w:t>
            </w:r>
            <w:r w:rsidRPr="005766D2">
              <w:rPr>
                <w:lang w:val="es-ES"/>
              </w:rPr>
              <w:t>s.</w:t>
            </w:r>
          </w:p>
          <w:p w14:paraId="5F99DA14" w14:textId="2A8E9681" w:rsidR="00226F37" w:rsidRPr="005766D2" w:rsidRDefault="00226F37" w:rsidP="001D7FDD">
            <w:pPr>
              <w:spacing w:after="200"/>
              <w:ind w:left="1260" w:hanging="684"/>
              <w:rPr>
                <w:lang w:val="es-ES"/>
              </w:rPr>
            </w:pPr>
            <w:r w:rsidRPr="005766D2">
              <w:rPr>
                <w:lang w:val="es-ES"/>
              </w:rPr>
              <w:tab/>
              <w:t xml:space="preserve">En todos sus tratos con sus trabajadores y los de sus </w:t>
            </w:r>
            <w:r w:rsidR="00B011A1" w:rsidRPr="005766D2">
              <w:rPr>
                <w:lang w:val="es-ES"/>
              </w:rPr>
              <w:t>Subcontratista</w:t>
            </w:r>
            <w:r w:rsidRPr="005766D2">
              <w:rPr>
                <w:lang w:val="es-ES"/>
              </w:rPr>
              <w:t>s que estén empleados para el Contrato o</w:t>
            </w:r>
            <w:r w:rsidR="00EF37C7" w:rsidRPr="005766D2">
              <w:rPr>
                <w:lang w:val="es-ES"/>
              </w:rPr>
              <w:t> </w:t>
            </w:r>
            <w:r w:rsidRPr="005766D2">
              <w:rPr>
                <w:lang w:val="es-ES"/>
              </w:rPr>
              <w:t xml:space="preserve">vinculados con </w:t>
            </w:r>
            <w:r w:rsidR="00BE4A87" w:rsidRPr="005766D2">
              <w:rPr>
                <w:lang w:val="es-ES"/>
              </w:rPr>
              <w:t>e</w:t>
            </w:r>
            <w:r w:rsidRPr="005766D2">
              <w:rPr>
                <w:lang w:val="es-ES"/>
              </w:rPr>
              <w:t>ste, el Contratista deberá respetar cabalmente todas las festividades reconocidas, los feriados oficiales, las</w:t>
            </w:r>
            <w:r w:rsidR="00E44404" w:rsidRPr="005766D2">
              <w:rPr>
                <w:lang w:val="es-ES"/>
              </w:rPr>
              <w:t> </w:t>
            </w:r>
            <w:r w:rsidRPr="005766D2">
              <w:rPr>
                <w:lang w:val="es-ES"/>
              </w:rPr>
              <w:t>costumbres religiosas o de otra índole y todas las leyes y</w:t>
            </w:r>
            <w:r w:rsidR="00E44404" w:rsidRPr="005766D2">
              <w:rPr>
                <w:lang w:val="es-ES"/>
              </w:rPr>
              <w:t> </w:t>
            </w:r>
            <w:r w:rsidRPr="005766D2">
              <w:rPr>
                <w:lang w:val="es-ES"/>
              </w:rPr>
              <w:t>reglamentos locales relativos al empleo de mano de obra.</w:t>
            </w:r>
          </w:p>
          <w:p w14:paraId="2C501A8B" w14:textId="77777777" w:rsidR="00226F37" w:rsidRPr="005766D2" w:rsidRDefault="00226F37" w:rsidP="001D7FDD">
            <w:pPr>
              <w:spacing w:after="200"/>
              <w:ind w:left="1260" w:hanging="684"/>
              <w:rPr>
                <w:lang w:val="es-ES"/>
              </w:rPr>
            </w:pPr>
            <w:r w:rsidRPr="005766D2">
              <w:rPr>
                <w:lang w:val="es-ES"/>
              </w:rPr>
              <w:t xml:space="preserve">22.2.4 Nivel </w:t>
            </w:r>
            <w:r w:rsidR="00B27C38" w:rsidRPr="005766D2">
              <w:rPr>
                <w:lang w:val="es-ES"/>
              </w:rPr>
              <w:t>S</w:t>
            </w:r>
            <w:r w:rsidRPr="005766D2">
              <w:rPr>
                <w:lang w:val="es-ES"/>
              </w:rPr>
              <w:t xml:space="preserve">alarial y </w:t>
            </w:r>
            <w:r w:rsidR="00B27C38" w:rsidRPr="005766D2">
              <w:rPr>
                <w:lang w:val="es-ES"/>
              </w:rPr>
              <w:t>C</w:t>
            </w:r>
            <w:r w:rsidRPr="005766D2">
              <w:rPr>
                <w:lang w:val="es-ES"/>
              </w:rPr>
              <w:t xml:space="preserve">ondiciones de </w:t>
            </w:r>
            <w:r w:rsidR="00B27C38" w:rsidRPr="005766D2">
              <w:rPr>
                <w:lang w:val="es-ES"/>
              </w:rPr>
              <w:t>T</w:t>
            </w:r>
            <w:r w:rsidRPr="005766D2">
              <w:rPr>
                <w:lang w:val="es-ES"/>
              </w:rPr>
              <w:t>rabajo</w:t>
            </w:r>
          </w:p>
          <w:p w14:paraId="181701D8" w14:textId="4B49EF2C" w:rsidR="00226F37" w:rsidRPr="005766D2" w:rsidRDefault="00226F37" w:rsidP="001D7FDD">
            <w:pPr>
              <w:pStyle w:val="ClauseSubPara"/>
              <w:spacing w:before="0" w:after="200"/>
              <w:ind w:left="1260" w:hanging="684"/>
              <w:jc w:val="both"/>
              <w:rPr>
                <w:sz w:val="24"/>
                <w:szCs w:val="24"/>
                <w:lang w:val="es-ES"/>
              </w:rPr>
            </w:pPr>
            <w:r w:rsidRPr="005766D2">
              <w:rPr>
                <w:sz w:val="24"/>
                <w:szCs w:val="20"/>
                <w:lang w:val="es-ES"/>
              </w:rPr>
              <w:tab/>
              <w:t>El Contratista deberá asegurar unos niveles salariales y</w:t>
            </w:r>
            <w:r w:rsidR="00EF37C7" w:rsidRPr="005766D2">
              <w:rPr>
                <w:sz w:val="24"/>
                <w:szCs w:val="20"/>
                <w:lang w:val="es-ES"/>
              </w:rPr>
              <w:t> </w:t>
            </w:r>
            <w:r w:rsidRPr="005766D2">
              <w:rPr>
                <w:sz w:val="24"/>
                <w:szCs w:val="20"/>
                <w:lang w:val="es-ES"/>
              </w:rPr>
              <w:t xml:space="preserve">condiciones de trabajo que no sean inferiores a los establecidos para la profesión o el sector en que se inscriba el trabajo realizado. En caso de no haber un parámetro establecido que pueda aplicarse, el Contratista ofrecerá remuneraciones y condiciones de trabajo que no resulten inferiores al nivel general de remuneraciones y condiciones manejado localmente por </w:t>
            </w:r>
            <w:r w:rsidR="00414B5C" w:rsidRPr="005766D2">
              <w:rPr>
                <w:sz w:val="24"/>
                <w:szCs w:val="20"/>
                <w:lang w:val="es-ES"/>
              </w:rPr>
              <w:t>contratant</w:t>
            </w:r>
            <w:r w:rsidRPr="005766D2">
              <w:rPr>
                <w:sz w:val="24"/>
                <w:szCs w:val="20"/>
                <w:lang w:val="es-ES"/>
              </w:rPr>
              <w:t>es cuyo negocio o ramo sean similares a los del</w:t>
            </w:r>
            <w:r w:rsidR="00EF37C7" w:rsidRPr="005766D2">
              <w:rPr>
                <w:sz w:val="24"/>
                <w:szCs w:val="20"/>
                <w:lang w:val="es-ES"/>
              </w:rPr>
              <w:t xml:space="preserve"> </w:t>
            </w:r>
            <w:r w:rsidRPr="005766D2">
              <w:rPr>
                <w:sz w:val="24"/>
                <w:szCs w:val="20"/>
                <w:lang w:val="es-ES"/>
              </w:rPr>
              <w:t>Contratista.</w:t>
            </w:r>
          </w:p>
          <w:p w14:paraId="604AFFF9" w14:textId="3399E9D7" w:rsidR="00CF7358" w:rsidRPr="005766D2" w:rsidRDefault="00226F37" w:rsidP="001D7FDD">
            <w:pPr>
              <w:pStyle w:val="ClauseSubPara"/>
              <w:spacing w:before="0" w:after="200"/>
              <w:ind w:left="1260" w:hanging="684"/>
              <w:jc w:val="both"/>
              <w:rPr>
                <w:sz w:val="24"/>
                <w:szCs w:val="20"/>
                <w:lang w:val="es-ES"/>
              </w:rPr>
            </w:pPr>
            <w:r w:rsidRPr="005766D2">
              <w:rPr>
                <w:sz w:val="24"/>
                <w:szCs w:val="20"/>
                <w:lang w:val="es-ES"/>
              </w:rPr>
              <w:tab/>
              <w:t xml:space="preserve">El Contratista informará </w:t>
            </w:r>
            <w:r w:rsidR="00A36ABB" w:rsidRPr="005766D2">
              <w:rPr>
                <w:sz w:val="24"/>
                <w:szCs w:val="20"/>
                <w:lang w:val="es-ES"/>
              </w:rPr>
              <w:t>al Personal del Contratista</w:t>
            </w:r>
            <w:r w:rsidRPr="005766D2">
              <w:rPr>
                <w:sz w:val="24"/>
                <w:szCs w:val="20"/>
                <w:lang w:val="es-ES"/>
              </w:rPr>
              <w:t xml:space="preserve"> acerca de</w:t>
            </w:r>
            <w:r w:rsidR="00CF7358" w:rsidRPr="005766D2">
              <w:rPr>
                <w:sz w:val="24"/>
                <w:szCs w:val="20"/>
                <w:lang w:val="es-ES"/>
              </w:rPr>
              <w:t>:</w:t>
            </w:r>
          </w:p>
          <w:p w14:paraId="317265E1" w14:textId="3390443A" w:rsidR="00CF7358" w:rsidRPr="005766D2" w:rsidRDefault="00226F37" w:rsidP="00CF7358">
            <w:pPr>
              <w:pStyle w:val="ClauseSubPara"/>
              <w:spacing w:after="200"/>
              <w:ind w:left="1882" w:hanging="425"/>
              <w:jc w:val="both"/>
              <w:rPr>
                <w:sz w:val="24"/>
                <w:szCs w:val="24"/>
                <w:lang w:val="es-ES"/>
              </w:rPr>
            </w:pPr>
            <w:r w:rsidRPr="005766D2">
              <w:rPr>
                <w:sz w:val="24"/>
                <w:szCs w:val="24"/>
                <w:lang w:val="es-ES"/>
              </w:rPr>
              <w:t xml:space="preserve"> </w:t>
            </w:r>
            <w:r w:rsidR="00CF7358" w:rsidRPr="005766D2">
              <w:rPr>
                <w:sz w:val="24"/>
                <w:szCs w:val="24"/>
                <w:lang w:val="es-ES"/>
              </w:rPr>
              <w:t>(a) cualquier deducción a su pago y las condiciones de dichas deducciones de acuerdo con las leyes aplicables o según lo establecido en los Requisitos del Contratante; y</w:t>
            </w:r>
          </w:p>
          <w:p w14:paraId="1A5B9129" w14:textId="77777777" w:rsidR="00CF7358" w:rsidRPr="005766D2" w:rsidRDefault="00CF7358" w:rsidP="00CF7358">
            <w:pPr>
              <w:pStyle w:val="ClauseSubPara"/>
              <w:spacing w:after="200"/>
              <w:ind w:left="1882" w:hanging="425"/>
              <w:jc w:val="both"/>
              <w:rPr>
                <w:sz w:val="24"/>
                <w:szCs w:val="24"/>
                <w:lang w:val="es-ES"/>
              </w:rPr>
            </w:pPr>
            <w:r w:rsidRPr="005766D2">
              <w:rPr>
                <w:sz w:val="24"/>
                <w:szCs w:val="24"/>
                <w:lang w:val="es-ES"/>
              </w:rPr>
              <w:t>(b)  su responsabilidad de pagar impuestos sobre la renta personal en el país con respecto a sus sueldos, salarios, asignaciones y cualquier beneficio que esté sujeto a impuestos según las leyes del País por el momento en vigor.</w:t>
            </w:r>
          </w:p>
          <w:p w14:paraId="56629F3D" w14:textId="099AFFFF" w:rsidR="00CF7358" w:rsidRPr="005766D2" w:rsidRDefault="00CF7358" w:rsidP="00CF7358">
            <w:pPr>
              <w:pStyle w:val="ClauseSubPara"/>
              <w:spacing w:after="200"/>
              <w:ind w:left="1315"/>
              <w:jc w:val="both"/>
              <w:rPr>
                <w:sz w:val="24"/>
                <w:szCs w:val="24"/>
                <w:lang w:val="es-ES"/>
              </w:rPr>
            </w:pPr>
            <w:r w:rsidRPr="005766D2">
              <w:rPr>
                <w:sz w:val="24"/>
                <w:szCs w:val="24"/>
                <w:lang w:val="es-ES"/>
              </w:rPr>
              <w:t>El Contratista desempeñará los deberes con respecto a las deducciones de los mismos que las leyes le impongan.</w:t>
            </w:r>
          </w:p>
          <w:p w14:paraId="45AE698D" w14:textId="12F4ECF8" w:rsidR="00226F37" w:rsidRPr="005766D2" w:rsidRDefault="00CF7358" w:rsidP="00CF7358">
            <w:pPr>
              <w:pStyle w:val="ClauseSubPara"/>
              <w:spacing w:after="200"/>
              <w:ind w:left="1315"/>
              <w:jc w:val="both"/>
              <w:rPr>
                <w:sz w:val="24"/>
                <w:szCs w:val="24"/>
                <w:lang w:val="es-ES"/>
              </w:rPr>
            </w:pPr>
            <w:r w:rsidRPr="005766D2">
              <w:rPr>
                <w:sz w:val="24"/>
                <w:szCs w:val="24"/>
                <w:lang w:val="es-ES"/>
              </w:rPr>
              <w:t xml:space="preserve">Cuando así lo exijan las Leyes aplicables o según lo establecido en los Requisitos del Contratante, el Contratista y sus Subcontratistas deberán proporcionar a su personal un aviso por escrito de la </w:t>
            </w:r>
            <w:r w:rsidR="00DA5B09" w:rsidRPr="005766D2">
              <w:rPr>
                <w:sz w:val="24"/>
                <w:szCs w:val="24"/>
                <w:lang w:val="es-ES"/>
              </w:rPr>
              <w:t>terminación</w:t>
            </w:r>
            <w:r w:rsidRPr="005766D2">
              <w:rPr>
                <w:sz w:val="24"/>
                <w:szCs w:val="24"/>
                <w:lang w:val="es-ES"/>
              </w:rPr>
              <w:t xml:space="preserve"> del empleo y los detalles de los pagos por despido de manera oportuna. El Contratista y sus Subcontratistas deberán haber pagado a su personal (ya sea directamente o cuando sea apropiado para su beneficio) todos los salarios y derechos adeudados, incluyendo, según corresponda, los beneficios de la seguridad social y las contribuciones de pensiones, antes o al final de su envolvimiento / empleo.</w:t>
            </w:r>
          </w:p>
          <w:p w14:paraId="4F1414E6" w14:textId="77777777" w:rsidR="00226F37" w:rsidRPr="005766D2" w:rsidRDefault="00226F37" w:rsidP="001D7FDD">
            <w:pPr>
              <w:pStyle w:val="ClauseSubList"/>
              <w:tabs>
                <w:tab w:val="clear" w:pos="3987"/>
              </w:tabs>
              <w:spacing w:after="200"/>
              <w:ind w:left="1260" w:hanging="684"/>
              <w:rPr>
                <w:sz w:val="24"/>
                <w:szCs w:val="24"/>
                <w:lang w:val="es-ES"/>
              </w:rPr>
            </w:pPr>
            <w:r w:rsidRPr="005766D2">
              <w:rPr>
                <w:sz w:val="24"/>
                <w:szCs w:val="24"/>
                <w:lang w:val="es-ES"/>
              </w:rPr>
              <w:t xml:space="preserve">22.2.5 Horarios de </w:t>
            </w:r>
            <w:r w:rsidR="00772129" w:rsidRPr="005766D2">
              <w:rPr>
                <w:sz w:val="24"/>
                <w:szCs w:val="24"/>
                <w:lang w:val="es-ES"/>
              </w:rPr>
              <w:t>T</w:t>
            </w:r>
            <w:r w:rsidRPr="005766D2">
              <w:rPr>
                <w:sz w:val="24"/>
                <w:szCs w:val="24"/>
                <w:lang w:val="es-ES"/>
              </w:rPr>
              <w:t>rabajo</w:t>
            </w:r>
          </w:p>
          <w:p w14:paraId="50728AC1" w14:textId="62F3BC27" w:rsidR="00226F37" w:rsidRPr="005766D2" w:rsidRDefault="00226F37" w:rsidP="001D7FDD">
            <w:pPr>
              <w:pStyle w:val="ClauseSubPara"/>
              <w:spacing w:before="0" w:after="200"/>
              <w:ind w:left="1260" w:hanging="684"/>
              <w:jc w:val="both"/>
              <w:rPr>
                <w:sz w:val="24"/>
                <w:szCs w:val="20"/>
                <w:lang w:val="es-ES"/>
              </w:rPr>
            </w:pPr>
            <w:r w:rsidRPr="005766D2">
              <w:rPr>
                <w:sz w:val="24"/>
                <w:szCs w:val="20"/>
                <w:lang w:val="es-ES"/>
              </w:rPr>
              <w:tab/>
              <w:t xml:space="preserve">No se trabajará en el </w:t>
            </w:r>
            <w:r w:rsidR="00A21A45" w:rsidRPr="005766D2">
              <w:rPr>
                <w:sz w:val="24"/>
                <w:szCs w:val="20"/>
                <w:lang w:val="es-ES"/>
              </w:rPr>
              <w:t>sitio</w:t>
            </w:r>
            <w:r w:rsidRPr="005766D2">
              <w:rPr>
                <w:sz w:val="24"/>
                <w:szCs w:val="20"/>
                <w:lang w:val="es-ES"/>
              </w:rPr>
              <w:t xml:space="preserve"> de las instalaciones en días localmente reconocidos como de descanso ni fuera del</w:t>
            </w:r>
            <w:r w:rsidR="00EF37C7" w:rsidRPr="005766D2">
              <w:rPr>
                <w:sz w:val="24"/>
                <w:szCs w:val="20"/>
                <w:lang w:val="es-ES"/>
              </w:rPr>
              <w:t> </w:t>
            </w:r>
            <w:r w:rsidRPr="005766D2">
              <w:rPr>
                <w:sz w:val="24"/>
                <w:szCs w:val="20"/>
                <w:lang w:val="es-ES"/>
              </w:rPr>
              <w:t xml:space="preserve">horario normal de trabajo </w:t>
            </w:r>
            <w:r w:rsidRPr="005766D2">
              <w:rPr>
                <w:b/>
                <w:sz w:val="24"/>
                <w:szCs w:val="20"/>
                <w:lang w:val="es-ES"/>
              </w:rPr>
              <w:t>establecido</w:t>
            </w:r>
            <w:r w:rsidRPr="005766D2">
              <w:rPr>
                <w:sz w:val="24"/>
                <w:szCs w:val="20"/>
                <w:lang w:val="es-ES"/>
              </w:rPr>
              <w:t xml:space="preserve"> </w:t>
            </w:r>
            <w:r w:rsidRPr="005766D2">
              <w:rPr>
                <w:b/>
                <w:sz w:val="24"/>
                <w:szCs w:val="20"/>
                <w:lang w:val="es-ES"/>
              </w:rPr>
              <w:t xml:space="preserve">en las </w:t>
            </w:r>
            <w:r w:rsidR="00095245" w:rsidRPr="005766D2">
              <w:rPr>
                <w:b/>
                <w:sz w:val="24"/>
                <w:szCs w:val="20"/>
                <w:lang w:val="es-ES"/>
              </w:rPr>
              <w:t>CPC</w:t>
            </w:r>
            <w:r w:rsidRPr="005766D2">
              <w:rPr>
                <w:sz w:val="24"/>
                <w:szCs w:val="20"/>
                <w:lang w:val="es-ES"/>
              </w:rPr>
              <w:t>, a</w:t>
            </w:r>
            <w:r w:rsidR="00EF37C7" w:rsidRPr="005766D2">
              <w:rPr>
                <w:sz w:val="24"/>
                <w:szCs w:val="20"/>
                <w:lang w:val="es-ES"/>
              </w:rPr>
              <w:t> </w:t>
            </w:r>
            <w:r w:rsidRPr="005766D2">
              <w:rPr>
                <w:sz w:val="24"/>
                <w:szCs w:val="20"/>
                <w:lang w:val="es-ES"/>
              </w:rPr>
              <w:t>menos que</w:t>
            </w:r>
            <w:r w:rsidR="00B27C38" w:rsidRPr="005766D2">
              <w:rPr>
                <w:sz w:val="24"/>
                <w:szCs w:val="20"/>
                <w:lang w:val="es-ES"/>
              </w:rPr>
              <w:t>:</w:t>
            </w:r>
          </w:p>
          <w:p w14:paraId="5541E7BA" w14:textId="53E766A6" w:rsidR="00226F37" w:rsidRPr="005766D2" w:rsidRDefault="00226F37" w:rsidP="0061591C">
            <w:pPr>
              <w:pStyle w:val="ClauseSubList"/>
              <w:numPr>
                <w:ilvl w:val="0"/>
                <w:numId w:val="70"/>
              </w:numPr>
              <w:spacing w:after="200"/>
              <w:ind w:left="1837" w:hanging="578"/>
              <w:jc w:val="both"/>
              <w:rPr>
                <w:sz w:val="24"/>
                <w:szCs w:val="20"/>
                <w:lang w:val="es-ES"/>
              </w:rPr>
            </w:pPr>
            <w:r w:rsidRPr="005766D2">
              <w:rPr>
                <w:sz w:val="24"/>
                <w:szCs w:val="20"/>
                <w:lang w:val="es-ES"/>
              </w:rPr>
              <w:t>el Contrato estipule otra cosa,</w:t>
            </w:r>
          </w:p>
          <w:p w14:paraId="5C63ADB3" w14:textId="6F59D853" w:rsidR="00226F37" w:rsidRPr="005766D2" w:rsidRDefault="00226F37" w:rsidP="0061591C">
            <w:pPr>
              <w:pStyle w:val="ClauseSubList"/>
              <w:numPr>
                <w:ilvl w:val="0"/>
                <w:numId w:val="70"/>
              </w:numPr>
              <w:spacing w:after="200"/>
              <w:ind w:left="1837" w:hanging="578"/>
              <w:jc w:val="both"/>
              <w:rPr>
                <w:sz w:val="24"/>
                <w:szCs w:val="20"/>
                <w:lang w:val="es-ES"/>
              </w:rPr>
            </w:pPr>
            <w:r w:rsidRPr="005766D2">
              <w:rPr>
                <w:sz w:val="24"/>
                <w:szCs w:val="20"/>
                <w:lang w:val="es-ES"/>
              </w:rPr>
              <w:t>el Gerente de Proyecto así lo autorice, o</w:t>
            </w:r>
          </w:p>
          <w:p w14:paraId="770B91C7" w14:textId="32ACA975" w:rsidR="00226F37" w:rsidRPr="005766D2" w:rsidRDefault="00226F37" w:rsidP="0061591C">
            <w:pPr>
              <w:pStyle w:val="ClauseSubList"/>
              <w:numPr>
                <w:ilvl w:val="0"/>
                <w:numId w:val="70"/>
              </w:numPr>
              <w:spacing w:after="200"/>
              <w:ind w:left="1837" w:hanging="578"/>
              <w:jc w:val="both"/>
              <w:rPr>
                <w:sz w:val="24"/>
                <w:szCs w:val="20"/>
                <w:lang w:val="es-ES"/>
              </w:rPr>
            </w:pPr>
            <w:r w:rsidRPr="005766D2">
              <w:rPr>
                <w:sz w:val="24"/>
                <w:szCs w:val="20"/>
                <w:lang w:val="es-ES"/>
              </w:rPr>
              <w:t>el trabajo sea inevitable o necesario para la protección de</w:t>
            </w:r>
            <w:r w:rsidR="00E44404" w:rsidRPr="005766D2">
              <w:rPr>
                <w:sz w:val="24"/>
                <w:szCs w:val="20"/>
                <w:lang w:val="es-ES"/>
              </w:rPr>
              <w:t> </w:t>
            </w:r>
            <w:r w:rsidRPr="005766D2">
              <w:rPr>
                <w:sz w:val="24"/>
                <w:szCs w:val="20"/>
                <w:lang w:val="es-ES"/>
              </w:rPr>
              <w:t xml:space="preserve">la vida o la propiedad o para la seguridad </w:t>
            </w:r>
            <w:r w:rsidR="00774E47" w:rsidRPr="005766D2">
              <w:rPr>
                <w:sz w:val="24"/>
                <w:szCs w:val="20"/>
                <w:lang w:val="es-ES"/>
              </w:rPr>
              <w:t>de las Instalaciones</w:t>
            </w:r>
            <w:r w:rsidRPr="005766D2">
              <w:rPr>
                <w:sz w:val="24"/>
                <w:szCs w:val="20"/>
                <w:lang w:val="es-ES"/>
              </w:rPr>
              <w:t>, en cuyo caso el Contratista informará de ello inmediatamente al Gerente de Proyecto.</w:t>
            </w:r>
          </w:p>
          <w:p w14:paraId="11E472C3" w14:textId="18AFDA77" w:rsidR="00226F37" w:rsidRPr="005766D2" w:rsidRDefault="00226F37" w:rsidP="001D7FDD">
            <w:pPr>
              <w:spacing w:after="200"/>
              <w:ind w:left="1152" w:hanging="576"/>
              <w:rPr>
                <w:lang w:val="es-ES"/>
              </w:rPr>
            </w:pPr>
            <w:r w:rsidRPr="005766D2">
              <w:rPr>
                <w:lang w:val="es-ES"/>
              </w:rPr>
              <w:tab/>
              <w:t>Si el Contratista juzga necesario adelantar el trabajo en horas</w:t>
            </w:r>
            <w:r w:rsidR="00EF37C7" w:rsidRPr="005766D2">
              <w:rPr>
                <w:lang w:val="es-ES"/>
              </w:rPr>
              <w:t> </w:t>
            </w:r>
            <w:r w:rsidRPr="005766D2">
              <w:rPr>
                <w:lang w:val="es-ES"/>
              </w:rPr>
              <w:t>nocturnas o en feriados oficiales con el fin de cumplir el</w:t>
            </w:r>
            <w:r w:rsidR="00EF37C7" w:rsidRPr="005766D2">
              <w:rPr>
                <w:lang w:val="es-ES"/>
              </w:rPr>
              <w:t> </w:t>
            </w:r>
            <w:r w:rsidRPr="005766D2">
              <w:rPr>
                <w:lang w:val="es-ES"/>
              </w:rPr>
              <w:t xml:space="preserve">plazo de </w:t>
            </w:r>
            <w:r w:rsidR="00DA5B09" w:rsidRPr="005766D2">
              <w:rPr>
                <w:lang w:val="es-ES"/>
              </w:rPr>
              <w:t>finalización</w:t>
            </w:r>
            <w:r w:rsidRPr="005766D2">
              <w:rPr>
                <w:lang w:val="es-ES"/>
              </w:rPr>
              <w:t xml:space="preserve"> de las instalaciones y solicita para ello la respectiva autorización del Gerente de Proyecto, el Gerente de Proyecto no negará dicha autorización sin razón válida.</w:t>
            </w:r>
          </w:p>
          <w:p w14:paraId="041352DF" w14:textId="0C93884D" w:rsidR="00226F37" w:rsidRPr="005766D2" w:rsidRDefault="00226F37" w:rsidP="001D7FDD">
            <w:pPr>
              <w:spacing w:after="200"/>
              <w:ind w:left="1152" w:hanging="576"/>
              <w:rPr>
                <w:lang w:val="es-ES"/>
              </w:rPr>
            </w:pPr>
            <w:r w:rsidRPr="005766D2">
              <w:rPr>
                <w:lang w:val="es-ES"/>
              </w:rPr>
              <w:tab/>
              <w:t xml:space="preserve">Esta </w:t>
            </w:r>
            <w:r w:rsidR="00A86032" w:rsidRPr="005766D2">
              <w:rPr>
                <w:lang w:val="es-ES"/>
              </w:rPr>
              <w:t>Subcláusula</w:t>
            </w:r>
            <w:r w:rsidR="001E70B3" w:rsidRPr="005766D2">
              <w:rPr>
                <w:lang w:val="es-ES"/>
              </w:rPr>
              <w:t> </w:t>
            </w:r>
            <w:r w:rsidRPr="005766D2">
              <w:rPr>
                <w:lang w:val="es-ES"/>
              </w:rPr>
              <w:t>no se aplicará a ninguna labor que de manera habitual se realice en turnos rotatorios o en doble turno.</w:t>
            </w:r>
          </w:p>
          <w:p w14:paraId="23441A93" w14:textId="24EDCADE" w:rsidR="006A4F93" w:rsidRPr="005766D2" w:rsidRDefault="00226F37" w:rsidP="006A4F93">
            <w:pPr>
              <w:spacing w:before="120" w:after="120"/>
              <w:ind w:left="1264" w:hanging="686"/>
              <w:rPr>
                <w:lang w:val="es-ES"/>
              </w:rPr>
            </w:pPr>
            <w:r w:rsidRPr="005766D2">
              <w:rPr>
                <w:lang w:val="es-ES"/>
              </w:rPr>
              <w:t xml:space="preserve">22.2.6 Instalaciones para el </w:t>
            </w:r>
            <w:r w:rsidR="00B27C38" w:rsidRPr="005766D2">
              <w:rPr>
                <w:lang w:val="es-ES"/>
              </w:rPr>
              <w:t>P</w:t>
            </w:r>
            <w:r w:rsidRPr="005766D2">
              <w:rPr>
                <w:lang w:val="es-ES"/>
              </w:rPr>
              <w:t xml:space="preserve">ersonal y la </w:t>
            </w:r>
            <w:r w:rsidR="00B27C38" w:rsidRPr="005766D2">
              <w:rPr>
                <w:lang w:val="es-ES"/>
              </w:rPr>
              <w:t>M</w:t>
            </w:r>
            <w:r w:rsidRPr="005766D2">
              <w:rPr>
                <w:lang w:val="es-ES"/>
              </w:rPr>
              <w:t xml:space="preserve">ano de </w:t>
            </w:r>
            <w:r w:rsidR="00B27C38" w:rsidRPr="005766D2">
              <w:rPr>
                <w:lang w:val="es-ES"/>
              </w:rPr>
              <w:t>O</w:t>
            </w:r>
            <w:r w:rsidRPr="005766D2">
              <w:rPr>
                <w:lang w:val="es-ES"/>
              </w:rPr>
              <w:t>bra</w:t>
            </w:r>
            <w:r w:rsidR="00774E47" w:rsidRPr="005766D2">
              <w:rPr>
                <w:lang w:val="es-ES"/>
              </w:rPr>
              <w:br/>
            </w:r>
          </w:p>
          <w:p w14:paraId="3B0D9226" w14:textId="32668D36" w:rsidR="00774E47" w:rsidRPr="005766D2" w:rsidRDefault="00774E47" w:rsidP="006A4F93">
            <w:pPr>
              <w:spacing w:before="120" w:after="120"/>
              <w:ind w:left="1264" w:firstLine="51"/>
              <w:rPr>
                <w:lang w:val="es-ES"/>
              </w:rPr>
            </w:pPr>
            <w:r w:rsidRPr="005766D2">
              <w:rPr>
                <w:lang w:val="es-ES"/>
              </w:rPr>
              <w:t>Salvo que se otra cosa en los Requisitos del Contratante, el Contratista proporcionará y mantendrá todas las instalaciones de alojamiento y bienestar necesarias para el Personal del Contratista empleado para la ejecución del Contrato en el Sitio u otros lugares donde se llevan a cabo los Servicios de Instalación. El Contratista también proporcionará instalaciones para el Personal del Contratante como se establece en los Requisitos del Contratante. 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p>
          <w:p w14:paraId="5F09C9EE" w14:textId="428A471A" w:rsidR="00226F37" w:rsidRPr="005766D2" w:rsidRDefault="00226F37" w:rsidP="001D7FDD">
            <w:pPr>
              <w:pStyle w:val="ClauseSubPara"/>
              <w:spacing w:before="0" w:after="200"/>
              <w:ind w:left="1264" w:hanging="686"/>
              <w:jc w:val="both"/>
              <w:rPr>
                <w:sz w:val="24"/>
                <w:szCs w:val="20"/>
                <w:lang w:val="es-ES"/>
              </w:rPr>
            </w:pPr>
            <w:r w:rsidRPr="005766D2">
              <w:rPr>
                <w:sz w:val="24"/>
                <w:szCs w:val="20"/>
                <w:lang w:val="es-ES"/>
              </w:rPr>
              <w:tab/>
              <w:t>El Contratista no permitirá que ningún integrante de</w:t>
            </w:r>
            <w:r w:rsidR="006A4F93" w:rsidRPr="005766D2">
              <w:rPr>
                <w:sz w:val="24"/>
                <w:szCs w:val="20"/>
                <w:lang w:val="es-ES"/>
              </w:rPr>
              <w:t xml:space="preserve">l Personal del Contratista </w:t>
            </w:r>
            <w:r w:rsidRPr="005766D2">
              <w:rPr>
                <w:sz w:val="24"/>
                <w:szCs w:val="20"/>
                <w:lang w:val="es-ES"/>
              </w:rPr>
              <w:t xml:space="preserve">resida de forma temporal o permanente dentro de las estructuras que conforman las </w:t>
            </w:r>
            <w:r w:rsidR="00774E47" w:rsidRPr="005766D2">
              <w:rPr>
                <w:sz w:val="24"/>
                <w:szCs w:val="20"/>
                <w:lang w:val="es-ES"/>
              </w:rPr>
              <w:t>Instalaciones</w:t>
            </w:r>
            <w:r w:rsidRPr="005766D2">
              <w:rPr>
                <w:sz w:val="24"/>
                <w:szCs w:val="20"/>
                <w:lang w:val="es-ES"/>
              </w:rPr>
              <w:t>.</w:t>
            </w:r>
          </w:p>
          <w:p w14:paraId="15948ACD" w14:textId="77777777" w:rsidR="00226F37" w:rsidRPr="005766D2" w:rsidRDefault="00226F37" w:rsidP="001D7FDD">
            <w:pPr>
              <w:spacing w:after="200"/>
              <w:ind w:left="1152" w:hanging="576"/>
              <w:rPr>
                <w:lang w:val="es-ES"/>
              </w:rPr>
            </w:pPr>
            <w:r w:rsidRPr="005766D2">
              <w:rPr>
                <w:lang w:val="es-ES"/>
              </w:rPr>
              <w:t xml:space="preserve">22.2.7 Salud y </w:t>
            </w:r>
            <w:r w:rsidR="00772129" w:rsidRPr="005766D2">
              <w:rPr>
                <w:lang w:val="es-ES"/>
              </w:rPr>
              <w:t>S</w:t>
            </w:r>
            <w:r w:rsidRPr="005766D2">
              <w:rPr>
                <w:lang w:val="es-ES"/>
              </w:rPr>
              <w:t>eguridad</w:t>
            </w:r>
          </w:p>
          <w:p w14:paraId="586CCF73" w14:textId="272011ED" w:rsidR="009C4067" w:rsidRPr="005766D2" w:rsidRDefault="00226F37" w:rsidP="001D7FDD">
            <w:pPr>
              <w:pStyle w:val="ClauseSubPara"/>
              <w:spacing w:before="0" w:after="200"/>
              <w:ind w:left="1264" w:hanging="686"/>
              <w:jc w:val="both"/>
              <w:rPr>
                <w:sz w:val="24"/>
                <w:szCs w:val="24"/>
                <w:lang w:val="es-ES"/>
              </w:rPr>
            </w:pPr>
            <w:r w:rsidRPr="005766D2">
              <w:rPr>
                <w:sz w:val="24"/>
                <w:szCs w:val="20"/>
                <w:lang w:val="es-ES"/>
              </w:rPr>
              <w:tab/>
            </w:r>
            <w:r w:rsidRPr="005766D2">
              <w:rPr>
                <w:sz w:val="24"/>
                <w:szCs w:val="24"/>
                <w:lang w:val="es-ES"/>
              </w:rPr>
              <w:t xml:space="preserve">El Contratista tomará, en todo momento, todas las precauciones razonables para preservar la salud y la seguridad </w:t>
            </w:r>
            <w:r w:rsidR="009C4067" w:rsidRPr="005766D2">
              <w:rPr>
                <w:sz w:val="24"/>
                <w:szCs w:val="24"/>
                <w:lang w:val="es-ES"/>
              </w:rPr>
              <w:t xml:space="preserve">del </w:t>
            </w:r>
            <w:r w:rsidR="00B9697D" w:rsidRPr="005766D2">
              <w:rPr>
                <w:sz w:val="24"/>
                <w:szCs w:val="24"/>
                <w:lang w:val="es-ES"/>
              </w:rPr>
              <w:t>Personal del Contratista</w:t>
            </w:r>
            <w:r w:rsidR="009C4067" w:rsidRPr="005766D2">
              <w:rPr>
                <w:sz w:val="24"/>
                <w:szCs w:val="24"/>
                <w:lang w:val="es-ES"/>
              </w:rPr>
              <w:t xml:space="preserve"> empleado para la ejecución de los Servicios de Instalación en el Sitio (u otros lugares en el país donde el Sitio está localizado).</w:t>
            </w:r>
          </w:p>
          <w:p w14:paraId="24955DBA" w14:textId="77777777" w:rsidR="009D1BBC" w:rsidRPr="005766D2" w:rsidRDefault="009D1BBC" w:rsidP="009D1BBC">
            <w:pPr>
              <w:pStyle w:val="ClauseSubPara"/>
              <w:spacing w:after="200"/>
              <w:ind w:left="1313"/>
              <w:jc w:val="both"/>
              <w:rPr>
                <w:sz w:val="24"/>
                <w:szCs w:val="24"/>
                <w:lang w:val="es-ES"/>
              </w:rPr>
            </w:pPr>
            <w:r w:rsidRPr="005766D2">
              <w:rPr>
                <w:sz w:val="24"/>
                <w:szCs w:val="24"/>
                <w:lang w:val="es-ES"/>
              </w:rPr>
              <w:t>Sujeto a la Subcláusula 9.9 de las CGC, el Contratista deberá presentar al Gerente del Proyecto para su aprobación un manual de salud y seguridad que establezca todos los requisitos de salud y seguridad bajo el Contrato.</w:t>
            </w:r>
          </w:p>
          <w:p w14:paraId="145C779C" w14:textId="11397094" w:rsidR="009D1BBC" w:rsidRPr="005766D2" w:rsidRDefault="009D1BBC" w:rsidP="009D1BBC">
            <w:pPr>
              <w:pStyle w:val="ClauseSubPara"/>
              <w:spacing w:before="0" w:after="200"/>
              <w:ind w:left="1313"/>
              <w:jc w:val="both"/>
              <w:rPr>
                <w:sz w:val="24"/>
                <w:szCs w:val="24"/>
                <w:lang w:val="es-ES"/>
              </w:rPr>
            </w:pPr>
            <w:r w:rsidRPr="005766D2">
              <w:rPr>
                <w:sz w:val="24"/>
                <w:szCs w:val="24"/>
                <w:lang w:val="es-ES"/>
              </w:rPr>
              <w:t>El manual de salud y seguridad debe ser adicional a cualquier otro documento similar requerido por las leyes y regulaciones de salud y seguridad aplicables.</w:t>
            </w:r>
          </w:p>
          <w:p w14:paraId="039CEC8D" w14:textId="1F36DBF4" w:rsidR="009C4067" w:rsidRPr="005766D2" w:rsidRDefault="009C4067" w:rsidP="00CB1257">
            <w:pPr>
              <w:pStyle w:val="ClauseSubPara"/>
              <w:spacing w:before="0" w:after="200"/>
              <w:ind w:left="1264" w:firstLine="51"/>
              <w:jc w:val="both"/>
              <w:rPr>
                <w:sz w:val="24"/>
                <w:szCs w:val="24"/>
                <w:lang w:val="es-ES"/>
              </w:rPr>
            </w:pPr>
            <w:r w:rsidRPr="005766D2">
              <w:rPr>
                <w:sz w:val="24"/>
                <w:szCs w:val="24"/>
                <w:lang w:val="es-ES"/>
              </w:rPr>
              <w:t xml:space="preserve">El Contratista deberá: </w:t>
            </w:r>
          </w:p>
          <w:p w14:paraId="0932047B" w14:textId="77777777" w:rsidR="00BE4B10" w:rsidRPr="005766D2" w:rsidRDefault="00BE4B10" w:rsidP="0061591C">
            <w:pPr>
              <w:pStyle w:val="ClauseSubPara"/>
              <w:numPr>
                <w:ilvl w:val="0"/>
                <w:numId w:val="105"/>
              </w:numPr>
              <w:spacing w:before="120" w:after="120"/>
              <w:ind w:left="2024" w:hanging="425"/>
              <w:jc w:val="both"/>
              <w:rPr>
                <w:sz w:val="24"/>
                <w:szCs w:val="24"/>
                <w:lang w:val="es-ES"/>
              </w:rPr>
            </w:pPr>
            <w:r w:rsidRPr="005766D2">
              <w:rPr>
                <w:sz w:val="24"/>
                <w:szCs w:val="24"/>
                <w:lang w:val="es-ES"/>
              </w:rPr>
              <w:t>cumplir con todas las normas y leyes de salud y seguridad aplicables;</w:t>
            </w:r>
          </w:p>
          <w:p w14:paraId="5EE29E66" w14:textId="149352CB" w:rsidR="00BE4B10" w:rsidRPr="005766D2" w:rsidRDefault="00BE4B10" w:rsidP="0061591C">
            <w:pPr>
              <w:pStyle w:val="ClauseSubPara"/>
              <w:numPr>
                <w:ilvl w:val="0"/>
                <w:numId w:val="105"/>
              </w:numPr>
              <w:spacing w:before="120" w:after="120"/>
              <w:ind w:left="2024" w:hanging="425"/>
              <w:jc w:val="both"/>
              <w:rPr>
                <w:sz w:val="24"/>
                <w:szCs w:val="24"/>
                <w:lang w:val="es-ES"/>
              </w:rPr>
            </w:pPr>
            <w:r w:rsidRPr="005766D2">
              <w:rPr>
                <w:sz w:val="24"/>
                <w:szCs w:val="24"/>
                <w:lang w:val="es-ES"/>
              </w:rPr>
              <w:t>cumplir con todas las obligaciones de salud y seguridad aplicables especificadas en el Contrato;</w:t>
            </w:r>
          </w:p>
          <w:p w14:paraId="0C46B91F" w14:textId="47080AA6" w:rsidR="00BE4B10" w:rsidRPr="005766D2" w:rsidRDefault="00BE4B10" w:rsidP="0061591C">
            <w:pPr>
              <w:pStyle w:val="ClauseSubPara"/>
              <w:numPr>
                <w:ilvl w:val="0"/>
                <w:numId w:val="105"/>
              </w:numPr>
              <w:spacing w:before="120" w:after="120"/>
              <w:ind w:left="2024" w:hanging="425"/>
              <w:jc w:val="both"/>
              <w:rPr>
                <w:sz w:val="24"/>
                <w:szCs w:val="24"/>
                <w:lang w:val="es-ES"/>
              </w:rPr>
            </w:pPr>
            <w:r w:rsidRPr="005766D2">
              <w:rPr>
                <w:sz w:val="24"/>
                <w:szCs w:val="24"/>
                <w:lang w:val="es-ES"/>
              </w:rPr>
              <w:t>desarrollar e implementar procedimientos para establecer y mantener un ambiente de trabajo seguro sin riesgo para la salud en todos los lugares de trabajo, maquinaria, equipos y procesos bajo el control del Contratista, incluidas medidas de control para sustancias y agentes químicos, físicos y biológicos;</w:t>
            </w:r>
          </w:p>
          <w:p w14:paraId="72D624D2" w14:textId="18312DF6" w:rsidR="00BE4B10" w:rsidRPr="005766D2" w:rsidRDefault="00BE4B10" w:rsidP="0061591C">
            <w:pPr>
              <w:pStyle w:val="ClauseSubPara"/>
              <w:numPr>
                <w:ilvl w:val="0"/>
                <w:numId w:val="105"/>
              </w:numPr>
              <w:spacing w:before="120" w:after="120"/>
              <w:ind w:left="2024" w:hanging="425"/>
              <w:jc w:val="both"/>
              <w:rPr>
                <w:sz w:val="24"/>
                <w:szCs w:val="24"/>
                <w:lang w:val="es-ES"/>
              </w:rPr>
            </w:pPr>
            <w:r w:rsidRPr="005766D2">
              <w:rPr>
                <w:sz w:val="24"/>
                <w:szCs w:val="24"/>
                <w:lang w:val="es-ES"/>
              </w:rPr>
              <w:t>proporcionar capacitación en salud y seguridad al Personal del Contratista según corresponda y mantener registros de capacitación;</w:t>
            </w:r>
          </w:p>
          <w:p w14:paraId="72DBFFFF" w14:textId="52ABBEA4" w:rsidR="00BE4B10" w:rsidRPr="005766D2" w:rsidRDefault="00BE4B10" w:rsidP="0061591C">
            <w:pPr>
              <w:pStyle w:val="ClauseSubPara"/>
              <w:numPr>
                <w:ilvl w:val="0"/>
                <w:numId w:val="105"/>
              </w:numPr>
              <w:spacing w:before="120" w:after="120"/>
              <w:ind w:left="2024" w:hanging="425"/>
              <w:jc w:val="both"/>
              <w:rPr>
                <w:sz w:val="24"/>
                <w:szCs w:val="24"/>
                <w:lang w:val="es-ES"/>
              </w:rPr>
            </w:pPr>
            <w:r w:rsidRPr="005766D2">
              <w:rPr>
                <w:sz w:val="24"/>
                <w:szCs w:val="24"/>
                <w:lang w:val="es-ES"/>
              </w:rPr>
              <w:t>involucrar activamente al Personal del Contratista para promover la comprensión y los métodos para la implementación de los requisitos de salud y seguridad, así como para proporcionar información al Personal del Contratista, capacitación sobre seguridad y salud en el trabajo y provisión de equipo de protección personal sin costo para el Personal del Contratista;</w:t>
            </w:r>
          </w:p>
          <w:p w14:paraId="16A0E6FA" w14:textId="47FC53EB" w:rsidR="00BE4B10" w:rsidRPr="005766D2" w:rsidRDefault="00BE4B10" w:rsidP="0061591C">
            <w:pPr>
              <w:pStyle w:val="ClauseSubPara"/>
              <w:numPr>
                <w:ilvl w:val="0"/>
                <w:numId w:val="105"/>
              </w:numPr>
              <w:spacing w:before="120" w:after="120"/>
              <w:ind w:left="2024" w:hanging="425"/>
              <w:jc w:val="both"/>
              <w:rPr>
                <w:spacing w:val="-3"/>
                <w:sz w:val="24"/>
                <w:szCs w:val="24"/>
                <w:lang w:val="es-ES"/>
              </w:rPr>
            </w:pPr>
            <w:r w:rsidRPr="005766D2">
              <w:rPr>
                <w:spacing w:val="-3"/>
                <w:sz w:val="24"/>
                <w:szCs w:val="24"/>
                <w:lang w:val="es-ES"/>
              </w:rPr>
              <w:t xml:space="preserve">establecer procesos en el lugar de trabajo para que el Personal del Contratista informe situaciones de trabajo que ellos creen que no son seguras o saludables, y para retirarse de una situación laboral que tienen una justificación razonable para creer que </w:t>
            </w:r>
            <w:r w:rsidRPr="005766D2">
              <w:rPr>
                <w:sz w:val="24"/>
                <w:szCs w:val="24"/>
                <w:lang w:val="es-ES"/>
              </w:rPr>
              <w:t>presenta</w:t>
            </w:r>
            <w:r w:rsidRPr="005766D2">
              <w:rPr>
                <w:spacing w:val="-3"/>
                <w:sz w:val="24"/>
                <w:szCs w:val="24"/>
                <w:lang w:val="es-ES"/>
              </w:rPr>
              <w:t xml:space="preserve"> un peligro inminente y grave para su vida o salud; el Personal del Contratista que se retire de tales situaciones laborales no estará obligado a regresar a trabajar hasta que se hayan tomado las medidas correctivas necesarias para corregir la situación. El Personal del Contratista no será objeto de represalias ni estará sujeto a represalias o acciones negativas por dicha denuncia o remoción;</w:t>
            </w:r>
          </w:p>
          <w:p w14:paraId="7E9D9E0E" w14:textId="681DBECE" w:rsidR="00226F37" w:rsidRPr="005766D2" w:rsidRDefault="00BE4B10" w:rsidP="0061591C">
            <w:pPr>
              <w:pStyle w:val="ClauseSubPara"/>
              <w:numPr>
                <w:ilvl w:val="0"/>
                <w:numId w:val="105"/>
              </w:numPr>
              <w:spacing w:before="120" w:after="120"/>
              <w:ind w:left="2024" w:hanging="425"/>
              <w:jc w:val="both"/>
              <w:rPr>
                <w:sz w:val="24"/>
                <w:szCs w:val="20"/>
                <w:lang w:val="es-ES"/>
              </w:rPr>
            </w:pPr>
            <w:r w:rsidRPr="005766D2">
              <w:rPr>
                <w:sz w:val="24"/>
                <w:szCs w:val="20"/>
                <w:lang w:val="es-ES"/>
              </w:rPr>
              <w:t>e</w:t>
            </w:r>
            <w:r w:rsidR="00226F37" w:rsidRPr="005766D2">
              <w:rPr>
                <w:sz w:val="24"/>
                <w:szCs w:val="20"/>
                <w:lang w:val="es-ES"/>
              </w:rPr>
              <w:t>n colaboración con las autoridades sanitarias locales, el</w:t>
            </w:r>
            <w:r w:rsidR="00E44404" w:rsidRPr="005766D2">
              <w:rPr>
                <w:sz w:val="24"/>
                <w:szCs w:val="20"/>
                <w:lang w:val="es-ES"/>
              </w:rPr>
              <w:t> </w:t>
            </w:r>
            <w:r w:rsidR="00226F37" w:rsidRPr="005766D2">
              <w:rPr>
                <w:sz w:val="24"/>
                <w:szCs w:val="20"/>
                <w:lang w:val="es-ES"/>
              </w:rPr>
              <w:t xml:space="preserve">Contratista se asegurará de que el </w:t>
            </w:r>
            <w:r w:rsidR="00A21A45" w:rsidRPr="005766D2">
              <w:rPr>
                <w:sz w:val="24"/>
                <w:szCs w:val="20"/>
                <w:lang w:val="es-ES"/>
              </w:rPr>
              <w:t>sitio</w:t>
            </w:r>
            <w:r w:rsidR="00226F37" w:rsidRPr="005766D2">
              <w:rPr>
                <w:sz w:val="24"/>
                <w:szCs w:val="20"/>
                <w:lang w:val="es-ES"/>
              </w:rPr>
              <w:t xml:space="preserve"> y cualesquiera lugares de alojamiento para el </w:t>
            </w:r>
            <w:r w:rsidR="00B9697D" w:rsidRPr="005766D2">
              <w:rPr>
                <w:sz w:val="24"/>
                <w:szCs w:val="20"/>
                <w:lang w:val="es-ES"/>
              </w:rPr>
              <w:t>Personal del Contratista</w:t>
            </w:r>
            <w:r w:rsidR="00226F37" w:rsidRPr="005766D2">
              <w:rPr>
                <w:sz w:val="24"/>
                <w:szCs w:val="20"/>
                <w:lang w:val="es-ES"/>
              </w:rPr>
              <w:t xml:space="preserve"> y el </w:t>
            </w:r>
            <w:r w:rsidR="00B9697D" w:rsidRPr="005766D2">
              <w:rPr>
                <w:sz w:val="24"/>
                <w:szCs w:val="20"/>
                <w:lang w:val="es-ES"/>
              </w:rPr>
              <w:t>Personal del Contratante</w:t>
            </w:r>
            <w:r w:rsidR="00226F37" w:rsidRPr="005766D2">
              <w:rPr>
                <w:sz w:val="24"/>
                <w:szCs w:val="20"/>
                <w:lang w:val="es-ES"/>
              </w:rPr>
              <w:t xml:space="preserve"> estén siempre provistos de personal médico, equipos de primeros auxilios y servicios de enfermería y ambulancia, y de que se</w:t>
            </w:r>
            <w:r w:rsidR="00EF37C7" w:rsidRPr="005766D2">
              <w:rPr>
                <w:sz w:val="24"/>
                <w:szCs w:val="20"/>
                <w:lang w:val="es-ES"/>
              </w:rPr>
              <w:t> </w:t>
            </w:r>
            <w:r w:rsidR="00226F37" w:rsidRPr="005766D2">
              <w:rPr>
                <w:sz w:val="24"/>
                <w:szCs w:val="20"/>
                <w:lang w:val="es-ES"/>
              </w:rPr>
              <w:t>tomen medidas adecuadas para satisfacer todos los requisitos en cuanto a bienestar e higiene, así como para prevenir epidemias</w:t>
            </w:r>
            <w:r w:rsidR="00903B42" w:rsidRPr="005766D2">
              <w:rPr>
                <w:sz w:val="24"/>
                <w:szCs w:val="20"/>
                <w:lang w:val="es-ES"/>
              </w:rPr>
              <w:t>;</w:t>
            </w:r>
          </w:p>
          <w:p w14:paraId="7FC57924" w14:textId="6330D08C" w:rsidR="00226F37" w:rsidRPr="005766D2" w:rsidRDefault="00903B42" w:rsidP="0061591C">
            <w:pPr>
              <w:pStyle w:val="ClauseSubPara"/>
              <w:numPr>
                <w:ilvl w:val="0"/>
                <w:numId w:val="105"/>
              </w:numPr>
              <w:spacing w:before="120" w:after="120"/>
              <w:ind w:left="2024" w:hanging="425"/>
              <w:jc w:val="both"/>
              <w:rPr>
                <w:sz w:val="24"/>
                <w:szCs w:val="24"/>
                <w:lang w:val="es-ES"/>
              </w:rPr>
            </w:pPr>
            <w:r w:rsidRPr="005766D2">
              <w:rPr>
                <w:sz w:val="24"/>
                <w:szCs w:val="24"/>
                <w:lang w:val="es-ES"/>
              </w:rPr>
              <w:t>e</w:t>
            </w:r>
            <w:r w:rsidR="00226F37" w:rsidRPr="005766D2">
              <w:rPr>
                <w:sz w:val="24"/>
                <w:szCs w:val="24"/>
                <w:lang w:val="es-ES"/>
              </w:rPr>
              <w:t xml:space="preserve">l Contratista nombrará a un oficial de prevención de accidentes en el </w:t>
            </w:r>
            <w:r w:rsidR="00A21A45" w:rsidRPr="005766D2">
              <w:rPr>
                <w:sz w:val="24"/>
                <w:szCs w:val="24"/>
                <w:lang w:val="es-ES"/>
              </w:rPr>
              <w:t>sitio</w:t>
            </w:r>
            <w:r w:rsidR="00226F37" w:rsidRPr="005766D2">
              <w:rPr>
                <w:sz w:val="24"/>
                <w:szCs w:val="24"/>
                <w:lang w:val="es-ES"/>
              </w:rPr>
              <w:t>, quien se encargará de velar por la seguridad y la protección contra accidentes. Esa persona estará calificada para asumir dicha responsabilidad y tendrá autoridad para impartir instrucciones y tomar medidas de protección a fin de evitar accidentes. Durante la ejecución del Contrato, el</w:t>
            </w:r>
            <w:r w:rsidR="00E44404" w:rsidRPr="005766D2">
              <w:rPr>
                <w:sz w:val="24"/>
                <w:szCs w:val="24"/>
                <w:lang w:val="es-ES"/>
              </w:rPr>
              <w:t> </w:t>
            </w:r>
            <w:r w:rsidR="00226F37" w:rsidRPr="005766D2">
              <w:rPr>
                <w:sz w:val="24"/>
                <w:szCs w:val="24"/>
                <w:lang w:val="es-ES"/>
              </w:rPr>
              <w:t>Contratista proporcionará a dicha persona todo cuanto precise para ejercer esa responsabilidad y autoridad</w:t>
            </w:r>
            <w:r w:rsidRPr="005766D2">
              <w:rPr>
                <w:sz w:val="24"/>
                <w:szCs w:val="24"/>
                <w:lang w:val="es-ES"/>
              </w:rPr>
              <w:t>;</w:t>
            </w:r>
          </w:p>
          <w:p w14:paraId="5B2A3D5B" w14:textId="5F037BED" w:rsidR="00BE4B10" w:rsidRPr="005766D2" w:rsidRDefault="00BE4B10" w:rsidP="0061591C">
            <w:pPr>
              <w:pStyle w:val="ClauseSubPara"/>
              <w:numPr>
                <w:ilvl w:val="0"/>
                <w:numId w:val="105"/>
              </w:numPr>
              <w:spacing w:before="120" w:after="120"/>
              <w:ind w:left="2024" w:hanging="425"/>
              <w:jc w:val="both"/>
              <w:rPr>
                <w:sz w:val="24"/>
                <w:szCs w:val="24"/>
                <w:lang w:val="es-ES"/>
              </w:rPr>
            </w:pPr>
            <w:r w:rsidRPr="005766D2">
              <w:rPr>
                <w:sz w:val="24"/>
                <w:szCs w:val="24"/>
                <w:lang w:val="es-ES"/>
              </w:rPr>
              <w:t>establecer medidas para evitar o minimizar el potencial de exposición de la comunidad a enfermedades transmitidas por el agua, en el agua, relacionadas con el agua y transmitidas por vectores;</w:t>
            </w:r>
          </w:p>
          <w:p w14:paraId="7E80BA93" w14:textId="01185B4E" w:rsidR="00BE4B10" w:rsidRPr="005766D2" w:rsidRDefault="00BE4B10" w:rsidP="0061591C">
            <w:pPr>
              <w:pStyle w:val="ClauseSubPara"/>
              <w:numPr>
                <w:ilvl w:val="0"/>
                <w:numId w:val="105"/>
              </w:numPr>
              <w:spacing w:before="120" w:after="120"/>
              <w:ind w:left="2024" w:hanging="425"/>
              <w:jc w:val="both"/>
              <w:rPr>
                <w:sz w:val="24"/>
                <w:szCs w:val="24"/>
                <w:lang w:val="es-ES"/>
              </w:rPr>
            </w:pPr>
            <w:r w:rsidRPr="005766D2">
              <w:rPr>
                <w:sz w:val="24"/>
                <w:szCs w:val="24"/>
                <w:lang w:val="es-ES"/>
              </w:rPr>
              <w:t xml:space="preserve">establecer medidas que se implementarán para evitar o minimizar la propagación de enfermedades transmisibles (incluyendo la transferencia de Enfermedades o Infecciones de Transmisión Sexual (ETS), como el virus del VIH) y enfermedades no transmisibles asociadas con los Servicios de Instalación, teniendo en cuenta la exposición diferenciada y mayor sensibilidad de los grupos vulnerables. Esto incluye tomar medidas para evitar o minimizar la transmisión de enfermedades transmisibles que pueden estar asociadas con la afluencia de mano de obra temporal o permanente relacionada con el </w:t>
            </w:r>
            <w:r w:rsidR="005A23DB" w:rsidRPr="005766D2">
              <w:rPr>
                <w:sz w:val="24"/>
                <w:szCs w:val="24"/>
                <w:lang w:val="es-ES"/>
              </w:rPr>
              <w:t>C</w:t>
            </w:r>
            <w:r w:rsidRPr="005766D2">
              <w:rPr>
                <w:sz w:val="24"/>
                <w:szCs w:val="24"/>
                <w:lang w:val="es-ES"/>
              </w:rPr>
              <w:t>ontrato;</w:t>
            </w:r>
          </w:p>
          <w:p w14:paraId="2B829689" w14:textId="551E2056" w:rsidR="00BE4B10" w:rsidRPr="005766D2" w:rsidRDefault="00BE4B10" w:rsidP="0061591C">
            <w:pPr>
              <w:pStyle w:val="ClauseSubPara"/>
              <w:numPr>
                <w:ilvl w:val="0"/>
                <w:numId w:val="105"/>
              </w:numPr>
              <w:spacing w:before="120" w:after="120"/>
              <w:ind w:left="2024" w:hanging="425"/>
              <w:jc w:val="both"/>
              <w:rPr>
                <w:sz w:val="24"/>
                <w:szCs w:val="24"/>
                <w:lang w:val="es-ES"/>
              </w:rPr>
            </w:pPr>
            <w:r w:rsidRPr="005766D2">
              <w:rPr>
                <w:sz w:val="24"/>
                <w:szCs w:val="24"/>
                <w:lang w:val="es-ES"/>
              </w:rPr>
              <w:t>establecer procedimientos para actividades de prevención, preparación y respuesta que se implementarán en el caso de un evento de emergencia (es decir, un incidente no anticipado, derivado de riesgos naturales y provocados por el hombre, típicamente en forma de incendio, explosiones, fugas o derrames, que pueden ocurrir por una variedad de razones diferentes, incluyendo la falta de implementación de procedimientos operativos diseñados para prevenir su ocurrencia, clima extremo o falta de alerta temprana);</w:t>
            </w:r>
          </w:p>
          <w:p w14:paraId="4BD5C66F" w14:textId="7B0E0C4B" w:rsidR="00BE4B10" w:rsidRPr="005766D2" w:rsidRDefault="00BE4B10" w:rsidP="0061591C">
            <w:pPr>
              <w:pStyle w:val="ClauseSubPara"/>
              <w:numPr>
                <w:ilvl w:val="0"/>
                <w:numId w:val="105"/>
              </w:numPr>
              <w:spacing w:before="120" w:after="120"/>
              <w:ind w:left="2024" w:hanging="425"/>
              <w:jc w:val="both"/>
              <w:rPr>
                <w:sz w:val="24"/>
                <w:szCs w:val="24"/>
                <w:lang w:val="es-ES"/>
              </w:rPr>
            </w:pPr>
            <w:r w:rsidRPr="005766D2">
              <w:rPr>
                <w:sz w:val="24"/>
                <w:szCs w:val="24"/>
                <w:lang w:val="es-ES"/>
              </w:rPr>
              <w:t xml:space="preserve">colaborar, según corresponda, con el </w:t>
            </w:r>
            <w:r w:rsidR="002B2998" w:rsidRPr="005766D2">
              <w:rPr>
                <w:sz w:val="24"/>
                <w:szCs w:val="24"/>
                <w:lang w:val="es-ES"/>
              </w:rPr>
              <w:t>P</w:t>
            </w:r>
            <w:r w:rsidRPr="005766D2">
              <w:rPr>
                <w:sz w:val="24"/>
                <w:szCs w:val="24"/>
                <w:lang w:val="es-ES"/>
              </w:rPr>
              <w:t xml:space="preserve">ersonal del </w:t>
            </w:r>
            <w:r w:rsidR="009D1BBC" w:rsidRPr="005766D2">
              <w:rPr>
                <w:sz w:val="24"/>
                <w:szCs w:val="24"/>
                <w:lang w:val="es-ES"/>
              </w:rPr>
              <w:t>Contratante</w:t>
            </w:r>
            <w:r w:rsidRPr="005766D2">
              <w:rPr>
                <w:sz w:val="24"/>
                <w:szCs w:val="24"/>
                <w:lang w:val="es-ES"/>
              </w:rPr>
              <w:t xml:space="preserve">, cualquier otro contratista empleado por el </w:t>
            </w:r>
            <w:r w:rsidR="009D1BBC" w:rsidRPr="005766D2">
              <w:rPr>
                <w:sz w:val="24"/>
                <w:szCs w:val="24"/>
                <w:lang w:val="es-ES"/>
              </w:rPr>
              <w:t xml:space="preserve">Contratante </w:t>
            </w:r>
            <w:r w:rsidRPr="005766D2">
              <w:rPr>
                <w:sz w:val="24"/>
                <w:szCs w:val="24"/>
                <w:lang w:val="es-ES"/>
              </w:rPr>
              <w:t xml:space="preserve">y / o el personal de cualquier autoridad pública legalmente constituida y compañías </w:t>
            </w:r>
            <w:r w:rsidR="009D1BBC" w:rsidRPr="005766D2">
              <w:rPr>
                <w:sz w:val="24"/>
                <w:szCs w:val="24"/>
                <w:lang w:val="es-ES"/>
              </w:rPr>
              <w:t xml:space="preserve">privadas </w:t>
            </w:r>
            <w:r w:rsidRPr="005766D2">
              <w:rPr>
                <w:sz w:val="24"/>
                <w:szCs w:val="24"/>
                <w:lang w:val="es-ES"/>
              </w:rPr>
              <w:t xml:space="preserve">de servicios </w:t>
            </w:r>
            <w:r w:rsidR="009D1BBC" w:rsidRPr="005766D2">
              <w:rPr>
                <w:sz w:val="24"/>
                <w:szCs w:val="24"/>
                <w:lang w:val="es-ES"/>
              </w:rPr>
              <w:t xml:space="preserve">públicos </w:t>
            </w:r>
            <w:r w:rsidRPr="005766D2">
              <w:rPr>
                <w:sz w:val="24"/>
                <w:szCs w:val="24"/>
                <w:lang w:val="es-ES"/>
              </w:rPr>
              <w:t>que se empleen en la realización, en o cerca del sitio, de cualquier trabajo no incluido en el Contrato, en la aplicación de los requisitos de salud y seguridad. Esto se entiende sin perjuicio de la responsabilidad de las entidades relevantes por la salud y la seguridad de su propio personal; y</w:t>
            </w:r>
          </w:p>
          <w:p w14:paraId="632A60CC" w14:textId="127D9339" w:rsidR="00BE4B10" w:rsidRPr="005766D2" w:rsidRDefault="00BE4B10" w:rsidP="0061591C">
            <w:pPr>
              <w:pStyle w:val="ClauseSubPara"/>
              <w:numPr>
                <w:ilvl w:val="0"/>
                <w:numId w:val="105"/>
              </w:numPr>
              <w:spacing w:before="120" w:after="120"/>
              <w:ind w:left="2024" w:hanging="425"/>
              <w:jc w:val="both"/>
              <w:rPr>
                <w:sz w:val="24"/>
                <w:szCs w:val="24"/>
                <w:lang w:val="es-ES"/>
              </w:rPr>
            </w:pPr>
            <w:r w:rsidRPr="005766D2">
              <w:rPr>
                <w:sz w:val="24"/>
                <w:szCs w:val="24"/>
                <w:lang w:val="es-ES"/>
              </w:rPr>
              <w:t>establecer un sistema para la revisión periódica del desempeño de la salud y la seguridad y el entorno de trabajo.</w:t>
            </w:r>
          </w:p>
          <w:p w14:paraId="3715BDF3" w14:textId="77777777" w:rsidR="00226F37" w:rsidRPr="005766D2" w:rsidRDefault="00226F37" w:rsidP="000D4EA4">
            <w:pPr>
              <w:pStyle w:val="ClauseSubPara"/>
              <w:keepNext/>
              <w:keepLines/>
              <w:spacing w:before="0" w:after="200"/>
              <w:ind w:left="1264" w:hanging="686"/>
              <w:rPr>
                <w:sz w:val="24"/>
                <w:szCs w:val="24"/>
                <w:lang w:val="es-ES"/>
              </w:rPr>
            </w:pPr>
            <w:r w:rsidRPr="005766D2">
              <w:rPr>
                <w:sz w:val="24"/>
                <w:szCs w:val="24"/>
                <w:lang w:val="es-ES"/>
              </w:rPr>
              <w:t xml:space="preserve">22.2.8 Preparativos </w:t>
            </w:r>
            <w:r w:rsidR="00772129" w:rsidRPr="005766D2">
              <w:rPr>
                <w:sz w:val="24"/>
                <w:szCs w:val="24"/>
                <w:lang w:val="es-ES"/>
              </w:rPr>
              <w:t>F</w:t>
            </w:r>
            <w:r w:rsidRPr="005766D2">
              <w:rPr>
                <w:sz w:val="24"/>
                <w:szCs w:val="24"/>
                <w:lang w:val="es-ES"/>
              </w:rPr>
              <w:t xml:space="preserve">unerarios </w:t>
            </w:r>
          </w:p>
          <w:p w14:paraId="5824DDC1" w14:textId="21934030" w:rsidR="00226F37" w:rsidRPr="005766D2" w:rsidRDefault="00226F37" w:rsidP="000D4EA4">
            <w:pPr>
              <w:keepNext/>
              <w:keepLines/>
              <w:spacing w:after="200"/>
              <w:ind w:left="1264" w:hanging="686"/>
              <w:rPr>
                <w:lang w:val="es-ES"/>
              </w:rPr>
            </w:pPr>
            <w:r w:rsidRPr="005766D2">
              <w:rPr>
                <w:lang w:val="es-ES"/>
              </w:rPr>
              <w:tab/>
              <w:t xml:space="preserve">En caso de fallecimiento de cualquiera </w:t>
            </w:r>
            <w:r w:rsidR="006A4F93" w:rsidRPr="005766D2">
              <w:rPr>
                <w:lang w:val="es-ES"/>
              </w:rPr>
              <w:t>de los miembros del Personal del Contratista</w:t>
            </w:r>
            <w:r w:rsidRPr="005766D2">
              <w:rPr>
                <w:lang w:val="es-ES"/>
              </w:rPr>
              <w:t xml:space="preserve"> o</w:t>
            </w:r>
            <w:r w:rsidR="00E44404" w:rsidRPr="005766D2">
              <w:rPr>
                <w:lang w:val="es-ES"/>
              </w:rPr>
              <w:t> </w:t>
            </w:r>
            <w:r w:rsidRPr="005766D2">
              <w:rPr>
                <w:lang w:val="es-ES"/>
              </w:rPr>
              <w:t xml:space="preserve">familiares acompañantes, el Contratista será responsable de hacer los preparativos del caso para su repatriación o sepelio, salvo indicación contraria </w:t>
            </w:r>
            <w:r w:rsidRPr="005766D2">
              <w:rPr>
                <w:b/>
                <w:lang w:val="es-ES"/>
              </w:rPr>
              <w:t>estipulada</w:t>
            </w:r>
            <w:r w:rsidRPr="005766D2">
              <w:rPr>
                <w:lang w:val="es-ES"/>
              </w:rPr>
              <w:t xml:space="preserve"> </w:t>
            </w:r>
            <w:r w:rsidRPr="005766D2">
              <w:rPr>
                <w:b/>
                <w:lang w:val="es-ES"/>
              </w:rPr>
              <w:t xml:space="preserve">en las </w:t>
            </w:r>
            <w:r w:rsidR="00095245" w:rsidRPr="005766D2">
              <w:rPr>
                <w:b/>
                <w:lang w:val="es-ES"/>
              </w:rPr>
              <w:t>CPC</w:t>
            </w:r>
            <w:r w:rsidRPr="005766D2">
              <w:rPr>
                <w:lang w:val="es-ES"/>
              </w:rPr>
              <w:t>.</w:t>
            </w:r>
          </w:p>
          <w:p w14:paraId="195C2416" w14:textId="77777777" w:rsidR="00226F37" w:rsidRPr="005766D2" w:rsidRDefault="00226F37" w:rsidP="001D7FDD">
            <w:pPr>
              <w:spacing w:after="200"/>
              <w:ind w:left="1260" w:hanging="684"/>
              <w:rPr>
                <w:lang w:val="es-ES"/>
              </w:rPr>
            </w:pPr>
            <w:r w:rsidRPr="005766D2">
              <w:rPr>
                <w:lang w:val="es-ES"/>
              </w:rPr>
              <w:t xml:space="preserve">22.2.9 Registro del </w:t>
            </w:r>
            <w:r w:rsidR="00772129" w:rsidRPr="005766D2">
              <w:rPr>
                <w:lang w:val="es-ES"/>
              </w:rPr>
              <w:t>P</w:t>
            </w:r>
            <w:r w:rsidRPr="005766D2">
              <w:rPr>
                <w:lang w:val="es-ES"/>
              </w:rPr>
              <w:t xml:space="preserve">ersonal del Contratista </w:t>
            </w:r>
          </w:p>
          <w:p w14:paraId="7EE113D7" w14:textId="1B05C813" w:rsidR="00226F37" w:rsidRPr="005766D2" w:rsidRDefault="00226F37" w:rsidP="001D7FDD">
            <w:pPr>
              <w:spacing w:after="200"/>
              <w:ind w:left="1260" w:hanging="684"/>
              <w:rPr>
                <w:lang w:val="es-ES"/>
              </w:rPr>
            </w:pPr>
            <w:r w:rsidRPr="005766D2">
              <w:rPr>
                <w:lang w:val="es-ES"/>
              </w:rPr>
              <w:tab/>
              <w:t xml:space="preserve">El Contratista mantendrá un registro minucioso de los integrantes </w:t>
            </w:r>
            <w:r w:rsidR="006A4F93" w:rsidRPr="005766D2">
              <w:rPr>
                <w:lang w:val="es-ES"/>
              </w:rPr>
              <w:t>del Personal del Contratista</w:t>
            </w:r>
            <w:r w:rsidRPr="005766D2">
              <w:rPr>
                <w:lang w:val="es-ES"/>
              </w:rPr>
              <w:t xml:space="preserve">, en el que se incluirá el número de empleados del Contratista en el </w:t>
            </w:r>
            <w:r w:rsidR="00A21A45" w:rsidRPr="005766D2">
              <w:rPr>
                <w:lang w:val="es-ES"/>
              </w:rPr>
              <w:t>sitio</w:t>
            </w:r>
            <w:r w:rsidRPr="005766D2">
              <w:rPr>
                <w:lang w:val="es-ES"/>
              </w:rPr>
              <w:t xml:space="preserve"> para cada categoría de personal, así como los datos particulares de todos los trabajadores (nombre, edad, sexo, horas trabajadas y salario recibido). Esos detalles se consignarán con frecuencia mensual en un formato aprobado por el Gerente de Proyecto y estarán a disposición del Gerente de Proyecto para su inspección hasta que el Contratista haya finalizado todos los</w:t>
            </w:r>
            <w:r w:rsidR="00EF37C7" w:rsidRPr="005766D2">
              <w:rPr>
                <w:lang w:val="es-ES"/>
              </w:rPr>
              <w:t> </w:t>
            </w:r>
            <w:r w:rsidRPr="005766D2">
              <w:rPr>
                <w:lang w:val="es-ES"/>
              </w:rPr>
              <w:t>trabajos.</w:t>
            </w:r>
          </w:p>
          <w:p w14:paraId="1BC3139F" w14:textId="77777777" w:rsidR="00226F37" w:rsidRPr="005766D2" w:rsidRDefault="00226F37" w:rsidP="00EF37C7">
            <w:pPr>
              <w:spacing w:after="200"/>
              <w:ind w:left="1264" w:hanging="686"/>
              <w:rPr>
                <w:lang w:val="es-ES"/>
              </w:rPr>
            </w:pPr>
            <w:r w:rsidRPr="005766D2">
              <w:rPr>
                <w:lang w:val="es-ES"/>
              </w:rPr>
              <w:t xml:space="preserve">22.2.10 Suministro de </w:t>
            </w:r>
            <w:r w:rsidR="00772129" w:rsidRPr="005766D2">
              <w:rPr>
                <w:lang w:val="es-ES"/>
              </w:rPr>
              <w:t>A</w:t>
            </w:r>
            <w:r w:rsidRPr="005766D2">
              <w:rPr>
                <w:lang w:val="es-ES"/>
              </w:rPr>
              <w:t>limentos</w:t>
            </w:r>
          </w:p>
          <w:p w14:paraId="25D47F9F" w14:textId="762AD755" w:rsidR="00226F37" w:rsidRPr="005766D2" w:rsidRDefault="00226F37" w:rsidP="00EF37C7">
            <w:pPr>
              <w:pStyle w:val="ClauseSubPara"/>
              <w:spacing w:before="0" w:after="200"/>
              <w:ind w:left="1264" w:hanging="686"/>
              <w:jc w:val="both"/>
              <w:rPr>
                <w:sz w:val="24"/>
                <w:szCs w:val="20"/>
                <w:lang w:val="es-ES"/>
              </w:rPr>
            </w:pPr>
            <w:r w:rsidRPr="005766D2">
              <w:rPr>
                <w:sz w:val="24"/>
                <w:szCs w:val="20"/>
                <w:lang w:val="es-ES"/>
              </w:rPr>
              <w:tab/>
              <w:t xml:space="preserve">El Contratista se encargará de que </w:t>
            </w:r>
            <w:r w:rsidR="006A4F93" w:rsidRPr="005766D2">
              <w:rPr>
                <w:sz w:val="24"/>
                <w:szCs w:val="20"/>
                <w:lang w:val="es-ES"/>
              </w:rPr>
              <w:t>el Personal del Contratista</w:t>
            </w:r>
            <w:r w:rsidRPr="005766D2">
              <w:rPr>
                <w:sz w:val="24"/>
                <w:szCs w:val="20"/>
                <w:lang w:val="es-ES"/>
              </w:rPr>
              <w:t xml:space="preserve"> disponga de un suministro suficiente de alimentos adecuados a precios razonables, conforme se señale en </w:t>
            </w:r>
            <w:r w:rsidR="006A4F93" w:rsidRPr="005766D2">
              <w:rPr>
                <w:sz w:val="24"/>
                <w:szCs w:val="20"/>
                <w:lang w:val="es-ES"/>
              </w:rPr>
              <w:t>los Requisitos del Contratante</w:t>
            </w:r>
            <w:r w:rsidRPr="005766D2">
              <w:rPr>
                <w:sz w:val="24"/>
                <w:szCs w:val="20"/>
                <w:lang w:val="es-ES"/>
              </w:rPr>
              <w:t>, para</w:t>
            </w:r>
            <w:r w:rsidR="00EF37C7" w:rsidRPr="005766D2">
              <w:rPr>
                <w:sz w:val="24"/>
                <w:szCs w:val="20"/>
                <w:lang w:val="es-ES"/>
              </w:rPr>
              <w:t> </w:t>
            </w:r>
            <w:r w:rsidRPr="005766D2">
              <w:rPr>
                <w:sz w:val="24"/>
                <w:szCs w:val="20"/>
                <w:lang w:val="es-ES"/>
              </w:rPr>
              <w:t xml:space="preserve">los fines del Contrato o en relación con </w:t>
            </w:r>
            <w:r w:rsidR="00184445" w:rsidRPr="005766D2">
              <w:rPr>
                <w:sz w:val="24"/>
                <w:szCs w:val="20"/>
                <w:lang w:val="es-ES"/>
              </w:rPr>
              <w:t>es</w:t>
            </w:r>
            <w:r w:rsidRPr="005766D2">
              <w:rPr>
                <w:sz w:val="24"/>
                <w:szCs w:val="20"/>
                <w:lang w:val="es-ES"/>
              </w:rPr>
              <w:t>te.</w:t>
            </w:r>
          </w:p>
          <w:p w14:paraId="6430CDD4" w14:textId="77777777" w:rsidR="00226F37" w:rsidRPr="005766D2" w:rsidRDefault="00226F37" w:rsidP="00EF37C7">
            <w:pPr>
              <w:keepNext/>
              <w:spacing w:after="200"/>
              <w:ind w:left="1264" w:hanging="686"/>
              <w:rPr>
                <w:lang w:val="es-ES"/>
              </w:rPr>
            </w:pPr>
            <w:r w:rsidRPr="005766D2">
              <w:rPr>
                <w:lang w:val="es-ES"/>
              </w:rPr>
              <w:t xml:space="preserve">22.2.11 Suministro de </w:t>
            </w:r>
            <w:r w:rsidR="00772129" w:rsidRPr="005766D2">
              <w:rPr>
                <w:lang w:val="es-ES"/>
              </w:rPr>
              <w:t>A</w:t>
            </w:r>
            <w:r w:rsidRPr="005766D2">
              <w:rPr>
                <w:lang w:val="es-ES"/>
              </w:rPr>
              <w:t>gua</w:t>
            </w:r>
          </w:p>
          <w:p w14:paraId="3F551A67" w14:textId="6493DC93" w:rsidR="00226F37" w:rsidRPr="005766D2" w:rsidRDefault="00226F37" w:rsidP="001D7FDD">
            <w:pPr>
              <w:pStyle w:val="ClauseSubPara"/>
              <w:spacing w:before="0" w:after="200"/>
              <w:ind w:left="1260" w:hanging="684"/>
              <w:jc w:val="both"/>
              <w:rPr>
                <w:sz w:val="24"/>
                <w:szCs w:val="20"/>
                <w:lang w:val="es-ES"/>
              </w:rPr>
            </w:pPr>
            <w:r w:rsidRPr="005766D2">
              <w:rPr>
                <w:sz w:val="24"/>
                <w:szCs w:val="20"/>
                <w:lang w:val="es-ES"/>
              </w:rPr>
              <w:tab/>
              <w:t xml:space="preserve">Tomando en cuenta las condiciones locales, el Contratista suministrará en el </w:t>
            </w:r>
            <w:r w:rsidR="00A21A45" w:rsidRPr="005766D2">
              <w:rPr>
                <w:sz w:val="24"/>
                <w:szCs w:val="20"/>
                <w:lang w:val="es-ES"/>
              </w:rPr>
              <w:t>sitio</w:t>
            </w:r>
            <w:r w:rsidRPr="005766D2">
              <w:rPr>
                <w:sz w:val="24"/>
                <w:szCs w:val="20"/>
                <w:lang w:val="es-ES"/>
              </w:rPr>
              <w:t xml:space="preserve"> de las instalaciones una cantidad adecuada de agua potable y de otra clase para el consumo del</w:t>
            </w:r>
            <w:r w:rsidR="00EF37C7" w:rsidRPr="005766D2">
              <w:rPr>
                <w:sz w:val="24"/>
                <w:szCs w:val="20"/>
                <w:lang w:val="es-ES"/>
              </w:rPr>
              <w:t> </w:t>
            </w:r>
            <w:r w:rsidR="006A4F93" w:rsidRPr="005766D2">
              <w:rPr>
                <w:sz w:val="24"/>
                <w:szCs w:val="20"/>
                <w:lang w:val="es-ES"/>
              </w:rPr>
              <w:t xml:space="preserve">Personal </w:t>
            </w:r>
            <w:r w:rsidRPr="005766D2">
              <w:rPr>
                <w:sz w:val="24"/>
                <w:szCs w:val="20"/>
                <w:lang w:val="es-ES"/>
              </w:rPr>
              <w:t>del Contratista.</w:t>
            </w:r>
          </w:p>
          <w:p w14:paraId="3EE2B9D5" w14:textId="77777777" w:rsidR="00226F37" w:rsidRPr="005766D2" w:rsidRDefault="00226F37" w:rsidP="001D7FDD">
            <w:pPr>
              <w:spacing w:after="200"/>
              <w:ind w:left="1260" w:hanging="684"/>
              <w:rPr>
                <w:lang w:val="es-ES"/>
              </w:rPr>
            </w:pPr>
            <w:r w:rsidRPr="005766D2">
              <w:rPr>
                <w:lang w:val="es-ES"/>
              </w:rPr>
              <w:t xml:space="preserve">22.2.12 Medidas </w:t>
            </w:r>
            <w:r w:rsidR="00772129" w:rsidRPr="005766D2">
              <w:rPr>
                <w:lang w:val="es-ES"/>
              </w:rPr>
              <w:t>C</w:t>
            </w:r>
            <w:r w:rsidRPr="005766D2">
              <w:rPr>
                <w:lang w:val="es-ES"/>
              </w:rPr>
              <w:t xml:space="preserve">ontra </w:t>
            </w:r>
            <w:r w:rsidR="00772129" w:rsidRPr="005766D2">
              <w:rPr>
                <w:lang w:val="es-ES"/>
              </w:rPr>
              <w:t>P</w:t>
            </w:r>
            <w:r w:rsidRPr="005766D2">
              <w:rPr>
                <w:lang w:val="es-ES"/>
              </w:rPr>
              <w:t xml:space="preserve">lagas e </w:t>
            </w:r>
            <w:r w:rsidR="00772129" w:rsidRPr="005766D2">
              <w:rPr>
                <w:lang w:val="es-ES"/>
              </w:rPr>
              <w:t>I</w:t>
            </w:r>
            <w:r w:rsidRPr="005766D2">
              <w:rPr>
                <w:lang w:val="es-ES"/>
              </w:rPr>
              <w:t>nsectos</w:t>
            </w:r>
          </w:p>
          <w:p w14:paraId="53A5317D" w14:textId="17591212" w:rsidR="000D4EA4" w:rsidRPr="005766D2" w:rsidRDefault="00226F37" w:rsidP="000D4EA4">
            <w:pPr>
              <w:keepNext/>
              <w:keepLines/>
              <w:spacing w:after="200"/>
              <w:ind w:left="1264" w:hanging="686"/>
              <w:rPr>
                <w:lang w:val="es-ES"/>
              </w:rPr>
            </w:pPr>
            <w:r w:rsidRPr="005766D2">
              <w:rPr>
                <w:lang w:val="es-ES"/>
              </w:rPr>
              <w:tab/>
              <w:t xml:space="preserve">El Contratista tomará en todo momento las precauciones necesarias para proteger </w:t>
            </w:r>
            <w:r w:rsidR="006A4F93" w:rsidRPr="005766D2">
              <w:rPr>
                <w:lang w:val="es-ES"/>
              </w:rPr>
              <w:t>al Personal del Contratista</w:t>
            </w:r>
            <w:r w:rsidRPr="005766D2">
              <w:rPr>
                <w:lang w:val="es-ES"/>
              </w:rPr>
              <w:t xml:space="preserve"> en el </w:t>
            </w:r>
            <w:r w:rsidR="00A21A45" w:rsidRPr="005766D2">
              <w:rPr>
                <w:lang w:val="es-ES"/>
              </w:rPr>
              <w:t>sitio</w:t>
            </w:r>
            <w:r w:rsidRPr="005766D2">
              <w:rPr>
                <w:lang w:val="es-ES"/>
              </w:rPr>
              <w:t xml:space="preserve"> contra plagas e insectos y disminuir los consiguientes peligros para</w:t>
            </w:r>
            <w:r w:rsidR="00EF37C7" w:rsidRPr="005766D2">
              <w:rPr>
                <w:lang w:val="es-ES"/>
              </w:rPr>
              <w:t> </w:t>
            </w:r>
            <w:r w:rsidRPr="005766D2">
              <w:rPr>
                <w:lang w:val="es-ES"/>
              </w:rPr>
              <w:t>la salud. El Contratista cumplirá todas las normativas de</w:t>
            </w:r>
            <w:r w:rsidR="00EF37C7" w:rsidRPr="005766D2">
              <w:rPr>
                <w:lang w:val="es-ES"/>
              </w:rPr>
              <w:t> </w:t>
            </w:r>
            <w:r w:rsidRPr="005766D2">
              <w:rPr>
                <w:lang w:val="es-ES"/>
              </w:rPr>
              <w:t>las autoridades sanitarias locales, incluido el uso de insecticidas adecuados.</w:t>
            </w:r>
          </w:p>
          <w:p w14:paraId="6B1D71C5" w14:textId="77777777" w:rsidR="00226F37" w:rsidRPr="005766D2" w:rsidRDefault="00226F37" w:rsidP="000D4EA4">
            <w:pPr>
              <w:keepNext/>
              <w:keepLines/>
              <w:spacing w:after="200"/>
              <w:ind w:left="1264" w:hanging="686"/>
              <w:rPr>
                <w:lang w:val="es-ES"/>
              </w:rPr>
            </w:pPr>
            <w:r w:rsidRPr="005766D2">
              <w:rPr>
                <w:lang w:val="es-ES"/>
              </w:rPr>
              <w:t xml:space="preserve">22.2.13 Bebidas </w:t>
            </w:r>
            <w:r w:rsidR="00772129" w:rsidRPr="005766D2">
              <w:rPr>
                <w:lang w:val="es-ES"/>
              </w:rPr>
              <w:t>A</w:t>
            </w:r>
            <w:r w:rsidRPr="005766D2">
              <w:rPr>
                <w:lang w:val="es-ES"/>
              </w:rPr>
              <w:t xml:space="preserve">lcohólicas y </w:t>
            </w:r>
            <w:r w:rsidR="00772129" w:rsidRPr="005766D2">
              <w:rPr>
                <w:lang w:val="es-ES"/>
              </w:rPr>
              <w:t>D</w:t>
            </w:r>
            <w:r w:rsidRPr="005766D2">
              <w:rPr>
                <w:lang w:val="es-ES"/>
              </w:rPr>
              <w:t>rogas</w:t>
            </w:r>
          </w:p>
          <w:p w14:paraId="63A28009" w14:textId="3ECBD213" w:rsidR="00226F37" w:rsidRPr="005766D2" w:rsidRDefault="00226F37" w:rsidP="000D4EA4">
            <w:pPr>
              <w:pStyle w:val="ClauseSubPara"/>
              <w:keepNext/>
              <w:keepLines/>
              <w:spacing w:before="0" w:after="200"/>
              <w:ind w:left="1264" w:hanging="686"/>
              <w:jc w:val="both"/>
              <w:rPr>
                <w:sz w:val="24"/>
                <w:szCs w:val="20"/>
                <w:lang w:val="es-ES"/>
              </w:rPr>
            </w:pPr>
            <w:r w:rsidRPr="005766D2">
              <w:rPr>
                <w:sz w:val="24"/>
                <w:szCs w:val="20"/>
                <w:lang w:val="es-ES"/>
              </w:rPr>
              <w:tab/>
              <w:t xml:space="preserve">Salvo en la medida autorizada por las leyes del </w:t>
            </w:r>
            <w:r w:rsidR="00A36ABB" w:rsidRPr="005766D2">
              <w:rPr>
                <w:sz w:val="24"/>
                <w:szCs w:val="20"/>
                <w:lang w:val="es-ES"/>
              </w:rPr>
              <w:t>País</w:t>
            </w:r>
            <w:r w:rsidRPr="005766D2">
              <w:rPr>
                <w:sz w:val="24"/>
                <w:szCs w:val="20"/>
                <w:lang w:val="es-ES"/>
              </w:rPr>
              <w:t>, el</w:t>
            </w:r>
            <w:r w:rsidR="00A30DC9" w:rsidRPr="005766D2">
              <w:rPr>
                <w:sz w:val="24"/>
                <w:szCs w:val="20"/>
                <w:lang w:val="es-ES"/>
              </w:rPr>
              <w:t> </w:t>
            </w:r>
            <w:r w:rsidRPr="005766D2">
              <w:rPr>
                <w:sz w:val="24"/>
                <w:szCs w:val="20"/>
                <w:lang w:val="es-ES"/>
              </w:rPr>
              <w:t xml:space="preserve">Contratista no importará, venderá, distribuirá, hará objeto de trueque ni hará otro uso de bebidas alcohólicas o drogas de ningún tipo, ni tampoco permitirá que </w:t>
            </w:r>
            <w:r w:rsidR="006A4F93" w:rsidRPr="005766D2">
              <w:rPr>
                <w:sz w:val="24"/>
                <w:szCs w:val="20"/>
                <w:lang w:val="es-ES"/>
              </w:rPr>
              <w:t>el Personal del Contratista</w:t>
            </w:r>
            <w:r w:rsidRPr="005766D2">
              <w:rPr>
                <w:sz w:val="24"/>
                <w:szCs w:val="20"/>
                <w:lang w:val="es-ES"/>
              </w:rPr>
              <w:t xml:space="preserve"> las</w:t>
            </w:r>
            <w:r w:rsidR="00A30DC9" w:rsidRPr="005766D2">
              <w:rPr>
                <w:sz w:val="24"/>
                <w:szCs w:val="20"/>
                <w:lang w:val="es-ES"/>
              </w:rPr>
              <w:t> </w:t>
            </w:r>
            <w:r w:rsidRPr="005766D2">
              <w:rPr>
                <w:sz w:val="24"/>
                <w:szCs w:val="20"/>
                <w:lang w:val="es-ES"/>
              </w:rPr>
              <w:t>importe, venda, distribuya, haga objeto de trueque o</w:t>
            </w:r>
            <w:r w:rsidR="00A30DC9" w:rsidRPr="005766D2">
              <w:rPr>
                <w:sz w:val="24"/>
                <w:szCs w:val="20"/>
                <w:lang w:val="es-ES"/>
              </w:rPr>
              <w:t> </w:t>
            </w:r>
            <w:r w:rsidRPr="005766D2">
              <w:rPr>
                <w:sz w:val="24"/>
                <w:szCs w:val="20"/>
                <w:lang w:val="es-ES"/>
              </w:rPr>
              <w:t>transfiera.</w:t>
            </w:r>
          </w:p>
          <w:p w14:paraId="6C16C1A4" w14:textId="77777777" w:rsidR="00226F37" w:rsidRPr="005766D2" w:rsidRDefault="00226F37" w:rsidP="001D7FDD">
            <w:pPr>
              <w:spacing w:after="200"/>
              <w:ind w:left="1260" w:hanging="684"/>
              <w:rPr>
                <w:lang w:val="es-ES"/>
              </w:rPr>
            </w:pPr>
            <w:r w:rsidRPr="005766D2">
              <w:rPr>
                <w:lang w:val="es-ES"/>
              </w:rPr>
              <w:t xml:space="preserve">22.2.14 Armas y </w:t>
            </w:r>
            <w:r w:rsidR="00772129" w:rsidRPr="005766D2">
              <w:rPr>
                <w:lang w:val="es-ES"/>
              </w:rPr>
              <w:t>M</w:t>
            </w:r>
            <w:r w:rsidRPr="005766D2">
              <w:rPr>
                <w:lang w:val="es-ES"/>
              </w:rPr>
              <w:t>uniciones</w:t>
            </w:r>
          </w:p>
          <w:p w14:paraId="400FB1C1" w14:textId="2C46E85D" w:rsidR="00226F37" w:rsidRPr="005766D2" w:rsidRDefault="00226F37" w:rsidP="001D7FDD">
            <w:pPr>
              <w:pStyle w:val="ClauseSubPara"/>
              <w:spacing w:before="0" w:after="200"/>
              <w:ind w:left="1260" w:hanging="684"/>
              <w:jc w:val="both"/>
              <w:rPr>
                <w:sz w:val="24"/>
                <w:szCs w:val="20"/>
                <w:lang w:val="es-ES"/>
              </w:rPr>
            </w:pPr>
            <w:r w:rsidRPr="005766D2">
              <w:rPr>
                <w:sz w:val="24"/>
                <w:szCs w:val="20"/>
                <w:lang w:val="es-ES"/>
              </w:rPr>
              <w:tab/>
              <w:t xml:space="preserve">El Contratista no distribuirá, hará objeto de trueque ni hará otro uso de armas o municiones de ningún tipo, ni tampoco permitirá que </w:t>
            </w:r>
            <w:r w:rsidR="006A4F93" w:rsidRPr="005766D2">
              <w:rPr>
                <w:sz w:val="24"/>
                <w:szCs w:val="20"/>
                <w:lang w:val="es-ES"/>
              </w:rPr>
              <w:t>el Personal del Contratista</w:t>
            </w:r>
            <w:r w:rsidRPr="005766D2">
              <w:rPr>
                <w:sz w:val="24"/>
                <w:szCs w:val="20"/>
                <w:lang w:val="es-ES"/>
              </w:rPr>
              <w:t xml:space="preserve"> lo haga.</w:t>
            </w:r>
          </w:p>
          <w:p w14:paraId="74B204A3" w14:textId="2EED59D5" w:rsidR="002A5FFD" w:rsidRPr="005766D2" w:rsidRDefault="00226F37" w:rsidP="00A36ABB">
            <w:pPr>
              <w:spacing w:after="200"/>
              <w:ind w:left="1260" w:hanging="684"/>
              <w:rPr>
                <w:spacing w:val="-2"/>
                <w:lang w:val="es-ES"/>
              </w:rPr>
            </w:pPr>
            <w:r w:rsidRPr="005766D2">
              <w:rPr>
                <w:spacing w:val="-2"/>
                <w:lang w:val="es-ES"/>
              </w:rPr>
              <w:t>22.2.15</w:t>
            </w:r>
            <w:r w:rsidR="008D2B70" w:rsidRPr="005766D2">
              <w:rPr>
                <w:spacing w:val="-2"/>
                <w:lang w:val="es-ES"/>
              </w:rPr>
              <w:t xml:space="preserve"> </w:t>
            </w:r>
            <w:r w:rsidR="00A36ABB" w:rsidRPr="005766D2">
              <w:rPr>
                <w:spacing w:val="-2"/>
                <w:lang w:val="es-ES"/>
              </w:rPr>
              <w:t xml:space="preserve">Organizaciones de </w:t>
            </w:r>
            <w:r w:rsidR="002A5FFD" w:rsidRPr="005766D2">
              <w:rPr>
                <w:spacing w:val="-2"/>
                <w:lang w:val="es-ES"/>
              </w:rPr>
              <w:t>los T</w:t>
            </w:r>
            <w:r w:rsidR="00A36ABB" w:rsidRPr="005766D2">
              <w:rPr>
                <w:spacing w:val="-2"/>
                <w:lang w:val="es-ES"/>
              </w:rPr>
              <w:t>rabajadores</w:t>
            </w:r>
          </w:p>
          <w:p w14:paraId="02DAF7A4" w14:textId="35A777F7" w:rsidR="00A36ABB" w:rsidRPr="005766D2" w:rsidRDefault="00A36ABB" w:rsidP="002A5FFD">
            <w:pPr>
              <w:spacing w:after="200"/>
              <w:ind w:left="1260" w:firstLine="55"/>
              <w:rPr>
                <w:spacing w:val="-2"/>
                <w:lang w:val="es-ES"/>
              </w:rPr>
            </w:pPr>
            <w:r w:rsidRPr="005766D2">
              <w:rPr>
                <w:spacing w:val="-2"/>
                <w:lang w:val="es-ES"/>
              </w:rPr>
              <w:t>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deberá discriminar ni tomar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06E1C37B" w14:textId="2CF06E7D" w:rsidR="002A5FFD" w:rsidRPr="005766D2" w:rsidRDefault="002A5FFD" w:rsidP="00A36ABB">
            <w:pPr>
              <w:spacing w:after="200"/>
              <w:ind w:left="1260" w:hanging="684"/>
              <w:rPr>
                <w:spacing w:val="-2"/>
                <w:lang w:val="es-ES"/>
              </w:rPr>
            </w:pPr>
            <w:r w:rsidRPr="005766D2">
              <w:rPr>
                <w:spacing w:val="-2"/>
                <w:lang w:val="es-ES"/>
              </w:rPr>
              <w:t>22</w:t>
            </w:r>
            <w:r w:rsidR="00A36ABB" w:rsidRPr="005766D2">
              <w:rPr>
                <w:spacing w:val="-2"/>
                <w:lang w:val="es-ES"/>
              </w:rPr>
              <w:t>.</w:t>
            </w:r>
            <w:r w:rsidRPr="005766D2">
              <w:rPr>
                <w:spacing w:val="-2"/>
                <w:lang w:val="es-ES"/>
              </w:rPr>
              <w:t>2</w:t>
            </w:r>
            <w:r w:rsidR="00A36ABB" w:rsidRPr="005766D2">
              <w:rPr>
                <w:spacing w:val="-2"/>
                <w:lang w:val="es-ES"/>
              </w:rPr>
              <w:t>.</w:t>
            </w:r>
            <w:r w:rsidRPr="005766D2">
              <w:rPr>
                <w:spacing w:val="-2"/>
                <w:lang w:val="es-ES"/>
              </w:rPr>
              <w:t>16</w:t>
            </w:r>
            <w:r w:rsidR="00A36ABB" w:rsidRPr="005766D2">
              <w:rPr>
                <w:spacing w:val="-2"/>
                <w:lang w:val="es-ES"/>
              </w:rPr>
              <w:t xml:space="preserve"> No discriminación e igualdad de oportunidades. </w:t>
            </w:r>
          </w:p>
          <w:p w14:paraId="051DD4C8" w14:textId="5A313AE4" w:rsidR="002A5FFD" w:rsidRPr="005766D2" w:rsidRDefault="002A5FFD" w:rsidP="002A5FFD">
            <w:pPr>
              <w:spacing w:after="200"/>
              <w:ind w:left="1260" w:hanging="86"/>
              <w:rPr>
                <w:spacing w:val="-2"/>
                <w:lang w:val="es-ES"/>
              </w:rPr>
            </w:pPr>
            <w:r w:rsidRPr="005766D2">
              <w:rPr>
                <w:spacing w:val="-2"/>
                <w:lang w:val="es-ES"/>
              </w:rPr>
              <w:t xml:space="preserve"> </w:t>
            </w:r>
            <w:r w:rsidR="00A36ABB" w:rsidRPr="005766D2">
              <w:rPr>
                <w:spacing w:val="-2"/>
                <w:lang w:val="es-ES"/>
              </w:rPr>
              <w:t xml:space="preserve">El Contratista no tomará decisiones relacionadas con el empleo o el tratamiento del Personal del Contratista sobre la base de características personales no relacionadas con los requisitos laborales inherentes. El Contratista basará el empleo del Personal del Contratista en el principio de igualdad de oportunidades y trato justo, y no discriminará con respecto a ningún aspecto de la relación laboral, incluido el reclutamiento y la contratación, la compensación (incluidos salarios y beneficios), las condiciones de trabajo y los términos de empleo, acceso a capacitación, asignación de trabajo, promoción, </w:t>
            </w:r>
            <w:r w:rsidR="00DA5B09" w:rsidRPr="005766D2">
              <w:rPr>
                <w:spacing w:val="-2"/>
                <w:lang w:val="es-ES"/>
              </w:rPr>
              <w:t>finalización</w:t>
            </w:r>
            <w:r w:rsidR="00A36ABB" w:rsidRPr="005766D2">
              <w:rPr>
                <w:spacing w:val="-2"/>
                <w:lang w:val="es-ES"/>
              </w:rPr>
              <w:t xml:space="preserve"> de empleo o jubilación, y prácticas disciplinarias.</w:t>
            </w:r>
          </w:p>
          <w:p w14:paraId="2D231F04" w14:textId="7E148AE9" w:rsidR="00A36ABB" w:rsidRPr="005766D2" w:rsidRDefault="002A5FFD" w:rsidP="002A5FFD">
            <w:pPr>
              <w:spacing w:after="200"/>
              <w:ind w:left="1260" w:hanging="86"/>
              <w:rPr>
                <w:spacing w:val="-2"/>
                <w:lang w:val="es-ES"/>
              </w:rPr>
            </w:pPr>
            <w:r w:rsidRPr="005766D2">
              <w:rPr>
                <w:spacing w:val="-2"/>
                <w:lang w:val="es-ES"/>
              </w:rPr>
              <w:t xml:space="preserve"> </w:t>
            </w:r>
            <w:r w:rsidR="00A36ABB" w:rsidRPr="005766D2">
              <w:rPr>
                <w:spacing w:val="-2"/>
                <w:lang w:val="es-ES"/>
              </w:rPr>
              <w:t xml:space="preserve">Las medidas especiales de protección o asistencia para remediar la discriminación o selección pasada para un trabajo en particular en función de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w:t>
            </w:r>
            <w:r w:rsidRPr="005766D2">
              <w:rPr>
                <w:spacing w:val="-2"/>
                <w:lang w:val="es-ES"/>
              </w:rPr>
              <w:t>9.13</w:t>
            </w:r>
            <w:r w:rsidR="00A36ABB" w:rsidRPr="005766D2">
              <w:rPr>
                <w:spacing w:val="-2"/>
                <w:lang w:val="es-ES"/>
              </w:rPr>
              <w:t xml:space="preserve"> de</w:t>
            </w:r>
            <w:r w:rsidRPr="005766D2">
              <w:rPr>
                <w:spacing w:val="-2"/>
                <w:lang w:val="es-ES"/>
              </w:rPr>
              <w:t xml:space="preserve"> </w:t>
            </w:r>
            <w:r w:rsidR="00A36ABB" w:rsidRPr="005766D2">
              <w:rPr>
                <w:spacing w:val="-2"/>
                <w:lang w:val="es-ES"/>
              </w:rPr>
              <w:t>l</w:t>
            </w:r>
            <w:r w:rsidRPr="005766D2">
              <w:rPr>
                <w:spacing w:val="-2"/>
                <w:lang w:val="es-ES"/>
              </w:rPr>
              <w:t>as</w:t>
            </w:r>
            <w:r w:rsidR="00A36ABB" w:rsidRPr="005766D2">
              <w:rPr>
                <w:spacing w:val="-2"/>
                <w:lang w:val="es-ES"/>
              </w:rPr>
              <w:t xml:space="preserve"> C</w:t>
            </w:r>
            <w:r w:rsidRPr="005766D2">
              <w:rPr>
                <w:spacing w:val="-2"/>
                <w:lang w:val="es-ES"/>
              </w:rPr>
              <w:t>GC</w:t>
            </w:r>
            <w:r w:rsidR="00A36ABB" w:rsidRPr="005766D2">
              <w:rPr>
                <w:spacing w:val="-2"/>
                <w:lang w:val="es-ES"/>
              </w:rPr>
              <w:t>).</w:t>
            </w:r>
          </w:p>
          <w:p w14:paraId="3AFD255C" w14:textId="697CDC28" w:rsidR="002A5FFD" w:rsidRPr="005766D2" w:rsidRDefault="002A5FFD" w:rsidP="00A36ABB">
            <w:pPr>
              <w:spacing w:after="200"/>
              <w:ind w:left="1260" w:hanging="684"/>
              <w:rPr>
                <w:spacing w:val="-2"/>
                <w:lang w:val="es-ES"/>
              </w:rPr>
            </w:pPr>
            <w:r w:rsidRPr="005766D2">
              <w:rPr>
                <w:spacing w:val="-2"/>
                <w:lang w:val="es-ES"/>
              </w:rPr>
              <w:t>22</w:t>
            </w:r>
            <w:r w:rsidR="00A36ABB" w:rsidRPr="005766D2">
              <w:rPr>
                <w:spacing w:val="-2"/>
                <w:lang w:val="es-ES"/>
              </w:rPr>
              <w:t>.</w:t>
            </w:r>
            <w:r w:rsidRPr="005766D2">
              <w:rPr>
                <w:spacing w:val="-2"/>
                <w:lang w:val="es-ES"/>
              </w:rPr>
              <w:t>2</w:t>
            </w:r>
            <w:r w:rsidR="00A36ABB" w:rsidRPr="005766D2">
              <w:rPr>
                <w:spacing w:val="-2"/>
                <w:lang w:val="es-ES"/>
              </w:rPr>
              <w:t>.1</w:t>
            </w:r>
            <w:r w:rsidRPr="005766D2">
              <w:rPr>
                <w:spacing w:val="-2"/>
                <w:lang w:val="es-ES"/>
              </w:rPr>
              <w:t>7</w:t>
            </w:r>
            <w:r w:rsidR="00A36ABB" w:rsidRPr="005766D2">
              <w:rPr>
                <w:spacing w:val="-2"/>
                <w:lang w:val="es-ES"/>
              </w:rPr>
              <w:t xml:space="preserve"> Mecanismo de quejas del Personal del Contratista. </w:t>
            </w:r>
          </w:p>
          <w:p w14:paraId="51480D16" w14:textId="77777777" w:rsidR="005A23DB" w:rsidRPr="005766D2" w:rsidRDefault="00A36ABB" w:rsidP="005A23DB">
            <w:pPr>
              <w:spacing w:before="120" w:after="120"/>
              <w:ind w:left="1315"/>
              <w:rPr>
                <w:spacing w:val="-2"/>
                <w:lang w:val="es-ES"/>
              </w:rPr>
            </w:pPr>
            <w:r w:rsidRPr="005766D2">
              <w:rPr>
                <w:spacing w:val="-2"/>
                <w:lang w:val="es-ES"/>
              </w:rPr>
              <w:t xml:space="preserve">El Contratista tendrá un mecanismo de reclamos para el Personal del Contratista y, cuando corresponda, las organizaciones de trabajadores indicadas en la Subcláusula </w:t>
            </w:r>
            <w:r w:rsidR="002A5FFD" w:rsidRPr="005766D2">
              <w:rPr>
                <w:spacing w:val="-2"/>
                <w:lang w:val="es-ES"/>
              </w:rPr>
              <w:t>22.2.15</w:t>
            </w:r>
            <w:r w:rsidRPr="005766D2">
              <w:rPr>
                <w:spacing w:val="-2"/>
                <w:lang w:val="es-ES"/>
              </w:rPr>
              <w:t xml:space="preserve"> del CCG, para plantear inquietudes en el lugar de trabajo. El mecanismo de reclamo será proporcional a la naturaleza, escala, riesgos e impactos del Contrato. El mecanismo abordará las inquietudes con prontitud, utilizando un proceso comprensible y transparente que brinde retroalimentación oportuna a los interesados ​​en un idioma que entiendan, sin ningún tipo de retribución, y operará de manera independiente y objetiva.</w:t>
            </w:r>
            <w:r w:rsidR="00231136" w:rsidRPr="005766D2">
              <w:rPr>
                <w:spacing w:val="-2"/>
                <w:lang w:val="es-ES"/>
              </w:rPr>
              <w:br/>
            </w:r>
          </w:p>
          <w:p w14:paraId="7B48CB3A" w14:textId="797C6986" w:rsidR="00231136" w:rsidRPr="005766D2" w:rsidRDefault="00231136" w:rsidP="005A23DB">
            <w:pPr>
              <w:spacing w:before="120" w:after="120"/>
              <w:ind w:left="1315"/>
              <w:rPr>
                <w:spacing w:val="-2"/>
                <w:lang w:val="es-ES"/>
              </w:rPr>
            </w:pPr>
            <w:r w:rsidRPr="005766D2">
              <w:rPr>
                <w:spacing w:val="-2"/>
                <w:lang w:val="es-ES"/>
              </w:rPr>
              <w:t xml:space="preserve">Se informará al Personal del Contratista sobre el mecanismo de reclamo en el momento de su contratación, y las medidas establecidas para protegerlos contra cualquier represalia por su uso. Se adoptarán medidas para que el mecanismo de reclamo sea fácilmente accesible para todo el </w:t>
            </w:r>
            <w:r w:rsidR="00B9697D" w:rsidRPr="005766D2">
              <w:rPr>
                <w:spacing w:val="-2"/>
                <w:lang w:val="es-ES"/>
              </w:rPr>
              <w:t>Personal del Contratista</w:t>
            </w:r>
            <w:r w:rsidRPr="005766D2">
              <w:rPr>
                <w:spacing w:val="-2"/>
                <w:lang w:val="es-ES"/>
              </w:rPr>
              <w:t xml:space="preserve">. </w:t>
            </w:r>
          </w:p>
          <w:p w14:paraId="6B60B95C" w14:textId="77777777" w:rsidR="00231136" w:rsidRPr="005766D2" w:rsidRDefault="00231136" w:rsidP="00231136">
            <w:pPr>
              <w:spacing w:after="200"/>
              <w:ind w:left="1315"/>
              <w:rPr>
                <w:spacing w:val="-2"/>
                <w:lang w:val="es-ES"/>
              </w:rPr>
            </w:pPr>
            <w:r w:rsidRPr="005766D2">
              <w:rPr>
                <w:spacing w:val="-2"/>
                <w:lang w:val="es-ES"/>
              </w:rPr>
              <w:t xml:space="preserve">El mecanismo de reclamo no impedirá el acceso a otros recursos judiciales o administrativos que puedan estar disponibles, ni sustituirá a los mecanismos de reclamo provistos a través de convenios colectivos. </w:t>
            </w:r>
          </w:p>
          <w:p w14:paraId="728CC412" w14:textId="138EDB72" w:rsidR="00231136" w:rsidRPr="005766D2" w:rsidRDefault="00231136" w:rsidP="00231136">
            <w:pPr>
              <w:spacing w:after="200"/>
              <w:ind w:left="1315"/>
              <w:rPr>
                <w:spacing w:val="-2"/>
                <w:lang w:val="es-ES"/>
              </w:rPr>
            </w:pPr>
            <w:r w:rsidRPr="005766D2">
              <w:rPr>
                <w:spacing w:val="-2"/>
                <w:lang w:val="es-ES"/>
              </w:rPr>
              <w:t>El mecanismo de quejas puede utilizar los mecanismos de quejas existentes, siempre que estén diseñados e implementados adecuadamente, aborden las inquietudes de manera inmediata y sean fácilmente accesibles para dichos trabajadores del proyecto. Los mecanismos de reclamo existentes pueden complementarse según sea necesario con arreglos específicos del Contrato.</w:t>
            </w:r>
          </w:p>
          <w:p w14:paraId="4ED6E3F2" w14:textId="77777777" w:rsidR="00226F37" w:rsidRPr="005766D2" w:rsidRDefault="00226F37" w:rsidP="001D7FDD">
            <w:pPr>
              <w:spacing w:after="200"/>
              <w:ind w:left="576" w:hanging="576"/>
              <w:rPr>
                <w:lang w:val="es-ES"/>
              </w:rPr>
            </w:pPr>
            <w:r w:rsidRPr="005766D2">
              <w:rPr>
                <w:lang w:val="es-ES"/>
              </w:rPr>
              <w:t>22.3</w:t>
            </w:r>
            <w:r w:rsidRPr="005766D2">
              <w:rPr>
                <w:lang w:val="es-ES"/>
              </w:rPr>
              <w:tab/>
            </w:r>
            <w:r w:rsidRPr="005766D2">
              <w:rPr>
                <w:u w:val="single"/>
                <w:lang w:val="es-ES"/>
              </w:rPr>
              <w:t>Equipos del Contratista</w:t>
            </w:r>
          </w:p>
          <w:p w14:paraId="24F38DC9" w14:textId="77777777" w:rsidR="00226F37" w:rsidRPr="005766D2" w:rsidRDefault="00226F37" w:rsidP="001D7FDD">
            <w:pPr>
              <w:spacing w:after="200"/>
              <w:ind w:left="1260" w:hanging="684"/>
              <w:rPr>
                <w:lang w:val="es-ES"/>
              </w:rPr>
            </w:pPr>
            <w:r w:rsidRPr="005766D2">
              <w:rPr>
                <w:lang w:val="es-ES"/>
              </w:rPr>
              <w:t>22.3.1</w:t>
            </w:r>
            <w:r w:rsidRPr="005766D2">
              <w:rPr>
                <w:lang w:val="es-ES"/>
              </w:rPr>
              <w:tab/>
              <w:t xml:space="preserve">Se considerará que todos los equipos del Contratista transportados por el Contratista al </w:t>
            </w:r>
            <w:r w:rsidR="00A21A45" w:rsidRPr="005766D2">
              <w:rPr>
                <w:lang w:val="es-ES"/>
              </w:rPr>
              <w:t>sitio</w:t>
            </w:r>
            <w:r w:rsidRPr="005766D2">
              <w:rPr>
                <w:lang w:val="es-ES"/>
              </w:rPr>
              <w:t xml:space="preserve"> de las instalaciones están destinados para ser utilizados exclusivamente para la ejecución del Contrato. El Contratista no retirará esos equipos del </w:t>
            </w:r>
            <w:r w:rsidR="00A21A45" w:rsidRPr="005766D2">
              <w:rPr>
                <w:lang w:val="es-ES"/>
              </w:rPr>
              <w:t>sitio</w:t>
            </w:r>
            <w:r w:rsidRPr="005766D2">
              <w:rPr>
                <w:lang w:val="es-ES"/>
              </w:rPr>
              <w:t xml:space="preserve"> sin que el Gerente de Obras haya dado su consentimiento de que esos equipos ya no son necesarios para la ejecución del Contrato.</w:t>
            </w:r>
          </w:p>
          <w:p w14:paraId="2E932DD0" w14:textId="6517C3FB" w:rsidR="00226F37" w:rsidRPr="005766D2" w:rsidRDefault="00226F37" w:rsidP="001D7FDD">
            <w:pPr>
              <w:spacing w:after="200"/>
              <w:ind w:left="1260" w:hanging="684"/>
              <w:rPr>
                <w:lang w:val="es-ES"/>
              </w:rPr>
            </w:pPr>
            <w:r w:rsidRPr="005766D2">
              <w:rPr>
                <w:lang w:val="es-ES"/>
              </w:rPr>
              <w:t>22.3.2</w:t>
            </w:r>
            <w:r w:rsidRPr="005766D2">
              <w:rPr>
                <w:lang w:val="es-ES"/>
              </w:rPr>
              <w:tab/>
              <w:t xml:space="preserve">A menos que se especifique otra cosa en el Contrato, una vez terminadas las instalaciones, el Contratista retirará del </w:t>
            </w:r>
            <w:r w:rsidR="00A21A45" w:rsidRPr="005766D2">
              <w:rPr>
                <w:lang w:val="es-ES"/>
              </w:rPr>
              <w:t>sitio</w:t>
            </w:r>
            <w:r w:rsidRPr="005766D2">
              <w:rPr>
                <w:lang w:val="es-ES"/>
              </w:rPr>
              <w:t xml:space="preserve"> todos los equipos que haya transportado a dicho </w:t>
            </w:r>
            <w:r w:rsidR="00A21A45" w:rsidRPr="005766D2">
              <w:rPr>
                <w:lang w:val="es-ES"/>
              </w:rPr>
              <w:t>sitio</w:t>
            </w:r>
            <w:r w:rsidRPr="005766D2">
              <w:rPr>
                <w:lang w:val="es-ES"/>
              </w:rPr>
              <w:t>, así</w:t>
            </w:r>
            <w:r w:rsidR="00A30DC9" w:rsidRPr="005766D2">
              <w:rPr>
                <w:lang w:val="es-ES"/>
              </w:rPr>
              <w:t> </w:t>
            </w:r>
            <w:r w:rsidRPr="005766D2">
              <w:rPr>
                <w:lang w:val="es-ES"/>
              </w:rPr>
              <w:t>como los materiales excedentes que hayan quedado en</w:t>
            </w:r>
            <w:r w:rsidR="00A30DC9" w:rsidRPr="005766D2">
              <w:rPr>
                <w:lang w:val="es-ES"/>
              </w:rPr>
              <w:t> </w:t>
            </w:r>
            <w:r w:rsidRPr="005766D2">
              <w:rPr>
                <w:lang w:val="es-ES"/>
              </w:rPr>
              <w:t>el</w:t>
            </w:r>
            <w:r w:rsidR="00A30DC9" w:rsidRPr="005766D2">
              <w:rPr>
                <w:lang w:val="es-ES"/>
              </w:rPr>
              <w:t> </w:t>
            </w:r>
            <w:r w:rsidRPr="005766D2">
              <w:rPr>
                <w:lang w:val="es-ES"/>
              </w:rPr>
              <w:t>mismo.</w:t>
            </w:r>
          </w:p>
          <w:p w14:paraId="5F515D93" w14:textId="2CF99D62" w:rsidR="00226F37" w:rsidRPr="005766D2" w:rsidRDefault="00226F37" w:rsidP="001D7FDD">
            <w:pPr>
              <w:spacing w:after="200"/>
              <w:ind w:left="1260" w:hanging="684"/>
              <w:rPr>
                <w:lang w:val="es-ES"/>
              </w:rPr>
            </w:pPr>
            <w:r w:rsidRPr="005766D2">
              <w:rPr>
                <w:lang w:val="es-ES"/>
              </w:rPr>
              <w:t>22.3.3</w:t>
            </w:r>
            <w:r w:rsidRPr="005766D2">
              <w:rPr>
                <w:lang w:val="es-ES"/>
              </w:rPr>
              <w:tab/>
              <w:t>El Contratante, si así se le solicita, hará todo lo posible por ayudar al Contratista a obtener los permisos de las autoridades gubernamentales del ámbito local, estatal o nacional que requiera el Contratista para la exportación de</w:t>
            </w:r>
            <w:r w:rsidR="00A30DC9" w:rsidRPr="005766D2">
              <w:rPr>
                <w:lang w:val="es-ES"/>
              </w:rPr>
              <w:t> </w:t>
            </w:r>
            <w:r w:rsidRPr="005766D2">
              <w:rPr>
                <w:lang w:val="es-ES"/>
              </w:rPr>
              <w:t xml:space="preserve">los equipos del Contratista que </w:t>
            </w:r>
            <w:r w:rsidR="0002630C" w:rsidRPr="005766D2">
              <w:rPr>
                <w:lang w:val="es-ES"/>
              </w:rPr>
              <w:t>es</w:t>
            </w:r>
            <w:r w:rsidRPr="005766D2">
              <w:rPr>
                <w:lang w:val="es-ES"/>
              </w:rPr>
              <w:t>te haya importado para su uso en la ejecución del Contrato y que ya no se necesiten para tal efecto.</w:t>
            </w:r>
          </w:p>
          <w:p w14:paraId="4F7FC883" w14:textId="76EDA4BB" w:rsidR="00226F37" w:rsidRPr="005766D2" w:rsidRDefault="00226F37" w:rsidP="001D7FDD">
            <w:pPr>
              <w:spacing w:after="200"/>
              <w:ind w:left="576" w:hanging="576"/>
              <w:rPr>
                <w:lang w:val="es-ES"/>
              </w:rPr>
            </w:pPr>
            <w:r w:rsidRPr="005766D2">
              <w:rPr>
                <w:lang w:val="es-ES"/>
              </w:rPr>
              <w:t>22.4</w:t>
            </w:r>
            <w:r w:rsidRPr="005766D2">
              <w:rPr>
                <w:lang w:val="es-ES"/>
              </w:rPr>
              <w:tab/>
            </w:r>
            <w:r w:rsidRPr="005766D2">
              <w:rPr>
                <w:u w:val="single"/>
                <w:lang w:val="es-ES"/>
              </w:rPr>
              <w:t xml:space="preserve">Reglamentación </w:t>
            </w:r>
            <w:r w:rsidR="001429FD" w:rsidRPr="005766D2">
              <w:rPr>
                <w:u w:val="single"/>
                <w:lang w:val="es-ES"/>
              </w:rPr>
              <w:t>del Sitio</w:t>
            </w:r>
          </w:p>
          <w:p w14:paraId="743C29F2" w14:textId="60896428" w:rsidR="00226F37" w:rsidRPr="005766D2" w:rsidRDefault="00226F37" w:rsidP="001D7FDD">
            <w:pPr>
              <w:spacing w:after="200"/>
              <w:ind w:left="576" w:hanging="576"/>
              <w:rPr>
                <w:lang w:val="es-ES"/>
              </w:rPr>
            </w:pPr>
            <w:r w:rsidRPr="005766D2">
              <w:rPr>
                <w:lang w:val="es-ES"/>
              </w:rPr>
              <w:tab/>
              <w:t xml:space="preserve">El Contratante y el Contratista establecerán y acatarán un reglamento para el </w:t>
            </w:r>
            <w:r w:rsidR="00A21A45" w:rsidRPr="005766D2">
              <w:rPr>
                <w:lang w:val="es-ES"/>
              </w:rPr>
              <w:t>sitio</w:t>
            </w:r>
            <w:r w:rsidRPr="005766D2">
              <w:rPr>
                <w:lang w:val="es-ES"/>
              </w:rPr>
              <w:t xml:space="preserve"> de las instalaciones en el que se definirán las normas que habrán de observarse en la ejecución del Contrato en tal </w:t>
            </w:r>
            <w:r w:rsidR="00A21A45" w:rsidRPr="005766D2">
              <w:rPr>
                <w:lang w:val="es-ES"/>
              </w:rPr>
              <w:t>sitio</w:t>
            </w:r>
            <w:r w:rsidRPr="005766D2">
              <w:rPr>
                <w:lang w:val="es-ES"/>
              </w:rPr>
              <w:t xml:space="preserve">. El Contratista preparará y presentará al </w:t>
            </w:r>
            <w:r w:rsidR="00231136" w:rsidRPr="005766D2">
              <w:rPr>
                <w:lang w:val="es-ES"/>
              </w:rPr>
              <w:t>Gerente de Proyecto</w:t>
            </w:r>
            <w:r w:rsidRPr="005766D2">
              <w:rPr>
                <w:lang w:val="es-ES"/>
              </w:rPr>
              <w:t xml:space="preserve">, con copia al </w:t>
            </w:r>
            <w:r w:rsidR="00231136" w:rsidRPr="005766D2">
              <w:rPr>
                <w:lang w:val="es-ES"/>
              </w:rPr>
              <w:t>Contratante</w:t>
            </w:r>
            <w:r w:rsidRPr="005766D2">
              <w:rPr>
                <w:lang w:val="es-ES"/>
              </w:rPr>
              <w:t xml:space="preserve">, la propuesta de reglamento para el </w:t>
            </w:r>
            <w:r w:rsidR="00A21A45" w:rsidRPr="005766D2">
              <w:rPr>
                <w:lang w:val="es-ES"/>
              </w:rPr>
              <w:t>sitio</w:t>
            </w:r>
            <w:r w:rsidRPr="005766D2">
              <w:rPr>
                <w:lang w:val="es-ES"/>
              </w:rPr>
              <w:t xml:space="preserve"> de las instalaciones para su aprobación por el </w:t>
            </w:r>
            <w:r w:rsidR="00231136" w:rsidRPr="005766D2">
              <w:rPr>
                <w:lang w:val="es-ES"/>
              </w:rPr>
              <w:t>Gerente de Proyecto</w:t>
            </w:r>
            <w:r w:rsidRPr="005766D2">
              <w:rPr>
                <w:lang w:val="es-ES"/>
              </w:rPr>
              <w:t>, quien no negará sin razones válidas esa aprobación.</w:t>
            </w:r>
          </w:p>
          <w:p w14:paraId="29C4F6DB" w14:textId="4CFA89EF" w:rsidR="00231136" w:rsidRPr="005766D2" w:rsidRDefault="00226F37" w:rsidP="00231136">
            <w:pPr>
              <w:spacing w:after="200"/>
              <w:ind w:left="576" w:hanging="576"/>
              <w:rPr>
                <w:lang w:val="es-ES"/>
              </w:rPr>
            </w:pPr>
            <w:r w:rsidRPr="005766D2">
              <w:rPr>
                <w:lang w:val="es-ES"/>
              </w:rPr>
              <w:tab/>
            </w:r>
            <w:r w:rsidR="00231136" w:rsidRPr="005766D2">
              <w:rPr>
                <w:lang w:val="es-ES"/>
              </w:rPr>
              <w:t xml:space="preserve">Dichas regulaciones del Sitio incluirán, entre otras, las Normas de Conducta para los aspectos ambientales y sociales presentados como parte de la </w:t>
            </w:r>
            <w:r w:rsidR="009A740B" w:rsidRPr="005766D2">
              <w:rPr>
                <w:lang w:val="es-ES"/>
              </w:rPr>
              <w:t>Propuesta</w:t>
            </w:r>
            <w:r w:rsidR="00231136" w:rsidRPr="005766D2">
              <w:rPr>
                <w:lang w:val="es-ES"/>
              </w:rPr>
              <w:t xml:space="preserve"> y acordados por el Contratante, los arreglos de seguridad de acuerdo con la Subcláusula 22.8 de las CGC, seguridad de las Instalaciones, control de portones, saneamiento, atención médica y prevención de incendios.</w:t>
            </w:r>
          </w:p>
          <w:p w14:paraId="043EFA6A" w14:textId="39CA6690" w:rsidR="00231136" w:rsidRPr="005766D2" w:rsidRDefault="00231136" w:rsidP="00231136">
            <w:pPr>
              <w:spacing w:after="200"/>
              <w:ind w:left="576" w:firstLine="31"/>
              <w:rPr>
                <w:lang w:val="es-ES"/>
              </w:rPr>
            </w:pPr>
            <w:r w:rsidRPr="005766D2">
              <w:rPr>
                <w:lang w:val="es-ES"/>
              </w:rPr>
              <w:t xml:space="preserve">El Contratista tomará todas las medidas necesarias para garantizar que </w:t>
            </w:r>
            <w:r w:rsidR="001D7401" w:rsidRPr="005766D2">
              <w:rPr>
                <w:lang w:val="es-ES"/>
              </w:rPr>
              <w:t>cada</w:t>
            </w:r>
            <w:r w:rsidRPr="005766D2">
              <w:rPr>
                <w:lang w:val="es-ES"/>
              </w:rPr>
              <w:t xml:space="preserve"> miembro del Personal del Contratista, empleado para la ejecución del Contrato en el Sitio u otros lugares donde se realicen los Servicios de Instalación, conozca las Normas de Conducta, incluyendo los comportamientos específicos que están prohibidos, y que comprenden las consecuencias de participar en tales comportamientos prohibidos.</w:t>
            </w:r>
          </w:p>
          <w:p w14:paraId="7F197997" w14:textId="51F476B6" w:rsidR="00231136" w:rsidRPr="005766D2" w:rsidRDefault="00231136" w:rsidP="00231136">
            <w:pPr>
              <w:spacing w:after="200"/>
              <w:ind w:left="576" w:firstLine="31"/>
              <w:rPr>
                <w:lang w:val="es-ES"/>
              </w:rPr>
            </w:pPr>
            <w:r w:rsidRPr="005766D2">
              <w:rPr>
                <w:lang w:val="es-ES"/>
              </w:rPr>
              <w:t>Estas medidas incluyen proporcionar instrucciones y documentación que el Personal del Contratista pueda entender y tratar de obtener la firma de esa persona acusando recibo de dichas instrucciones y / o documentación, según corresponda.</w:t>
            </w:r>
          </w:p>
          <w:p w14:paraId="0F5A81D5" w14:textId="54BDBAE1" w:rsidR="00231136" w:rsidRPr="005766D2" w:rsidRDefault="00231136" w:rsidP="00231136">
            <w:pPr>
              <w:spacing w:after="200"/>
              <w:ind w:left="576" w:firstLine="31"/>
              <w:rPr>
                <w:lang w:val="es-ES"/>
              </w:rPr>
            </w:pPr>
            <w:r w:rsidRPr="005766D2">
              <w:rPr>
                <w:lang w:val="es-ES"/>
              </w:rPr>
              <w:t>El Contratista también se asegurará de que las Normas de Conducta se muestren visiblemente en múltiples ubicaciones en el Sitio y en cualquier otro lugar donde se realizarán los Servicios de Instalación, así como en áreas fuera del Sitio accesibles para la comunidad local y las personas afectadas por el proyecto. Las Normas de Conducta publicadas se proporcionarán en idiomas que sean comprensibles para el Personal del Contratista, el Personal del Contratante y la comunidad local.</w:t>
            </w:r>
          </w:p>
          <w:p w14:paraId="43221962" w14:textId="321EC982" w:rsidR="00226F37" w:rsidRPr="005766D2" w:rsidRDefault="00231136" w:rsidP="00231136">
            <w:pPr>
              <w:spacing w:after="200"/>
              <w:ind w:left="576" w:firstLine="31"/>
              <w:rPr>
                <w:lang w:val="es-ES"/>
              </w:rPr>
            </w:pPr>
            <w:r w:rsidRPr="005766D2">
              <w:rPr>
                <w:lang w:val="es-ES"/>
              </w:rPr>
              <w:t>La Estrategia de Gestión y los Planes de Ejecución del Contratista  deberán incluir los procesos apropiados para que el Contratista verifique el cumplimiento de estas obligaciones.</w:t>
            </w:r>
          </w:p>
          <w:p w14:paraId="0E3490CF" w14:textId="77777777" w:rsidR="00226F37" w:rsidRPr="005766D2" w:rsidRDefault="00226F37" w:rsidP="001D7FDD">
            <w:pPr>
              <w:spacing w:after="200"/>
              <w:ind w:left="576" w:hanging="576"/>
              <w:rPr>
                <w:lang w:val="es-ES"/>
              </w:rPr>
            </w:pPr>
            <w:r w:rsidRPr="005766D2">
              <w:rPr>
                <w:lang w:val="es-ES"/>
              </w:rPr>
              <w:t>22.5</w:t>
            </w:r>
            <w:r w:rsidRPr="005766D2">
              <w:rPr>
                <w:lang w:val="es-ES"/>
              </w:rPr>
              <w:tab/>
            </w:r>
            <w:r w:rsidRPr="005766D2">
              <w:rPr>
                <w:u w:val="single"/>
                <w:lang w:val="es-ES"/>
              </w:rPr>
              <w:t xml:space="preserve">Oportunidades para </w:t>
            </w:r>
            <w:r w:rsidR="00772129" w:rsidRPr="005766D2">
              <w:rPr>
                <w:u w:val="single"/>
                <w:lang w:val="es-ES"/>
              </w:rPr>
              <w:t>O</w:t>
            </w:r>
            <w:r w:rsidRPr="005766D2">
              <w:rPr>
                <w:u w:val="single"/>
                <w:lang w:val="es-ES"/>
              </w:rPr>
              <w:t xml:space="preserve">tros </w:t>
            </w:r>
            <w:r w:rsidR="00772129" w:rsidRPr="005766D2">
              <w:rPr>
                <w:u w:val="single"/>
                <w:lang w:val="es-ES"/>
              </w:rPr>
              <w:t>C</w:t>
            </w:r>
            <w:r w:rsidRPr="005766D2">
              <w:rPr>
                <w:u w:val="single"/>
                <w:lang w:val="es-ES"/>
              </w:rPr>
              <w:t>ontratistas</w:t>
            </w:r>
          </w:p>
          <w:p w14:paraId="11A3FE43" w14:textId="0225A960" w:rsidR="00226F37" w:rsidRPr="005766D2" w:rsidRDefault="00226F37" w:rsidP="001D7FDD">
            <w:pPr>
              <w:spacing w:after="200"/>
              <w:ind w:left="1260" w:hanging="684"/>
              <w:rPr>
                <w:lang w:val="es-ES"/>
              </w:rPr>
            </w:pPr>
            <w:r w:rsidRPr="005766D2">
              <w:rPr>
                <w:lang w:val="es-ES"/>
              </w:rPr>
              <w:t>22.5.1</w:t>
            </w:r>
            <w:r w:rsidRPr="005766D2">
              <w:rPr>
                <w:lang w:val="es-ES"/>
              </w:rPr>
              <w:tab/>
              <w:t>El Contratista, a petición escrita del Contratante o del Gerente de Proyecto, dará todas las oportunidades razonables de realizar los trabajos a otros contratistas empleados por el</w:t>
            </w:r>
            <w:r w:rsidR="00A30DC9" w:rsidRPr="005766D2">
              <w:rPr>
                <w:lang w:val="es-ES"/>
              </w:rPr>
              <w:t> </w:t>
            </w:r>
            <w:r w:rsidRPr="005766D2">
              <w:rPr>
                <w:lang w:val="es-ES"/>
              </w:rPr>
              <w:t xml:space="preserve">Contratante en el </w:t>
            </w:r>
            <w:r w:rsidR="00A21A45" w:rsidRPr="005766D2">
              <w:rPr>
                <w:lang w:val="es-ES"/>
              </w:rPr>
              <w:t>sitio</w:t>
            </w:r>
            <w:r w:rsidRPr="005766D2">
              <w:rPr>
                <w:lang w:val="es-ES"/>
              </w:rPr>
              <w:t xml:space="preserve"> de las instalaciones o cerca de él.</w:t>
            </w:r>
          </w:p>
          <w:p w14:paraId="5B5E187F" w14:textId="0259CB3A" w:rsidR="00226F37" w:rsidRPr="005766D2" w:rsidRDefault="00226F37" w:rsidP="001D7FDD">
            <w:pPr>
              <w:spacing w:after="200"/>
              <w:ind w:left="1260" w:hanging="684"/>
              <w:rPr>
                <w:lang w:val="es-ES"/>
              </w:rPr>
            </w:pPr>
            <w:r w:rsidRPr="005766D2">
              <w:rPr>
                <w:lang w:val="es-ES"/>
              </w:rPr>
              <w:t>22.5.2</w:t>
            </w:r>
            <w:r w:rsidRPr="005766D2">
              <w:rPr>
                <w:lang w:val="es-ES"/>
              </w:rPr>
              <w:tab/>
              <w:t>Si el Contratista, a petición escrita del Contratante o el Gerente de Proyecto, pone a disposición de otros contratistas carreteras o caminos cuyo mantenimiento sea de responsabilidad del Contratista, permite el uso de los equipos del Contratista por los otros contratistas, o suministra otros servicios de cualquier naturaleza a esos contratistas, el</w:t>
            </w:r>
            <w:r w:rsidR="00A30DC9" w:rsidRPr="005766D2">
              <w:rPr>
                <w:lang w:val="es-ES"/>
              </w:rPr>
              <w:t> </w:t>
            </w:r>
            <w:r w:rsidRPr="005766D2">
              <w:rPr>
                <w:lang w:val="es-ES"/>
              </w:rPr>
              <w:t>Contratante indemnizará plenamente al Contratista por toda pérdida o daño causado u ocasionado por los otros contratistas en relación con ese uso o servicio y pagará al Contratista una remuneración razonable por el uso de esos equipos o el suministro de esos servicios.</w:t>
            </w:r>
          </w:p>
          <w:p w14:paraId="43DE96E7" w14:textId="77777777" w:rsidR="00226F37" w:rsidRPr="005766D2" w:rsidRDefault="00226F37" w:rsidP="001D7FDD">
            <w:pPr>
              <w:spacing w:after="200"/>
              <w:ind w:left="1260" w:hanging="684"/>
              <w:rPr>
                <w:lang w:val="es-ES"/>
              </w:rPr>
            </w:pPr>
            <w:r w:rsidRPr="005766D2">
              <w:rPr>
                <w:lang w:val="es-ES"/>
              </w:rPr>
              <w:t>22.5.3</w:t>
            </w:r>
            <w:r w:rsidRPr="005766D2">
              <w:rPr>
                <w:lang w:val="es-ES"/>
              </w:rPr>
              <w:tab/>
              <w:t>El Contratista procurará también realizar su trabajo evitando, en la medida de lo posible, toda interferencia con el trabajo de otros contratistas. El Gerente de Proyecto resolverá toda diferencia o conflicto que pueda surgir entre el Contratista y otros contratistas y los trabajadores del Contratante en relación con su trabajo.</w:t>
            </w:r>
          </w:p>
          <w:p w14:paraId="4D5002CB" w14:textId="176C4368" w:rsidR="00226F37" w:rsidRPr="005766D2" w:rsidRDefault="00226F37" w:rsidP="001D7FDD">
            <w:pPr>
              <w:spacing w:after="200"/>
              <w:ind w:left="1260" w:hanging="684"/>
              <w:rPr>
                <w:lang w:val="es-ES"/>
              </w:rPr>
            </w:pPr>
            <w:r w:rsidRPr="005766D2">
              <w:rPr>
                <w:lang w:val="es-ES"/>
              </w:rPr>
              <w:t>22.5.4</w:t>
            </w:r>
            <w:r w:rsidRPr="005766D2">
              <w:rPr>
                <w:lang w:val="es-ES"/>
              </w:rPr>
              <w:tab/>
              <w:t>El Contratista notificará prontamente al Gerente de Proyecto cualquier defecto que observe en el trabajo de los demás contratistas y que pueda afectar al trabajo del Contratista. El</w:t>
            </w:r>
            <w:r w:rsidR="00A30DC9" w:rsidRPr="005766D2">
              <w:rPr>
                <w:lang w:val="es-ES"/>
              </w:rPr>
              <w:t> </w:t>
            </w:r>
            <w:r w:rsidRPr="005766D2">
              <w:rPr>
                <w:lang w:val="es-ES"/>
              </w:rPr>
              <w:t>Gerente de Proyecto determinará las eventuales medidas correctivas que puedan precisarse para rectificar la situación tras una inspección de las instalaciones. Las decisiones que tome el Gerente de Proyecto serán vinculantes para el</w:t>
            </w:r>
            <w:r w:rsidR="00A30DC9" w:rsidRPr="005766D2">
              <w:rPr>
                <w:lang w:val="es-ES"/>
              </w:rPr>
              <w:t> </w:t>
            </w:r>
            <w:r w:rsidRPr="005766D2">
              <w:rPr>
                <w:lang w:val="es-ES"/>
              </w:rPr>
              <w:t>Contratista.</w:t>
            </w:r>
          </w:p>
          <w:p w14:paraId="11880EA6" w14:textId="77777777" w:rsidR="00226F37" w:rsidRPr="005766D2" w:rsidRDefault="00226F37" w:rsidP="001D7FDD">
            <w:pPr>
              <w:spacing w:after="200"/>
              <w:ind w:left="576" w:hanging="576"/>
              <w:rPr>
                <w:lang w:val="es-ES"/>
              </w:rPr>
            </w:pPr>
            <w:r w:rsidRPr="005766D2">
              <w:rPr>
                <w:lang w:val="es-ES"/>
              </w:rPr>
              <w:t>22.6</w:t>
            </w:r>
            <w:r w:rsidRPr="005766D2">
              <w:rPr>
                <w:lang w:val="es-ES"/>
              </w:rPr>
              <w:tab/>
            </w:r>
            <w:r w:rsidRPr="005766D2">
              <w:rPr>
                <w:u w:val="single"/>
                <w:lang w:val="es-ES"/>
              </w:rPr>
              <w:t xml:space="preserve">Trabajos de </w:t>
            </w:r>
            <w:r w:rsidR="00772129" w:rsidRPr="005766D2">
              <w:rPr>
                <w:u w:val="single"/>
                <w:lang w:val="es-ES"/>
              </w:rPr>
              <w:t>E</w:t>
            </w:r>
            <w:r w:rsidRPr="005766D2">
              <w:rPr>
                <w:u w:val="single"/>
                <w:lang w:val="es-ES"/>
              </w:rPr>
              <w:t>mergencia</w:t>
            </w:r>
          </w:p>
          <w:p w14:paraId="2BA6B52C" w14:textId="359C3C2D" w:rsidR="00226F37" w:rsidRPr="005766D2" w:rsidRDefault="00226F37" w:rsidP="001D7FDD">
            <w:pPr>
              <w:spacing w:after="200"/>
              <w:ind w:left="576" w:hanging="576"/>
              <w:rPr>
                <w:lang w:val="es-ES"/>
              </w:rPr>
            </w:pPr>
            <w:r w:rsidRPr="005766D2">
              <w:rPr>
                <w:lang w:val="es-ES"/>
              </w:rPr>
              <w:tab/>
              <w:t>Si, debido a una emergencia ocurrida durante la ejecución del Contrato y en relación con ésta, es preciso realizar en forma urgente</w:t>
            </w:r>
            <w:r w:rsidR="00A30DC9" w:rsidRPr="005766D2">
              <w:rPr>
                <w:lang w:val="es-ES"/>
              </w:rPr>
              <w:t> </w:t>
            </w:r>
            <w:r w:rsidRPr="005766D2">
              <w:rPr>
                <w:lang w:val="es-ES"/>
              </w:rPr>
              <w:t>trabajos de protección o corrección para impedir que las</w:t>
            </w:r>
            <w:r w:rsidR="00A30DC9" w:rsidRPr="005766D2">
              <w:rPr>
                <w:lang w:val="es-ES"/>
              </w:rPr>
              <w:t> </w:t>
            </w:r>
            <w:r w:rsidRPr="005766D2">
              <w:rPr>
                <w:lang w:val="es-ES"/>
              </w:rPr>
              <w:t>instalaciones sufran daños, el Contratista llevará a cabo inmediatamente esos trabajos.</w:t>
            </w:r>
          </w:p>
          <w:p w14:paraId="35811BAC" w14:textId="77777777" w:rsidR="00226F37" w:rsidRPr="005766D2" w:rsidRDefault="00226F37" w:rsidP="001D7FDD">
            <w:pPr>
              <w:spacing w:after="200"/>
              <w:ind w:left="576" w:hanging="576"/>
              <w:rPr>
                <w:lang w:val="es-ES"/>
              </w:rPr>
            </w:pPr>
            <w:r w:rsidRPr="005766D2">
              <w:rPr>
                <w:lang w:val="es-ES"/>
              </w:rPr>
              <w:tab/>
              <w:t xml:space="preserve">Si el Contratista no puede o no está dispuesto a llevar a cabo inmediatamente esos trabajos, el Contratante realizará o dispondrá que se realicen los trabajos que juzgue necesarios para evitar daños a las instalaciones. En ese caso, el Contratante, tan pronto como sea factible luego de tal emergencia, notificará por escrito al Contratista la naturaleza de la emergencia, los trabajos realizados y las razones de su realización. Si los trabajos realizados u ordenados por el Contratante eran trabajos que el Contratista debía realizar a su propia costa </w:t>
            </w:r>
            <w:r w:rsidR="00BD2D7A" w:rsidRPr="005766D2">
              <w:rPr>
                <w:lang w:val="es-ES"/>
              </w:rPr>
              <w:t>en virtud</w:t>
            </w:r>
            <w:r w:rsidR="008E5031" w:rsidRPr="005766D2">
              <w:rPr>
                <w:lang w:val="es-ES"/>
              </w:rPr>
              <w:t xml:space="preserve"> </w:t>
            </w:r>
            <w:r w:rsidRPr="005766D2">
              <w:rPr>
                <w:lang w:val="es-ES"/>
              </w:rPr>
              <w:t>al Contrato, el Contratista pagará al Contratante los costos razonables que haya debido asumir el Contratante en relación con ellos. De no ser así, el costo de esos trabajos correrá por cuenta del Contratante.</w:t>
            </w:r>
          </w:p>
          <w:p w14:paraId="350F6249" w14:textId="77777777" w:rsidR="00226F37" w:rsidRPr="005766D2" w:rsidRDefault="00226F37" w:rsidP="001D7FDD">
            <w:pPr>
              <w:spacing w:after="200"/>
              <w:ind w:left="576" w:hanging="576"/>
              <w:rPr>
                <w:lang w:val="es-ES"/>
              </w:rPr>
            </w:pPr>
            <w:r w:rsidRPr="005766D2">
              <w:rPr>
                <w:lang w:val="es-ES"/>
              </w:rPr>
              <w:t>22.7</w:t>
            </w:r>
            <w:r w:rsidRPr="005766D2">
              <w:rPr>
                <w:lang w:val="es-ES"/>
              </w:rPr>
              <w:tab/>
            </w:r>
            <w:r w:rsidRPr="005766D2">
              <w:rPr>
                <w:u w:val="single"/>
                <w:lang w:val="es-ES"/>
              </w:rPr>
              <w:t xml:space="preserve">Despeje del </w:t>
            </w:r>
            <w:r w:rsidR="00BD2D7A" w:rsidRPr="005766D2">
              <w:rPr>
                <w:u w:val="single"/>
                <w:lang w:val="es-ES"/>
              </w:rPr>
              <w:t>S</w:t>
            </w:r>
            <w:r w:rsidR="00A21A45" w:rsidRPr="005766D2">
              <w:rPr>
                <w:u w:val="single"/>
                <w:lang w:val="es-ES"/>
              </w:rPr>
              <w:t>itio</w:t>
            </w:r>
            <w:r w:rsidRPr="005766D2">
              <w:rPr>
                <w:u w:val="single"/>
                <w:lang w:val="es-ES"/>
              </w:rPr>
              <w:t xml:space="preserve"> de las </w:t>
            </w:r>
            <w:r w:rsidR="00BD2D7A" w:rsidRPr="005766D2">
              <w:rPr>
                <w:u w:val="single"/>
                <w:lang w:val="es-ES"/>
              </w:rPr>
              <w:t>I</w:t>
            </w:r>
            <w:r w:rsidRPr="005766D2">
              <w:rPr>
                <w:u w:val="single"/>
                <w:lang w:val="es-ES"/>
              </w:rPr>
              <w:t>nstalaciones</w:t>
            </w:r>
          </w:p>
          <w:p w14:paraId="2A3A6B54" w14:textId="77777777" w:rsidR="00226F37" w:rsidRPr="005766D2" w:rsidRDefault="00226F37" w:rsidP="001D7FDD">
            <w:pPr>
              <w:spacing w:after="200"/>
              <w:ind w:left="1260" w:hanging="684"/>
              <w:rPr>
                <w:lang w:val="es-ES"/>
              </w:rPr>
            </w:pPr>
            <w:r w:rsidRPr="005766D2">
              <w:rPr>
                <w:lang w:val="es-ES"/>
              </w:rPr>
              <w:t>22.7.1</w:t>
            </w:r>
            <w:r w:rsidRPr="005766D2">
              <w:rPr>
                <w:lang w:val="es-ES"/>
              </w:rPr>
              <w:tab/>
              <w:t xml:space="preserve">Despeje del </w:t>
            </w:r>
            <w:r w:rsidR="00A21A45" w:rsidRPr="005766D2">
              <w:rPr>
                <w:lang w:val="es-ES"/>
              </w:rPr>
              <w:t>sitio</w:t>
            </w:r>
            <w:r w:rsidRPr="005766D2">
              <w:rPr>
                <w:lang w:val="es-ES"/>
              </w:rPr>
              <w:t xml:space="preserve"> durante la ejecución: Durante la ejecución del Contrato, el Contratista mantendrá el </w:t>
            </w:r>
            <w:r w:rsidR="00A21A45" w:rsidRPr="005766D2">
              <w:rPr>
                <w:lang w:val="es-ES"/>
              </w:rPr>
              <w:t>sitio</w:t>
            </w:r>
            <w:r w:rsidRPr="005766D2">
              <w:rPr>
                <w:lang w:val="es-ES"/>
              </w:rPr>
              <w:t xml:space="preserve"> de las instalaciones razonablemente libre de toda obstrucción innecesaria, almacenará o retirará los materiales excedentes, y retirará todos los escombros, desechos u obras temporales, así como todos los equipos del Contratista que ya no se necesiten para la ejecución del Contrato.</w:t>
            </w:r>
          </w:p>
          <w:p w14:paraId="1E344312" w14:textId="63B5F684" w:rsidR="00226F37" w:rsidRPr="005766D2" w:rsidRDefault="00226F37" w:rsidP="001D7FDD">
            <w:pPr>
              <w:spacing w:after="200"/>
              <w:ind w:left="1260" w:hanging="684"/>
              <w:rPr>
                <w:lang w:val="es-ES"/>
              </w:rPr>
            </w:pPr>
            <w:r w:rsidRPr="005766D2">
              <w:rPr>
                <w:lang w:val="es-ES"/>
              </w:rPr>
              <w:t>22.7.2</w:t>
            </w:r>
            <w:r w:rsidRPr="005766D2">
              <w:rPr>
                <w:lang w:val="es-ES"/>
              </w:rPr>
              <w:tab/>
              <w:t xml:space="preserve">Despeje del </w:t>
            </w:r>
            <w:r w:rsidR="00A21A45" w:rsidRPr="005766D2">
              <w:rPr>
                <w:lang w:val="es-ES"/>
              </w:rPr>
              <w:t>sitio</w:t>
            </w:r>
            <w:r w:rsidRPr="005766D2">
              <w:rPr>
                <w:lang w:val="es-ES"/>
              </w:rPr>
              <w:t xml:space="preserve"> tras la </w:t>
            </w:r>
            <w:r w:rsidR="00DA5B09" w:rsidRPr="005766D2">
              <w:rPr>
                <w:lang w:val="es-ES"/>
              </w:rPr>
              <w:t>finalización</w:t>
            </w:r>
            <w:r w:rsidRPr="005766D2">
              <w:rPr>
                <w:lang w:val="es-ES"/>
              </w:rPr>
              <w:t xml:space="preserve">: Una vez terminadas todas las partes de las instalaciones, el Contratista retirará del </w:t>
            </w:r>
            <w:r w:rsidR="00A21A45" w:rsidRPr="005766D2">
              <w:rPr>
                <w:lang w:val="es-ES"/>
              </w:rPr>
              <w:t>sitio</w:t>
            </w:r>
            <w:r w:rsidRPr="005766D2">
              <w:rPr>
                <w:lang w:val="es-ES"/>
              </w:rPr>
              <w:t xml:space="preserve"> todos los escombros, desechos y residuos de cualquier tipo y dejará el </w:t>
            </w:r>
            <w:r w:rsidR="00A21A45" w:rsidRPr="005766D2">
              <w:rPr>
                <w:lang w:val="es-ES"/>
              </w:rPr>
              <w:t>sitio</w:t>
            </w:r>
            <w:r w:rsidRPr="005766D2">
              <w:rPr>
                <w:lang w:val="es-ES"/>
              </w:rPr>
              <w:t xml:space="preserve"> y las instalaciones en buenas condiciones de limpieza y seguridad.</w:t>
            </w:r>
          </w:p>
          <w:p w14:paraId="55FDBCF0" w14:textId="26363B43" w:rsidR="00226F37" w:rsidRPr="005766D2" w:rsidRDefault="00226F37" w:rsidP="001D7FDD">
            <w:pPr>
              <w:spacing w:after="200"/>
              <w:ind w:left="576" w:hanging="576"/>
              <w:rPr>
                <w:lang w:val="es-ES"/>
              </w:rPr>
            </w:pPr>
            <w:r w:rsidRPr="005766D2">
              <w:rPr>
                <w:lang w:val="es-ES"/>
              </w:rPr>
              <w:t>22.8</w:t>
            </w:r>
            <w:r w:rsidRPr="005766D2">
              <w:rPr>
                <w:lang w:val="es-ES"/>
              </w:rPr>
              <w:tab/>
            </w:r>
            <w:r w:rsidR="00231136" w:rsidRPr="005766D2">
              <w:rPr>
                <w:u w:val="single"/>
                <w:lang w:val="es-ES"/>
              </w:rPr>
              <w:t>Seguridad en el Sitio</w:t>
            </w:r>
          </w:p>
          <w:p w14:paraId="3E648E8D" w14:textId="19B3B757" w:rsidR="00231136" w:rsidRPr="005766D2" w:rsidRDefault="00226F37" w:rsidP="00231136">
            <w:pPr>
              <w:spacing w:after="200"/>
              <w:ind w:left="576" w:hanging="576"/>
              <w:rPr>
                <w:lang w:val="es-ES"/>
              </w:rPr>
            </w:pPr>
            <w:r w:rsidRPr="005766D2">
              <w:rPr>
                <w:lang w:val="es-ES"/>
              </w:rPr>
              <w:tab/>
            </w:r>
            <w:r w:rsidR="00231136" w:rsidRPr="005766D2">
              <w:rPr>
                <w:lang w:val="es-ES"/>
              </w:rPr>
              <w:t>El Contratista será responsable de la seguridad del Sitio, incluida la provisión y mantenimiento a su cargo de todo el alumbrado, cerco y vigilancia cuando y donde sea necesario para la ejecución adecuada y la protección de las Instalaciones, o para la seguridad de los propietarios y ocupantes de propiedades adyacentes y para la seguridad del público.</w:t>
            </w:r>
          </w:p>
          <w:p w14:paraId="32BD86CC" w14:textId="28B12351" w:rsidR="00231136" w:rsidRPr="005766D2" w:rsidRDefault="00231136" w:rsidP="001E424C">
            <w:pPr>
              <w:spacing w:after="200"/>
              <w:ind w:left="607"/>
              <w:rPr>
                <w:lang w:val="es-ES"/>
              </w:rPr>
            </w:pPr>
            <w:r w:rsidRPr="005766D2">
              <w:rPr>
                <w:lang w:val="es-ES"/>
              </w:rPr>
              <w:t xml:space="preserve">Si se requiere en los Requisitos del </w:t>
            </w:r>
            <w:r w:rsidR="001E424C" w:rsidRPr="005766D2">
              <w:rPr>
                <w:lang w:val="es-ES"/>
              </w:rPr>
              <w:t>Contratante</w:t>
            </w:r>
            <w:r w:rsidRPr="005766D2">
              <w:rPr>
                <w:lang w:val="es-ES"/>
              </w:rPr>
              <w:t xml:space="preserve">, el Contratista deberá presentar para la No objeción del </w:t>
            </w:r>
            <w:r w:rsidR="00783E67" w:rsidRPr="005766D2">
              <w:rPr>
                <w:lang w:val="es-ES"/>
              </w:rPr>
              <w:t>Gerente de Proyecto</w:t>
            </w:r>
            <w:r w:rsidRPr="005766D2">
              <w:rPr>
                <w:lang w:val="es-ES"/>
              </w:rPr>
              <w:t xml:space="preserve"> un plan de gestión de seguridad que establezca los arreglos de seguridad para el Sitio.</w:t>
            </w:r>
          </w:p>
          <w:p w14:paraId="2BE91634" w14:textId="30E2E8FB" w:rsidR="00231136" w:rsidRPr="005766D2" w:rsidRDefault="00231136" w:rsidP="001E424C">
            <w:pPr>
              <w:spacing w:after="200"/>
              <w:ind w:left="607"/>
              <w:rPr>
                <w:lang w:val="es-ES"/>
              </w:rPr>
            </w:pPr>
            <w:r w:rsidRPr="005766D2">
              <w:rPr>
                <w:lang w:val="es-ES"/>
              </w:rPr>
              <w:t xml:space="preserve">Al hacer arreglos de seguridad, el Contratista se guiará por las leyes aplicables y cualquier otro requisito establecido en los Requisitos del </w:t>
            </w:r>
            <w:r w:rsidR="001E424C" w:rsidRPr="005766D2">
              <w:rPr>
                <w:lang w:val="es-ES"/>
              </w:rPr>
              <w:t>Contratante</w:t>
            </w:r>
            <w:r w:rsidRPr="005766D2">
              <w:rPr>
                <w:lang w:val="es-ES"/>
              </w:rPr>
              <w:t>.</w:t>
            </w:r>
          </w:p>
          <w:p w14:paraId="2805976B" w14:textId="61BD6BF1" w:rsidR="00231136" w:rsidRPr="005766D2" w:rsidRDefault="00231136" w:rsidP="001E424C">
            <w:pPr>
              <w:spacing w:after="200"/>
              <w:ind w:left="607"/>
              <w:rPr>
                <w:lang w:val="es-ES"/>
              </w:rPr>
            </w:pPr>
            <w:r w:rsidRPr="005766D2">
              <w:rPr>
                <w:lang w:val="es-ES"/>
              </w:rPr>
              <w:t xml:space="preserve">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w:t>
            </w:r>
            <w:r w:rsidR="001E424C" w:rsidRPr="005766D2">
              <w:rPr>
                <w:lang w:val="es-ES"/>
              </w:rPr>
              <w:t>P</w:t>
            </w:r>
            <w:r w:rsidRPr="005766D2">
              <w:rPr>
                <w:lang w:val="es-ES"/>
              </w:rPr>
              <w:t xml:space="preserve">ersonal del Contratista, el </w:t>
            </w:r>
            <w:r w:rsidR="001E424C" w:rsidRPr="005766D2">
              <w:rPr>
                <w:lang w:val="es-ES"/>
              </w:rPr>
              <w:t>P</w:t>
            </w:r>
            <w:r w:rsidRPr="005766D2">
              <w:rPr>
                <w:lang w:val="es-ES"/>
              </w:rPr>
              <w:t xml:space="preserve">ersonal del </w:t>
            </w:r>
            <w:r w:rsidR="001E424C" w:rsidRPr="005766D2">
              <w:rPr>
                <w:lang w:val="es-ES"/>
              </w:rPr>
              <w:t>Contratante</w:t>
            </w:r>
            <w:r w:rsidRPr="005766D2">
              <w:rPr>
                <w:lang w:val="es-ES"/>
              </w:rPr>
              <w:t xml:space="preserve"> y las comunidades afectadas; y (iii) exigir que el personal de seguridad actúe dentro de las Leyes aplicables y los requisitos establecidos en los Requisitos del </w:t>
            </w:r>
            <w:r w:rsidR="001E424C" w:rsidRPr="005766D2">
              <w:rPr>
                <w:lang w:val="es-ES"/>
              </w:rPr>
              <w:t>Contratante</w:t>
            </w:r>
            <w:r w:rsidRPr="005766D2">
              <w:rPr>
                <w:lang w:val="es-ES"/>
              </w:rPr>
              <w:t>.</w:t>
            </w:r>
          </w:p>
          <w:p w14:paraId="51C9A2CC" w14:textId="77777777" w:rsidR="001E424C" w:rsidRPr="005766D2" w:rsidRDefault="00231136" w:rsidP="001E424C">
            <w:pPr>
              <w:spacing w:after="200"/>
              <w:ind w:left="607"/>
              <w:rPr>
                <w:lang w:val="es-ES"/>
              </w:rPr>
            </w:pPr>
            <w:r w:rsidRPr="005766D2">
              <w:rPr>
                <w:lang w:val="es-ES"/>
              </w:rPr>
              <w:t xml:space="preserve">El Contratista no permitirá el uso de la fuerza por parte del personal de seguridad para proporcionar seguridad, excepto cuando se utilice con fines preventivos y defensivos en proporción a la naturaleza y el alcance de la amenaza. </w:t>
            </w:r>
          </w:p>
          <w:p w14:paraId="798EA521" w14:textId="322BB4F3" w:rsidR="00231136" w:rsidRPr="005766D2" w:rsidRDefault="00231136" w:rsidP="001E424C">
            <w:pPr>
              <w:spacing w:after="200"/>
              <w:ind w:left="576" w:hanging="576"/>
              <w:rPr>
                <w:lang w:val="es-ES"/>
              </w:rPr>
            </w:pPr>
            <w:r w:rsidRPr="005766D2">
              <w:rPr>
                <w:lang w:val="es-ES"/>
              </w:rPr>
              <w:t>22.9 Protección del medio ambiente</w:t>
            </w:r>
          </w:p>
          <w:p w14:paraId="7061EB35" w14:textId="77777777" w:rsidR="00231136" w:rsidRPr="005766D2" w:rsidRDefault="00231136" w:rsidP="001E424C">
            <w:pPr>
              <w:spacing w:after="200"/>
              <w:ind w:left="607"/>
              <w:rPr>
                <w:lang w:val="es-ES"/>
              </w:rPr>
            </w:pPr>
            <w:r w:rsidRPr="005766D2">
              <w:rPr>
                <w:lang w:val="es-ES"/>
              </w:rPr>
              <w:t>El Contratista tomará todas las medidas necesarias para:</w:t>
            </w:r>
          </w:p>
          <w:p w14:paraId="778932C8" w14:textId="2FCA2E1B" w:rsidR="00231136" w:rsidRPr="005766D2" w:rsidRDefault="00231136" w:rsidP="0061591C">
            <w:pPr>
              <w:pStyle w:val="ListParagraph"/>
              <w:numPr>
                <w:ilvl w:val="0"/>
                <w:numId w:val="106"/>
              </w:numPr>
              <w:spacing w:before="120" w:after="120"/>
              <w:ind w:left="964" w:hanging="357"/>
              <w:contextualSpacing w:val="0"/>
              <w:rPr>
                <w:lang w:val="es-ES"/>
              </w:rPr>
            </w:pPr>
            <w:r w:rsidRPr="005766D2">
              <w:rPr>
                <w:lang w:val="es-ES"/>
              </w:rPr>
              <w:t xml:space="preserve">proteger el medio ambiente (tanto dentro como fuera del </w:t>
            </w:r>
            <w:r w:rsidR="001E424C" w:rsidRPr="005766D2">
              <w:rPr>
                <w:lang w:val="es-ES"/>
              </w:rPr>
              <w:t>S</w:t>
            </w:r>
            <w:r w:rsidRPr="005766D2">
              <w:rPr>
                <w:lang w:val="es-ES"/>
              </w:rPr>
              <w:t>itio); y</w:t>
            </w:r>
          </w:p>
          <w:p w14:paraId="656E1D76" w14:textId="6681BCFF" w:rsidR="00231136" w:rsidRPr="005766D2" w:rsidRDefault="00231136" w:rsidP="0061591C">
            <w:pPr>
              <w:pStyle w:val="ListParagraph"/>
              <w:numPr>
                <w:ilvl w:val="0"/>
                <w:numId w:val="106"/>
              </w:numPr>
              <w:spacing w:before="120" w:after="120"/>
              <w:ind w:left="964" w:hanging="357"/>
              <w:contextualSpacing w:val="0"/>
              <w:rPr>
                <w:lang w:val="es-ES"/>
              </w:rPr>
            </w:pPr>
            <w:r w:rsidRPr="005766D2">
              <w:rPr>
                <w:lang w:val="es-ES"/>
              </w:rPr>
              <w:t>limitar el daño y las molestias a las personas y a la propiedad como resultado de la contaminación, el ruido y otros resultados de las operaciones y / o actividades del Contratista.</w:t>
            </w:r>
          </w:p>
          <w:p w14:paraId="4C6D2CFB" w14:textId="5AF51ADC" w:rsidR="00231136" w:rsidRPr="005766D2" w:rsidRDefault="00231136" w:rsidP="001E424C">
            <w:pPr>
              <w:spacing w:after="200"/>
              <w:ind w:left="607"/>
              <w:rPr>
                <w:lang w:val="es-ES"/>
              </w:rPr>
            </w:pPr>
            <w:r w:rsidRPr="005766D2">
              <w:rPr>
                <w:lang w:val="es-ES"/>
              </w:rPr>
              <w:t xml:space="preserve">El Contratista se asegurará de que las emisiones, descargas superficiales, efluentes y cualquier otro contaminante de las actividades del Contratista no excedan ni los valores indicados en los Requisitos del </w:t>
            </w:r>
            <w:r w:rsidR="001E424C" w:rsidRPr="005766D2">
              <w:rPr>
                <w:lang w:val="es-ES"/>
              </w:rPr>
              <w:t>&lt;contratante</w:t>
            </w:r>
            <w:r w:rsidRPr="005766D2">
              <w:rPr>
                <w:lang w:val="es-ES"/>
              </w:rPr>
              <w:t>, ni los prescritos por las leyes aplicables.</w:t>
            </w:r>
          </w:p>
          <w:p w14:paraId="13636F5B" w14:textId="1F9431FC" w:rsidR="00231136" w:rsidRPr="005766D2" w:rsidRDefault="00231136" w:rsidP="001E424C">
            <w:pPr>
              <w:spacing w:after="200"/>
              <w:ind w:left="607"/>
              <w:rPr>
                <w:lang w:val="es-ES"/>
              </w:rPr>
            </w:pPr>
            <w:r w:rsidRPr="005766D2">
              <w:rPr>
                <w:lang w:val="es-ES"/>
              </w:rPr>
              <w:t xml:space="preserve">En caso de daños al medio ambiente, propiedad y / o molestias a las personas, dentro o fuera del </w:t>
            </w:r>
            <w:r w:rsidR="001E424C" w:rsidRPr="005766D2">
              <w:rPr>
                <w:lang w:val="es-ES"/>
              </w:rPr>
              <w:t>S</w:t>
            </w:r>
            <w:r w:rsidRPr="005766D2">
              <w:rPr>
                <w:lang w:val="es-ES"/>
              </w:rPr>
              <w:t xml:space="preserve">itio como resultado de las operaciones del </w:t>
            </w:r>
            <w:r w:rsidR="001E424C" w:rsidRPr="005766D2">
              <w:rPr>
                <w:lang w:val="es-ES"/>
              </w:rPr>
              <w:t>C</w:t>
            </w:r>
            <w:r w:rsidRPr="005766D2">
              <w:rPr>
                <w:lang w:val="es-ES"/>
              </w:rPr>
              <w:t xml:space="preserve">ontratista, el </w:t>
            </w:r>
            <w:r w:rsidR="001E424C" w:rsidRPr="005766D2">
              <w:rPr>
                <w:lang w:val="es-ES"/>
              </w:rPr>
              <w:t>C</w:t>
            </w:r>
            <w:r w:rsidRPr="005766D2">
              <w:rPr>
                <w:lang w:val="es-ES"/>
              </w:rPr>
              <w:t xml:space="preserve">ontratista deberá acordar con el </w:t>
            </w:r>
            <w:r w:rsidR="00783E67" w:rsidRPr="005766D2">
              <w:rPr>
                <w:lang w:val="es-ES"/>
              </w:rPr>
              <w:t>Gerente de Proyecto</w:t>
            </w:r>
            <w:r w:rsidRPr="005766D2">
              <w:rPr>
                <w:lang w:val="es-ES"/>
              </w:rPr>
              <w:t xml:space="preserve"> las acciones apropiadas y el plazo para remediar, en la medida de lo posible, </w:t>
            </w:r>
            <w:r w:rsidR="001E424C" w:rsidRPr="005766D2">
              <w:rPr>
                <w:lang w:val="es-ES"/>
              </w:rPr>
              <w:t>el</w:t>
            </w:r>
            <w:r w:rsidRPr="005766D2">
              <w:rPr>
                <w:lang w:val="es-ES"/>
              </w:rPr>
              <w:t xml:space="preserve"> entorno dañado a su estado anterior. El Contratista deberá implementar dichos remedios a su costo a satisfacción del </w:t>
            </w:r>
            <w:r w:rsidR="00783E67" w:rsidRPr="005766D2">
              <w:rPr>
                <w:lang w:val="es-ES"/>
              </w:rPr>
              <w:t>Gerente de Proyecto</w:t>
            </w:r>
            <w:r w:rsidRPr="005766D2">
              <w:rPr>
                <w:lang w:val="es-ES"/>
              </w:rPr>
              <w:t>.</w:t>
            </w:r>
          </w:p>
          <w:p w14:paraId="68B3A530" w14:textId="77777777" w:rsidR="00231136" w:rsidRPr="005766D2" w:rsidRDefault="00231136" w:rsidP="00231136">
            <w:pPr>
              <w:spacing w:after="200"/>
              <w:ind w:left="576" w:hanging="576"/>
              <w:rPr>
                <w:lang w:val="es-ES"/>
              </w:rPr>
            </w:pPr>
            <w:r w:rsidRPr="005766D2">
              <w:rPr>
                <w:lang w:val="es-ES"/>
              </w:rPr>
              <w:t>22.10 Tráfico y seguridad vial</w:t>
            </w:r>
          </w:p>
          <w:p w14:paraId="4ED505F1" w14:textId="77777777" w:rsidR="00231136" w:rsidRPr="005766D2" w:rsidRDefault="00231136" w:rsidP="001E424C">
            <w:pPr>
              <w:spacing w:after="200"/>
              <w:ind w:left="607"/>
              <w:rPr>
                <w:lang w:val="es-ES"/>
              </w:rPr>
            </w:pPr>
            <w:r w:rsidRPr="005766D2">
              <w:rPr>
                <w:lang w:val="es-ES"/>
              </w:rPr>
              <w:t>El Contratista tomará todas las medidas de seguridad necesarias para evitar la ocurrencia de incidentes y lesiones a terceros asociados con el uso del Equipo del Contratista en vías públicas u otra infraestructura pública.</w:t>
            </w:r>
          </w:p>
          <w:p w14:paraId="5D51D0C8" w14:textId="16AB7E64" w:rsidR="00231136" w:rsidRPr="005766D2" w:rsidRDefault="00231136" w:rsidP="001E424C">
            <w:pPr>
              <w:spacing w:after="200"/>
              <w:ind w:left="607"/>
              <w:rPr>
                <w:lang w:val="es-ES"/>
              </w:rPr>
            </w:pPr>
            <w:r w:rsidRPr="005766D2">
              <w:rPr>
                <w:lang w:val="es-ES"/>
              </w:rPr>
              <w:t xml:space="preserve">El Contratista deberá monitorear y usar </w:t>
            </w:r>
            <w:r w:rsidR="0056108D" w:rsidRPr="005766D2">
              <w:rPr>
                <w:lang w:val="es-ES"/>
              </w:rPr>
              <w:t xml:space="preserve">los informes de accidentes </w:t>
            </w:r>
            <w:r w:rsidRPr="005766D2">
              <w:rPr>
                <w:lang w:val="es-ES"/>
              </w:rPr>
              <w:t>los incidentes de seguridad vial y para identificar problemas negativos de seguridad y establecer e implementar las medidas necesarias para resolverlos.</w:t>
            </w:r>
          </w:p>
          <w:p w14:paraId="4C1C8457" w14:textId="7DC907E7" w:rsidR="0056108D" w:rsidRPr="005766D2" w:rsidRDefault="0056108D" w:rsidP="0056108D">
            <w:pPr>
              <w:spacing w:after="200"/>
              <w:ind w:left="576" w:hanging="576"/>
              <w:rPr>
                <w:lang w:val="es-ES"/>
              </w:rPr>
            </w:pPr>
            <w:r w:rsidRPr="005766D2">
              <w:rPr>
                <w:lang w:val="es-ES"/>
              </w:rPr>
              <w:t>22.11 Hallazgos del Patrimonio Cultural</w:t>
            </w:r>
          </w:p>
          <w:p w14:paraId="2B1A5965" w14:textId="0B121D29" w:rsidR="0056108D" w:rsidRPr="005766D2" w:rsidRDefault="0056108D" w:rsidP="0056108D">
            <w:pPr>
              <w:spacing w:after="200"/>
              <w:ind w:left="607"/>
              <w:rPr>
                <w:lang w:val="es-ES"/>
              </w:rPr>
            </w:pPr>
            <w:r w:rsidRPr="005766D2">
              <w:rPr>
                <w:lang w:val="es-ES"/>
              </w:rPr>
              <w:t>Todos los fósiles, monedas, artículos de valor o antigüedad, estructuras, grupos de estructuras y otros restos o artículos de interés geológico, arqueológico, paleontológico, histórico, arquitectónico, religioso que se encuentren en el Sitio se colocarán bajo el cuidado y la custodia del Contratante.</w:t>
            </w:r>
          </w:p>
          <w:p w14:paraId="2CE44A44" w14:textId="7C58A72E" w:rsidR="0056108D" w:rsidRPr="005766D2" w:rsidRDefault="0056108D" w:rsidP="0056108D">
            <w:pPr>
              <w:spacing w:after="200"/>
              <w:ind w:left="607"/>
              <w:rPr>
                <w:lang w:val="es-ES"/>
              </w:rPr>
            </w:pPr>
            <w:r w:rsidRPr="005766D2">
              <w:rPr>
                <w:lang w:val="es-ES"/>
              </w:rPr>
              <w:t>El Contratista deberá:</w:t>
            </w:r>
          </w:p>
          <w:p w14:paraId="4D01CC9F" w14:textId="3AE2F1D0" w:rsidR="0056108D" w:rsidRPr="005766D2" w:rsidRDefault="0056108D" w:rsidP="0061591C">
            <w:pPr>
              <w:pStyle w:val="ListParagraph"/>
              <w:numPr>
                <w:ilvl w:val="0"/>
                <w:numId w:val="107"/>
              </w:numPr>
              <w:spacing w:before="120" w:after="120"/>
              <w:ind w:hanging="357"/>
              <w:contextualSpacing w:val="0"/>
              <w:jc w:val="both"/>
              <w:rPr>
                <w:lang w:val="es-ES"/>
              </w:rPr>
            </w:pPr>
            <w:r w:rsidRPr="005766D2">
              <w:rPr>
                <w:lang w:val="es-ES"/>
              </w:rPr>
              <w:t xml:space="preserve">tomar todas las precauciones razonables, incluyendo cercar el área o el sitio del hallazgo, para evitar más perturbaciones y evitar que el </w:t>
            </w:r>
            <w:r w:rsidR="00B9697D" w:rsidRPr="005766D2">
              <w:rPr>
                <w:lang w:val="es-ES"/>
              </w:rPr>
              <w:t>Personal del Contratista</w:t>
            </w:r>
            <w:r w:rsidRPr="005766D2">
              <w:rPr>
                <w:lang w:val="es-ES"/>
              </w:rPr>
              <w:t xml:space="preserve"> u otras personas eliminen o dañen cualquiera de estos hallazgos;</w:t>
            </w:r>
          </w:p>
          <w:p w14:paraId="5913D942" w14:textId="60D6588D" w:rsidR="0056108D" w:rsidRPr="005766D2" w:rsidRDefault="0056108D" w:rsidP="0061591C">
            <w:pPr>
              <w:pStyle w:val="ListParagraph"/>
              <w:numPr>
                <w:ilvl w:val="0"/>
                <w:numId w:val="107"/>
              </w:numPr>
              <w:spacing w:before="120" w:after="120"/>
              <w:ind w:hanging="357"/>
              <w:contextualSpacing w:val="0"/>
              <w:jc w:val="both"/>
              <w:rPr>
                <w:lang w:val="es-ES"/>
              </w:rPr>
            </w:pPr>
            <w:r w:rsidRPr="005766D2">
              <w:rPr>
                <w:lang w:val="es-ES"/>
              </w:rPr>
              <w:t xml:space="preserve">tan pronto como sea posible después del descubrimiento de dicho hallazgo, notifique al </w:t>
            </w:r>
            <w:r w:rsidR="00783E67" w:rsidRPr="005766D2">
              <w:rPr>
                <w:lang w:val="es-ES"/>
              </w:rPr>
              <w:t>Gerente de Proyecto</w:t>
            </w:r>
            <w:r w:rsidRPr="005766D2">
              <w:rPr>
                <w:lang w:val="es-ES"/>
              </w:rPr>
              <w:t>, para darle la oportunidad de inspeccionar y / o investigar el hallazgo rápidamente antes de que sea perturbado y emitir instrucciones para tratar con ellos;</w:t>
            </w:r>
          </w:p>
          <w:p w14:paraId="6982AF96" w14:textId="2F639CAB" w:rsidR="0056108D" w:rsidRPr="005766D2" w:rsidRDefault="0056108D" w:rsidP="0061591C">
            <w:pPr>
              <w:pStyle w:val="ListParagraph"/>
              <w:numPr>
                <w:ilvl w:val="0"/>
                <w:numId w:val="107"/>
              </w:numPr>
              <w:spacing w:before="120" w:after="120"/>
              <w:ind w:hanging="357"/>
              <w:contextualSpacing w:val="0"/>
              <w:jc w:val="both"/>
              <w:rPr>
                <w:lang w:val="es-ES"/>
              </w:rPr>
            </w:pPr>
            <w:r w:rsidRPr="005766D2">
              <w:rPr>
                <w:lang w:val="es-ES"/>
              </w:rPr>
              <w:t>capacitar al Personal relevante del Contratista en los procedimientos para manejar dichos hallazgos; y</w:t>
            </w:r>
          </w:p>
          <w:p w14:paraId="5596FBEF" w14:textId="63F023FD" w:rsidR="0056108D" w:rsidRPr="005766D2" w:rsidRDefault="0056108D" w:rsidP="0061591C">
            <w:pPr>
              <w:pStyle w:val="ListParagraph"/>
              <w:numPr>
                <w:ilvl w:val="0"/>
                <w:numId w:val="107"/>
              </w:numPr>
              <w:spacing w:before="120" w:after="120"/>
              <w:ind w:hanging="357"/>
              <w:contextualSpacing w:val="0"/>
              <w:jc w:val="both"/>
              <w:rPr>
                <w:lang w:val="es-ES"/>
              </w:rPr>
            </w:pPr>
            <w:r w:rsidRPr="005766D2">
              <w:rPr>
                <w:lang w:val="es-ES"/>
              </w:rPr>
              <w:t>implementar cualquier otra acción consistente con los requisitos de los Requisitos del Contratante y las leyes relevantes.</w:t>
            </w:r>
          </w:p>
          <w:p w14:paraId="02463442" w14:textId="65547EE2" w:rsidR="00226F37" w:rsidRPr="005766D2" w:rsidRDefault="0056108D" w:rsidP="0056108D">
            <w:pPr>
              <w:spacing w:after="200"/>
              <w:ind w:left="607"/>
              <w:rPr>
                <w:lang w:val="es-ES"/>
              </w:rPr>
            </w:pPr>
            <w:r w:rsidRPr="005766D2">
              <w:rPr>
                <w:lang w:val="es-ES"/>
              </w:rPr>
              <w:t xml:space="preserve">Si el Contratista sufre demoras y / o incurre en costos adicionales por cumplir con las instrucciones del </w:t>
            </w:r>
            <w:r w:rsidR="00783E67" w:rsidRPr="005766D2">
              <w:rPr>
                <w:lang w:val="es-ES"/>
              </w:rPr>
              <w:t>Gerente de Proyecto</w:t>
            </w:r>
            <w:r w:rsidRPr="005766D2">
              <w:rPr>
                <w:lang w:val="es-ES"/>
              </w:rPr>
              <w:t>, el Contratista tendrá derecho a una extensión de plazo bajo la Subcláusula 40.1 de CGC, y el monto de dichos costos adicionales se agregará al Precio del Contrato .</w:t>
            </w:r>
          </w:p>
        </w:tc>
      </w:tr>
      <w:tr w:rsidR="00226F37" w:rsidRPr="00681B23" w14:paraId="1C8041D8" w14:textId="77777777" w:rsidTr="000D4EA4">
        <w:tc>
          <w:tcPr>
            <w:tcW w:w="2548" w:type="dxa"/>
          </w:tcPr>
          <w:p w14:paraId="36CCBC7B" w14:textId="1B253297" w:rsidR="00226F37" w:rsidRPr="005766D2" w:rsidRDefault="00226F37" w:rsidP="00E63B2F">
            <w:pPr>
              <w:pStyle w:val="tabla7sub"/>
            </w:pPr>
            <w:bookmarkStart w:id="779" w:name="_Toc347824654"/>
            <w:bookmarkStart w:id="780" w:name="_Toc233983744"/>
            <w:bookmarkStart w:id="781" w:name="_Toc135932032"/>
            <w:r w:rsidRPr="005766D2">
              <w:t>23.</w:t>
            </w:r>
            <w:r w:rsidRPr="005766D2">
              <w:tab/>
              <w:t xml:space="preserve">Pruebas e </w:t>
            </w:r>
            <w:r w:rsidR="002C5C55" w:rsidRPr="005766D2">
              <w:t>I</w:t>
            </w:r>
            <w:r w:rsidRPr="005766D2">
              <w:t>nspecciones</w:t>
            </w:r>
            <w:bookmarkEnd w:id="779"/>
            <w:bookmarkEnd w:id="780"/>
            <w:bookmarkEnd w:id="781"/>
          </w:p>
        </w:tc>
        <w:tc>
          <w:tcPr>
            <w:tcW w:w="6831" w:type="dxa"/>
          </w:tcPr>
          <w:p w14:paraId="67677A98" w14:textId="4CC7A538" w:rsidR="00226F37" w:rsidRPr="005766D2" w:rsidRDefault="00226F37" w:rsidP="001D7FDD">
            <w:pPr>
              <w:spacing w:after="200"/>
              <w:ind w:left="576" w:hanging="576"/>
              <w:rPr>
                <w:lang w:val="es-ES"/>
              </w:rPr>
            </w:pPr>
            <w:r w:rsidRPr="005766D2">
              <w:rPr>
                <w:lang w:val="es-ES"/>
              </w:rPr>
              <w:t>23.1</w:t>
            </w:r>
            <w:r w:rsidRPr="005766D2">
              <w:rPr>
                <w:lang w:val="es-ES"/>
              </w:rPr>
              <w:tab/>
              <w:t xml:space="preserve">El Contratista, a su propia costa, llevará a cabo en el lugar de fabricación y/o en el </w:t>
            </w:r>
            <w:r w:rsidR="00A21A45" w:rsidRPr="005766D2">
              <w:rPr>
                <w:lang w:val="es-ES"/>
              </w:rPr>
              <w:t>sitio</w:t>
            </w:r>
            <w:r w:rsidRPr="005766D2">
              <w:rPr>
                <w:lang w:val="es-ES"/>
              </w:rPr>
              <w:t xml:space="preserve"> de las instalaciones todas las pruebas y/o</w:t>
            </w:r>
            <w:r w:rsidR="00A30DC9" w:rsidRPr="005766D2">
              <w:rPr>
                <w:lang w:val="es-ES"/>
              </w:rPr>
              <w:t> </w:t>
            </w:r>
            <w:r w:rsidRPr="005766D2">
              <w:rPr>
                <w:lang w:val="es-ES"/>
              </w:rPr>
              <w:t>inspecciones de la planta y de cualquier parte de las instalaciones</w:t>
            </w:r>
            <w:r w:rsidR="00A30DC9" w:rsidRPr="005766D2">
              <w:rPr>
                <w:lang w:val="es-ES"/>
              </w:rPr>
              <w:t> </w:t>
            </w:r>
            <w:r w:rsidRPr="005766D2">
              <w:rPr>
                <w:lang w:val="es-ES"/>
              </w:rPr>
              <w:t>que se especifiquen en el Contrato.</w:t>
            </w:r>
          </w:p>
          <w:p w14:paraId="07D7171A" w14:textId="77777777" w:rsidR="00226F37" w:rsidRPr="005766D2" w:rsidRDefault="00226F37" w:rsidP="001D7FDD">
            <w:pPr>
              <w:spacing w:after="200"/>
              <w:ind w:left="576" w:hanging="576"/>
              <w:rPr>
                <w:lang w:val="es-ES"/>
              </w:rPr>
            </w:pPr>
            <w:r w:rsidRPr="005766D2">
              <w:rPr>
                <w:lang w:val="es-ES"/>
              </w:rPr>
              <w:t>23.2</w:t>
            </w:r>
            <w:r w:rsidRPr="005766D2">
              <w:rPr>
                <w:lang w:val="es-ES"/>
              </w:rPr>
              <w:tab/>
              <w:t>El Contratante y el Gerente de Proyecto o sus representantes designados tendrán derecho a presenciar tales pruebas y/o inspecciones, estipulándose que el Contratante cubrirá todos los costos y gastos conexos, con inclusión de los gastos de viaje, comidas y alojamiento, entre otros.</w:t>
            </w:r>
          </w:p>
          <w:p w14:paraId="619DF9EA" w14:textId="16AB7CE2" w:rsidR="00226F37" w:rsidRPr="005766D2" w:rsidRDefault="00226F37" w:rsidP="001D7FDD">
            <w:pPr>
              <w:spacing w:after="200"/>
              <w:ind w:left="576" w:hanging="576"/>
              <w:rPr>
                <w:lang w:val="es-ES"/>
              </w:rPr>
            </w:pPr>
            <w:r w:rsidRPr="005766D2">
              <w:rPr>
                <w:lang w:val="es-ES"/>
              </w:rPr>
              <w:t>23.3</w:t>
            </w:r>
            <w:r w:rsidRPr="005766D2">
              <w:rPr>
                <w:lang w:val="es-ES"/>
              </w:rPr>
              <w:tab/>
              <w:t>Cuando el Contratista esté en condiciones de realizar tales pruebas y/o inspecciones, el Contratista informará con la debida antelación al Gerente de Proyecto de esas pruebas y/o inspecciones y del lugar, fecha y hora de su realización. El Contratista obtendrá de cualesquiera fabricantes o terceros que correspondan los permisos o</w:t>
            </w:r>
            <w:r w:rsidR="00A30DC9" w:rsidRPr="005766D2">
              <w:rPr>
                <w:lang w:val="es-ES"/>
              </w:rPr>
              <w:t> </w:t>
            </w:r>
            <w:r w:rsidRPr="005766D2">
              <w:rPr>
                <w:lang w:val="es-ES"/>
              </w:rPr>
              <w:t>consentimientos necesarios para permitir que el Contratante y el Gerente de Proyecto (o sus representantes designados) asistan a tales pruebas y/o inspecciones.</w:t>
            </w:r>
          </w:p>
          <w:p w14:paraId="04896C10" w14:textId="77777777" w:rsidR="00226F37" w:rsidRPr="005766D2" w:rsidRDefault="00226F37" w:rsidP="001D7FDD">
            <w:pPr>
              <w:spacing w:after="200"/>
              <w:ind w:left="576" w:hanging="576"/>
              <w:rPr>
                <w:lang w:val="es-ES"/>
              </w:rPr>
            </w:pPr>
            <w:r w:rsidRPr="005766D2">
              <w:rPr>
                <w:lang w:val="es-ES"/>
              </w:rPr>
              <w:t>23.4</w:t>
            </w:r>
            <w:r w:rsidRPr="005766D2">
              <w:rPr>
                <w:lang w:val="es-ES"/>
              </w:rPr>
              <w:tab/>
              <w:t>El Contratista proporcionará al Gerente de Proyecto un informe certificado de los resultados de esas pruebas y/o inspecciones.</w:t>
            </w:r>
          </w:p>
          <w:p w14:paraId="2703646D" w14:textId="77777777" w:rsidR="00226F37" w:rsidRPr="005766D2" w:rsidRDefault="00226F37" w:rsidP="001D7FDD">
            <w:pPr>
              <w:spacing w:after="200"/>
              <w:ind w:left="576" w:hanging="576"/>
              <w:rPr>
                <w:lang w:val="es-ES"/>
              </w:rPr>
            </w:pPr>
            <w:r w:rsidRPr="005766D2">
              <w:rPr>
                <w:lang w:val="es-ES"/>
              </w:rPr>
              <w:tab/>
              <w:t>Si el Contratante o el Gerente de Proyecto (o sus representantes designados) no asisten a las pruebas y/o inspecciones, o si las Partes convienen en que ni el Contratante ni el Gerente de Proyecto asistirán a ellas, el Contratista podrá llevar a cabo la prueba y/o inspección en ausencia de esas personas y proporcionar al Gerente de Proyecto un informe certificado de sus resultados.</w:t>
            </w:r>
          </w:p>
          <w:p w14:paraId="48306F6E" w14:textId="7BB4FA65" w:rsidR="00226F37" w:rsidRPr="005766D2" w:rsidRDefault="00226F37" w:rsidP="001D7FDD">
            <w:pPr>
              <w:spacing w:after="200"/>
              <w:ind w:left="576" w:hanging="576"/>
              <w:rPr>
                <w:lang w:val="es-ES"/>
              </w:rPr>
            </w:pPr>
            <w:r w:rsidRPr="005766D2">
              <w:rPr>
                <w:lang w:val="es-ES"/>
              </w:rPr>
              <w:t>23.5</w:t>
            </w:r>
            <w:r w:rsidRPr="005766D2">
              <w:rPr>
                <w:lang w:val="es-ES"/>
              </w:rPr>
              <w:tab/>
              <w:t xml:space="preserve">El Gerente de Proyecto podrá exigir que el Contratista realice cualquier prueba y/o inspección que no se exija en el Contrato, con la salvedad de que los costos y gastos razonables que deba cubrir el Contratista para realizar tal prueba y/o inspección se añadirán al precio del Contrato. Además, si tal prueba y/o inspección obstaculiza el progreso de los trabajos en las instalaciones y/o el cumplimiento por el Contratista de sus demás obligaciones en virtud del Contrato, ello deberá tenerse debidamente en cuenta en relación con el plazo de </w:t>
            </w:r>
            <w:r w:rsidR="00DA5B09" w:rsidRPr="005766D2">
              <w:rPr>
                <w:lang w:val="es-ES"/>
              </w:rPr>
              <w:t>finalización</w:t>
            </w:r>
            <w:r w:rsidRPr="005766D2">
              <w:rPr>
                <w:lang w:val="es-ES"/>
              </w:rPr>
              <w:t xml:space="preserve"> de las instalaciones y las demás obligaciones que resulten afectadas.</w:t>
            </w:r>
          </w:p>
          <w:p w14:paraId="052FB3E5" w14:textId="27493DA1" w:rsidR="00226F37" w:rsidRPr="005766D2" w:rsidRDefault="00226F37" w:rsidP="001D7FDD">
            <w:pPr>
              <w:spacing w:after="200"/>
              <w:ind w:left="576" w:hanging="576"/>
              <w:rPr>
                <w:lang w:val="es-ES"/>
              </w:rPr>
            </w:pPr>
            <w:r w:rsidRPr="005766D2">
              <w:rPr>
                <w:lang w:val="es-ES"/>
              </w:rPr>
              <w:t>23.6</w:t>
            </w:r>
            <w:r w:rsidRPr="005766D2">
              <w:rPr>
                <w:lang w:val="es-ES"/>
              </w:rPr>
              <w:tab/>
              <w:t>Si un elemento de planta o cualquier parte de las instalaciones no superan alguna prueba y/o inspección, el Contratista podrá rectificar o sustituir ese elemento de planta o esa parte de las instalaciones y</w:t>
            </w:r>
            <w:r w:rsidR="00A30DC9" w:rsidRPr="005766D2">
              <w:rPr>
                <w:lang w:val="es-ES"/>
              </w:rPr>
              <w:t> </w:t>
            </w:r>
            <w:r w:rsidRPr="005766D2">
              <w:rPr>
                <w:lang w:val="es-ES"/>
              </w:rPr>
              <w:t xml:space="preserve">repetirá la prueba y/o inspección tras efectuar la notificación prevista en la </w:t>
            </w:r>
            <w:r w:rsidR="00A86032" w:rsidRPr="005766D2">
              <w:rPr>
                <w:lang w:val="es-ES"/>
              </w:rPr>
              <w:t>Subcláusula</w:t>
            </w:r>
            <w:r w:rsidR="001E70B3" w:rsidRPr="005766D2">
              <w:rPr>
                <w:lang w:val="es-ES"/>
              </w:rPr>
              <w:t> </w:t>
            </w:r>
            <w:r w:rsidRPr="005766D2">
              <w:rPr>
                <w:lang w:val="es-ES"/>
              </w:rPr>
              <w:t xml:space="preserve">23.3 de las </w:t>
            </w:r>
            <w:r w:rsidR="006669D9" w:rsidRPr="005766D2">
              <w:rPr>
                <w:lang w:val="es-ES"/>
              </w:rPr>
              <w:t>CGC</w:t>
            </w:r>
            <w:r w:rsidRPr="005766D2">
              <w:rPr>
                <w:lang w:val="es-ES"/>
              </w:rPr>
              <w:t>.</w:t>
            </w:r>
          </w:p>
          <w:p w14:paraId="1214FF02" w14:textId="5E00CF4C" w:rsidR="00226F37" w:rsidRPr="005766D2" w:rsidRDefault="00226F37" w:rsidP="001D7FDD">
            <w:pPr>
              <w:spacing w:after="200"/>
              <w:ind w:left="576" w:hanging="576"/>
              <w:rPr>
                <w:lang w:val="es-ES"/>
              </w:rPr>
            </w:pPr>
            <w:r w:rsidRPr="005766D2">
              <w:rPr>
                <w:lang w:val="es-ES"/>
              </w:rPr>
              <w:t>23.7</w:t>
            </w:r>
            <w:r w:rsidRPr="005766D2">
              <w:rPr>
                <w:lang w:val="es-ES"/>
              </w:rPr>
              <w:tab/>
              <w:t>En caso de que surja entre las Partes una controversia o diferencia de opinión en relación con la prueba y/o la inspección de la planta o</w:t>
            </w:r>
            <w:r w:rsidR="00A30DC9" w:rsidRPr="005766D2">
              <w:rPr>
                <w:lang w:val="es-ES"/>
              </w:rPr>
              <w:t> </w:t>
            </w:r>
            <w:r w:rsidRPr="005766D2">
              <w:rPr>
                <w:lang w:val="es-ES"/>
              </w:rPr>
              <w:t>de parte de las instalaciones, o como resultado de ella, que las Partes no puedan resolver dentro de un plazo razonable, dicha</w:t>
            </w:r>
            <w:r w:rsidR="00A30DC9" w:rsidRPr="005766D2">
              <w:rPr>
                <w:lang w:val="es-ES"/>
              </w:rPr>
              <w:t> </w:t>
            </w:r>
            <w:r w:rsidRPr="005766D2">
              <w:rPr>
                <w:lang w:val="es-ES"/>
              </w:rPr>
              <w:t>controversia o diferencia de opinión podrá remitirse a un</w:t>
            </w:r>
            <w:r w:rsidR="00A30DC9" w:rsidRPr="005766D2">
              <w:rPr>
                <w:lang w:val="es-ES"/>
              </w:rPr>
              <w:t> </w:t>
            </w:r>
            <w:r w:rsidRPr="005766D2">
              <w:rPr>
                <w:lang w:val="es-ES"/>
              </w:rPr>
              <w:t xml:space="preserve">Comité de Resolución de Controversias para que </w:t>
            </w:r>
            <w:r w:rsidR="0002630C" w:rsidRPr="005766D2">
              <w:rPr>
                <w:lang w:val="es-ES"/>
              </w:rPr>
              <w:t>e</w:t>
            </w:r>
            <w:r w:rsidRPr="005766D2">
              <w:rPr>
                <w:lang w:val="es-ES"/>
              </w:rPr>
              <w:t>ste adopte una</w:t>
            </w:r>
            <w:r w:rsidR="00A30DC9" w:rsidRPr="005766D2">
              <w:rPr>
                <w:lang w:val="es-ES"/>
              </w:rPr>
              <w:t> </w:t>
            </w:r>
            <w:r w:rsidRPr="005766D2">
              <w:rPr>
                <w:lang w:val="es-ES"/>
              </w:rPr>
              <w:t xml:space="preserve">decisión de conformidad con la </w:t>
            </w:r>
            <w:r w:rsidR="00A86032" w:rsidRPr="005766D2">
              <w:rPr>
                <w:lang w:val="es-ES"/>
              </w:rPr>
              <w:t>Subcláusula</w:t>
            </w:r>
            <w:r w:rsidR="001E70B3" w:rsidRPr="005766D2">
              <w:rPr>
                <w:lang w:val="es-ES"/>
              </w:rPr>
              <w:t> </w:t>
            </w:r>
            <w:r w:rsidRPr="005766D2">
              <w:rPr>
                <w:lang w:val="es-ES"/>
              </w:rPr>
              <w:t xml:space="preserve">6.1 de las </w:t>
            </w:r>
            <w:r w:rsidR="006669D9" w:rsidRPr="005766D2">
              <w:rPr>
                <w:lang w:val="es-ES"/>
              </w:rPr>
              <w:t>CGC</w:t>
            </w:r>
            <w:r w:rsidRPr="005766D2">
              <w:rPr>
                <w:lang w:val="es-ES"/>
              </w:rPr>
              <w:t>.</w:t>
            </w:r>
          </w:p>
          <w:p w14:paraId="4A87A6A6" w14:textId="677BD534" w:rsidR="00226F37" w:rsidRPr="005766D2" w:rsidRDefault="00226F37" w:rsidP="001D7FDD">
            <w:pPr>
              <w:spacing w:after="200"/>
              <w:ind w:left="576" w:hanging="576"/>
              <w:rPr>
                <w:lang w:val="es-ES"/>
              </w:rPr>
            </w:pPr>
            <w:r w:rsidRPr="005766D2">
              <w:rPr>
                <w:lang w:val="es-ES"/>
              </w:rPr>
              <w:t>23.8</w:t>
            </w:r>
            <w:r w:rsidRPr="005766D2">
              <w:rPr>
                <w:lang w:val="es-ES"/>
              </w:rPr>
              <w:tab/>
              <w:t>El Contratista dará al Contratante y al Gerente de Proyecto, a costa del Contratante, acceso en cualquier momento razonable a cualquier lugar en que se esté fabricando la planta o en que se estén montando las instalaciones, a fin de observar el avance y el modo de fabricación o de montaje, siempre que el Gerente de Proyecto dé al Contratista un aviso previo razonable.</w:t>
            </w:r>
            <w:r w:rsidR="0056108D" w:rsidRPr="005766D2">
              <w:rPr>
                <w:lang w:val="es-ES"/>
              </w:rPr>
              <w:t xml:space="preserve"> Sin perjuicio de lo dispuesto en la Subcláusula 9.7 de las CGC, según las instrucciones del </w:t>
            </w:r>
            <w:r w:rsidR="00783E67" w:rsidRPr="005766D2">
              <w:rPr>
                <w:lang w:val="es-ES"/>
              </w:rPr>
              <w:t>Gerente de Proyecto</w:t>
            </w:r>
            <w:r w:rsidR="0056108D" w:rsidRPr="005766D2">
              <w:rPr>
                <w:lang w:val="es-ES"/>
              </w:rPr>
              <w:t xml:space="preserve">, el Contratista también deberá permitir que otras entidades relevantes (a cargo del Contratante o de sus respectivas entidades, según corresponda) tengan acceso a las Instalaciones, para inspeccionar el progreso y la forma de la ejecución de las Instalaciones, llevar a cabo auditorías ambientales y sociales, según corresponda, o llevar a cabo cualquier otro deber según lo establecido en los Requisitos del Contratante o según las instrucciones del </w:t>
            </w:r>
            <w:r w:rsidR="00783E67" w:rsidRPr="005766D2">
              <w:rPr>
                <w:lang w:val="es-ES"/>
              </w:rPr>
              <w:t>Gerente de Proyecto</w:t>
            </w:r>
            <w:r w:rsidR="0056108D" w:rsidRPr="005766D2">
              <w:rPr>
                <w:lang w:val="es-ES"/>
              </w:rPr>
              <w:t>.</w:t>
            </w:r>
          </w:p>
          <w:p w14:paraId="51110D9D" w14:textId="642500CF" w:rsidR="00226F37" w:rsidRPr="005766D2" w:rsidRDefault="00226F37" w:rsidP="001D7FDD">
            <w:pPr>
              <w:spacing w:after="200"/>
              <w:ind w:left="576" w:hanging="576"/>
              <w:rPr>
                <w:lang w:val="es-ES"/>
              </w:rPr>
            </w:pPr>
            <w:r w:rsidRPr="005766D2">
              <w:rPr>
                <w:lang w:val="es-ES"/>
              </w:rPr>
              <w:t>23.9</w:t>
            </w:r>
            <w:r w:rsidRPr="005766D2">
              <w:rPr>
                <w:lang w:val="es-ES"/>
              </w:rPr>
              <w:tab/>
              <w:t xml:space="preserve">El Contratista conviene en que ni la ejecución de una prueba y/o inspección de un elemento de planta o de cualquier parte de las instalaciones, ni la asistencia del Contratante o del Gerente de Proyecto a la misma, ni la emisión de un certificado de prueba </w:t>
            </w:r>
            <w:r w:rsidR="000D36CB" w:rsidRPr="005766D2">
              <w:rPr>
                <w:lang w:val="es-ES"/>
              </w:rPr>
              <w:t>conforme a la</w:t>
            </w:r>
            <w:r w:rsidRPr="005766D2">
              <w:rPr>
                <w:lang w:val="es-ES"/>
              </w:rPr>
              <w:t xml:space="preserve"> </w:t>
            </w:r>
            <w:r w:rsidR="00A86032" w:rsidRPr="005766D2">
              <w:rPr>
                <w:lang w:val="es-ES"/>
              </w:rPr>
              <w:t>Subcláusula</w:t>
            </w:r>
            <w:r w:rsidR="001E70B3" w:rsidRPr="005766D2">
              <w:rPr>
                <w:lang w:val="es-ES"/>
              </w:rPr>
              <w:t> </w:t>
            </w:r>
            <w:r w:rsidRPr="005766D2">
              <w:rPr>
                <w:lang w:val="es-ES"/>
              </w:rPr>
              <w:t xml:space="preserve">23.4 de las </w:t>
            </w:r>
            <w:r w:rsidR="006669D9" w:rsidRPr="005766D2">
              <w:rPr>
                <w:lang w:val="es-ES"/>
              </w:rPr>
              <w:t>CGC</w:t>
            </w:r>
            <w:r w:rsidRPr="005766D2">
              <w:rPr>
                <w:lang w:val="es-ES"/>
              </w:rPr>
              <w:t xml:space="preserve"> eximirán al Contratista de ninguna de las restantes responsabilidades contraídas por </w:t>
            </w:r>
            <w:r w:rsidR="0002630C" w:rsidRPr="005766D2">
              <w:rPr>
                <w:lang w:val="es-ES"/>
              </w:rPr>
              <w:t>e</w:t>
            </w:r>
            <w:r w:rsidRPr="005766D2">
              <w:rPr>
                <w:lang w:val="es-ES"/>
              </w:rPr>
              <w:t>ste en virtud del Contrato.</w:t>
            </w:r>
          </w:p>
          <w:p w14:paraId="16441BAD" w14:textId="7E18C9CC" w:rsidR="00226F37" w:rsidRPr="005766D2" w:rsidRDefault="00226F37" w:rsidP="001D7FDD">
            <w:pPr>
              <w:spacing w:after="200"/>
              <w:ind w:left="576" w:hanging="576"/>
              <w:rPr>
                <w:lang w:val="es-ES"/>
              </w:rPr>
            </w:pPr>
            <w:r w:rsidRPr="005766D2">
              <w:rPr>
                <w:lang w:val="es-ES"/>
              </w:rPr>
              <w:t>23.10</w:t>
            </w:r>
            <w:r w:rsidRPr="005766D2">
              <w:rPr>
                <w:lang w:val="es-ES"/>
              </w:rPr>
              <w:tab/>
              <w:t xml:space="preserve">En el </w:t>
            </w:r>
            <w:r w:rsidR="00A21A45" w:rsidRPr="005766D2">
              <w:rPr>
                <w:lang w:val="es-ES"/>
              </w:rPr>
              <w:t>sitio</w:t>
            </w:r>
            <w:r w:rsidRPr="005766D2">
              <w:rPr>
                <w:lang w:val="es-ES"/>
              </w:rPr>
              <w:t xml:space="preserve"> de las instalaciones no podrá cubrirse ninguna parte de las instalaciones ni de los cimientos sin que el Contratista haya realizado una prueba y/o inspección requerida </w:t>
            </w:r>
            <w:r w:rsidR="0059349B" w:rsidRPr="005766D2">
              <w:rPr>
                <w:lang w:val="es-ES"/>
              </w:rPr>
              <w:t>en virtud</w:t>
            </w:r>
            <w:r w:rsidR="008E5031" w:rsidRPr="005766D2">
              <w:rPr>
                <w:lang w:val="es-ES"/>
              </w:rPr>
              <w:t xml:space="preserve"> </w:t>
            </w:r>
            <w:r w:rsidR="0059349B" w:rsidRPr="005766D2">
              <w:rPr>
                <w:lang w:val="es-ES"/>
              </w:rPr>
              <w:t>del</w:t>
            </w:r>
            <w:r w:rsidRPr="005766D2">
              <w:rPr>
                <w:lang w:val="es-ES"/>
              </w:rPr>
              <w:t xml:space="preserve"> Contrato. El Contratista notificará con antelación razonable al Gerente de Proyecto cuando esas partes de las instalaciones o de los cimientos estén listas o casi listas para la prueba y/o inspección; tal</w:t>
            </w:r>
            <w:r w:rsidR="00A30DC9" w:rsidRPr="005766D2">
              <w:rPr>
                <w:lang w:val="es-ES"/>
              </w:rPr>
              <w:t> </w:t>
            </w:r>
            <w:r w:rsidRPr="005766D2">
              <w:rPr>
                <w:lang w:val="es-ES"/>
              </w:rPr>
              <w:t>prueba y/o inspección y su notificación estarán sujetas a los requisitos del Contrato.</w:t>
            </w:r>
          </w:p>
          <w:p w14:paraId="4DE674F1" w14:textId="77777777" w:rsidR="00226F37" w:rsidRPr="005766D2" w:rsidRDefault="00226F37" w:rsidP="001D7FDD">
            <w:pPr>
              <w:spacing w:after="200"/>
              <w:ind w:left="576" w:hanging="576"/>
              <w:rPr>
                <w:lang w:val="es-ES"/>
              </w:rPr>
            </w:pPr>
            <w:r w:rsidRPr="005766D2">
              <w:rPr>
                <w:lang w:val="es-ES"/>
              </w:rPr>
              <w:t>23.11</w:t>
            </w:r>
            <w:r w:rsidRPr="005766D2">
              <w:rPr>
                <w:lang w:val="es-ES"/>
              </w:rPr>
              <w:tab/>
              <w:t xml:space="preserve">El Contratista descubrirá cualquier parte de las instalaciones o de los cimientos, o practicará las aperturas en ellos que pueda requerir ocasionalmente el Gerente de Proyecto en el </w:t>
            </w:r>
            <w:r w:rsidR="00A21A45" w:rsidRPr="005766D2">
              <w:rPr>
                <w:lang w:val="es-ES"/>
              </w:rPr>
              <w:t>sitio</w:t>
            </w:r>
            <w:r w:rsidRPr="005766D2">
              <w:rPr>
                <w:lang w:val="es-ES"/>
              </w:rPr>
              <w:t xml:space="preserve"> de las instalaciones, y volverá a colocar y dejar en buenas condiciones esa parte o partes.</w:t>
            </w:r>
          </w:p>
          <w:p w14:paraId="1D212B21" w14:textId="61B3EE40" w:rsidR="00226F37" w:rsidRPr="005766D2" w:rsidRDefault="00226F37" w:rsidP="00A30DC9">
            <w:pPr>
              <w:spacing w:after="200"/>
              <w:ind w:left="576" w:hanging="576"/>
              <w:rPr>
                <w:lang w:val="es-ES"/>
              </w:rPr>
            </w:pPr>
            <w:r w:rsidRPr="005766D2">
              <w:rPr>
                <w:lang w:val="es-ES"/>
              </w:rPr>
              <w:tab/>
              <w:t xml:space="preserve">Si alguna parte de las instalaciones o de los cimientos ha sido cubierta en el </w:t>
            </w:r>
            <w:r w:rsidR="00A21A45" w:rsidRPr="005766D2">
              <w:rPr>
                <w:lang w:val="es-ES"/>
              </w:rPr>
              <w:t>sitio</w:t>
            </w:r>
            <w:r w:rsidRPr="005766D2">
              <w:rPr>
                <w:lang w:val="es-ES"/>
              </w:rPr>
              <w:t xml:space="preserve"> de las instalaciones después de cumplido el requisito contenido en la </w:t>
            </w:r>
            <w:r w:rsidR="00A86032" w:rsidRPr="005766D2">
              <w:rPr>
                <w:lang w:val="es-ES"/>
              </w:rPr>
              <w:t>Subcláusula</w:t>
            </w:r>
            <w:r w:rsidR="001E70B3" w:rsidRPr="005766D2">
              <w:rPr>
                <w:lang w:val="es-ES"/>
              </w:rPr>
              <w:t> </w:t>
            </w:r>
            <w:r w:rsidRPr="005766D2">
              <w:rPr>
                <w:lang w:val="es-ES"/>
              </w:rPr>
              <w:t xml:space="preserve">23.10 de las </w:t>
            </w:r>
            <w:r w:rsidR="006669D9" w:rsidRPr="005766D2">
              <w:rPr>
                <w:lang w:val="es-ES"/>
              </w:rPr>
              <w:t>CGC</w:t>
            </w:r>
            <w:r w:rsidRPr="005766D2">
              <w:rPr>
                <w:lang w:val="es-ES"/>
              </w:rPr>
              <w:t xml:space="preserve"> y se determina que se ha realizada de conformidad con el Contrato, los gastos del descubrimiento, las aperturas, la reinstalación y la puesta en buenas condiciones correrán por cuenta del Contratante, y el plazo de </w:t>
            </w:r>
            <w:r w:rsidR="00DA5B09" w:rsidRPr="005766D2">
              <w:rPr>
                <w:lang w:val="es-ES"/>
              </w:rPr>
              <w:t>finalización</w:t>
            </w:r>
            <w:r w:rsidRPr="005766D2">
              <w:rPr>
                <w:lang w:val="es-ES"/>
              </w:rPr>
              <w:t xml:space="preserve"> de las instalaciones se ajustará razonablemente en la medida en que el Contratista se haya visto retrasado u obstaculizado en el cumplimiento de cualquiera de sus obligaciones </w:t>
            </w:r>
            <w:r w:rsidR="00AF40DA" w:rsidRPr="005766D2">
              <w:rPr>
                <w:lang w:val="es-ES"/>
              </w:rPr>
              <w:t>en virtud del</w:t>
            </w:r>
            <w:r w:rsidR="00A30DC9" w:rsidRPr="005766D2">
              <w:rPr>
                <w:lang w:val="es-ES"/>
              </w:rPr>
              <w:t> </w:t>
            </w:r>
            <w:r w:rsidRPr="005766D2">
              <w:rPr>
                <w:lang w:val="es-ES"/>
              </w:rPr>
              <w:t>Contrato.</w:t>
            </w:r>
          </w:p>
        </w:tc>
      </w:tr>
      <w:tr w:rsidR="00226F37" w:rsidRPr="00681B23" w14:paraId="3BA518D0" w14:textId="77777777" w:rsidTr="000D4EA4">
        <w:tc>
          <w:tcPr>
            <w:tcW w:w="2548" w:type="dxa"/>
          </w:tcPr>
          <w:p w14:paraId="7F6ABF6D" w14:textId="6AB91852" w:rsidR="00226F37" w:rsidRPr="005766D2" w:rsidRDefault="00226F37" w:rsidP="00E63B2F">
            <w:pPr>
              <w:pStyle w:val="tabla7sub"/>
            </w:pPr>
            <w:bookmarkStart w:id="782" w:name="_Toc347824655"/>
            <w:bookmarkStart w:id="783" w:name="_Toc233983745"/>
            <w:bookmarkStart w:id="784" w:name="_Toc135932033"/>
            <w:r w:rsidRPr="005766D2">
              <w:t>24.</w:t>
            </w:r>
            <w:r w:rsidRPr="005766D2">
              <w:tab/>
            </w:r>
            <w:r w:rsidR="00DA5B09" w:rsidRPr="005766D2">
              <w:t>Finalización</w:t>
            </w:r>
            <w:r w:rsidRPr="005766D2">
              <w:t xml:space="preserve"> de las </w:t>
            </w:r>
            <w:r w:rsidR="00D2572A" w:rsidRPr="005766D2">
              <w:t>I</w:t>
            </w:r>
            <w:r w:rsidRPr="005766D2">
              <w:t>nstalaciones</w:t>
            </w:r>
            <w:bookmarkEnd w:id="782"/>
            <w:bookmarkEnd w:id="783"/>
            <w:bookmarkEnd w:id="784"/>
          </w:p>
        </w:tc>
        <w:tc>
          <w:tcPr>
            <w:tcW w:w="6831" w:type="dxa"/>
          </w:tcPr>
          <w:p w14:paraId="3D3EAF22" w14:textId="590DCCE6" w:rsidR="00226F37" w:rsidRPr="005766D2" w:rsidRDefault="00226F37" w:rsidP="001D7FDD">
            <w:pPr>
              <w:spacing w:after="200"/>
              <w:ind w:left="576" w:hanging="576"/>
              <w:rPr>
                <w:lang w:val="es-ES"/>
              </w:rPr>
            </w:pPr>
            <w:r w:rsidRPr="005766D2">
              <w:rPr>
                <w:lang w:val="es-ES"/>
              </w:rPr>
              <w:t>24.1</w:t>
            </w:r>
            <w:r w:rsidRPr="005766D2">
              <w:rPr>
                <w:lang w:val="es-ES"/>
              </w:rPr>
              <w:tab/>
              <w:t>El Contratista notificará por escrito al Contratante tan pronto como las instalaciones o cualquier parte de ellas, en opinión del Contratista, hayan quedado finalizadas en términos operacionales y</w:t>
            </w:r>
            <w:r w:rsidR="00A30DC9" w:rsidRPr="005766D2">
              <w:rPr>
                <w:lang w:val="es-ES"/>
              </w:rPr>
              <w:t> </w:t>
            </w:r>
            <w:r w:rsidRPr="005766D2">
              <w:rPr>
                <w:lang w:val="es-ES"/>
              </w:rPr>
              <w:t>estructurales y estén en condición general satisfactoria conforme se estipula en los Requisitos del Contratante, con exclusión de detalles menores que no afecten sustancialmente al funcionamiento o a la seguridad de las instalaciones.</w:t>
            </w:r>
          </w:p>
          <w:p w14:paraId="28D192FB" w14:textId="43C21951" w:rsidR="00226F37" w:rsidRPr="005766D2" w:rsidRDefault="00226F37" w:rsidP="001D7FDD">
            <w:pPr>
              <w:spacing w:after="200"/>
              <w:ind w:left="576" w:hanging="576"/>
              <w:rPr>
                <w:lang w:val="es-ES"/>
              </w:rPr>
            </w:pPr>
            <w:r w:rsidRPr="005766D2">
              <w:rPr>
                <w:lang w:val="es-ES"/>
              </w:rPr>
              <w:t>24.2</w:t>
            </w:r>
            <w:r w:rsidRPr="005766D2">
              <w:rPr>
                <w:lang w:val="es-ES"/>
              </w:rPr>
              <w:tab/>
              <w:t xml:space="preserve">En el término de los siete (7) días siguientes al recibo de la notificación del Contratista </w:t>
            </w:r>
            <w:r w:rsidR="00215DB2" w:rsidRPr="005766D2">
              <w:rPr>
                <w:lang w:val="es-ES"/>
              </w:rPr>
              <w:t>conforme</w:t>
            </w:r>
            <w:r w:rsidR="008E5031" w:rsidRPr="005766D2">
              <w:rPr>
                <w:lang w:val="es-ES"/>
              </w:rPr>
              <w:t xml:space="preserve"> </w:t>
            </w:r>
            <w:r w:rsidRPr="005766D2">
              <w:rPr>
                <w:lang w:val="es-ES"/>
              </w:rPr>
              <w:t xml:space="preserve">a la </w:t>
            </w:r>
            <w:r w:rsidR="00A86032" w:rsidRPr="005766D2">
              <w:rPr>
                <w:lang w:val="es-ES"/>
              </w:rPr>
              <w:t>Subcláusula</w:t>
            </w:r>
            <w:r w:rsidR="001E70B3" w:rsidRPr="005766D2">
              <w:rPr>
                <w:lang w:val="es-ES"/>
              </w:rPr>
              <w:t> </w:t>
            </w:r>
            <w:r w:rsidRPr="005766D2">
              <w:rPr>
                <w:lang w:val="es-ES"/>
              </w:rPr>
              <w:t xml:space="preserve">24.1 precedente, el Contratante proporcionará el personal de operaciones y mantenimiento que se especifica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Detalle de Obras y Suministros que Proveerá el Contratante</w:t>
            </w:r>
            <w:r w:rsidR="00626700" w:rsidRPr="005766D2">
              <w:rPr>
                <w:lang w:val="es-ES"/>
              </w:rPr>
              <w:t>”</w:t>
            </w:r>
            <w:r w:rsidRPr="005766D2">
              <w:rPr>
                <w:lang w:val="es-ES"/>
              </w:rPr>
              <w:t xml:space="preserve"> para efectuar las inspecciones y ensayos previos a la puesta en servicio de las instalaciones o de cualquier parte de ellas.</w:t>
            </w:r>
          </w:p>
          <w:p w14:paraId="0B0062AE" w14:textId="2FC6ACAD" w:rsidR="00226F37" w:rsidRPr="005766D2" w:rsidRDefault="00226F37" w:rsidP="001D7FDD">
            <w:pPr>
              <w:spacing w:after="200"/>
              <w:ind w:left="576" w:hanging="576"/>
              <w:rPr>
                <w:lang w:val="es-ES"/>
              </w:rPr>
            </w:pPr>
            <w:r w:rsidRPr="005766D2">
              <w:rPr>
                <w:lang w:val="es-ES"/>
              </w:rPr>
              <w:tab/>
              <w:t xml:space="preserve">De conformidad con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Detalle de Obras y Suministros que Proveerá el Contratante</w:t>
            </w:r>
            <w:r w:rsidR="00626700" w:rsidRPr="005766D2">
              <w:rPr>
                <w:lang w:val="es-ES"/>
              </w:rPr>
              <w:t>”</w:t>
            </w:r>
            <w:r w:rsidRPr="005766D2">
              <w:rPr>
                <w:lang w:val="es-ES"/>
              </w:rPr>
              <w:t>, el</w:t>
            </w:r>
            <w:r w:rsidR="00A30DC9" w:rsidRPr="005766D2">
              <w:rPr>
                <w:lang w:val="es-ES"/>
              </w:rPr>
              <w:t> </w:t>
            </w:r>
            <w:r w:rsidRPr="005766D2">
              <w:rPr>
                <w:lang w:val="es-ES"/>
              </w:rPr>
              <w:t>Contratante proporcionará también, en el término de los mismos siete (7) días, las materias primas, servicios públicos, lubricantes, productos químicos, catalizadores, instalaciones, servicios y otros elementos requeridos para las inspecciones y ensayos previos a la puesta en servicio de las instalaciones o de parte de ellas.</w:t>
            </w:r>
          </w:p>
          <w:p w14:paraId="28D6693B" w14:textId="508E1DA6" w:rsidR="00226F37" w:rsidRPr="005766D2" w:rsidRDefault="00226F37" w:rsidP="001D7FDD">
            <w:pPr>
              <w:spacing w:after="200"/>
              <w:ind w:left="576" w:hanging="576"/>
              <w:rPr>
                <w:lang w:val="es-ES"/>
              </w:rPr>
            </w:pPr>
            <w:r w:rsidRPr="005766D2">
              <w:rPr>
                <w:lang w:val="es-ES"/>
              </w:rPr>
              <w:t>24.3</w:t>
            </w:r>
            <w:r w:rsidRPr="005766D2">
              <w:rPr>
                <w:lang w:val="es-ES"/>
              </w:rPr>
              <w:tab/>
              <w:t xml:space="preserve">Tan pronto como sea razonablemente factible después de que el Contratante haya proporcionado el personal de operaciones y mantenimiento, junto con las materias primas, servicios públicos, lubricantes, productos químicos, catalizadores, instalaciones, servicios y otros elementos </w:t>
            </w:r>
            <w:r w:rsidR="000D36CB" w:rsidRPr="005766D2">
              <w:rPr>
                <w:lang w:val="es-ES"/>
              </w:rPr>
              <w:t>conforme</w:t>
            </w:r>
            <w:r w:rsidR="008E5031" w:rsidRPr="005766D2">
              <w:rPr>
                <w:lang w:val="es-ES"/>
              </w:rPr>
              <w:t xml:space="preserve"> </w:t>
            </w:r>
            <w:r w:rsidRPr="005766D2">
              <w:rPr>
                <w:lang w:val="es-ES"/>
              </w:rPr>
              <w:t xml:space="preserve">a la </w:t>
            </w:r>
            <w:r w:rsidR="00A86032" w:rsidRPr="005766D2">
              <w:rPr>
                <w:lang w:val="es-ES"/>
              </w:rPr>
              <w:t>Subcláusula</w:t>
            </w:r>
            <w:r w:rsidR="001E70B3" w:rsidRPr="005766D2">
              <w:rPr>
                <w:lang w:val="es-ES"/>
              </w:rPr>
              <w:t> </w:t>
            </w:r>
            <w:r w:rsidRPr="005766D2">
              <w:rPr>
                <w:lang w:val="es-ES"/>
              </w:rPr>
              <w:t xml:space="preserve">24.2 precedente, el Contratista iniciará las inspecciones y ensayos previos a la puesta en servicio de las instalaciones o la parte pertinente de ellas en preparación para su puesta en servicio, con sujeción a la </w:t>
            </w:r>
            <w:r w:rsidR="00A86032" w:rsidRPr="005766D2">
              <w:rPr>
                <w:lang w:val="es-ES"/>
              </w:rPr>
              <w:t>Subcláusula</w:t>
            </w:r>
            <w:r w:rsidR="001E70B3" w:rsidRPr="005766D2">
              <w:rPr>
                <w:lang w:val="es-ES"/>
              </w:rPr>
              <w:t> </w:t>
            </w:r>
            <w:r w:rsidRPr="005766D2">
              <w:rPr>
                <w:lang w:val="es-ES"/>
              </w:rPr>
              <w:t xml:space="preserve">25.5 de las </w:t>
            </w:r>
            <w:r w:rsidR="006669D9" w:rsidRPr="005766D2">
              <w:rPr>
                <w:lang w:val="es-ES"/>
              </w:rPr>
              <w:t>CGC</w:t>
            </w:r>
            <w:r w:rsidRPr="005766D2">
              <w:rPr>
                <w:lang w:val="es-ES"/>
              </w:rPr>
              <w:t>.</w:t>
            </w:r>
          </w:p>
          <w:p w14:paraId="448FC2DE" w14:textId="77777777" w:rsidR="00226F37" w:rsidRPr="005766D2" w:rsidRDefault="00226F37" w:rsidP="001D7FDD">
            <w:pPr>
              <w:spacing w:after="200"/>
              <w:ind w:left="576" w:hanging="576"/>
              <w:rPr>
                <w:lang w:val="es-ES"/>
              </w:rPr>
            </w:pPr>
            <w:r w:rsidRPr="005766D2">
              <w:rPr>
                <w:lang w:val="es-ES"/>
              </w:rPr>
              <w:t>24.4</w:t>
            </w:r>
            <w:r w:rsidRPr="005766D2">
              <w:rPr>
                <w:lang w:val="es-ES"/>
              </w:rPr>
              <w:tab/>
              <w:t>Tan pronto como se hayan completado todos los trabajos relacionados con las inspecciones y ensayos previos y, en opinión del Contratista, las instalaciones o cualquier parte de ellas estén listas para la puesta en servicio, el Contratista lo notificará por escrito al Gerente de Proyecto.</w:t>
            </w:r>
          </w:p>
          <w:p w14:paraId="5A338E98" w14:textId="0BAC3CD3" w:rsidR="00226F37" w:rsidRPr="005766D2" w:rsidRDefault="00226F37" w:rsidP="001D7FDD">
            <w:pPr>
              <w:spacing w:after="200"/>
              <w:ind w:left="576" w:hanging="576"/>
              <w:rPr>
                <w:lang w:val="es-ES"/>
              </w:rPr>
            </w:pPr>
            <w:r w:rsidRPr="005766D2">
              <w:rPr>
                <w:lang w:val="es-ES"/>
              </w:rPr>
              <w:t>24.5</w:t>
            </w:r>
            <w:r w:rsidRPr="005766D2">
              <w:rPr>
                <w:lang w:val="es-ES"/>
              </w:rPr>
              <w:tab/>
              <w:t xml:space="preserve">En el término de los catorce (14) días siguientes al recibo de la notificación del Contratista </w:t>
            </w:r>
            <w:r w:rsidR="000D36CB" w:rsidRPr="005766D2">
              <w:rPr>
                <w:lang w:val="es-ES"/>
              </w:rPr>
              <w:t>conforme a la</w:t>
            </w:r>
            <w:r w:rsidRPr="005766D2">
              <w:rPr>
                <w:lang w:val="es-ES"/>
              </w:rPr>
              <w:t xml:space="preserve"> </w:t>
            </w:r>
            <w:r w:rsidR="00A86032" w:rsidRPr="005766D2">
              <w:rPr>
                <w:lang w:val="es-ES"/>
              </w:rPr>
              <w:t>Subcláusula</w:t>
            </w:r>
            <w:r w:rsidR="001E70B3" w:rsidRPr="005766D2">
              <w:rPr>
                <w:lang w:val="es-ES"/>
              </w:rPr>
              <w:t> </w:t>
            </w:r>
            <w:r w:rsidRPr="005766D2">
              <w:rPr>
                <w:lang w:val="es-ES"/>
              </w:rPr>
              <w:t xml:space="preserve">24.4 precedente, el Gerente de Proyecto emitirá un certificado de </w:t>
            </w:r>
            <w:r w:rsidR="00DA5B09" w:rsidRPr="005766D2">
              <w:rPr>
                <w:lang w:val="es-ES"/>
              </w:rPr>
              <w:t>finalización</w:t>
            </w:r>
            <w:r w:rsidRPr="005766D2">
              <w:rPr>
                <w:lang w:val="es-ES"/>
              </w:rPr>
              <w:t xml:space="preserve"> de</w:t>
            </w:r>
            <w:r w:rsidR="00A30DC9" w:rsidRPr="005766D2">
              <w:rPr>
                <w:lang w:val="es-ES"/>
              </w:rPr>
              <w:t> </w:t>
            </w:r>
            <w:r w:rsidRPr="005766D2">
              <w:rPr>
                <w:lang w:val="es-ES"/>
              </w:rPr>
              <w:t>las</w:t>
            </w:r>
            <w:r w:rsidR="00A30DC9" w:rsidRPr="005766D2">
              <w:rPr>
                <w:lang w:val="es-ES"/>
              </w:rPr>
              <w:t> </w:t>
            </w:r>
            <w:r w:rsidRPr="005766D2">
              <w:rPr>
                <w:lang w:val="es-ES"/>
              </w:rPr>
              <w:t xml:space="preserve">instalaciones en la forma que se especifica en los Requisitos del Contratante (Formularios y Procedimientos), en el que se indicará que las instalaciones o una parte de ellas han quedado terminadas en la fecha de la notificación del Contratista </w:t>
            </w:r>
            <w:r w:rsidR="000D36CB" w:rsidRPr="005766D2">
              <w:rPr>
                <w:lang w:val="es-ES"/>
              </w:rPr>
              <w:t>conforme a</w:t>
            </w:r>
            <w:r w:rsidR="00A30DC9" w:rsidRPr="005766D2">
              <w:rPr>
                <w:lang w:val="es-ES"/>
              </w:rPr>
              <w:t> </w:t>
            </w:r>
            <w:r w:rsidR="000D36CB" w:rsidRPr="005766D2">
              <w:rPr>
                <w:lang w:val="es-ES"/>
              </w:rPr>
              <w:t>la</w:t>
            </w:r>
            <w:r w:rsidRPr="005766D2">
              <w:rPr>
                <w:lang w:val="es-ES"/>
              </w:rPr>
              <w:t xml:space="preserve"> </w:t>
            </w:r>
            <w:r w:rsidR="00A86032" w:rsidRPr="005766D2">
              <w:rPr>
                <w:lang w:val="es-ES"/>
              </w:rPr>
              <w:t>Subcláusula</w:t>
            </w:r>
            <w:r w:rsidR="001E70B3" w:rsidRPr="005766D2">
              <w:rPr>
                <w:lang w:val="es-ES"/>
              </w:rPr>
              <w:t> </w:t>
            </w:r>
            <w:r w:rsidRPr="005766D2">
              <w:rPr>
                <w:lang w:val="es-ES"/>
              </w:rPr>
              <w:t>24.4 precedente, o informará por escrito al Contratista de cualquier defecto y/o deficiencia.</w:t>
            </w:r>
          </w:p>
          <w:p w14:paraId="06F25628" w14:textId="2F68B454" w:rsidR="00226F37" w:rsidRPr="005766D2" w:rsidRDefault="00226F37" w:rsidP="001D7FDD">
            <w:pPr>
              <w:spacing w:after="200"/>
              <w:ind w:left="576" w:hanging="576"/>
              <w:rPr>
                <w:lang w:val="es-ES"/>
              </w:rPr>
            </w:pPr>
            <w:r w:rsidRPr="005766D2">
              <w:rPr>
                <w:lang w:val="es-ES"/>
              </w:rPr>
              <w:tab/>
              <w:t xml:space="preserve">Si el Gerente de Proyecto notifica al Contratista cualquier defecto y/o deficiencia, el Contratista corregirá tales defectos y/o deficiencias y repetirá el procedimiento que se describe en la </w:t>
            </w:r>
            <w:r w:rsidR="00A86032" w:rsidRPr="005766D2">
              <w:rPr>
                <w:lang w:val="es-ES"/>
              </w:rPr>
              <w:t>Subcláusula</w:t>
            </w:r>
            <w:r w:rsidR="001E70B3" w:rsidRPr="005766D2">
              <w:rPr>
                <w:lang w:val="es-ES"/>
              </w:rPr>
              <w:t> </w:t>
            </w:r>
            <w:r w:rsidRPr="005766D2">
              <w:rPr>
                <w:lang w:val="es-ES"/>
              </w:rPr>
              <w:t>24.4 precedente.</w:t>
            </w:r>
          </w:p>
          <w:p w14:paraId="19DFF674" w14:textId="755BB001" w:rsidR="00226F37" w:rsidRPr="005766D2" w:rsidRDefault="00226F37" w:rsidP="001D7FDD">
            <w:pPr>
              <w:spacing w:after="200"/>
              <w:ind w:left="576" w:hanging="576"/>
              <w:rPr>
                <w:lang w:val="es-ES"/>
              </w:rPr>
            </w:pPr>
            <w:r w:rsidRPr="005766D2">
              <w:rPr>
                <w:lang w:val="es-ES"/>
              </w:rPr>
              <w:tab/>
              <w:t xml:space="preserve">Si el Gerente de Proyecto conviene en que se ha dado </w:t>
            </w:r>
            <w:r w:rsidR="00DA5B09" w:rsidRPr="005766D2">
              <w:rPr>
                <w:lang w:val="es-ES"/>
              </w:rPr>
              <w:t>finalización</w:t>
            </w:r>
            <w:r w:rsidRPr="005766D2">
              <w:rPr>
                <w:lang w:val="es-ES"/>
              </w:rPr>
              <w:t xml:space="preserve"> a</w:t>
            </w:r>
            <w:r w:rsidR="00A30DC9" w:rsidRPr="005766D2">
              <w:rPr>
                <w:lang w:val="es-ES"/>
              </w:rPr>
              <w:t> </w:t>
            </w:r>
            <w:r w:rsidRPr="005766D2">
              <w:rPr>
                <w:lang w:val="es-ES"/>
              </w:rPr>
              <w:t xml:space="preserve">las instalaciones o una parte de ellas, el Gerente de Proyecto, dentro de los siete (7) días siguientes al recibo de la notificación reiterada del Contratista, emitirá un certificado de </w:t>
            </w:r>
            <w:r w:rsidR="00DA5B09" w:rsidRPr="005766D2">
              <w:rPr>
                <w:lang w:val="es-ES"/>
              </w:rPr>
              <w:t>finalización</w:t>
            </w:r>
            <w:r w:rsidRPr="005766D2">
              <w:rPr>
                <w:lang w:val="es-ES"/>
              </w:rPr>
              <w:t xml:space="preserve"> en que se indicará que se ha dado </w:t>
            </w:r>
            <w:r w:rsidR="00DA5B09" w:rsidRPr="005766D2">
              <w:rPr>
                <w:lang w:val="es-ES"/>
              </w:rPr>
              <w:t>finalización</w:t>
            </w:r>
            <w:r w:rsidRPr="005766D2">
              <w:rPr>
                <w:lang w:val="es-ES"/>
              </w:rPr>
              <w:t xml:space="preserve"> a las instalaciones o la parte pertinente de ellas en la fecha de la notificación reiterada del</w:t>
            </w:r>
            <w:r w:rsidR="00A30DC9" w:rsidRPr="005766D2">
              <w:rPr>
                <w:lang w:val="es-ES"/>
              </w:rPr>
              <w:t> </w:t>
            </w:r>
            <w:r w:rsidRPr="005766D2">
              <w:rPr>
                <w:lang w:val="es-ES"/>
              </w:rPr>
              <w:t>Contratista.</w:t>
            </w:r>
          </w:p>
          <w:p w14:paraId="3FFE8347" w14:textId="042D9BE2" w:rsidR="00226F37" w:rsidRPr="005766D2" w:rsidRDefault="00226F37" w:rsidP="001D7FDD">
            <w:pPr>
              <w:spacing w:after="200"/>
              <w:ind w:left="576" w:hanging="576"/>
              <w:rPr>
                <w:lang w:val="es-ES"/>
              </w:rPr>
            </w:pPr>
            <w:r w:rsidRPr="005766D2">
              <w:rPr>
                <w:lang w:val="es-ES"/>
              </w:rPr>
              <w:tab/>
              <w:t xml:space="preserve">Si la </w:t>
            </w:r>
            <w:r w:rsidR="00DA5B09" w:rsidRPr="005766D2">
              <w:rPr>
                <w:lang w:val="es-ES"/>
              </w:rPr>
              <w:t>finalización</w:t>
            </w:r>
            <w:r w:rsidRPr="005766D2">
              <w:rPr>
                <w:lang w:val="es-ES"/>
              </w:rPr>
              <w:t xml:space="preserve"> de las instalaciones no es satisfactoria para el Gerente de Proyecto, </w:t>
            </w:r>
            <w:r w:rsidR="0002630C" w:rsidRPr="005766D2">
              <w:rPr>
                <w:lang w:val="es-ES"/>
              </w:rPr>
              <w:t>e</w:t>
            </w:r>
            <w:r w:rsidRPr="005766D2">
              <w:rPr>
                <w:lang w:val="es-ES"/>
              </w:rPr>
              <w:t>ste notificará por escrito al Contratista cualquier defecto y/o deficiencia dentro de los siete</w:t>
            </w:r>
            <w:r w:rsidR="00A30DC9" w:rsidRPr="005766D2">
              <w:rPr>
                <w:lang w:val="es-ES"/>
              </w:rPr>
              <w:t> </w:t>
            </w:r>
            <w:r w:rsidRPr="005766D2">
              <w:rPr>
                <w:lang w:val="es-ES"/>
              </w:rPr>
              <w:t>(7)</w:t>
            </w:r>
            <w:r w:rsidR="00A30DC9" w:rsidRPr="005766D2">
              <w:rPr>
                <w:lang w:val="es-ES"/>
              </w:rPr>
              <w:t> </w:t>
            </w:r>
            <w:r w:rsidRPr="005766D2">
              <w:rPr>
                <w:lang w:val="es-ES"/>
              </w:rPr>
              <w:t>días siguientes al recibo de la notificación reiterada del Contratista, y</w:t>
            </w:r>
            <w:r w:rsidR="00A30DC9" w:rsidRPr="005766D2">
              <w:rPr>
                <w:lang w:val="es-ES"/>
              </w:rPr>
              <w:t> </w:t>
            </w:r>
            <w:r w:rsidRPr="005766D2">
              <w:rPr>
                <w:lang w:val="es-ES"/>
              </w:rPr>
              <w:t>se</w:t>
            </w:r>
            <w:r w:rsidR="00A30DC9" w:rsidRPr="005766D2">
              <w:rPr>
                <w:lang w:val="es-ES"/>
              </w:rPr>
              <w:t> </w:t>
            </w:r>
            <w:r w:rsidRPr="005766D2">
              <w:rPr>
                <w:lang w:val="es-ES"/>
              </w:rPr>
              <w:t>repetirá el procedimiento antes descrito.</w:t>
            </w:r>
          </w:p>
          <w:p w14:paraId="21FF0B0B" w14:textId="7D91F6C5" w:rsidR="00226F37" w:rsidRPr="005766D2" w:rsidRDefault="00226F37" w:rsidP="001D7FDD">
            <w:pPr>
              <w:spacing w:after="200"/>
              <w:ind w:left="576" w:hanging="576"/>
              <w:rPr>
                <w:lang w:val="es-ES"/>
              </w:rPr>
            </w:pPr>
            <w:r w:rsidRPr="005766D2">
              <w:rPr>
                <w:lang w:val="es-ES"/>
              </w:rPr>
              <w:t>24.6</w:t>
            </w:r>
            <w:r w:rsidRPr="005766D2">
              <w:rPr>
                <w:lang w:val="es-ES"/>
              </w:rPr>
              <w:tab/>
              <w:t xml:space="preserve">Si el Gerente de Proyecto no emite el certificado de </w:t>
            </w:r>
            <w:r w:rsidR="00DA5B09" w:rsidRPr="005766D2">
              <w:rPr>
                <w:lang w:val="es-ES"/>
              </w:rPr>
              <w:t>finalización</w:t>
            </w:r>
            <w:r w:rsidRPr="005766D2">
              <w:rPr>
                <w:lang w:val="es-ES"/>
              </w:rPr>
              <w:t xml:space="preserve"> de las instalaciones ni informa al Contratista de los defectos y/o deficiencias dentro de los catorce (14) días siguientes al recibo de la notificación del Contratista </w:t>
            </w:r>
            <w:r w:rsidR="000D36CB" w:rsidRPr="005766D2">
              <w:rPr>
                <w:lang w:val="es-ES"/>
              </w:rPr>
              <w:t>conforme a la</w:t>
            </w:r>
            <w:r w:rsidRPr="005766D2">
              <w:rPr>
                <w:lang w:val="es-ES"/>
              </w:rPr>
              <w:t xml:space="preserve"> </w:t>
            </w:r>
            <w:r w:rsidR="00A86032" w:rsidRPr="005766D2">
              <w:rPr>
                <w:lang w:val="es-ES"/>
              </w:rPr>
              <w:t>Subcláusula</w:t>
            </w:r>
            <w:r w:rsidR="001E70B3" w:rsidRPr="005766D2">
              <w:rPr>
                <w:lang w:val="es-ES"/>
              </w:rPr>
              <w:t> </w:t>
            </w:r>
            <w:r w:rsidRPr="005766D2">
              <w:rPr>
                <w:lang w:val="es-ES"/>
              </w:rPr>
              <w:t xml:space="preserve">24.4 de las </w:t>
            </w:r>
            <w:r w:rsidR="006669D9" w:rsidRPr="005766D2">
              <w:rPr>
                <w:lang w:val="es-ES"/>
              </w:rPr>
              <w:t>CGC</w:t>
            </w:r>
            <w:r w:rsidRPr="005766D2">
              <w:rPr>
                <w:lang w:val="es-ES"/>
              </w:rPr>
              <w:t xml:space="preserve">, o dentro de los siete (7) días siguientes al recibo de la notificación reiterada del Contratista </w:t>
            </w:r>
            <w:r w:rsidR="000D36CB" w:rsidRPr="005766D2">
              <w:rPr>
                <w:lang w:val="es-ES"/>
              </w:rPr>
              <w:t>conforme a la</w:t>
            </w:r>
            <w:r w:rsidRPr="005766D2">
              <w:rPr>
                <w:lang w:val="es-ES"/>
              </w:rPr>
              <w:t xml:space="preserve"> </w:t>
            </w:r>
            <w:r w:rsidR="00A86032" w:rsidRPr="005766D2">
              <w:rPr>
                <w:lang w:val="es-ES"/>
              </w:rPr>
              <w:t>Subcláusula</w:t>
            </w:r>
            <w:r w:rsidR="001E70B3" w:rsidRPr="005766D2">
              <w:rPr>
                <w:lang w:val="es-ES"/>
              </w:rPr>
              <w:t> </w:t>
            </w:r>
            <w:r w:rsidRPr="005766D2">
              <w:rPr>
                <w:lang w:val="es-ES"/>
              </w:rPr>
              <w:t>24.5 precedente, o</w:t>
            </w:r>
            <w:r w:rsidR="00A30DC9" w:rsidRPr="005766D2">
              <w:rPr>
                <w:lang w:val="es-ES"/>
              </w:rPr>
              <w:t> </w:t>
            </w:r>
            <w:r w:rsidRPr="005766D2">
              <w:rPr>
                <w:lang w:val="es-ES"/>
              </w:rPr>
              <w:t>si</w:t>
            </w:r>
            <w:r w:rsidR="00A30DC9" w:rsidRPr="005766D2">
              <w:rPr>
                <w:lang w:val="es-ES"/>
              </w:rPr>
              <w:t> </w:t>
            </w:r>
            <w:r w:rsidRPr="005766D2">
              <w:rPr>
                <w:lang w:val="es-ES"/>
              </w:rPr>
              <w:t>el Contratante hace uso de las instalaciones o de una parte de ellas, se considerará que las instalaciones o esa parte de ellas han quedado terminadas en la fecha de la notificación o de la notificación reiterada del Contratista, o en la fecha en que el Contratante haya hecho uso de ellas, según sea el caso.</w:t>
            </w:r>
          </w:p>
          <w:p w14:paraId="50576D14" w14:textId="2C5F3C14" w:rsidR="00226F37" w:rsidRPr="005766D2" w:rsidRDefault="00226F37" w:rsidP="001D7FDD">
            <w:pPr>
              <w:spacing w:after="200"/>
              <w:ind w:left="576" w:hanging="576"/>
              <w:rPr>
                <w:lang w:val="es-ES"/>
              </w:rPr>
            </w:pPr>
            <w:r w:rsidRPr="005766D2">
              <w:rPr>
                <w:lang w:val="es-ES"/>
              </w:rPr>
              <w:t>24.7</w:t>
            </w:r>
            <w:r w:rsidRPr="005766D2">
              <w:rPr>
                <w:lang w:val="es-ES"/>
              </w:rPr>
              <w:tab/>
              <w:t xml:space="preserve">Tan pronto como sea posible después de la </w:t>
            </w:r>
            <w:r w:rsidR="00DA5B09" w:rsidRPr="005766D2">
              <w:rPr>
                <w:lang w:val="es-ES"/>
              </w:rPr>
              <w:t>finalización</w:t>
            </w:r>
            <w:r w:rsidRPr="005766D2">
              <w:rPr>
                <w:lang w:val="es-ES"/>
              </w:rPr>
              <w:t xml:space="preserve"> de las instalaciones, el Contratista completará todos los detalles menores pendientes, de modo tal que las instalaciones se conformen plenamente a los requisitos del Contrato; de lo contrario, el</w:t>
            </w:r>
            <w:r w:rsidR="00A30DC9" w:rsidRPr="005766D2">
              <w:rPr>
                <w:lang w:val="es-ES"/>
              </w:rPr>
              <w:t> </w:t>
            </w:r>
            <w:r w:rsidRPr="005766D2">
              <w:rPr>
                <w:lang w:val="es-ES"/>
              </w:rPr>
              <w:t>Contratante completará dichos detalles y deducirá su costo de las sumas adeudadas al Contratista.</w:t>
            </w:r>
          </w:p>
          <w:p w14:paraId="45006810" w14:textId="312110C1" w:rsidR="00226F37" w:rsidRPr="005766D2" w:rsidRDefault="00226F37" w:rsidP="00A30DC9">
            <w:pPr>
              <w:spacing w:after="200"/>
              <w:ind w:left="576" w:hanging="576"/>
              <w:rPr>
                <w:lang w:val="es-ES"/>
              </w:rPr>
            </w:pPr>
            <w:r w:rsidRPr="005766D2">
              <w:rPr>
                <w:lang w:val="es-ES"/>
              </w:rPr>
              <w:t>24.8</w:t>
            </w:r>
            <w:r w:rsidRPr="005766D2">
              <w:rPr>
                <w:lang w:val="es-ES"/>
              </w:rPr>
              <w:tab/>
              <w:t xml:space="preserve">Tras la </w:t>
            </w:r>
            <w:r w:rsidR="00DA5B09" w:rsidRPr="005766D2">
              <w:rPr>
                <w:lang w:val="es-ES"/>
              </w:rPr>
              <w:t>finalización</w:t>
            </w:r>
            <w:r w:rsidRPr="005766D2">
              <w:rPr>
                <w:lang w:val="es-ES"/>
              </w:rPr>
              <w:t xml:space="preserve"> de las instalaciones, el Contratante asumirá el</w:t>
            </w:r>
            <w:r w:rsidR="00A30DC9" w:rsidRPr="005766D2">
              <w:rPr>
                <w:lang w:val="es-ES"/>
              </w:rPr>
              <w:t> </w:t>
            </w:r>
            <w:r w:rsidRPr="005766D2">
              <w:rPr>
                <w:lang w:val="es-ES"/>
              </w:rPr>
              <w:t xml:space="preserve">cuidado y la custodia de las instalaciones o de la parte pertinente de ellas, al igual que los riesgos de pérdida o daños de </w:t>
            </w:r>
            <w:r w:rsidR="0002630C" w:rsidRPr="005766D2">
              <w:rPr>
                <w:lang w:val="es-ES"/>
              </w:rPr>
              <w:t>e</w:t>
            </w:r>
            <w:r w:rsidRPr="005766D2">
              <w:rPr>
                <w:lang w:val="es-ES"/>
              </w:rPr>
              <w:t>stas, y se hará cargo en adelante de las instalaciones o de la parte pertinente de ellas.</w:t>
            </w:r>
          </w:p>
        </w:tc>
      </w:tr>
      <w:tr w:rsidR="00226F37" w:rsidRPr="00681B23" w14:paraId="4680A165" w14:textId="77777777" w:rsidTr="000D4EA4">
        <w:tc>
          <w:tcPr>
            <w:tcW w:w="2548" w:type="dxa"/>
          </w:tcPr>
          <w:p w14:paraId="47B5A5B9" w14:textId="02118DAA" w:rsidR="00226F37" w:rsidRPr="005766D2" w:rsidRDefault="00226F37" w:rsidP="00E63B2F">
            <w:pPr>
              <w:pStyle w:val="tabla7sub"/>
            </w:pPr>
            <w:bookmarkStart w:id="785" w:name="_Toc347824656"/>
            <w:bookmarkStart w:id="786" w:name="_Toc233983746"/>
            <w:bookmarkStart w:id="787" w:name="_Toc135932034"/>
            <w:r w:rsidRPr="005766D2">
              <w:t xml:space="preserve">25. </w:t>
            </w:r>
            <w:r w:rsidRPr="005766D2">
              <w:tab/>
              <w:t xml:space="preserve">Puesta en </w:t>
            </w:r>
            <w:r w:rsidR="00016564" w:rsidRPr="005766D2">
              <w:t>S</w:t>
            </w:r>
            <w:r w:rsidRPr="005766D2">
              <w:t xml:space="preserve">ervicio y </w:t>
            </w:r>
            <w:r w:rsidR="00016564" w:rsidRPr="005766D2">
              <w:t>A</w:t>
            </w:r>
            <w:r w:rsidRPr="005766D2">
              <w:t>ceptación</w:t>
            </w:r>
            <w:bookmarkEnd w:id="785"/>
            <w:r w:rsidRPr="005766D2">
              <w:t xml:space="preserve"> </w:t>
            </w:r>
            <w:r w:rsidR="00016564" w:rsidRPr="005766D2">
              <w:t>O</w:t>
            </w:r>
            <w:r w:rsidRPr="005766D2">
              <w:t>perativa</w:t>
            </w:r>
            <w:bookmarkEnd w:id="786"/>
            <w:bookmarkEnd w:id="787"/>
          </w:p>
        </w:tc>
        <w:tc>
          <w:tcPr>
            <w:tcW w:w="6831" w:type="dxa"/>
          </w:tcPr>
          <w:p w14:paraId="1EA392F6" w14:textId="77777777" w:rsidR="00226F37" w:rsidRPr="005766D2" w:rsidRDefault="00226F37" w:rsidP="001D7FDD">
            <w:pPr>
              <w:spacing w:after="200"/>
              <w:ind w:left="576" w:hanging="576"/>
              <w:rPr>
                <w:lang w:val="es-ES"/>
              </w:rPr>
            </w:pPr>
            <w:r w:rsidRPr="005766D2">
              <w:rPr>
                <w:lang w:val="es-ES"/>
              </w:rPr>
              <w:t>25.1</w:t>
            </w:r>
            <w:r w:rsidRPr="005766D2">
              <w:rPr>
                <w:lang w:val="es-ES"/>
              </w:rPr>
              <w:tab/>
            </w:r>
            <w:r w:rsidRPr="005766D2">
              <w:rPr>
                <w:u w:val="single"/>
                <w:lang w:val="es-ES"/>
              </w:rPr>
              <w:t xml:space="preserve">Puesta en </w:t>
            </w:r>
            <w:r w:rsidR="001B50F5" w:rsidRPr="005766D2">
              <w:rPr>
                <w:u w:val="single"/>
                <w:lang w:val="es-ES"/>
              </w:rPr>
              <w:t>S</w:t>
            </w:r>
            <w:r w:rsidRPr="005766D2">
              <w:rPr>
                <w:u w:val="single"/>
                <w:lang w:val="es-ES"/>
              </w:rPr>
              <w:t>ervicio</w:t>
            </w:r>
          </w:p>
          <w:p w14:paraId="0449984D" w14:textId="6A0360CB" w:rsidR="00226F37" w:rsidRPr="005766D2" w:rsidRDefault="00226F37" w:rsidP="001D7FDD">
            <w:pPr>
              <w:spacing w:after="200"/>
              <w:ind w:left="1260" w:hanging="684"/>
              <w:rPr>
                <w:lang w:val="es-ES"/>
              </w:rPr>
            </w:pPr>
            <w:r w:rsidRPr="005766D2">
              <w:rPr>
                <w:lang w:val="es-ES"/>
              </w:rPr>
              <w:t>25.1.1</w:t>
            </w:r>
            <w:r w:rsidRPr="005766D2">
              <w:rPr>
                <w:lang w:val="es-ES"/>
              </w:rPr>
              <w:tab/>
              <w:t xml:space="preserve">El Contratista iniciará la puesta en servicio de las instalaciones o de cualquier parte de ellas tan pronto como el Gerente de Proyecto haya emitido el certificado de </w:t>
            </w:r>
            <w:r w:rsidR="00DA5B09" w:rsidRPr="005766D2">
              <w:rPr>
                <w:lang w:val="es-ES"/>
              </w:rPr>
              <w:t>finalización</w:t>
            </w:r>
            <w:r w:rsidRPr="005766D2">
              <w:rPr>
                <w:lang w:val="es-ES"/>
              </w:rPr>
              <w:t xml:space="preserve"> de conformidad con la </w:t>
            </w:r>
            <w:r w:rsidR="00A86032" w:rsidRPr="005766D2">
              <w:rPr>
                <w:lang w:val="es-ES"/>
              </w:rPr>
              <w:t>Subcláusula</w:t>
            </w:r>
            <w:r w:rsidR="001E70B3" w:rsidRPr="005766D2">
              <w:rPr>
                <w:lang w:val="es-ES"/>
              </w:rPr>
              <w:t> </w:t>
            </w:r>
            <w:r w:rsidRPr="005766D2">
              <w:rPr>
                <w:lang w:val="es-ES"/>
              </w:rPr>
              <w:t xml:space="preserve">24.5 de las </w:t>
            </w:r>
            <w:r w:rsidR="006669D9" w:rsidRPr="005766D2">
              <w:rPr>
                <w:lang w:val="es-ES"/>
              </w:rPr>
              <w:t>CGC</w:t>
            </w:r>
            <w:r w:rsidRPr="005766D2">
              <w:rPr>
                <w:lang w:val="es-ES"/>
              </w:rPr>
              <w:t xml:space="preserve">, o inmediatamente después de la fecha de </w:t>
            </w:r>
            <w:r w:rsidR="00DA5B09" w:rsidRPr="005766D2">
              <w:rPr>
                <w:lang w:val="es-ES"/>
              </w:rPr>
              <w:t>finalización</w:t>
            </w:r>
            <w:r w:rsidRPr="005766D2">
              <w:rPr>
                <w:lang w:val="es-ES"/>
              </w:rPr>
              <w:t xml:space="preserve"> presunta, </w:t>
            </w:r>
            <w:r w:rsidR="000D36CB" w:rsidRPr="005766D2">
              <w:rPr>
                <w:lang w:val="es-ES"/>
              </w:rPr>
              <w:t>conforme a la</w:t>
            </w:r>
            <w:r w:rsidRPr="005766D2">
              <w:rPr>
                <w:lang w:val="es-ES"/>
              </w:rPr>
              <w:t xml:space="preserve"> </w:t>
            </w:r>
            <w:r w:rsidR="00A86032" w:rsidRPr="005766D2">
              <w:rPr>
                <w:lang w:val="es-ES"/>
              </w:rPr>
              <w:t>Subcláusula</w:t>
            </w:r>
            <w:r w:rsidR="001E70B3" w:rsidRPr="005766D2">
              <w:rPr>
                <w:lang w:val="es-ES"/>
              </w:rPr>
              <w:t> </w:t>
            </w:r>
            <w:r w:rsidRPr="005766D2">
              <w:rPr>
                <w:lang w:val="es-ES"/>
              </w:rPr>
              <w:t xml:space="preserve">24.6 de las </w:t>
            </w:r>
            <w:r w:rsidR="006669D9" w:rsidRPr="005766D2">
              <w:rPr>
                <w:lang w:val="es-ES"/>
              </w:rPr>
              <w:t>CGC</w:t>
            </w:r>
            <w:r w:rsidRPr="005766D2">
              <w:rPr>
                <w:lang w:val="es-ES"/>
              </w:rPr>
              <w:t xml:space="preserve">. </w:t>
            </w:r>
          </w:p>
          <w:p w14:paraId="1664668A" w14:textId="7DE3EA97" w:rsidR="00226F37" w:rsidRPr="005766D2" w:rsidRDefault="00226F37" w:rsidP="001D7FDD">
            <w:pPr>
              <w:spacing w:after="200"/>
              <w:ind w:left="1260" w:hanging="684"/>
              <w:rPr>
                <w:lang w:val="es-ES"/>
              </w:rPr>
            </w:pPr>
            <w:r w:rsidRPr="005766D2">
              <w:rPr>
                <w:lang w:val="es-ES"/>
              </w:rPr>
              <w:t>25.1.2</w:t>
            </w:r>
            <w:r w:rsidRPr="005766D2">
              <w:rPr>
                <w:lang w:val="es-ES"/>
              </w:rPr>
              <w:tab/>
              <w:t>El Contratante proporcionará el personal de operaciones y</w:t>
            </w:r>
            <w:r w:rsidR="00A30DC9" w:rsidRPr="005766D2">
              <w:rPr>
                <w:lang w:val="es-ES"/>
              </w:rPr>
              <w:t> </w:t>
            </w:r>
            <w:r w:rsidRPr="005766D2">
              <w:rPr>
                <w:lang w:val="es-ES"/>
              </w:rPr>
              <w:t>mantenimiento y todas las materias primas, servicios públicos, lubricantes, productos químicos, catalizadores, instalaciones, servicios y otros elementos que se necesiten para la puesta en servicio.</w:t>
            </w:r>
          </w:p>
          <w:p w14:paraId="24BE8830" w14:textId="4C8A5D5E" w:rsidR="00226F37" w:rsidRPr="005766D2" w:rsidRDefault="00226F37" w:rsidP="001D7FDD">
            <w:pPr>
              <w:spacing w:after="200"/>
              <w:ind w:left="1260" w:hanging="684"/>
              <w:rPr>
                <w:lang w:val="es-ES"/>
              </w:rPr>
            </w:pPr>
            <w:bookmarkStart w:id="788" w:name="gc2512"/>
            <w:r w:rsidRPr="005766D2">
              <w:rPr>
                <w:lang w:val="es-ES"/>
              </w:rPr>
              <w:t>25.1.</w:t>
            </w:r>
            <w:bookmarkEnd w:id="788"/>
            <w:r w:rsidRPr="005766D2">
              <w:rPr>
                <w:lang w:val="es-ES"/>
              </w:rPr>
              <w:t>3</w:t>
            </w:r>
            <w:r w:rsidRPr="005766D2">
              <w:rPr>
                <w:lang w:val="es-ES"/>
              </w:rPr>
              <w:tab/>
              <w:t>De conformidad con los requisitos del Contrato, el personal asesor del Contratista y del Gerente de Proyecto asistirá a la</w:t>
            </w:r>
            <w:r w:rsidR="00A30DC9" w:rsidRPr="005766D2">
              <w:rPr>
                <w:lang w:val="es-ES"/>
              </w:rPr>
              <w:t> </w:t>
            </w:r>
            <w:r w:rsidRPr="005766D2">
              <w:rPr>
                <w:lang w:val="es-ES"/>
              </w:rPr>
              <w:t>puesta en servicio de las instalaciones, incluidas las pruebas de garantía, y prestará al Contratante la debida asesoría y asistencia.</w:t>
            </w:r>
          </w:p>
          <w:p w14:paraId="3C7B5AED" w14:textId="77777777" w:rsidR="00226F37" w:rsidRPr="005766D2" w:rsidRDefault="00226F37" w:rsidP="001D7FDD">
            <w:pPr>
              <w:spacing w:after="200"/>
              <w:ind w:left="576" w:hanging="576"/>
              <w:rPr>
                <w:lang w:val="es-ES"/>
              </w:rPr>
            </w:pPr>
            <w:r w:rsidRPr="005766D2">
              <w:rPr>
                <w:lang w:val="es-ES"/>
              </w:rPr>
              <w:t>25.2</w:t>
            </w:r>
            <w:r w:rsidRPr="005766D2">
              <w:rPr>
                <w:lang w:val="es-ES"/>
              </w:rPr>
              <w:tab/>
            </w:r>
            <w:r w:rsidRPr="005766D2">
              <w:rPr>
                <w:u w:val="single"/>
                <w:lang w:val="es-ES"/>
              </w:rPr>
              <w:t xml:space="preserve">Prueba de </w:t>
            </w:r>
            <w:r w:rsidR="001B50F5" w:rsidRPr="005766D2">
              <w:rPr>
                <w:u w:val="single"/>
                <w:lang w:val="es-ES"/>
              </w:rPr>
              <w:t>G</w:t>
            </w:r>
            <w:r w:rsidRPr="005766D2">
              <w:rPr>
                <w:u w:val="single"/>
                <w:lang w:val="es-ES"/>
              </w:rPr>
              <w:t>arantía</w:t>
            </w:r>
          </w:p>
          <w:p w14:paraId="635C067E" w14:textId="3B6C84B3" w:rsidR="00226F37" w:rsidRPr="005766D2" w:rsidRDefault="00226F37" w:rsidP="001D7FDD">
            <w:pPr>
              <w:spacing w:after="200"/>
              <w:ind w:left="1260" w:hanging="684"/>
              <w:rPr>
                <w:lang w:val="es-ES"/>
              </w:rPr>
            </w:pPr>
            <w:r w:rsidRPr="005766D2">
              <w:rPr>
                <w:lang w:val="es-ES"/>
              </w:rPr>
              <w:t>25.2.1</w:t>
            </w:r>
            <w:r w:rsidRPr="005766D2">
              <w:rPr>
                <w:lang w:val="es-ES"/>
              </w:rPr>
              <w:tab/>
              <w:t xml:space="preserve">Con sujeción a la </w:t>
            </w:r>
            <w:r w:rsidR="00A86032" w:rsidRPr="005766D2">
              <w:rPr>
                <w:lang w:val="es-ES"/>
              </w:rPr>
              <w:t>Subcláusula</w:t>
            </w:r>
            <w:r w:rsidR="001E70B3" w:rsidRPr="005766D2">
              <w:rPr>
                <w:lang w:val="es-ES"/>
              </w:rPr>
              <w:t> </w:t>
            </w:r>
            <w:r w:rsidRPr="005766D2">
              <w:rPr>
                <w:lang w:val="es-ES"/>
              </w:rPr>
              <w:t xml:space="preserve">25.5 de las </w:t>
            </w:r>
            <w:r w:rsidR="006669D9" w:rsidRPr="005766D2">
              <w:rPr>
                <w:lang w:val="es-ES"/>
              </w:rPr>
              <w:t>CGC</w:t>
            </w:r>
            <w:r w:rsidRPr="005766D2">
              <w:rPr>
                <w:lang w:val="es-ES"/>
              </w:rPr>
              <w:t xml:space="preserve">, el Contratista llevará a cabo la prueba de garantía (y sus repeticiones) durante la puesta en servicio de las instalaciones o de la parte pertinente de ellas para determinar si las instalaciones o la parte pertinente de ellas satisfacen las garantías de funcionamiento que se señalan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Garantías de Funcionamiento</w:t>
            </w:r>
            <w:r w:rsidR="00626700" w:rsidRPr="005766D2">
              <w:rPr>
                <w:lang w:val="es-ES"/>
              </w:rPr>
              <w:t>”</w:t>
            </w:r>
            <w:r w:rsidRPr="005766D2">
              <w:rPr>
                <w:lang w:val="es-ES"/>
              </w:rPr>
              <w:t>. El</w:t>
            </w:r>
            <w:r w:rsidR="00A30DC9" w:rsidRPr="005766D2">
              <w:rPr>
                <w:lang w:val="es-ES"/>
              </w:rPr>
              <w:t> </w:t>
            </w:r>
            <w:r w:rsidRPr="005766D2">
              <w:rPr>
                <w:lang w:val="es-ES"/>
              </w:rPr>
              <w:t>Contratante proporcionará prontamente al Contratista la</w:t>
            </w:r>
            <w:r w:rsidR="00A30DC9" w:rsidRPr="005766D2">
              <w:rPr>
                <w:lang w:val="es-ES"/>
              </w:rPr>
              <w:t> </w:t>
            </w:r>
            <w:r w:rsidRPr="005766D2">
              <w:rPr>
                <w:lang w:val="es-ES"/>
              </w:rPr>
              <w:t xml:space="preserve">información que </w:t>
            </w:r>
            <w:r w:rsidR="0002630C" w:rsidRPr="005766D2">
              <w:rPr>
                <w:lang w:val="es-ES"/>
              </w:rPr>
              <w:t>e</w:t>
            </w:r>
            <w:r w:rsidRPr="005766D2">
              <w:rPr>
                <w:lang w:val="es-ES"/>
              </w:rPr>
              <w:t>ste pueda requerir razonablemente en relación con la realización y los resultados de la prueba de garantía (y sus repeticiones).</w:t>
            </w:r>
          </w:p>
          <w:p w14:paraId="5C720C27" w14:textId="42070D00" w:rsidR="00226F37" w:rsidRPr="005766D2" w:rsidRDefault="00226F37" w:rsidP="001D7FDD">
            <w:pPr>
              <w:spacing w:after="200"/>
              <w:ind w:left="1260" w:hanging="684"/>
              <w:rPr>
                <w:lang w:val="es-ES"/>
              </w:rPr>
            </w:pPr>
            <w:r w:rsidRPr="005766D2">
              <w:rPr>
                <w:lang w:val="es-ES"/>
              </w:rPr>
              <w:t>25.2.2</w:t>
            </w:r>
            <w:r w:rsidRPr="005766D2">
              <w:rPr>
                <w:lang w:val="es-ES"/>
              </w:rPr>
              <w:tab/>
              <w:t xml:space="preserve">Si por razones no atribuibles al Contratista la prueba de garantía de las instalaciones o de la parte pertinente de ellas no puede completarse satisfactoriamente dentro del plazo </w:t>
            </w:r>
            <w:r w:rsidRPr="005766D2">
              <w:rPr>
                <w:b/>
                <w:lang w:val="es-ES"/>
              </w:rPr>
              <w:t xml:space="preserve">especificado en las </w:t>
            </w:r>
            <w:r w:rsidR="00095245" w:rsidRPr="005766D2">
              <w:rPr>
                <w:b/>
                <w:lang w:val="es-ES"/>
              </w:rPr>
              <w:t>CPC</w:t>
            </w:r>
            <w:r w:rsidRPr="005766D2">
              <w:rPr>
                <w:lang w:val="es-ES"/>
              </w:rPr>
              <w:t xml:space="preserve"> a partir de la fecha de </w:t>
            </w:r>
            <w:r w:rsidR="00DA5B09" w:rsidRPr="005766D2">
              <w:rPr>
                <w:lang w:val="es-ES"/>
              </w:rPr>
              <w:t>finalización</w:t>
            </w:r>
            <w:r w:rsidRPr="005766D2">
              <w:rPr>
                <w:lang w:val="es-ES"/>
              </w:rPr>
              <w:t xml:space="preserve">, o dentro de cualquier otro plazo convenido por el Contratante y el Contratista, se considerará que el Contratista ha cumplido sus obligaciones con respecto a las garantías de funcionamiento y no se aplicarán las </w:t>
            </w:r>
            <w:r w:rsidR="00A86032" w:rsidRPr="005766D2">
              <w:rPr>
                <w:lang w:val="es-ES"/>
              </w:rPr>
              <w:t>Subcláusula</w:t>
            </w:r>
            <w:r w:rsidRPr="005766D2">
              <w:rPr>
                <w:lang w:val="es-ES"/>
              </w:rPr>
              <w:t>s 28.2 y 28.3 de</w:t>
            </w:r>
            <w:r w:rsidR="000E0726" w:rsidRPr="005766D2">
              <w:rPr>
                <w:lang w:val="es-ES"/>
              </w:rPr>
              <w:t> </w:t>
            </w:r>
            <w:r w:rsidRPr="005766D2">
              <w:rPr>
                <w:lang w:val="es-ES"/>
              </w:rPr>
              <w:t xml:space="preserve">las </w:t>
            </w:r>
            <w:r w:rsidR="006669D9" w:rsidRPr="005766D2">
              <w:rPr>
                <w:lang w:val="es-ES"/>
              </w:rPr>
              <w:t>CGC</w:t>
            </w:r>
            <w:r w:rsidRPr="005766D2">
              <w:rPr>
                <w:lang w:val="es-ES"/>
              </w:rPr>
              <w:t>.</w:t>
            </w:r>
          </w:p>
          <w:p w14:paraId="1E492217" w14:textId="77777777" w:rsidR="00226F37" w:rsidRPr="005766D2" w:rsidRDefault="00226F37" w:rsidP="001D7FDD">
            <w:pPr>
              <w:spacing w:after="200"/>
              <w:ind w:left="576" w:hanging="576"/>
              <w:rPr>
                <w:lang w:val="es-ES"/>
              </w:rPr>
            </w:pPr>
            <w:r w:rsidRPr="005766D2">
              <w:rPr>
                <w:lang w:val="es-ES"/>
              </w:rPr>
              <w:t>25.3</w:t>
            </w:r>
            <w:r w:rsidRPr="005766D2">
              <w:rPr>
                <w:lang w:val="es-ES"/>
              </w:rPr>
              <w:tab/>
            </w:r>
            <w:r w:rsidRPr="005766D2">
              <w:rPr>
                <w:u w:val="single"/>
                <w:lang w:val="es-ES"/>
              </w:rPr>
              <w:t xml:space="preserve">Aceptación </w:t>
            </w:r>
            <w:r w:rsidR="001005C3" w:rsidRPr="005766D2">
              <w:rPr>
                <w:u w:val="single"/>
                <w:lang w:val="es-ES"/>
              </w:rPr>
              <w:t>O</w:t>
            </w:r>
            <w:r w:rsidRPr="005766D2">
              <w:rPr>
                <w:u w:val="single"/>
                <w:lang w:val="es-ES"/>
              </w:rPr>
              <w:t>perativa</w:t>
            </w:r>
          </w:p>
          <w:p w14:paraId="76AD91BC" w14:textId="6F8005F0" w:rsidR="00226F37" w:rsidRPr="005766D2" w:rsidRDefault="00226F37" w:rsidP="001D7FDD">
            <w:pPr>
              <w:spacing w:after="200"/>
              <w:ind w:left="1264" w:hanging="686"/>
              <w:rPr>
                <w:lang w:val="es-ES"/>
              </w:rPr>
            </w:pPr>
            <w:r w:rsidRPr="005766D2">
              <w:rPr>
                <w:lang w:val="es-ES"/>
              </w:rPr>
              <w:t>25.3.1</w:t>
            </w:r>
            <w:r w:rsidRPr="005766D2">
              <w:rPr>
                <w:lang w:val="es-ES"/>
              </w:rPr>
              <w:tab/>
              <w:t xml:space="preserve">Con sujeción a la </w:t>
            </w:r>
            <w:r w:rsidR="00A86032" w:rsidRPr="005766D2">
              <w:rPr>
                <w:lang w:val="es-ES"/>
              </w:rPr>
              <w:t>Subcláusula</w:t>
            </w:r>
            <w:r w:rsidR="001E70B3" w:rsidRPr="005766D2">
              <w:rPr>
                <w:lang w:val="es-ES"/>
              </w:rPr>
              <w:t> </w:t>
            </w:r>
            <w:r w:rsidRPr="005766D2">
              <w:rPr>
                <w:lang w:val="es-ES"/>
              </w:rPr>
              <w:t xml:space="preserve">25.4 de estas </w:t>
            </w:r>
            <w:r w:rsidR="006669D9" w:rsidRPr="005766D2">
              <w:rPr>
                <w:lang w:val="es-ES"/>
              </w:rPr>
              <w:t>CGC</w:t>
            </w:r>
            <w:r w:rsidRPr="005766D2">
              <w:rPr>
                <w:lang w:val="es-ES"/>
              </w:rPr>
              <w:t>, la aceptación operativa de las instalaciones o de cualquier parte de ellas ocurrirá cuando</w:t>
            </w:r>
          </w:p>
          <w:p w14:paraId="7BBCE123" w14:textId="241A5B76" w:rsidR="00226F37" w:rsidRPr="005766D2" w:rsidRDefault="00226F37" w:rsidP="0061591C">
            <w:pPr>
              <w:pStyle w:val="ClauseSubList"/>
              <w:numPr>
                <w:ilvl w:val="0"/>
                <w:numId w:val="71"/>
              </w:numPr>
              <w:spacing w:after="200"/>
              <w:ind w:left="1837" w:hanging="578"/>
              <w:jc w:val="both"/>
              <w:rPr>
                <w:sz w:val="24"/>
                <w:szCs w:val="20"/>
                <w:lang w:val="es-ES"/>
              </w:rPr>
            </w:pPr>
            <w:r w:rsidRPr="005766D2">
              <w:rPr>
                <w:sz w:val="24"/>
                <w:szCs w:val="20"/>
                <w:lang w:val="es-ES"/>
              </w:rPr>
              <w:t>se haya realizado satisfactoriamente la prueba de garantía y se hayan satisfecho las garantías de funcionamiento, o</w:t>
            </w:r>
          </w:p>
          <w:p w14:paraId="1816080F" w14:textId="13A950E1" w:rsidR="00226F37" w:rsidRPr="005766D2" w:rsidRDefault="00226F37" w:rsidP="0061591C">
            <w:pPr>
              <w:pStyle w:val="ClauseSubList"/>
              <w:numPr>
                <w:ilvl w:val="0"/>
                <w:numId w:val="71"/>
              </w:numPr>
              <w:spacing w:after="200"/>
              <w:ind w:left="1837" w:hanging="578"/>
              <w:jc w:val="both"/>
              <w:rPr>
                <w:sz w:val="24"/>
                <w:szCs w:val="20"/>
                <w:lang w:val="es-ES"/>
              </w:rPr>
            </w:pPr>
            <w:r w:rsidRPr="005766D2">
              <w:rPr>
                <w:sz w:val="24"/>
                <w:szCs w:val="20"/>
                <w:lang w:val="es-ES"/>
              </w:rPr>
              <w:t xml:space="preserve">la prueba de garantía no se haya realizado satisfactoriamente o no se haya llevado a cabo por razones no atribuibles al Contratista dentro del plazo especificado en las </w:t>
            </w:r>
            <w:r w:rsidR="00095245" w:rsidRPr="005766D2">
              <w:rPr>
                <w:sz w:val="24"/>
                <w:szCs w:val="20"/>
                <w:lang w:val="es-ES"/>
              </w:rPr>
              <w:t>CPC</w:t>
            </w:r>
            <w:r w:rsidRPr="005766D2">
              <w:rPr>
                <w:sz w:val="24"/>
                <w:szCs w:val="20"/>
                <w:lang w:val="es-ES"/>
              </w:rPr>
              <w:t xml:space="preserve"> a partir de la fecha de la </w:t>
            </w:r>
            <w:r w:rsidR="00DA5B09" w:rsidRPr="005766D2">
              <w:rPr>
                <w:sz w:val="24"/>
                <w:szCs w:val="20"/>
                <w:lang w:val="es-ES"/>
              </w:rPr>
              <w:t>finalización</w:t>
            </w:r>
            <w:r w:rsidRPr="005766D2">
              <w:rPr>
                <w:sz w:val="24"/>
                <w:szCs w:val="20"/>
                <w:lang w:val="es-ES"/>
              </w:rPr>
              <w:t xml:space="preserve">, de conformidad con la </w:t>
            </w:r>
            <w:r w:rsidR="00A86032" w:rsidRPr="005766D2">
              <w:rPr>
                <w:sz w:val="24"/>
                <w:szCs w:val="20"/>
                <w:lang w:val="es-ES"/>
              </w:rPr>
              <w:t>Subcláusula</w:t>
            </w:r>
            <w:r w:rsidR="001E70B3" w:rsidRPr="005766D2">
              <w:rPr>
                <w:sz w:val="24"/>
                <w:szCs w:val="20"/>
                <w:lang w:val="es-ES"/>
              </w:rPr>
              <w:t> </w:t>
            </w:r>
            <w:r w:rsidRPr="005766D2">
              <w:rPr>
                <w:sz w:val="24"/>
                <w:szCs w:val="20"/>
                <w:lang w:val="es-ES"/>
              </w:rPr>
              <w:t>25.2.2 precedente, o de cualquier otro plazo en que hayan convenido el Contratante y el Contratista, o</w:t>
            </w:r>
          </w:p>
          <w:p w14:paraId="203FE32B" w14:textId="08BEE348" w:rsidR="00226F37" w:rsidRPr="005766D2" w:rsidRDefault="00226F37" w:rsidP="0061591C">
            <w:pPr>
              <w:pStyle w:val="ClauseSubList"/>
              <w:numPr>
                <w:ilvl w:val="0"/>
                <w:numId w:val="71"/>
              </w:numPr>
              <w:spacing w:after="200"/>
              <w:ind w:left="1837" w:hanging="578"/>
              <w:jc w:val="both"/>
              <w:rPr>
                <w:sz w:val="24"/>
                <w:szCs w:val="20"/>
                <w:lang w:val="es-ES"/>
              </w:rPr>
            </w:pPr>
            <w:r w:rsidRPr="005766D2">
              <w:rPr>
                <w:sz w:val="24"/>
                <w:szCs w:val="20"/>
                <w:lang w:val="es-ES"/>
              </w:rPr>
              <w:t xml:space="preserve">el Contratista haya pagado la indemnización por daños y </w:t>
            </w:r>
            <w:r w:rsidRPr="005766D2">
              <w:rPr>
                <w:spacing w:val="-3"/>
                <w:sz w:val="24"/>
                <w:szCs w:val="20"/>
                <w:lang w:val="es-ES"/>
              </w:rPr>
              <w:t xml:space="preserve">perjuicios especificada en la </w:t>
            </w:r>
            <w:r w:rsidR="00A86032" w:rsidRPr="005766D2">
              <w:rPr>
                <w:spacing w:val="-3"/>
                <w:sz w:val="24"/>
                <w:szCs w:val="20"/>
                <w:lang w:val="es-ES"/>
              </w:rPr>
              <w:t>Subcláusula</w:t>
            </w:r>
            <w:r w:rsidR="001E70B3" w:rsidRPr="005766D2">
              <w:rPr>
                <w:spacing w:val="-3"/>
                <w:sz w:val="24"/>
                <w:szCs w:val="20"/>
                <w:lang w:val="es-ES"/>
              </w:rPr>
              <w:t> </w:t>
            </w:r>
            <w:r w:rsidRPr="005766D2">
              <w:rPr>
                <w:spacing w:val="-3"/>
                <w:sz w:val="24"/>
                <w:szCs w:val="20"/>
                <w:lang w:val="es-ES"/>
              </w:rPr>
              <w:t xml:space="preserve">28.3 de estas </w:t>
            </w:r>
            <w:r w:rsidR="006669D9" w:rsidRPr="005766D2">
              <w:rPr>
                <w:spacing w:val="-3"/>
                <w:sz w:val="24"/>
                <w:szCs w:val="20"/>
                <w:lang w:val="es-ES"/>
              </w:rPr>
              <w:t>CGC</w:t>
            </w:r>
            <w:r w:rsidRPr="005766D2">
              <w:rPr>
                <w:spacing w:val="-3"/>
                <w:sz w:val="24"/>
                <w:szCs w:val="20"/>
                <w:lang w:val="es-ES"/>
              </w:rPr>
              <w:t>, y</w:t>
            </w:r>
          </w:p>
          <w:p w14:paraId="4DFAB98B" w14:textId="18901291" w:rsidR="00226F37" w:rsidRPr="005766D2" w:rsidRDefault="00226F37" w:rsidP="0061591C">
            <w:pPr>
              <w:pStyle w:val="ClauseSubList"/>
              <w:numPr>
                <w:ilvl w:val="0"/>
                <w:numId w:val="71"/>
              </w:numPr>
              <w:spacing w:after="200"/>
              <w:ind w:left="1837" w:hanging="578"/>
              <w:jc w:val="both"/>
              <w:rPr>
                <w:sz w:val="24"/>
                <w:szCs w:val="20"/>
                <w:lang w:val="es-ES"/>
              </w:rPr>
            </w:pPr>
            <w:r w:rsidRPr="005766D2">
              <w:rPr>
                <w:sz w:val="24"/>
                <w:szCs w:val="20"/>
                <w:lang w:val="es-ES"/>
              </w:rPr>
              <w:t xml:space="preserve">se hayan completado los detalles menores mencionados en la </w:t>
            </w:r>
            <w:r w:rsidR="00A86032" w:rsidRPr="005766D2">
              <w:rPr>
                <w:sz w:val="24"/>
                <w:szCs w:val="20"/>
                <w:lang w:val="es-ES"/>
              </w:rPr>
              <w:t>Subcláusula</w:t>
            </w:r>
            <w:r w:rsidR="001E70B3" w:rsidRPr="005766D2">
              <w:rPr>
                <w:sz w:val="24"/>
                <w:szCs w:val="20"/>
                <w:lang w:val="es-ES"/>
              </w:rPr>
              <w:t> </w:t>
            </w:r>
            <w:r w:rsidRPr="005766D2">
              <w:rPr>
                <w:sz w:val="24"/>
                <w:szCs w:val="20"/>
                <w:lang w:val="es-ES"/>
              </w:rPr>
              <w:t xml:space="preserve">24.7 de estas </w:t>
            </w:r>
            <w:r w:rsidR="006669D9" w:rsidRPr="005766D2">
              <w:rPr>
                <w:sz w:val="24"/>
                <w:szCs w:val="20"/>
                <w:lang w:val="es-ES"/>
              </w:rPr>
              <w:t>CGC</w:t>
            </w:r>
            <w:r w:rsidRPr="005766D2">
              <w:rPr>
                <w:sz w:val="24"/>
                <w:szCs w:val="20"/>
                <w:lang w:val="es-ES"/>
              </w:rPr>
              <w:t xml:space="preserve"> correspondientes a las instalaciones o a una parte de</w:t>
            </w:r>
            <w:r w:rsidR="002A3336" w:rsidRPr="005766D2">
              <w:rPr>
                <w:sz w:val="24"/>
                <w:szCs w:val="20"/>
                <w:lang w:val="es-ES"/>
              </w:rPr>
              <w:t> </w:t>
            </w:r>
            <w:r w:rsidRPr="005766D2">
              <w:rPr>
                <w:sz w:val="24"/>
                <w:szCs w:val="20"/>
                <w:lang w:val="es-ES"/>
              </w:rPr>
              <w:t>ellas.</w:t>
            </w:r>
          </w:p>
          <w:p w14:paraId="26ACE9EE" w14:textId="2B6FB261" w:rsidR="00226F37" w:rsidRPr="005766D2" w:rsidRDefault="00226F37" w:rsidP="001D7FDD">
            <w:pPr>
              <w:spacing w:after="200"/>
              <w:ind w:left="1260" w:hanging="684"/>
              <w:rPr>
                <w:lang w:val="es-ES"/>
              </w:rPr>
            </w:pPr>
            <w:r w:rsidRPr="005766D2">
              <w:rPr>
                <w:lang w:val="es-ES"/>
              </w:rPr>
              <w:t>25.3.2</w:t>
            </w:r>
            <w:r w:rsidRPr="005766D2">
              <w:rPr>
                <w:lang w:val="es-ES"/>
              </w:rPr>
              <w:tab/>
              <w:t xml:space="preserve">En cualquier momento después de que se haya producido cualquiera de las circunstancias que se indican en la </w:t>
            </w:r>
            <w:r w:rsidR="00A86032" w:rsidRPr="005766D2">
              <w:rPr>
                <w:lang w:val="es-ES"/>
              </w:rPr>
              <w:t>Subcláusula</w:t>
            </w:r>
            <w:r w:rsidR="001E70B3" w:rsidRPr="005766D2">
              <w:rPr>
                <w:lang w:val="es-ES"/>
              </w:rPr>
              <w:t> </w:t>
            </w:r>
            <w:r w:rsidRPr="005766D2">
              <w:rPr>
                <w:lang w:val="es-ES"/>
              </w:rPr>
              <w:t xml:space="preserve">25.3.1 de las </w:t>
            </w:r>
            <w:r w:rsidR="006669D9" w:rsidRPr="005766D2">
              <w:rPr>
                <w:lang w:val="es-ES"/>
              </w:rPr>
              <w:t>CGC</w:t>
            </w:r>
            <w:r w:rsidRPr="005766D2">
              <w:rPr>
                <w:lang w:val="es-ES"/>
              </w:rPr>
              <w:t>, el Contratista podrá enviar al Gerente de Proyecto una notificación en que solicite la emisión de un certificado de aceptación en la forma prevista en los Requisitos del Contratante (Formularios y Procedimientos) con respecto a las instalaciones o a la parte de ellas especificada en esa notificación, a partir de la fecha de la notificación.</w:t>
            </w:r>
          </w:p>
          <w:p w14:paraId="52972088" w14:textId="77777777" w:rsidR="00226F37" w:rsidRPr="005766D2" w:rsidRDefault="00226F37" w:rsidP="001D7FDD">
            <w:pPr>
              <w:spacing w:after="200"/>
              <w:ind w:left="1260" w:hanging="684"/>
              <w:rPr>
                <w:lang w:val="es-ES"/>
              </w:rPr>
            </w:pPr>
            <w:r w:rsidRPr="005766D2">
              <w:rPr>
                <w:lang w:val="es-ES"/>
              </w:rPr>
              <w:t>25.3.3</w:t>
            </w:r>
            <w:r w:rsidRPr="005766D2">
              <w:rPr>
                <w:lang w:val="es-ES"/>
              </w:rPr>
              <w:tab/>
              <w:t>El Gerente de Proyecto, tras consultar con el Contratante y dentro de los siete (7) días siguientes al recibo de la notificación del Contratista, emitirá un certificado de aceptación operativa.</w:t>
            </w:r>
          </w:p>
          <w:p w14:paraId="0AC7EFC7" w14:textId="77777777" w:rsidR="00226F37" w:rsidRPr="005766D2" w:rsidRDefault="00226F37" w:rsidP="001D7FDD">
            <w:pPr>
              <w:spacing w:after="200"/>
              <w:ind w:left="1260" w:hanging="684"/>
              <w:rPr>
                <w:lang w:val="es-ES"/>
              </w:rPr>
            </w:pPr>
            <w:r w:rsidRPr="005766D2">
              <w:rPr>
                <w:lang w:val="es-ES"/>
              </w:rPr>
              <w:t>25.3.4</w:t>
            </w:r>
            <w:r w:rsidRPr="005766D2">
              <w:rPr>
                <w:lang w:val="es-ES"/>
              </w:rPr>
              <w:tab/>
              <w:t>Si dentro de los siete (7) días siguientes al recibo de la notificación del Contratista, el Gerente de Proyecto no emite el certificado de aceptación operativa ni comunica por escrito al Contratista las razones justificables por las cuales no ha emitido el certificado de aceptación operativa, se considerará que las instalaciones o la parte pertinente de ellas han sido aceptadas en la fecha de dicha notificación del Contratista.</w:t>
            </w:r>
          </w:p>
          <w:p w14:paraId="33466E20" w14:textId="77777777" w:rsidR="00226F37" w:rsidRPr="005766D2" w:rsidRDefault="00226F37" w:rsidP="001D7FDD">
            <w:pPr>
              <w:spacing w:after="200"/>
              <w:ind w:left="576" w:hanging="576"/>
              <w:rPr>
                <w:lang w:val="es-ES"/>
              </w:rPr>
            </w:pPr>
            <w:r w:rsidRPr="005766D2">
              <w:rPr>
                <w:lang w:val="es-ES"/>
              </w:rPr>
              <w:t>25.4</w:t>
            </w:r>
            <w:r w:rsidRPr="005766D2">
              <w:rPr>
                <w:lang w:val="es-ES"/>
              </w:rPr>
              <w:tab/>
            </w:r>
            <w:r w:rsidRPr="005766D2">
              <w:rPr>
                <w:u w:val="single"/>
                <w:lang w:val="es-ES"/>
              </w:rPr>
              <w:t xml:space="preserve">Aceptación </w:t>
            </w:r>
            <w:r w:rsidR="001005C3" w:rsidRPr="005766D2">
              <w:rPr>
                <w:u w:val="single"/>
                <w:lang w:val="es-ES"/>
              </w:rPr>
              <w:t>P</w:t>
            </w:r>
            <w:r w:rsidRPr="005766D2">
              <w:rPr>
                <w:u w:val="single"/>
                <w:lang w:val="es-ES"/>
              </w:rPr>
              <w:t>arcial</w:t>
            </w:r>
          </w:p>
          <w:p w14:paraId="2FFB8A62" w14:textId="4BBCFC3F" w:rsidR="00226F37" w:rsidRPr="005766D2" w:rsidRDefault="00226F37" w:rsidP="001D7FDD">
            <w:pPr>
              <w:spacing w:after="200"/>
              <w:ind w:left="1260" w:hanging="684"/>
              <w:rPr>
                <w:lang w:val="es-ES"/>
              </w:rPr>
            </w:pPr>
            <w:r w:rsidRPr="005766D2">
              <w:rPr>
                <w:lang w:val="es-ES"/>
              </w:rPr>
              <w:t>25.4.1</w:t>
            </w:r>
            <w:r w:rsidRPr="005766D2">
              <w:rPr>
                <w:lang w:val="es-ES"/>
              </w:rPr>
              <w:tab/>
              <w:t xml:space="preserve">Si en el Contrato se especifica que la </w:t>
            </w:r>
            <w:r w:rsidR="00DA5B09" w:rsidRPr="005766D2">
              <w:rPr>
                <w:lang w:val="es-ES"/>
              </w:rPr>
              <w:t>finalización</w:t>
            </w:r>
            <w:r w:rsidRPr="005766D2">
              <w:rPr>
                <w:lang w:val="es-ES"/>
              </w:rPr>
              <w:t xml:space="preserve"> y la puesta en servicio de las instalaciones se llevarán a cabo por partes, las disposiciones relativas a la </w:t>
            </w:r>
            <w:r w:rsidR="00DA5B09" w:rsidRPr="005766D2">
              <w:rPr>
                <w:lang w:val="es-ES"/>
              </w:rPr>
              <w:t>finalización</w:t>
            </w:r>
            <w:r w:rsidRPr="005766D2">
              <w:rPr>
                <w:lang w:val="es-ES"/>
              </w:rPr>
              <w:t xml:space="preserve"> y la puesta en servicio, con inclusión de la prueba de garantía, se aplicarán individualmente a cada una de esas partes de las instalaciones, y el certificado de aceptación operativa se emitirá en consecuencia para cada una de esas partes.</w:t>
            </w:r>
          </w:p>
          <w:p w14:paraId="5FF89363" w14:textId="1820155F" w:rsidR="00226F37" w:rsidRPr="005766D2" w:rsidRDefault="00226F37" w:rsidP="001D7FDD">
            <w:pPr>
              <w:spacing w:after="200"/>
              <w:ind w:left="1260" w:hanging="684"/>
              <w:rPr>
                <w:lang w:val="es-ES"/>
              </w:rPr>
            </w:pPr>
            <w:r w:rsidRPr="005766D2">
              <w:rPr>
                <w:lang w:val="es-ES"/>
              </w:rPr>
              <w:t>25.4.2</w:t>
            </w:r>
            <w:r w:rsidRPr="005766D2">
              <w:rPr>
                <w:lang w:val="es-ES"/>
              </w:rPr>
              <w:tab/>
              <w:t>Si una parte de las instalaciones incluye elementos tales como edificaciones, que no requieren puesta en servicio ni</w:t>
            </w:r>
            <w:r w:rsidR="000E0726" w:rsidRPr="005766D2">
              <w:rPr>
                <w:lang w:val="es-ES"/>
              </w:rPr>
              <w:t> </w:t>
            </w:r>
            <w:r w:rsidRPr="005766D2">
              <w:rPr>
                <w:lang w:val="es-ES"/>
              </w:rPr>
              <w:t>prueba de garantía, el Gerente de Proyecto emitirá el</w:t>
            </w:r>
            <w:r w:rsidR="000E0726" w:rsidRPr="005766D2">
              <w:rPr>
                <w:lang w:val="es-ES"/>
              </w:rPr>
              <w:t> </w:t>
            </w:r>
            <w:r w:rsidRPr="005766D2">
              <w:rPr>
                <w:lang w:val="es-ES"/>
              </w:rPr>
              <w:t>correspondiente certificado de aceptación operativa una</w:t>
            </w:r>
            <w:r w:rsidR="000E0726" w:rsidRPr="005766D2">
              <w:rPr>
                <w:lang w:val="es-ES"/>
              </w:rPr>
              <w:t> </w:t>
            </w:r>
            <w:r w:rsidRPr="005766D2">
              <w:rPr>
                <w:lang w:val="es-ES"/>
              </w:rPr>
              <w:t>vez que tales instalaciones estén terminadas, estipulándose que el Contratista completará posteriormente los detalles menores pendientes que se enumeren en el certificado de aceptación</w:t>
            </w:r>
            <w:r w:rsidR="000E0726" w:rsidRPr="005766D2">
              <w:rPr>
                <w:lang w:val="es-ES"/>
              </w:rPr>
              <w:t xml:space="preserve"> </w:t>
            </w:r>
            <w:r w:rsidRPr="005766D2">
              <w:rPr>
                <w:lang w:val="es-ES"/>
              </w:rPr>
              <w:t>operativa.</w:t>
            </w:r>
          </w:p>
          <w:p w14:paraId="5E3B293C" w14:textId="3AEEA9B0" w:rsidR="00226F37" w:rsidRPr="005766D2" w:rsidRDefault="00226F37" w:rsidP="00DB543B">
            <w:pPr>
              <w:keepNext/>
              <w:spacing w:after="200"/>
              <w:ind w:left="510" w:hanging="510"/>
              <w:rPr>
                <w:u w:val="single"/>
                <w:lang w:val="es-ES"/>
              </w:rPr>
            </w:pPr>
            <w:r w:rsidRPr="005766D2">
              <w:rPr>
                <w:lang w:val="es-ES"/>
              </w:rPr>
              <w:t xml:space="preserve">25.5 </w:t>
            </w:r>
            <w:r w:rsidRPr="005766D2">
              <w:rPr>
                <w:u w:val="single"/>
                <w:lang w:val="es-ES"/>
              </w:rPr>
              <w:t xml:space="preserve">Retraso en las </w:t>
            </w:r>
            <w:r w:rsidR="001005C3" w:rsidRPr="005766D2">
              <w:rPr>
                <w:u w:val="single"/>
                <w:lang w:val="es-ES"/>
              </w:rPr>
              <w:t>I</w:t>
            </w:r>
            <w:r w:rsidRPr="005766D2">
              <w:rPr>
                <w:u w:val="single"/>
                <w:lang w:val="es-ES"/>
              </w:rPr>
              <w:t xml:space="preserve">nspecciones y </w:t>
            </w:r>
            <w:r w:rsidR="001005C3" w:rsidRPr="005766D2">
              <w:rPr>
                <w:u w:val="single"/>
                <w:lang w:val="es-ES"/>
              </w:rPr>
              <w:t>E</w:t>
            </w:r>
            <w:r w:rsidRPr="005766D2">
              <w:rPr>
                <w:u w:val="single"/>
                <w:lang w:val="es-ES"/>
              </w:rPr>
              <w:t xml:space="preserve">nsayos </w:t>
            </w:r>
            <w:r w:rsidR="001005C3" w:rsidRPr="005766D2">
              <w:rPr>
                <w:u w:val="single"/>
                <w:lang w:val="es-ES"/>
              </w:rPr>
              <w:t>P</w:t>
            </w:r>
            <w:r w:rsidRPr="005766D2">
              <w:rPr>
                <w:u w:val="single"/>
                <w:lang w:val="es-ES"/>
              </w:rPr>
              <w:t xml:space="preserve">revios y/o en la </w:t>
            </w:r>
            <w:r w:rsidR="001005C3" w:rsidRPr="005766D2">
              <w:rPr>
                <w:u w:val="single"/>
                <w:lang w:val="es-ES"/>
              </w:rPr>
              <w:t>P</w:t>
            </w:r>
            <w:r w:rsidRPr="005766D2">
              <w:rPr>
                <w:u w:val="single"/>
                <w:lang w:val="es-ES"/>
              </w:rPr>
              <w:t>rueba de</w:t>
            </w:r>
            <w:r w:rsidR="000E0726" w:rsidRPr="005766D2">
              <w:rPr>
                <w:u w:val="single"/>
                <w:lang w:val="es-ES"/>
              </w:rPr>
              <w:t> </w:t>
            </w:r>
            <w:r w:rsidR="001005C3" w:rsidRPr="005766D2">
              <w:rPr>
                <w:u w:val="single"/>
                <w:lang w:val="es-ES"/>
              </w:rPr>
              <w:t>G</w:t>
            </w:r>
            <w:r w:rsidRPr="005766D2">
              <w:rPr>
                <w:u w:val="single"/>
                <w:lang w:val="es-ES"/>
              </w:rPr>
              <w:t>arantía</w:t>
            </w:r>
          </w:p>
          <w:p w14:paraId="1EA9CEB2" w14:textId="109CF0B4" w:rsidR="00226F37" w:rsidRPr="005766D2" w:rsidRDefault="00226F37" w:rsidP="001D7FDD">
            <w:pPr>
              <w:spacing w:after="200"/>
              <w:ind w:left="1260" w:hanging="684"/>
              <w:rPr>
                <w:lang w:val="es-ES"/>
              </w:rPr>
            </w:pPr>
            <w:r w:rsidRPr="005766D2">
              <w:rPr>
                <w:lang w:val="es-ES"/>
              </w:rPr>
              <w:t>25.5.1</w:t>
            </w:r>
            <w:r w:rsidRPr="005766D2">
              <w:rPr>
                <w:lang w:val="es-ES"/>
              </w:rPr>
              <w:tab/>
              <w:t xml:space="preserve">En caso de que el Contratista no pueda realizar las inspecciones y ensayos previos de las instalaciones de conformidad con la </w:t>
            </w:r>
            <w:r w:rsidR="00A86032" w:rsidRPr="005766D2">
              <w:rPr>
                <w:lang w:val="es-ES"/>
              </w:rPr>
              <w:t>Subcláusula</w:t>
            </w:r>
            <w:r w:rsidR="001E70B3" w:rsidRPr="005766D2">
              <w:rPr>
                <w:lang w:val="es-ES"/>
              </w:rPr>
              <w:t> </w:t>
            </w:r>
            <w:r w:rsidRPr="005766D2">
              <w:rPr>
                <w:lang w:val="es-ES"/>
              </w:rPr>
              <w:t xml:space="preserve">24.3 o la prueba de garantía de conformidad con la </w:t>
            </w:r>
            <w:r w:rsidR="00A86032" w:rsidRPr="005766D2">
              <w:rPr>
                <w:lang w:val="es-ES"/>
              </w:rPr>
              <w:t>Subcláusula</w:t>
            </w:r>
            <w:r w:rsidR="001E70B3" w:rsidRPr="005766D2">
              <w:rPr>
                <w:lang w:val="es-ES"/>
              </w:rPr>
              <w:t> </w:t>
            </w:r>
            <w:r w:rsidRPr="005766D2">
              <w:rPr>
                <w:lang w:val="es-ES"/>
              </w:rPr>
              <w:t xml:space="preserve">25.2 por razones atribuibles al Contratante, ya sea por la imposibilidad de acceder a otras instalaciones bajo la responsabilidad de otro contratista o por razones fuera del control del Contratante, no se aplicarán las disposiciones conducentes a la </w:t>
            </w:r>
            <w:r w:rsidR="00DA5B09" w:rsidRPr="005766D2">
              <w:rPr>
                <w:lang w:val="es-ES"/>
              </w:rPr>
              <w:t>finalización</w:t>
            </w:r>
            <w:r w:rsidRPr="005766D2">
              <w:rPr>
                <w:lang w:val="es-ES"/>
              </w:rPr>
              <w:t xml:space="preserve"> </w:t>
            </w:r>
            <w:r w:rsidR="00626700" w:rsidRPr="005766D2">
              <w:rPr>
                <w:lang w:val="es-ES"/>
              </w:rPr>
              <w:t>“</w:t>
            </w:r>
            <w:r w:rsidRPr="005766D2">
              <w:rPr>
                <w:lang w:val="es-ES"/>
              </w:rPr>
              <w:t>presunta</w:t>
            </w:r>
            <w:r w:rsidR="00626700" w:rsidRPr="005766D2">
              <w:rPr>
                <w:lang w:val="es-ES"/>
              </w:rPr>
              <w:t>”</w:t>
            </w:r>
            <w:r w:rsidRPr="005766D2">
              <w:rPr>
                <w:lang w:val="es-ES"/>
              </w:rPr>
              <w:t xml:space="preserve"> de</w:t>
            </w:r>
            <w:r w:rsidR="000E0726" w:rsidRPr="005766D2">
              <w:rPr>
                <w:lang w:val="es-ES"/>
              </w:rPr>
              <w:t> </w:t>
            </w:r>
            <w:r w:rsidRPr="005766D2">
              <w:rPr>
                <w:lang w:val="es-ES"/>
              </w:rPr>
              <w:t xml:space="preserve">actividades tales como la </w:t>
            </w:r>
            <w:r w:rsidR="00DA5B09" w:rsidRPr="005766D2">
              <w:rPr>
                <w:lang w:val="es-ES"/>
              </w:rPr>
              <w:t>finalización</w:t>
            </w:r>
            <w:r w:rsidRPr="005766D2">
              <w:rPr>
                <w:lang w:val="es-ES"/>
              </w:rPr>
              <w:t xml:space="preserve"> </w:t>
            </w:r>
            <w:r w:rsidR="000D36CB" w:rsidRPr="005766D2">
              <w:rPr>
                <w:lang w:val="es-ES"/>
              </w:rPr>
              <w:t>conforme a la</w:t>
            </w:r>
            <w:r w:rsidRPr="005766D2">
              <w:rPr>
                <w:lang w:val="es-ES"/>
              </w:rPr>
              <w:t xml:space="preserve"> </w:t>
            </w:r>
            <w:r w:rsidR="00A86032" w:rsidRPr="005766D2">
              <w:rPr>
                <w:lang w:val="es-ES"/>
              </w:rPr>
              <w:t>Subcláusula</w:t>
            </w:r>
            <w:r w:rsidR="001E70B3" w:rsidRPr="005766D2">
              <w:rPr>
                <w:lang w:val="es-ES"/>
              </w:rPr>
              <w:t> </w:t>
            </w:r>
            <w:r w:rsidRPr="005766D2">
              <w:rPr>
                <w:lang w:val="es-ES"/>
              </w:rPr>
              <w:t xml:space="preserve">24.6 de las </w:t>
            </w:r>
            <w:r w:rsidR="006669D9" w:rsidRPr="005766D2">
              <w:rPr>
                <w:lang w:val="es-ES"/>
              </w:rPr>
              <w:t>CGC</w:t>
            </w:r>
            <w:r w:rsidRPr="005766D2">
              <w:rPr>
                <w:lang w:val="es-ES"/>
              </w:rPr>
              <w:t xml:space="preserve"> y la aceptación operativa </w:t>
            </w:r>
            <w:r w:rsidR="000D36CB" w:rsidRPr="005766D2">
              <w:rPr>
                <w:lang w:val="es-ES"/>
              </w:rPr>
              <w:t>conforme a la</w:t>
            </w:r>
            <w:r w:rsidRPr="005766D2">
              <w:rPr>
                <w:lang w:val="es-ES"/>
              </w:rPr>
              <w:t xml:space="preserve"> </w:t>
            </w:r>
            <w:r w:rsidR="00A86032" w:rsidRPr="005766D2">
              <w:rPr>
                <w:lang w:val="es-ES"/>
              </w:rPr>
              <w:t>Subcláusula</w:t>
            </w:r>
            <w:r w:rsidR="001E70B3" w:rsidRPr="005766D2">
              <w:rPr>
                <w:lang w:val="es-ES"/>
              </w:rPr>
              <w:t> </w:t>
            </w:r>
            <w:r w:rsidRPr="005766D2">
              <w:rPr>
                <w:lang w:val="es-ES"/>
              </w:rPr>
              <w:t xml:space="preserve">25.3.4 de las </w:t>
            </w:r>
            <w:r w:rsidR="006669D9" w:rsidRPr="005766D2">
              <w:rPr>
                <w:lang w:val="es-ES"/>
              </w:rPr>
              <w:t>CGC</w:t>
            </w:r>
            <w:r w:rsidRPr="005766D2">
              <w:rPr>
                <w:lang w:val="es-ES"/>
              </w:rPr>
              <w:t xml:space="preserve">, ni las obligaciones del Contratista con respecto al período de responsabilidad por defectos </w:t>
            </w:r>
            <w:r w:rsidR="000D36CB" w:rsidRPr="005766D2">
              <w:rPr>
                <w:lang w:val="es-ES"/>
              </w:rPr>
              <w:t>conforme a la</w:t>
            </w:r>
            <w:r w:rsidRPr="005766D2">
              <w:rPr>
                <w:lang w:val="es-ES"/>
              </w:rPr>
              <w:t xml:space="preserve"> </w:t>
            </w:r>
            <w:r w:rsidR="00A86032" w:rsidRPr="005766D2">
              <w:rPr>
                <w:lang w:val="es-ES"/>
              </w:rPr>
              <w:t>Subcláusula</w:t>
            </w:r>
            <w:r w:rsidR="001E70B3" w:rsidRPr="005766D2">
              <w:rPr>
                <w:lang w:val="es-ES"/>
              </w:rPr>
              <w:t> </w:t>
            </w:r>
            <w:r w:rsidRPr="005766D2">
              <w:rPr>
                <w:lang w:val="es-ES"/>
              </w:rPr>
              <w:t xml:space="preserve">27.2 de las </w:t>
            </w:r>
            <w:r w:rsidR="006669D9" w:rsidRPr="005766D2">
              <w:rPr>
                <w:lang w:val="es-ES"/>
              </w:rPr>
              <w:t>CGC</w:t>
            </w:r>
            <w:r w:rsidRPr="005766D2">
              <w:rPr>
                <w:lang w:val="es-ES"/>
              </w:rPr>
              <w:t xml:space="preserve">, la garantía de funcionamiento </w:t>
            </w:r>
            <w:r w:rsidR="000D36CB" w:rsidRPr="005766D2">
              <w:rPr>
                <w:lang w:val="es-ES"/>
              </w:rPr>
              <w:t>conforme a la</w:t>
            </w:r>
            <w:r w:rsidRPr="005766D2">
              <w:rPr>
                <w:lang w:val="es-ES"/>
              </w:rPr>
              <w:t xml:space="preserve"> </w:t>
            </w:r>
            <w:r w:rsidR="00A86032" w:rsidRPr="005766D2">
              <w:rPr>
                <w:lang w:val="es-ES"/>
              </w:rPr>
              <w:t>Cláusula</w:t>
            </w:r>
            <w:r w:rsidR="001E70B3" w:rsidRPr="005766D2">
              <w:rPr>
                <w:lang w:val="es-ES"/>
              </w:rPr>
              <w:t> </w:t>
            </w:r>
            <w:r w:rsidRPr="005766D2">
              <w:rPr>
                <w:lang w:val="es-ES"/>
              </w:rPr>
              <w:t xml:space="preserve">28 de las </w:t>
            </w:r>
            <w:r w:rsidR="006669D9" w:rsidRPr="005766D2">
              <w:rPr>
                <w:lang w:val="es-ES"/>
              </w:rPr>
              <w:t>CGC</w:t>
            </w:r>
            <w:r w:rsidRPr="005766D2">
              <w:rPr>
                <w:lang w:val="es-ES"/>
              </w:rPr>
              <w:t xml:space="preserve"> y el cuidado de las instalaciones </w:t>
            </w:r>
            <w:r w:rsidR="000D36CB" w:rsidRPr="005766D2">
              <w:rPr>
                <w:lang w:val="es-ES"/>
              </w:rPr>
              <w:t>conforme a la</w:t>
            </w:r>
            <w:r w:rsidRPr="005766D2">
              <w:rPr>
                <w:lang w:val="es-ES"/>
              </w:rPr>
              <w:t xml:space="preserve"> </w:t>
            </w:r>
            <w:r w:rsidR="00A86032" w:rsidRPr="005766D2">
              <w:rPr>
                <w:lang w:val="es-ES"/>
              </w:rPr>
              <w:t>C</w:t>
            </w:r>
            <w:r w:rsidR="001E70B3" w:rsidRPr="005766D2">
              <w:rPr>
                <w:lang w:val="es-ES"/>
              </w:rPr>
              <w:t>láusula </w:t>
            </w:r>
            <w:r w:rsidRPr="005766D2">
              <w:rPr>
                <w:lang w:val="es-ES"/>
              </w:rPr>
              <w:t xml:space="preserve">32; tampoco se aplicará lo dispuesto en la </w:t>
            </w:r>
            <w:r w:rsidR="00A86032" w:rsidRPr="005766D2">
              <w:rPr>
                <w:lang w:val="es-ES"/>
              </w:rPr>
              <w:t>Subcláusula</w:t>
            </w:r>
            <w:r w:rsidR="001E70B3" w:rsidRPr="005766D2">
              <w:rPr>
                <w:lang w:val="es-ES"/>
              </w:rPr>
              <w:t> </w:t>
            </w:r>
            <w:r w:rsidRPr="005766D2">
              <w:rPr>
                <w:lang w:val="es-ES"/>
              </w:rPr>
              <w:t xml:space="preserve">41.1 (Suspensión) de las </w:t>
            </w:r>
            <w:r w:rsidR="006669D9" w:rsidRPr="005766D2">
              <w:rPr>
                <w:lang w:val="es-ES"/>
              </w:rPr>
              <w:t>CGC</w:t>
            </w:r>
            <w:r w:rsidRPr="005766D2">
              <w:rPr>
                <w:lang w:val="es-ES"/>
              </w:rPr>
              <w:t>. En este caso se aplicarán las siguientes disposiciones.</w:t>
            </w:r>
          </w:p>
          <w:p w14:paraId="736B4BB7" w14:textId="0FBAB515" w:rsidR="00226F37" w:rsidRPr="005766D2" w:rsidRDefault="00226F37" w:rsidP="001D7FDD">
            <w:pPr>
              <w:spacing w:after="200"/>
              <w:ind w:left="1260" w:hanging="684"/>
              <w:rPr>
                <w:lang w:val="es-ES"/>
              </w:rPr>
            </w:pPr>
            <w:r w:rsidRPr="005766D2">
              <w:rPr>
                <w:lang w:val="es-ES"/>
              </w:rPr>
              <w:t>25.5.2</w:t>
            </w:r>
            <w:r w:rsidRPr="005766D2">
              <w:rPr>
                <w:lang w:val="es-ES"/>
              </w:rPr>
              <w:tab/>
              <w:t xml:space="preserve">Cuando el Gerente de Proyecto notifique al Contratista que no podrá llevar a cabo las actividades y obligaciones de conformidad con la </w:t>
            </w:r>
            <w:r w:rsidR="00A86032" w:rsidRPr="005766D2">
              <w:rPr>
                <w:lang w:val="es-ES"/>
              </w:rPr>
              <w:t>Subcláusula</w:t>
            </w:r>
            <w:r w:rsidR="001E70B3" w:rsidRPr="005766D2">
              <w:rPr>
                <w:lang w:val="es-ES"/>
              </w:rPr>
              <w:t> </w:t>
            </w:r>
            <w:r w:rsidRPr="005766D2">
              <w:rPr>
                <w:lang w:val="es-ES"/>
              </w:rPr>
              <w:t>13.1, el Contratista tendrá derecho a lo siguiente:</w:t>
            </w:r>
          </w:p>
          <w:p w14:paraId="7644AF80" w14:textId="534610CE" w:rsidR="00226F37" w:rsidRPr="005766D2" w:rsidRDefault="00226F37" w:rsidP="0061591C">
            <w:pPr>
              <w:pStyle w:val="ClauseSubList"/>
              <w:numPr>
                <w:ilvl w:val="0"/>
                <w:numId w:val="72"/>
              </w:numPr>
              <w:spacing w:after="200"/>
              <w:ind w:left="1837" w:hanging="578"/>
              <w:jc w:val="both"/>
              <w:rPr>
                <w:sz w:val="24"/>
                <w:szCs w:val="20"/>
                <w:lang w:val="es-ES"/>
              </w:rPr>
            </w:pPr>
            <w:r w:rsidRPr="005766D2">
              <w:rPr>
                <w:sz w:val="24"/>
                <w:szCs w:val="20"/>
                <w:lang w:val="es-ES"/>
              </w:rPr>
              <w:t xml:space="preserve">el plazo de </w:t>
            </w:r>
            <w:r w:rsidR="00DA5B09" w:rsidRPr="005766D2">
              <w:rPr>
                <w:sz w:val="24"/>
                <w:szCs w:val="20"/>
                <w:lang w:val="es-ES"/>
              </w:rPr>
              <w:t>finalización</w:t>
            </w:r>
            <w:r w:rsidRPr="005766D2">
              <w:rPr>
                <w:sz w:val="24"/>
                <w:szCs w:val="20"/>
                <w:lang w:val="es-ES"/>
              </w:rPr>
              <w:t xml:space="preserve"> se prorrogará teniendo en cuenta el período de suspensión sin imposición de los daños y</w:t>
            </w:r>
            <w:r w:rsidR="000E0726" w:rsidRPr="005766D2">
              <w:rPr>
                <w:sz w:val="24"/>
                <w:szCs w:val="20"/>
                <w:lang w:val="es-ES"/>
              </w:rPr>
              <w:t> </w:t>
            </w:r>
            <w:r w:rsidRPr="005766D2">
              <w:rPr>
                <w:sz w:val="24"/>
                <w:szCs w:val="20"/>
                <w:lang w:val="es-ES"/>
              </w:rPr>
              <w:t xml:space="preserve">perjuicios estipulados </w:t>
            </w:r>
            <w:r w:rsidR="000D36CB" w:rsidRPr="005766D2">
              <w:rPr>
                <w:sz w:val="24"/>
                <w:szCs w:val="20"/>
                <w:lang w:val="es-ES"/>
              </w:rPr>
              <w:t>conforme a la</w:t>
            </w:r>
            <w:r w:rsidRPr="005766D2">
              <w:rPr>
                <w:sz w:val="24"/>
                <w:szCs w:val="20"/>
                <w:lang w:val="es-ES"/>
              </w:rPr>
              <w:t xml:space="preserve"> </w:t>
            </w:r>
            <w:r w:rsidR="00A86032" w:rsidRPr="005766D2">
              <w:rPr>
                <w:sz w:val="24"/>
                <w:szCs w:val="20"/>
                <w:lang w:val="es-ES"/>
              </w:rPr>
              <w:t>Subcláusula</w:t>
            </w:r>
            <w:r w:rsidR="001E70B3" w:rsidRPr="005766D2">
              <w:rPr>
                <w:sz w:val="24"/>
                <w:szCs w:val="20"/>
                <w:lang w:val="es-ES"/>
              </w:rPr>
              <w:t> </w:t>
            </w:r>
            <w:r w:rsidRPr="005766D2">
              <w:rPr>
                <w:sz w:val="24"/>
                <w:szCs w:val="20"/>
                <w:lang w:val="es-ES"/>
              </w:rPr>
              <w:t>26.2 de</w:t>
            </w:r>
            <w:r w:rsidR="000E0726" w:rsidRPr="005766D2">
              <w:rPr>
                <w:sz w:val="24"/>
                <w:szCs w:val="20"/>
                <w:lang w:val="es-ES"/>
              </w:rPr>
              <w:t> </w:t>
            </w:r>
            <w:r w:rsidRPr="005766D2">
              <w:rPr>
                <w:sz w:val="24"/>
                <w:szCs w:val="20"/>
                <w:lang w:val="es-ES"/>
              </w:rPr>
              <w:t xml:space="preserve">las </w:t>
            </w:r>
            <w:r w:rsidR="006669D9" w:rsidRPr="005766D2">
              <w:rPr>
                <w:sz w:val="24"/>
                <w:szCs w:val="20"/>
                <w:lang w:val="es-ES"/>
              </w:rPr>
              <w:t>CGC</w:t>
            </w:r>
            <w:r w:rsidRPr="005766D2">
              <w:rPr>
                <w:sz w:val="24"/>
                <w:szCs w:val="20"/>
                <w:lang w:val="es-ES"/>
              </w:rPr>
              <w:t>;</w:t>
            </w:r>
          </w:p>
          <w:p w14:paraId="0B3F511C" w14:textId="034DA4F9" w:rsidR="00C1424A" w:rsidRPr="005766D2" w:rsidRDefault="00226F37" w:rsidP="0061591C">
            <w:pPr>
              <w:pStyle w:val="ClauseSubList"/>
              <w:numPr>
                <w:ilvl w:val="0"/>
                <w:numId w:val="72"/>
              </w:numPr>
              <w:spacing w:after="200"/>
              <w:ind w:left="1837" w:hanging="578"/>
              <w:jc w:val="both"/>
              <w:rPr>
                <w:sz w:val="24"/>
                <w:szCs w:val="20"/>
                <w:lang w:val="es-ES"/>
              </w:rPr>
            </w:pPr>
            <w:r w:rsidRPr="005766D2">
              <w:rPr>
                <w:sz w:val="24"/>
                <w:szCs w:val="20"/>
                <w:lang w:val="es-ES"/>
              </w:rPr>
              <w:t xml:space="preserve">los pagos debidos al Contratista en virtud de la disposición contenida en el apéndice del </w:t>
            </w:r>
            <w:r w:rsidR="001D7401" w:rsidRPr="005766D2">
              <w:rPr>
                <w:sz w:val="24"/>
                <w:szCs w:val="20"/>
                <w:lang w:val="es-ES"/>
              </w:rPr>
              <w:t>Convenio Contractual</w:t>
            </w:r>
            <w:r w:rsidRPr="005766D2">
              <w:rPr>
                <w:sz w:val="24"/>
                <w:szCs w:val="20"/>
                <w:lang w:val="es-ES"/>
              </w:rPr>
              <w:t xml:space="preserve"> titulado </w:t>
            </w:r>
            <w:r w:rsidR="00626700" w:rsidRPr="005766D2">
              <w:rPr>
                <w:sz w:val="24"/>
                <w:szCs w:val="20"/>
                <w:lang w:val="es-ES"/>
              </w:rPr>
              <w:t>“</w:t>
            </w:r>
            <w:r w:rsidRPr="005766D2">
              <w:rPr>
                <w:sz w:val="24"/>
                <w:szCs w:val="20"/>
                <w:lang w:val="es-ES"/>
              </w:rPr>
              <w:t>Condiciones y Procedimientos de Pago</w:t>
            </w:r>
            <w:r w:rsidR="00626700" w:rsidRPr="005766D2">
              <w:rPr>
                <w:sz w:val="24"/>
                <w:szCs w:val="20"/>
                <w:lang w:val="es-ES"/>
              </w:rPr>
              <w:t>”</w:t>
            </w:r>
            <w:r w:rsidRPr="005766D2">
              <w:rPr>
                <w:sz w:val="24"/>
                <w:szCs w:val="20"/>
                <w:lang w:val="es-ES"/>
              </w:rPr>
              <w:t xml:space="preserve">, que en circunstancias normales no habrían sido pagaderos debido a la falta de </w:t>
            </w:r>
            <w:r w:rsidR="00DA5B09" w:rsidRPr="005766D2">
              <w:rPr>
                <w:sz w:val="24"/>
                <w:szCs w:val="20"/>
                <w:lang w:val="es-ES"/>
              </w:rPr>
              <w:t>finalización</w:t>
            </w:r>
            <w:r w:rsidRPr="005766D2">
              <w:rPr>
                <w:sz w:val="24"/>
                <w:szCs w:val="20"/>
                <w:lang w:val="es-ES"/>
              </w:rPr>
              <w:t xml:space="preserve"> de las actividades en cuestión, se entregarán al Contratista contra presentación de una garantía en forma de garantía bancaria por un monto equivalente que sea aceptable para el Contratante, y que pasará a ser nula y sin valor cuando el Contratista haya cumplido sus obligaciones respecto de esos pagos, con sujeción a las disposiciones de la </w:t>
            </w:r>
            <w:r w:rsidR="00A86032" w:rsidRPr="005766D2">
              <w:rPr>
                <w:sz w:val="24"/>
                <w:szCs w:val="20"/>
                <w:lang w:val="es-ES"/>
              </w:rPr>
              <w:t>Subcláusula</w:t>
            </w:r>
            <w:r w:rsidR="001E70B3" w:rsidRPr="005766D2">
              <w:rPr>
                <w:sz w:val="24"/>
                <w:szCs w:val="20"/>
                <w:lang w:val="es-ES"/>
              </w:rPr>
              <w:t> </w:t>
            </w:r>
            <w:r w:rsidRPr="005766D2">
              <w:rPr>
                <w:sz w:val="24"/>
                <w:szCs w:val="20"/>
                <w:lang w:val="es-ES"/>
              </w:rPr>
              <w:t>25.5.3 siguiente;</w:t>
            </w:r>
          </w:p>
          <w:p w14:paraId="5F1D6484" w14:textId="72FF4CE8" w:rsidR="00226F37" w:rsidRPr="005766D2" w:rsidRDefault="00226F37" w:rsidP="0061591C">
            <w:pPr>
              <w:pStyle w:val="ClauseSubList"/>
              <w:numPr>
                <w:ilvl w:val="0"/>
                <w:numId w:val="72"/>
              </w:numPr>
              <w:spacing w:after="200"/>
              <w:ind w:left="1837" w:hanging="578"/>
              <w:jc w:val="both"/>
              <w:rPr>
                <w:sz w:val="24"/>
                <w:szCs w:val="20"/>
                <w:lang w:val="es-ES"/>
              </w:rPr>
            </w:pPr>
            <w:r w:rsidRPr="005766D2">
              <w:rPr>
                <w:sz w:val="24"/>
                <w:szCs w:val="20"/>
                <w:lang w:val="es-ES"/>
              </w:rPr>
              <w:t xml:space="preserve">los gastos correspondientes a esta garantía y a la prórroga de otras garantías </w:t>
            </w:r>
            <w:r w:rsidR="00215DB2" w:rsidRPr="005766D2">
              <w:rPr>
                <w:sz w:val="24"/>
                <w:szCs w:val="20"/>
                <w:lang w:val="es-ES"/>
              </w:rPr>
              <w:t>en virtud del Contrato</w:t>
            </w:r>
            <w:r w:rsidRPr="005766D2">
              <w:rPr>
                <w:sz w:val="24"/>
                <w:szCs w:val="20"/>
                <w:lang w:val="es-ES"/>
              </w:rPr>
              <w:t>, cuya</w:t>
            </w:r>
            <w:r w:rsidR="002A3336" w:rsidRPr="005766D2">
              <w:rPr>
                <w:sz w:val="24"/>
                <w:szCs w:val="20"/>
                <w:lang w:val="es-ES"/>
              </w:rPr>
              <w:t> </w:t>
            </w:r>
            <w:r w:rsidRPr="005766D2">
              <w:rPr>
                <w:sz w:val="24"/>
                <w:szCs w:val="20"/>
                <w:lang w:val="es-ES"/>
              </w:rPr>
              <w:t>validez resulte preciso prorrogar, serán reembolsados al Contratista por el Contratante;</w:t>
            </w:r>
          </w:p>
          <w:p w14:paraId="05A5FC04" w14:textId="1494CA85" w:rsidR="00226F37" w:rsidRPr="005766D2" w:rsidRDefault="00226F37" w:rsidP="0061591C">
            <w:pPr>
              <w:pStyle w:val="ClauseSubList"/>
              <w:numPr>
                <w:ilvl w:val="0"/>
                <w:numId w:val="72"/>
              </w:numPr>
              <w:spacing w:after="200"/>
              <w:ind w:left="1837" w:hanging="578"/>
              <w:jc w:val="both"/>
              <w:rPr>
                <w:sz w:val="24"/>
                <w:szCs w:val="20"/>
                <w:lang w:val="es-ES"/>
              </w:rPr>
            </w:pPr>
            <w:r w:rsidRPr="005766D2">
              <w:rPr>
                <w:sz w:val="24"/>
                <w:szCs w:val="20"/>
                <w:lang w:val="es-ES"/>
              </w:rPr>
              <w:t xml:space="preserve">los cargos adicionales relacionados con el cuidado de las instalaciones de conformidad con la </w:t>
            </w:r>
            <w:r w:rsidR="00A86032" w:rsidRPr="005766D2">
              <w:rPr>
                <w:sz w:val="24"/>
                <w:szCs w:val="20"/>
                <w:lang w:val="es-ES"/>
              </w:rPr>
              <w:t>Subcláusula</w:t>
            </w:r>
            <w:r w:rsidR="001E70B3" w:rsidRPr="005766D2">
              <w:rPr>
                <w:sz w:val="24"/>
                <w:szCs w:val="20"/>
                <w:lang w:val="es-ES"/>
              </w:rPr>
              <w:t> </w:t>
            </w:r>
            <w:r w:rsidRPr="005766D2">
              <w:rPr>
                <w:sz w:val="24"/>
                <w:szCs w:val="20"/>
                <w:lang w:val="es-ES"/>
              </w:rPr>
              <w:t xml:space="preserve">32.1 de las </w:t>
            </w:r>
            <w:r w:rsidR="006669D9" w:rsidRPr="005766D2">
              <w:rPr>
                <w:sz w:val="24"/>
                <w:szCs w:val="20"/>
                <w:lang w:val="es-ES"/>
              </w:rPr>
              <w:t>CGC</w:t>
            </w:r>
            <w:r w:rsidRPr="005766D2">
              <w:rPr>
                <w:sz w:val="24"/>
                <w:szCs w:val="20"/>
                <w:lang w:val="es-ES"/>
              </w:rPr>
              <w:t xml:space="preserve"> serán reembolsados al Contratista por el Contratante por el período transcurrido entre la notificación antes mencionada y la notificación que se</w:t>
            </w:r>
            <w:r w:rsidR="000E0726" w:rsidRPr="005766D2">
              <w:rPr>
                <w:sz w:val="24"/>
                <w:szCs w:val="20"/>
                <w:lang w:val="es-ES"/>
              </w:rPr>
              <w:t> </w:t>
            </w:r>
            <w:r w:rsidRPr="005766D2">
              <w:rPr>
                <w:sz w:val="24"/>
                <w:szCs w:val="20"/>
                <w:lang w:val="es-ES"/>
              </w:rPr>
              <w:t xml:space="preserve">menciona más adelante en la </w:t>
            </w:r>
            <w:r w:rsidR="00A86032" w:rsidRPr="005766D2">
              <w:rPr>
                <w:sz w:val="24"/>
                <w:szCs w:val="20"/>
                <w:lang w:val="es-ES"/>
              </w:rPr>
              <w:t>Subcláusula</w:t>
            </w:r>
            <w:r w:rsidR="001E70B3" w:rsidRPr="005766D2">
              <w:rPr>
                <w:sz w:val="24"/>
                <w:szCs w:val="20"/>
                <w:lang w:val="es-ES"/>
              </w:rPr>
              <w:t> </w:t>
            </w:r>
            <w:r w:rsidRPr="005766D2">
              <w:rPr>
                <w:sz w:val="24"/>
                <w:szCs w:val="20"/>
                <w:lang w:val="es-ES"/>
              </w:rPr>
              <w:t>25.5.4. La</w:t>
            </w:r>
            <w:r w:rsidR="000E0726" w:rsidRPr="005766D2">
              <w:rPr>
                <w:sz w:val="24"/>
                <w:szCs w:val="20"/>
                <w:lang w:val="es-ES"/>
              </w:rPr>
              <w:t> </w:t>
            </w:r>
            <w:r w:rsidRPr="005766D2">
              <w:rPr>
                <w:sz w:val="24"/>
                <w:szCs w:val="20"/>
                <w:lang w:val="es-ES"/>
              </w:rPr>
              <w:t xml:space="preserve">disposición de la </w:t>
            </w:r>
            <w:r w:rsidR="00A86032" w:rsidRPr="005766D2">
              <w:rPr>
                <w:sz w:val="24"/>
                <w:szCs w:val="20"/>
                <w:lang w:val="es-ES"/>
              </w:rPr>
              <w:t>Subcláusula</w:t>
            </w:r>
            <w:r w:rsidR="001E70B3" w:rsidRPr="005766D2">
              <w:rPr>
                <w:sz w:val="24"/>
                <w:szCs w:val="20"/>
                <w:lang w:val="es-ES"/>
              </w:rPr>
              <w:t> </w:t>
            </w:r>
            <w:r w:rsidRPr="005766D2">
              <w:rPr>
                <w:sz w:val="24"/>
                <w:szCs w:val="20"/>
                <w:lang w:val="es-ES"/>
              </w:rPr>
              <w:t xml:space="preserve">33.2 de las </w:t>
            </w:r>
            <w:r w:rsidR="006669D9" w:rsidRPr="005766D2">
              <w:rPr>
                <w:sz w:val="24"/>
                <w:szCs w:val="20"/>
                <w:lang w:val="es-ES"/>
              </w:rPr>
              <w:t>CGC</w:t>
            </w:r>
            <w:r w:rsidRPr="005766D2">
              <w:rPr>
                <w:sz w:val="24"/>
                <w:szCs w:val="20"/>
                <w:lang w:val="es-ES"/>
              </w:rPr>
              <w:t xml:space="preserve"> se aplicará a las instalaciones durante el mismo período.</w:t>
            </w:r>
          </w:p>
          <w:p w14:paraId="4BC1D3AF" w14:textId="05285CB3" w:rsidR="00226F37" w:rsidRPr="005766D2" w:rsidRDefault="00226F37" w:rsidP="001D7FDD">
            <w:pPr>
              <w:spacing w:after="200"/>
              <w:ind w:left="1260" w:hanging="684"/>
              <w:rPr>
                <w:lang w:val="es-ES"/>
              </w:rPr>
            </w:pPr>
            <w:r w:rsidRPr="005766D2">
              <w:rPr>
                <w:lang w:val="es-ES"/>
              </w:rPr>
              <w:t>25.5.3</w:t>
            </w:r>
            <w:r w:rsidRPr="005766D2">
              <w:rPr>
                <w:lang w:val="es-ES"/>
              </w:rPr>
              <w:tab/>
              <w:t xml:space="preserve">En caso de que el período de suspensión </w:t>
            </w:r>
            <w:r w:rsidR="000D36CB" w:rsidRPr="005766D2">
              <w:rPr>
                <w:lang w:val="es-ES"/>
              </w:rPr>
              <w:t>conforme a la</w:t>
            </w:r>
            <w:r w:rsidRPr="005766D2">
              <w:rPr>
                <w:lang w:val="es-ES"/>
              </w:rPr>
              <w:t xml:space="preserve"> </w:t>
            </w:r>
            <w:r w:rsidR="00A86032" w:rsidRPr="005766D2">
              <w:rPr>
                <w:lang w:val="es-ES"/>
              </w:rPr>
              <w:t>Subcláusula</w:t>
            </w:r>
            <w:r w:rsidR="001E70B3" w:rsidRPr="005766D2">
              <w:rPr>
                <w:lang w:val="es-ES"/>
              </w:rPr>
              <w:t> </w:t>
            </w:r>
            <w:r w:rsidRPr="005766D2">
              <w:rPr>
                <w:lang w:val="es-ES"/>
              </w:rPr>
              <w:t>25.5.1 precedente supere en la práctica los ciento</w:t>
            </w:r>
            <w:r w:rsidR="000E0726" w:rsidRPr="005766D2">
              <w:rPr>
                <w:lang w:val="es-ES"/>
              </w:rPr>
              <w:t> </w:t>
            </w:r>
            <w:r w:rsidRPr="005766D2">
              <w:rPr>
                <w:lang w:val="es-ES"/>
              </w:rPr>
              <w:t>ochenta (180) días, el Contratante y el Contratista convendrán en una indemnización adicional pagadera al</w:t>
            </w:r>
            <w:r w:rsidR="000E0726" w:rsidRPr="005766D2">
              <w:rPr>
                <w:lang w:val="es-ES"/>
              </w:rPr>
              <w:t> </w:t>
            </w:r>
            <w:r w:rsidRPr="005766D2">
              <w:rPr>
                <w:lang w:val="es-ES"/>
              </w:rPr>
              <w:t>Contratista.</w:t>
            </w:r>
          </w:p>
          <w:p w14:paraId="65E2BD2F" w14:textId="5232D996" w:rsidR="00226F37" w:rsidRPr="005766D2" w:rsidRDefault="00226F37" w:rsidP="00FB095A">
            <w:pPr>
              <w:spacing w:after="200"/>
              <w:ind w:left="1260" w:hanging="684"/>
              <w:rPr>
                <w:lang w:val="es-ES"/>
              </w:rPr>
            </w:pPr>
            <w:r w:rsidRPr="005766D2">
              <w:rPr>
                <w:lang w:val="es-ES"/>
              </w:rPr>
              <w:t>25.5.4</w:t>
            </w:r>
            <w:r w:rsidRPr="005766D2">
              <w:rPr>
                <w:lang w:val="es-ES"/>
              </w:rPr>
              <w:tab/>
              <w:t>Cuando el Gerente de Proyecto notifique al Contratista que la planta está lista para las inspecciones y ensayos previos a</w:t>
            </w:r>
            <w:r w:rsidR="00FB095A" w:rsidRPr="005766D2">
              <w:rPr>
                <w:lang w:val="es-ES"/>
              </w:rPr>
              <w:t> </w:t>
            </w:r>
            <w:r w:rsidRPr="005766D2">
              <w:rPr>
                <w:lang w:val="es-ES"/>
              </w:rPr>
              <w:t>la puesta en servicio, el Contratista procederá sin demora a</w:t>
            </w:r>
            <w:r w:rsidR="00FB095A" w:rsidRPr="005766D2">
              <w:rPr>
                <w:lang w:val="es-ES"/>
              </w:rPr>
              <w:t> </w:t>
            </w:r>
            <w:r w:rsidRPr="005766D2">
              <w:rPr>
                <w:lang w:val="es-ES"/>
              </w:rPr>
              <w:t xml:space="preserve">realizar tales actividades </w:t>
            </w:r>
            <w:r w:rsidR="000D36CB" w:rsidRPr="005766D2">
              <w:rPr>
                <w:lang w:val="es-ES"/>
              </w:rPr>
              <w:t>conforme a la</w:t>
            </w:r>
            <w:r w:rsidRPr="005766D2">
              <w:rPr>
                <w:lang w:val="es-ES"/>
              </w:rPr>
              <w:t xml:space="preserve"> </w:t>
            </w:r>
            <w:r w:rsidR="00A86032" w:rsidRPr="005766D2">
              <w:rPr>
                <w:lang w:val="es-ES"/>
              </w:rPr>
              <w:t>C</w:t>
            </w:r>
            <w:r w:rsidR="001E70B3" w:rsidRPr="005766D2">
              <w:rPr>
                <w:lang w:val="es-ES"/>
              </w:rPr>
              <w:t>láusula </w:t>
            </w:r>
            <w:r w:rsidRPr="005766D2">
              <w:rPr>
                <w:lang w:val="es-ES"/>
              </w:rPr>
              <w:t>24.</w:t>
            </w:r>
          </w:p>
        </w:tc>
      </w:tr>
    </w:tbl>
    <w:p w14:paraId="45FC0CAD" w14:textId="6548956A" w:rsidR="00226F37" w:rsidRPr="005766D2" w:rsidRDefault="00FB095A" w:rsidP="00DB543B">
      <w:pPr>
        <w:pStyle w:val="Tabla7Tit"/>
      </w:pPr>
      <w:bookmarkStart w:id="789" w:name="_Toc233983747"/>
      <w:bookmarkStart w:id="790" w:name="_Toc135932035"/>
      <w:r w:rsidRPr="005766D2">
        <w:t>F.</w:t>
      </w:r>
      <w:r w:rsidR="00767BD6" w:rsidRPr="005766D2">
        <w:t xml:space="preserve"> </w:t>
      </w:r>
      <w:r w:rsidR="00226F37" w:rsidRPr="005766D2">
        <w:t>Garantías y Responsabilidades</w:t>
      </w:r>
      <w:bookmarkEnd w:id="789"/>
      <w:bookmarkEnd w:id="790"/>
    </w:p>
    <w:tbl>
      <w:tblPr>
        <w:tblW w:w="9379" w:type="dxa"/>
        <w:tblLayout w:type="fixed"/>
        <w:tblLook w:val="0000" w:firstRow="0" w:lastRow="0" w:firstColumn="0" w:lastColumn="0" w:noHBand="0" w:noVBand="0"/>
      </w:tblPr>
      <w:tblGrid>
        <w:gridCol w:w="2548"/>
        <w:gridCol w:w="6831"/>
      </w:tblGrid>
      <w:tr w:rsidR="00226F37" w:rsidRPr="00681B23" w14:paraId="51A0280A" w14:textId="77777777" w:rsidTr="000D4EA4">
        <w:tc>
          <w:tcPr>
            <w:tcW w:w="2548" w:type="dxa"/>
          </w:tcPr>
          <w:p w14:paraId="717F2262" w14:textId="2D1CD16B" w:rsidR="00226F37" w:rsidRPr="005766D2" w:rsidRDefault="00226F37" w:rsidP="00E63B2F">
            <w:pPr>
              <w:pStyle w:val="tabla7sub"/>
            </w:pPr>
            <w:bookmarkStart w:id="791" w:name="_Toc347824658"/>
            <w:bookmarkStart w:id="792" w:name="_Toc233983748"/>
            <w:bookmarkStart w:id="793" w:name="_Toc135932036"/>
            <w:r w:rsidRPr="005766D2">
              <w:t>26.</w:t>
            </w:r>
            <w:r w:rsidRPr="005766D2">
              <w:tab/>
              <w:t>Garantía del</w:t>
            </w:r>
            <w:r w:rsidR="00F634EF" w:rsidRPr="005766D2">
              <w:t> </w:t>
            </w:r>
            <w:r w:rsidR="00C71D4F" w:rsidRPr="005766D2">
              <w:t>P</w:t>
            </w:r>
            <w:r w:rsidRPr="005766D2">
              <w:t xml:space="preserve">lazo de </w:t>
            </w:r>
            <w:r w:rsidR="00DA5B09" w:rsidRPr="005766D2">
              <w:t>Finalización</w:t>
            </w:r>
            <w:bookmarkEnd w:id="791"/>
            <w:bookmarkEnd w:id="792"/>
            <w:bookmarkEnd w:id="793"/>
          </w:p>
        </w:tc>
        <w:tc>
          <w:tcPr>
            <w:tcW w:w="6831" w:type="dxa"/>
          </w:tcPr>
          <w:p w14:paraId="35570C21" w14:textId="23D40FED" w:rsidR="00226F37" w:rsidRPr="005766D2" w:rsidRDefault="00226F37" w:rsidP="00226F37">
            <w:pPr>
              <w:spacing w:after="200"/>
              <w:ind w:left="576" w:right="-72" w:hanging="576"/>
              <w:rPr>
                <w:lang w:val="es-ES"/>
              </w:rPr>
            </w:pPr>
            <w:r w:rsidRPr="005766D2">
              <w:rPr>
                <w:lang w:val="es-ES"/>
              </w:rPr>
              <w:t>26.1</w:t>
            </w:r>
            <w:r w:rsidRPr="005766D2">
              <w:rPr>
                <w:lang w:val="es-ES"/>
              </w:rPr>
              <w:tab/>
              <w:t xml:space="preserve">El Contratista garantiza que terminará las instalaciones (o una parte de ellas para la cual se especifique un plazo de </w:t>
            </w:r>
            <w:r w:rsidR="00DA5B09" w:rsidRPr="005766D2">
              <w:rPr>
                <w:lang w:val="es-ES"/>
              </w:rPr>
              <w:t>finalización</w:t>
            </w:r>
            <w:r w:rsidRPr="005766D2">
              <w:rPr>
                <w:lang w:val="es-ES"/>
              </w:rPr>
              <w:t xml:space="preserve"> por separado) dentro del plazo de </w:t>
            </w:r>
            <w:r w:rsidR="00DA5B09" w:rsidRPr="005766D2">
              <w:rPr>
                <w:lang w:val="es-ES"/>
              </w:rPr>
              <w:t>finalización</w:t>
            </w:r>
            <w:r w:rsidRPr="005766D2">
              <w:rPr>
                <w:lang w:val="es-ES"/>
              </w:rPr>
              <w:t xml:space="preserve"> especificado en las </w:t>
            </w:r>
            <w:r w:rsidR="00095245" w:rsidRPr="005766D2">
              <w:rPr>
                <w:lang w:val="es-ES"/>
              </w:rPr>
              <w:t>CPC</w:t>
            </w:r>
            <w:r w:rsidRPr="005766D2">
              <w:rPr>
                <w:lang w:val="es-ES"/>
              </w:rPr>
              <w:t xml:space="preserve"> de conformidad con la </w:t>
            </w:r>
            <w:r w:rsidR="00A86032" w:rsidRPr="005766D2">
              <w:rPr>
                <w:lang w:val="es-ES"/>
              </w:rPr>
              <w:t>Subcláusula</w:t>
            </w:r>
            <w:r w:rsidR="001E70B3" w:rsidRPr="005766D2">
              <w:rPr>
                <w:lang w:val="es-ES"/>
              </w:rPr>
              <w:t> </w:t>
            </w:r>
            <w:r w:rsidRPr="005766D2">
              <w:rPr>
                <w:lang w:val="es-ES"/>
              </w:rPr>
              <w:t xml:space="preserve">8.2 de las </w:t>
            </w:r>
            <w:r w:rsidR="006669D9" w:rsidRPr="005766D2">
              <w:rPr>
                <w:lang w:val="es-ES"/>
              </w:rPr>
              <w:t>CGC</w:t>
            </w:r>
            <w:r w:rsidRPr="005766D2">
              <w:rPr>
                <w:lang w:val="es-ES"/>
              </w:rPr>
              <w:t xml:space="preserve">, o dentro de la prórroga del plazo a que tenga derecho el Contratista </w:t>
            </w:r>
            <w:r w:rsidR="000D36CB" w:rsidRPr="005766D2">
              <w:rPr>
                <w:lang w:val="es-ES"/>
              </w:rPr>
              <w:t>conforme a la</w:t>
            </w:r>
            <w:r w:rsidRPr="005766D2">
              <w:rPr>
                <w:lang w:val="es-ES"/>
              </w:rPr>
              <w:t xml:space="preserve"> </w:t>
            </w:r>
            <w:r w:rsidR="00A86032" w:rsidRPr="005766D2">
              <w:rPr>
                <w:lang w:val="es-ES"/>
              </w:rPr>
              <w:t>C</w:t>
            </w:r>
            <w:r w:rsidR="001E70B3" w:rsidRPr="005766D2">
              <w:rPr>
                <w:lang w:val="es-ES"/>
              </w:rPr>
              <w:t>láusula </w:t>
            </w:r>
            <w:r w:rsidRPr="005766D2">
              <w:rPr>
                <w:lang w:val="es-ES"/>
              </w:rPr>
              <w:t xml:space="preserve">40 de estas </w:t>
            </w:r>
            <w:r w:rsidR="006669D9" w:rsidRPr="005766D2">
              <w:rPr>
                <w:lang w:val="es-ES"/>
              </w:rPr>
              <w:t>CGC</w:t>
            </w:r>
            <w:r w:rsidRPr="005766D2">
              <w:rPr>
                <w:lang w:val="es-ES"/>
              </w:rPr>
              <w:t>.</w:t>
            </w:r>
          </w:p>
          <w:p w14:paraId="677911A5" w14:textId="08299B22" w:rsidR="00226F37" w:rsidRPr="005766D2" w:rsidRDefault="00226F37" w:rsidP="00226F37">
            <w:pPr>
              <w:spacing w:after="200"/>
              <w:ind w:left="576" w:right="-72" w:hanging="576"/>
              <w:rPr>
                <w:lang w:val="es-ES"/>
              </w:rPr>
            </w:pPr>
            <w:r w:rsidRPr="005766D2">
              <w:rPr>
                <w:lang w:val="es-ES"/>
              </w:rPr>
              <w:t>26.2</w:t>
            </w:r>
            <w:r w:rsidRPr="005766D2">
              <w:rPr>
                <w:lang w:val="es-ES"/>
              </w:rPr>
              <w:tab/>
              <w:t xml:space="preserve">Si el Contratista no termina las instalaciones o una parte cualquiera de ellas dentro del plazo de </w:t>
            </w:r>
            <w:r w:rsidR="00DA5B09" w:rsidRPr="005766D2">
              <w:rPr>
                <w:lang w:val="es-ES"/>
              </w:rPr>
              <w:t>finalización</w:t>
            </w:r>
            <w:r w:rsidRPr="005766D2">
              <w:rPr>
                <w:lang w:val="es-ES"/>
              </w:rPr>
              <w:t xml:space="preserve"> o la prórroga de ese plazo </w:t>
            </w:r>
            <w:r w:rsidR="000D36CB" w:rsidRPr="005766D2">
              <w:rPr>
                <w:lang w:val="es-ES"/>
              </w:rPr>
              <w:t>conforme a la</w:t>
            </w:r>
            <w:r w:rsidRPr="005766D2">
              <w:rPr>
                <w:lang w:val="es-ES"/>
              </w:rPr>
              <w:t xml:space="preserve"> </w:t>
            </w:r>
            <w:r w:rsidR="00A86032" w:rsidRPr="005766D2">
              <w:rPr>
                <w:lang w:val="es-ES"/>
              </w:rPr>
              <w:t>C</w:t>
            </w:r>
            <w:r w:rsidR="001E70B3" w:rsidRPr="005766D2">
              <w:rPr>
                <w:lang w:val="es-ES"/>
              </w:rPr>
              <w:t>láusula </w:t>
            </w:r>
            <w:r w:rsidRPr="005766D2">
              <w:rPr>
                <w:lang w:val="es-ES"/>
              </w:rPr>
              <w:t xml:space="preserve">40 de las </w:t>
            </w:r>
            <w:r w:rsidR="006669D9" w:rsidRPr="005766D2">
              <w:rPr>
                <w:lang w:val="es-ES"/>
              </w:rPr>
              <w:t>CGC</w:t>
            </w:r>
            <w:r w:rsidRPr="005766D2">
              <w:rPr>
                <w:lang w:val="es-ES"/>
              </w:rPr>
              <w:t xml:space="preserve">, el Contratista pagará al Contratante una indemnización por daños y perjuicios por el monto </w:t>
            </w:r>
            <w:r w:rsidRPr="005766D2">
              <w:rPr>
                <w:b/>
                <w:lang w:val="es-ES"/>
              </w:rPr>
              <w:t xml:space="preserve">especificado en las </w:t>
            </w:r>
            <w:r w:rsidR="00095245" w:rsidRPr="005766D2">
              <w:rPr>
                <w:b/>
                <w:lang w:val="es-ES"/>
              </w:rPr>
              <w:t>CPC</w:t>
            </w:r>
            <w:r w:rsidRPr="005766D2">
              <w:rPr>
                <w:lang w:val="es-ES"/>
              </w:rPr>
              <w:t xml:space="preserve">, equivalente a un porcentaje del precio del Contrato, o la parte pertinente de </w:t>
            </w:r>
            <w:r w:rsidR="00BE4A87" w:rsidRPr="005766D2">
              <w:rPr>
                <w:lang w:val="es-ES"/>
              </w:rPr>
              <w:t>e</w:t>
            </w:r>
            <w:r w:rsidRPr="005766D2">
              <w:rPr>
                <w:lang w:val="es-ES"/>
              </w:rPr>
              <w:t>ste. El monto total de es</w:t>
            </w:r>
            <w:r w:rsidR="003758D7" w:rsidRPr="005766D2">
              <w:rPr>
                <w:lang w:val="es-ES"/>
              </w:rPr>
              <w:t>a indemnizació</w:t>
            </w:r>
            <w:r w:rsidR="0077396B" w:rsidRPr="005766D2">
              <w:rPr>
                <w:lang w:val="es-ES"/>
              </w:rPr>
              <w:t>n</w:t>
            </w:r>
            <w:r w:rsidRPr="005766D2">
              <w:rPr>
                <w:lang w:val="es-ES"/>
              </w:rPr>
              <w:t xml:space="preserve"> no excederá en ningún caso el monto </w:t>
            </w:r>
            <w:r w:rsidRPr="005766D2">
              <w:rPr>
                <w:b/>
                <w:lang w:val="es-ES"/>
              </w:rPr>
              <w:t xml:space="preserve">especificado en las </w:t>
            </w:r>
            <w:r w:rsidR="00095245" w:rsidRPr="005766D2">
              <w:rPr>
                <w:b/>
                <w:lang w:val="es-ES"/>
              </w:rPr>
              <w:t>CPC</w:t>
            </w:r>
            <w:r w:rsidRPr="005766D2">
              <w:rPr>
                <w:b/>
                <w:lang w:val="es-ES"/>
              </w:rPr>
              <w:t xml:space="preserve"> como </w:t>
            </w:r>
            <w:r w:rsidR="00626700" w:rsidRPr="005766D2">
              <w:rPr>
                <w:b/>
                <w:lang w:val="es-ES"/>
              </w:rPr>
              <w:t>“</w:t>
            </w:r>
            <w:r w:rsidR="003758D7" w:rsidRPr="005766D2">
              <w:rPr>
                <w:b/>
                <w:lang w:val="es-ES"/>
              </w:rPr>
              <w:t>deducción</w:t>
            </w:r>
            <w:r w:rsidRPr="005766D2">
              <w:rPr>
                <w:b/>
                <w:lang w:val="es-ES"/>
              </w:rPr>
              <w:t xml:space="preserve"> máxima</w:t>
            </w:r>
            <w:r w:rsidR="00626700" w:rsidRPr="005766D2">
              <w:rPr>
                <w:b/>
                <w:lang w:val="es-ES"/>
              </w:rPr>
              <w:t>”</w:t>
            </w:r>
            <w:r w:rsidRPr="005766D2">
              <w:rPr>
                <w:lang w:val="es-ES"/>
              </w:rPr>
              <w:t xml:space="preserve">. Una vez alcanzada la </w:t>
            </w:r>
            <w:r w:rsidR="0077396B" w:rsidRPr="005766D2">
              <w:rPr>
                <w:lang w:val="es-ES"/>
              </w:rPr>
              <w:t xml:space="preserve">deducción </w:t>
            </w:r>
            <w:r w:rsidRPr="005766D2">
              <w:rPr>
                <w:lang w:val="es-ES"/>
              </w:rPr>
              <w:t>máxima, el Contratante podrá considerar la posibilidad de</w:t>
            </w:r>
            <w:r w:rsidR="00F634EF" w:rsidRPr="005766D2">
              <w:rPr>
                <w:lang w:val="es-ES"/>
              </w:rPr>
              <w:t> </w:t>
            </w:r>
            <w:r w:rsidR="00602F04" w:rsidRPr="005766D2">
              <w:rPr>
                <w:lang w:val="es-ES"/>
              </w:rPr>
              <w:t>resolver</w:t>
            </w:r>
            <w:r w:rsidRPr="005766D2">
              <w:rPr>
                <w:lang w:val="es-ES"/>
              </w:rPr>
              <w:t xml:space="preserve"> el Contrato de conformidad con la </w:t>
            </w:r>
            <w:r w:rsidR="00A86032" w:rsidRPr="005766D2">
              <w:rPr>
                <w:lang w:val="es-ES"/>
              </w:rPr>
              <w:t>Subcláusula</w:t>
            </w:r>
            <w:r w:rsidR="001E70B3" w:rsidRPr="005766D2">
              <w:rPr>
                <w:lang w:val="es-ES"/>
              </w:rPr>
              <w:t> </w:t>
            </w:r>
            <w:r w:rsidRPr="005766D2">
              <w:rPr>
                <w:lang w:val="es-ES"/>
              </w:rPr>
              <w:t>42.2.2 de</w:t>
            </w:r>
            <w:r w:rsidR="00F634EF" w:rsidRPr="005766D2">
              <w:rPr>
                <w:lang w:val="es-ES"/>
              </w:rPr>
              <w:t> </w:t>
            </w:r>
            <w:r w:rsidRPr="005766D2">
              <w:rPr>
                <w:lang w:val="es-ES"/>
              </w:rPr>
              <w:t>las</w:t>
            </w:r>
            <w:r w:rsidR="00F634EF" w:rsidRPr="005766D2">
              <w:rPr>
                <w:lang w:val="es-ES"/>
              </w:rPr>
              <w:t> </w:t>
            </w:r>
            <w:r w:rsidR="006669D9" w:rsidRPr="005766D2">
              <w:rPr>
                <w:lang w:val="es-ES"/>
              </w:rPr>
              <w:t>CGC</w:t>
            </w:r>
            <w:r w:rsidRPr="005766D2">
              <w:rPr>
                <w:lang w:val="es-ES"/>
              </w:rPr>
              <w:t>.</w:t>
            </w:r>
          </w:p>
          <w:p w14:paraId="2AA6E7F8" w14:textId="5C7CCA8E" w:rsidR="00226F37" w:rsidRPr="005766D2" w:rsidRDefault="00226F37" w:rsidP="00226F37">
            <w:pPr>
              <w:spacing w:after="200"/>
              <w:ind w:left="576" w:right="-72" w:hanging="576"/>
              <w:rPr>
                <w:lang w:val="es-ES"/>
              </w:rPr>
            </w:pPr>
            <w:r w:rsidRPr="005766D2">
              <w:rPr>
                <w:lang w:val="es-ES"/>
              </w:rPr>
              <w:tab/>
            </w:r>
            <w:r w:rsidR="008D167A" w:rsidRPr="005766D2">
              <w:rPr>
                <w:lang w:val="es-ES"/>
              </w:rPr>
              <w:t>Dicho pago</w:t>
            </w:r>
            <w:r w:rsidRPr="005766D2">
              <w:rPr>
                <w:lang w:val="es-ES"/>
              </w:rPr>
              <w:t xml:space="preserve"> cubrirán por completo la obligación del Contratista de terminar las instalaciones o la parte pertinente de ellas dentro del plazo de </w:t>
            </w:r>
            <w:r w:rsidR="00DA5B09" w:rsidRPr="005766D2">
              <w:rPr>
                <w:lang w:val="es-ES"/>
              </w:rPr>
              <w:t>finalización</w:t>
            </w:r>
            <w:r w:rsidRPr="005766D2">
              <w:rPr>
                <w:lang w:val="es-ES"/>
              </w:rPr>
              <w:t xml:space="preserve"> de las instalaciones o de cualquier prórroga de ese plazo </w:t>
            </w:r>
            <w:r w:rsidR="000D36CB" w:rsidRPr="005766D2">
              <w:rPr>
                <w:lang w:val="es-ES"/>
              </w:rPr>
              <w:t>conforme a la</w:t>
            </w:r>
            <w:r w:rsidRPr="005766D2">
              <w:rPr>
                <w:lang w:val="es-ES"/>
              </w:rPr>
              <w:t xml:space="preserve"> </w:t>
            </w:r>
            <w:r w:rsidR="00A86032" w:rsidRPr="005766D2">
              <w:rPr>
                <w:lang w:val="es-ES"/>
              </w:rPr>
              <w:t>C</w:t>
            </w:r>
            <w:r w:rsidR="001E70B3" w:rsidRPr="005766D2">
              <w:rPr>
                <w:lang w:val="es-ES"/>
              </w:rPr>
              <w:t>láusula </w:t>
            </w:r>
            <w:r w:rsidRPr="005766D2">
              <w:rPr>
                <w:lang w:val="es-ES"/>
              </w:rPr>
              <w:t xml:space="preserve">40 de las </w:t>
            </w:r>
            <w:r w:rsidR="006669D9" w:rsidRPr="005766D2">
              <w:rPr>
                <w:lang w:val="es-ES"/>
              </w:rPr>
              <w:t>CGC</w:t>
            </w:r>
            <w:r w:rsidRPr="005766D2">
              <w:rPr>
                <w:lang w:val="es-ES"/>
              </w:rPr>
              <w:t>. El Contratista no tendrá ninguna otra obligación frente al Contratante a este respecto.</w:t>
            </w:r>
          </w:p>
          <w:p w14:paraId="601DE6B0" w14:textId="77777777" w:rsidR="00226F37" w:rsidRPr="005766D2" w:rsidRDefault="00226F37" w:rsidP="00226F37">
            <w:pPr>
              <w:spacing w:after="200"/>
              <w:ind w:left="576" w:right="-72" w:hanging="576"/>
              <w:rPr>
                <w:lang w:val="es-ES"/>
              </w:rPr>
            </w:pPr>
            <w:r w:rsidRPr="005766D2">
              <w:rPr>
                <w:lang w:val="es-ES"/>
              </w:rPr>
              <w:tab/>
              <w:t xml:space="preserve">Sin embargo, el pago de los daños y perjuicios no eximirá en modo alguno al Contratista de ninguna de sus obligaciones de terminar las instalaciones, ni de ninguna otra obligación y responsabilidad del Contratista </w:t>
            </w:r>
            <w:r w:rsidR="00215DB2" w:rsidRPr="005766D2">
              <w:rPr>
                <w:lang w:val="es-ES"/>
              </w:rPr>
              <w:t>en virtud del Contrato</w:t>
            </w:r>
            <w:r w:rsidRPr="005766D2">
              <w:rPr>
                <w:lang w:val="es-ES"/>
              </w:rPr>
              <w:t>.</w:t>
            </w:r>
          </w:p>
          <w:p w14:paraId="7627E6B8" w14:textId="4A733E18" w:rsidR="00226F37" w:rsidRPr="005766D2" w:rsidRDefault="00226F37" w:rsidP="00226F37">
            <w:pPr>
              <w:spacing w:after="200"/>
              <w:ind w:left="576" w:right="-72" w:hanging="576"/>
              <w:rPr>
                <w:lang w:val="es-ES"/>
              </w:rPr>
            </w:pPr>
            <w:r w:rsidRPr="005766D2">
              <w:rPr>
                <w:lang w:val="es-ES"/>
              </w:rPr>
              <w:tab/>
              <w:t xml:space="preserve">Salvo para los daños y perjuicios pagaderos </w:t>
            </w:r>
            <w:r w:rsidR="003A4764" w:rsidRPr="005766D2">
              <w:rPr>
                <w:lang w:val="es-ES"/>
              </w:rPr>
              <w:t>en virtud de la</w:t>
            </w:r>
            <w:r w:rsidR="003E4A26" w:rsidRPr="005766D2">
              <w:rPr>
                <w:lang w:val="es-ES"/>
              </w:rPr>
              <w:t xml:space="preserve"> </w:t>
            </w:r>
            <w:r w:rsidRPr="005766D2">
              <w:rPr>
                <w:lang w:val="es-ES"/>
              </w:rPr>
              <w:t xml:space="preserve">presente </w:t>
            </w:r>
            <w:r w:rsidR="00A86032" w:rsidRPr="005766D2">
              <w:rPr>
                <w:lang w:val="es-ES"/>
              </w:rPr>
              <w:t>Subcláusula</w:t>
            </w:r>
            <w:r w:rsidR="001E70B3" w:rsidRPr="005766D2">
              <w:rPr>
                <w:lang w:val="es-ES"/>
              </w:rPr>
              <w:t> </w:t>
            </w:r>
            <w:r w:rsidRPr="005766D2">
              <w:rPr>
                <w:lang w:val="es-ES"/>
              </w:rPr>
              <w:t xml:space="preserve">26.2 de las </w:t>
            </w:r>
            <w:r w:rsidR="006669D9" w:rsidRPr="005766D2">
              <w:rPr>
                <w:lang w:val="es-ES"/>
              </w:rPr>
              <w:t>CGC</w:t>
            </w:r>
            <w:r w:rsidRPr="005766D2">
              <w:rPr>
                <w:lang w:val="es-ES"/>
              </w:rPr>
              <w:t xml:space="preserve">, si el Contratista no completa una etapa importante u otro acto, asunto o cosa en la fecha especificada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Plan de Ejecución</w:t>
            </w:r>
            <w:r w:rsidR="00626700" w:rsidRPr="005766D2">
              <w:rPr>
                <w:lang w:val="es-ES"/>
              </w:rPr>
              <w:t>”</w:t>
            </w:r>
            <w:r w:rsidRPr="005766D2">
              <w:rPr>
                <w:lang w:val="es-ES"/>
              </w:rPr>
              <w:t xml:space="preserve"> y/o en otro programa de trabajo preparado de conformidad con la </w:t>
            </w:r>
            <w:r w:rsidR="00A86032" w:rsidRPr="005766D2">
              <w:rPr>
                <w:lang w:val="es-ES"/>
              </w:rPr>
              <w:t>Subcláusula</w:t>
            </w:r>
            <w:r w:rsidR="001E70B3" w:rsidRPr="005766D2">
              <w:rPr>
                <w:lang w:val="es-ES"/>
              </w:rPr>
              <w:t> </w:t>
            </w:r>
            <w:r w:rsidRPr="005766D2">
              <w:rPr>
                <w:lang w:val="es-ES"/>
              </w:rPr>
              <w:t xml:space="preserve">18.2 de las </w:t>
            </w:r>
            <w:r w:rsidR="006669D9" w:rsidRPr="005766D2">
              <w:rPr>
                <w:lang w:val="es-ES"/>
              </w:rPr>
              <w:t>CGC</w:t>
            </w:r>
            <w:r w:rsidRPr="005766D2">
              <w:rPr>
                <w:lang w:val="es-ES"/>
              </w:rPr>
              <w:t>, el Contratista no será responsable de las pérdidas o daños que el Contratante sufra como consecuencia de ello.</w:t>
            </w:r>
          </w:p>
          <w:p w14:paraId="73CB198D" w14:textId="7C4960FB" w:rsidR="00226F37" w:rsidRPr="005766D2" w:rsidRDefault="00226F37" w:rsidP="00F634EF">
            <w:pPr>
              <w:spacing w:after="200"/>
              <w:ind w:left="576" w:right="-72" w:hanging="576"/>
              <w:rPr>
                <w:lang w:val="es-ES"/>
              </w:rPr>
            </w:pPr>
            <w:r w:rsidRPr="005766D2">
              <w:rPr>
                <w:lang w:val="es-ES"/>
              </w:rPr>
              <w:t>26.3</w:t>
            </w:r>
            <w:r w:rsidRPr="005766D2">
              <w:rPr>
                <w:lang w:val="es-ES"/>
              </w:rPr>
              <w:tab/>
              <w:t>Si el Contratista termina las instalaciones o una parte de ellas antes</w:t>
            </w:r>
            <w:r w:rsidR="00F634EF" w:rsidRPr="005766D2">
              <w:rPr>
                <w:lang w:val="es-ES"/>
              </w:rPr>
              <w:t> </w:t>
            </w:r>
            <w:r w:rsidRPr="005766D2">
              <w:rPr>
                <w:lang w:val="es-ES"/>
              </w:rPr>
              <w:t xml:space="preserve">del plazo de </w:t>
            </w:r>
            <w:r w:rsidR="00DA5B09" w:rsidRPr="005766D2">
              <w:rPr>
                <w:lang w:val="es-ES"/>
              </w:rPr>
              <w:t>finalización</w:t>
            </w:r>
            <w:r w:rsidRPr="005766D2">
              <w:rPr>
                <w:lang w:val="es-ES"/>
              </w:rPr>
              <w:t xml:space="preserve"> estipulado o de la prórroga de dicho plazo concedida en virtud de la </w:t>
            </w:r>
            <w:r w:rsidR="00A86032" w:rsidRPr="005766D2">
              <w:rPr>
                <w:lang w:val="es-ES"/>
              </w:rPr>
              <w:t>C</w:t>
            </w:r>
            <w:r w:rsidR="001E70B3" w:rsidRPr="005766D2">
              <w:rPr>
                <w:lang w:val="es-ES"/>
              </w:rPr>
              <w:t>láusula </w:t>
            </w:r>
            <w:r w:rsidRPr="005766D2">
              <w:rPr>
                <w:lang w:val="es-ES"/>
              </w:rPr>
              <w:t xml:space="preserve">40 de las </w:t>
            </w:r>
            <w:r w:rsidR="006669D9" w:rsidRPr="005766D2">
              <w:rPr>
                <w:lang w:val="es-ES"/>
              </w:rPr>
              <w:t>CGC</w:t>
            </w:r>
            <w:r w:rsidRPr="005766D2">
              <w:rPr>
                <w:lang w:val="es-ES"/>
              </w:rPr>
              <w:t>, el</w:t>
            </w:r>
            <w:r w:rsidR="00F634EF" w:rsidRPr="005766D2">
              <w:rPr>
                <w:lang w:val="es-ES"/>
              </w:rPr>
              <w:t> </w:t>
            </w:r>
            <w:r w:rsidRPr="005766D2">
              <w:rPr>
                <w:lang w:val="es-ES"/>
              </w:rPr>
              <w:t xml:space="preserve">Contratante pagará al Contratista una bonificación por el monto </w:t>
            </w:r>
            <w:r w:rsidRPr="005766D2">
              <w:rPr>
                <w:b/>
                <w:lang w:val="es-ES"/>
              </w:rPr>
              <w:t xml:space="preserve">especificado en las </w:t>
            </w:r>
            <w:r w:rsidR="00095245" w:rsidRPr="005766D2">
              <w:rPr>
                <w:b/>
                <w:lang w:val="es-ES"/>
              </w:rPr>
              <w:t>CPC</w:t>
            </w:r>
            <w:r w:rsidRPr="005766D2">
              <w:rPr>
                <w:lang w:val="es-ES"/>
              </w:rPr>
              <w:t>. El monto total de la bonificación no</w:t>
            </w:r>
            <w:r w:rsidR="00F634EF" w:rsidRPr="005766D2">
              <w:rPr>
                <w:lang w:val="es-ES"/>
              </w:rPr>
              <w:t> </w:t>
            </w:r>
            <w:r w:rsidRPr="005766D2">
              <w:rPr>
                <w:lang w:val="es-ES"/>
              </w:rPr>
              <w:t xml:space="preserve">excederá en ningún caso del monto </w:t>
            </w:r>
            <w:r w:rsidRPr="005766D2">
              <w:rPr>
                <w:b/>
                <w:lang w:val="es-ES"/>
              </w:rPr>
              <w:t xml:space="preserve">especificado en las </w:t>
            </w:r>
            <w:r w:rsidR="00095245" w:rsidRPr="005766D2">
              <w:rPr>
                <w:b/>
                <w:lang w:val="es-ES"/>
              </w:rPr>
              <w:t>CPC</w:t>
            </w:r>
            <w:r w:rsidRPr="005766D2">
              <w:rPr>
                <w:b/>
                <w:lang w:val="es-ES"/>
              </w:rPr>
              <w:t xml:space="preserve"> como </w:t>
            </w:r>
            <w:r w:rsidR="00626700" w:rsidRPr="005766D2">
              <w:rPr>
                <w:b/>
                <w:lang w:val="es-ES"/>
              </w:rPr>
              <w:t>“</w:t>
            </w:r>
            <w:r w:rsidR="0077396B" w:rsidRPr="005766D2">
              <w:rPr>
                <w:b/>
                <w:lang w:val="es-ES"/>
              </w:rPr>
              <w:t>bonificación</w:t>
            </w:r>
            <w:r w:rsidRPr="005766D2">
              <w:rPr>
                <w:b/>
                <w:lang w:val="es-ES"/>
              </w:rPr>
              <w:t xml:space="preserve"> máxima</w:t>
            </w:r>
            <w:r w:rsidR="00626700" w:rsidRPr="005766D2">
              <w:rPr>
                <w:b/>
                <w:lang w:val="es-ES"/>
              </w:rPr>
              <w:t>”</w:t>
            </w:r>
            <w:r w:rsidRPr="005766D2">
              <w:rPr>
                <w:lang w:val="es-ES"/>
              </w:rPr>
              <w:t>.</w:t>
            </w:r>
          </w:p>
        </w:tc>
      </w:tr>
      <w:tr w:rsidR="00226F37" w:rsidRPr="00681B23" w14:paraId="1992498D" w14:textId="77777777" w:rsidTr="000D4EA4">
        <w:tc>
          <w:tcPr>
            <w:tcW w:w="2548" w:type="dxa"/>
          </w:tcPr>
          <w:p w14:paraId="082CDE2E" w14:textId="18B04616" w:rsidR="00226F37" w:rsidRPr="005766D2" w:rsidRDefault="000D4EA4" w:rsidP="00E63B2F">
            <w:pPr>
              <w:pStyle w:val="tabla7sub"/>
            </w:pPr>
            <w:bookmarkStart w:id="794" w:name="_Toc347824659"/>
            <w:bookmarkStart w:id="795" w:name="_Toc233983749"/>
            <w:bookmarkStart w:id="796" w:name="_Toc135932037"/>
            <w:r w:rsidRPr="005766D2">
              <w:t>27.</w:t>
            </w:r>
            <w:r w:rsidRPr="005766D2">
              <w:tab/>
              <w:t>Responsa</w:t>
            </w:r>
            <w:r w:rsidR="00226F37" w:rsidRPr="005766D2">
              <w:t xml:space="preserve">bilidad por </w:t>
            </w:r>
            <w:r w:rsidR="003A4764" w:rsidRPr="005766D2">
              <w:t>D</w:t>
            </w:r>
            <w:r w:rsidR="00226F37" w:rsidRPr="005766D2">
              <w:t>efectos</w:t>
            </w:r>
            <w:bookmarkEnd w:id="794"/>
            <w:bookmarkEnd w:id="795"/>
            <w:bookmarkEnd w:id="796"/>
          </w:p>
        </w:tc>
        <w:tc>
          <w:tcPr>
            <w:tcW w:w="6831" w:type="dxa"/>
          </w:tcPr>
          <w:p w14:paraId="3C543652" w14:textId="5DF86D47" w:rsidR="00226F37" w:rsidRPr="005766D2" w:rsidRDefault="00226F37" w:rsidP="00226F37">
            <w:pPr>
              <w:spacing w:after="200"/>
              <w:ind w:left="576" w:right="-72" w:hanging="576"/>
              <w:rPr>
                <w:lang w:val="es-ES"/>
              </w:rPr>
            </w:pPr>
            <w:r w:rsidRPr="005766D2">
              <w:rPr>
                <w:lang w:val="es-ES"/>
              </w:rPr>
              <w:t>27.1</w:t>
            </w:r>
            <w:r w:rsidRPr="005766D2">
              <w:rPr>
                <w:lang w:val="es-ES"/>
              </w:rPr>
              <w:tab/>
              <w:t>El Contratista garantiza que las instalaciones o cualquier parte de ellas no presentarán defectos en términos de diseño, ingeniería, materiales y ejecución de la planta suministrada y los trabajos</w:t>
            </w:r>
            <w:r w:rsidR="00F634EF" w:rsidRPr="005766D2">
              <w:rPr>
                <w:lang w:val="es-ES"/>
              </w:rPr>
              <w:t> </w:t>
            </w:r>
            <w:r w:rsidRPr="005766D2">
              <w:rPr>
                <w:lang w:val="es-ES"/>
              </w:rPr>
              <w:t>realizados.</w:t>
            </w:r>
          </w:p>
          <w:p w14:paraId="05B4B6B1" w14:textId="62B06078" w:rsidR="00226F37" w:rsidRPr="005766D2" w:rsidRDefault="00226F37" w:rsidP="00226F37">
            <w:pPr>
              <w:spacing w:after="200"/>
              <w:ind w:left="576" w:right="-72" w:hanging="576"/>
              <w:rPr>
                <w:lang w:val="es-ES"/>
              </w:rPr>
            </w:pPr>
            <w:r w:rsidRPr="005766D2">
              <w:rPr>
                <w:lang w:val="es-ES"/>
              </w:rPr>
              <w:t>27.2</w:t>
            </w:r>
            <w:r w:rsidRPr="005766D2">
              <w:rPr>
                <w:lang w:val="es-ES"/>
              </w:rPr>
              <w:tab/>
              <w:t xml:space="preserve">El período de responsabilidad por defectos será de quinientos cuarenta (540) días a partir de la fecha de </w:t>
            </w:r>
            <w:r w:rsidR="00DA5B09" w:rsidRPr="005766D2">
              <w:rPr>
                <w:lang w:val="es-ES"/>
              </w:rPr>
              <w:t>finalización</w:t>
            </w:r>
            <w:r w:rsidRPr="005766D2">
              <w:rPr>
                <w:lang w:val="es-ES"/>
              </w:rPr>
              <w:t xml:space="preserve"> de las instalaciones (o una parte de ellas), o de un año a partir de la fecha de la aceptación operativa de las instalaciones (o una parte de ellas), según lo que ocurra primero, a menos que se especifique otra cosa en</w:t>
            </w:r>
            <w:r w:rsidR="00F634EF" w:rsidRPr="005766D2">
              <w:rPr>
                <w:lang w:val="es-ES"/>
              </w:rPr>
              <w:t> </w:t>
            </w:r>
            <w:r w:rsidRPr="005766D2">
              <w:rPr>
                <w:lang w:val="es-ES"/>
              </w:rPr>
              <w:t xml:space="preserve">las </w:t>
            </w:r>
            <w:r w:rsidR="00095245" w:rsidRPr="005766D2">
              <w:rPr>
                <w:lang w:val="es-ES"/>
              </w:rPr>
              <w:t>CPC</w:t>
            </w:r>
            <w:r w:rsidRPr="005766D2">
              <w:rPr>
                <w:lang w:val="es-ES"/>
              </w:rPr>
              <w:t xml:space="preserve"> </w:t>
            </w:r>
            <w:r w:rsidR="000D36CB" w:rsidRPr="005766D2">
              <w:rPr>
                <w:lang w:val="es-ES"/>
              </w:rPr>
              <w:t>conforme a la</w:t>
            </w:r>
            <w:r w:rsidRPr="005766D2">
              <w:rPr>
                <w:lang w:val="es-ES"/>
              </w:rPr>
              <w:t xml:space="preserve"> </w:t>
            </w:r>
            <w:r w:rsidR="00A86032" w:rsidRPr="005766D2">
              <w:rPr>
                <w:lang w:val="es-ES"/>
              </w:rPr>
              <w:t>Subcláusula</w:t>
            </w:r>
            <w:r w:rsidR="001E70B3" w:rsidRPr="005766D2">
              <w:rPr>
                <w:lang w:val="es-ES"/>
              </w:rPr>
              <w:t> </w:t>
            </w:r>
            <w:r w:rsidRPr="005766D2">
              <w:rPr>
                <w:lang w:val="es-ES"/>
              </w:rPr>
              <w:t>27.10</w:t>
            </w:r>
            <w:r w:rsidR="00FC687A" w:rsidRPr="005766D2">
              <w:rPr>
                <w:lang w:val="es-ES"/>
              </w:rPr>
              <w:t xml:space="preserve"> de las CGC</w:t>
            </w:r>
            <w:r w:rsidRPr="005766D2">
              <w:rPr>
                <w:lang w:val="es-ES"/>
              </w:rPr>
              <w:t>.</w:t>
            </w:r>
          </w:p>
          <w:p w14:paraId="00D1620C" w14:textId="5BE82E89" w:rsidR="00226F37" w:rsidRPr="005766D2" w:rsidRDefault="00226F37" w:rsidP="00226F37">
            <w:pPr>
              <w:spacing w:after="200"/>
              <w:ind w:left="576" w:right="-72" w:hanging="576"/>
              <w:rPr>
                <w:lang w:val="es-ES"/>
              </w:rPr>
            </w:pPr>
            <w:r w:rsidRPr="005766D2">
              <w:rPr>
                <w:lang w:val="es-ES"/>
              </w:rPr>
              <w:tab/>
              <w:t>Si durante el período de responsabilidad por defectos se llega a</w:t>
            </w:r>
            <w:r w:rsidR="00F634EF" w:rsidRPr="005766D2">
              <w:rPr>
                <w:lang w:val="es-ES"/>
              </w:rPr>
              <w:t> </w:t>
            </w:r>
            <w:r w:rsidRPr="005766D2">
              <w:rPr>
                <w:lang w:val="es-ES"/>
              </w:rPr>
              <w:t>detectar un defecto de diseño, ingeniería, materiales o ejecución de</w:t>
            </w:r>
            <w:r w:rsidR="00F634EF" w:rsidRPr="005766D2">
              <w:rPr>
                <w:lang w:val="es-ES"/>
              </w:rPr>
              <w:t> </w:t>
            </w:r>
            <w:r w:rsidRPr="005766D2">
              <w:rPr>
                <w:lang w:val="es-ES"/>
              </w:rPr>
              <w:t>la planta suministrada o de los trabajos realizados por el</w:t>
            </w:r>
            <w:r w:rsidR="00F634EF" w:rsidRPr="005766D2">
              <w:rPr>
                <w:lang w:val="es-ES"/>
              </w:rPr>
              <w:t> </w:t>
            </w:r>
            <w:r w:rsidRPr="005766D2">
              <w:rPr>
                <w:lang w:val="es-ES"/>
              </w:rPr>
              <w:t>Contratista, este último, actuando en consulta y acuerdo con el</w:t>
            </w:r>
            <w:r w:rsidR="00F634EF" w:rsidRPr="005766D2">
              <w:rPr>
                <w:lang w:val="es-ES"/>
              </w:rPr>
              <w:t> </w:t>
            </w:r>
            <w:r w:rsidRPr="005766D2">
              <w:rPr>
                <w:lang w:val="es-ES"/>
              </w:rPr>
              <w:t>Contratante respecto de la corrección apropiada de los defectos, procederá</w:t>
            </w:r>
            <w:r w:rsidR="00F634EF" w:rsidRPr="005766D2">
              <w:rPr>
                <w:lang w:val="es-ES"/>
              </w:rPr>
              <w:t> </w:t>
            </w:r>
            <w:r w:rsidRPr="005766D2">
              <w:rPr>
                <w:lang w:val="es-ES"/>
              </w:rPr>
              <w:t>inmediatamente y a su propia costa a reparar, sustituir o</w:t>
            </w:r>
            <w:r w:rsidR="00F634EF" w:rsidRPr="005766D2">
              <w:rPr>
                <w:lang w:val="es-ES"/>
              </w:rPr>
              <w:t> </w:t>
            </w:r>
            <w:r w:rsidRPr="005766D2">
              <w:rPr>
                <w:lang w:val="es-ES"/>
              </w:rPr>
              <w:t>corregir (según determine, a su discreción, el Contratista) tales</w:t>
            </w:r>
            <w:r w:rsidR="00F634EF" w:rsidRPr="005766D2">
              <w:rPr>
                <w:lang w:val="es-ES"/>
              </w:rPr>
              <w:t> </w:t>
            </w:r>
            <w:r w:rsidRPr="005766D2">
              <w:rPr>
                <w:lang w:val="es-ES"/>
              </w:rPr>
              <w:t>defectos, así como todos los daños que dichos defectos hayan</w:t>
            </w:r>
            <w:r w:rsidR="00F634EF" w:rsidRPr="005766D2">
              <w:rPr>
                <w:lang w:val="es-ES"/>
              </w:rPr>
              <w:t> </w:t>
            </w:r>
            <w:r w:rsidRPr="005766D2">
              <w:rPr>
                <w:lang w:val="es-ES"/>
              </w:rPr>
              <w:t>causado a las instalaciones. El Contratista no será responsable de la reparación, sustitución o corrección de ningún defecto o daño a</w:t>
            </w:r>
            <w:r w:rsidR="00F634EF" w:rsidRPr="005766D2">
              <w:rPr>
                <w:lang w:val="es-ES"/>
              </w:rPr>
              <w:t> </w:t>
            </w:r>
            <w:r w:rsidRPr="005766D2">
              <w:rPr>
                <w:lang w:val="es-ES"/>
              </w:rPr>
              <w:t>las instalaciones que resulte o sea consecuencia de cualquiera de las causas siguientes:</w:t>
            </w:r>
          </w:p>
          <w:p w14:paraId="7BAB0D3E" w14:textId="35D23C8D" w:rsidR="00226F37" w:rsidRPr="005766D2" w:rsidRDefault="00226F37" w:rsidP="0061591C">
            <w:pPr>
              <w:pStyle w:val="ClauseSubList"/>
              <w:numPr>
                <w:ilvl w:val="0"/>
                <w:numId w:val="73"/>
              </w:numPr>
              <w:spacing w:after="200"/>
              <w:ind w:left="1156" w:hanging="578"/>
              <w:jc w:val="both"/>
              <w:rPr>
                <w:sz w:val="24"/>
                <w:szCs w:val="20"/>
                <w:lang w:val="es-ES"/>
              </w:rPr>
            </w:pPr>
            <w:r w:rsidRPr="005766D2">
              <w:rPr>
                <w:sz w:val="24"/>
                <w:szCs w:val="20"/>
                <w:lang w:val="es-ES"/>
              </w:rPr>
              <w:t>operación o mantenimiento inadecuados de las instalaciones por el Contratante;</w:t>
            </w:r>
            <w:r w:rsidRPr="005766D2" w:rsidDel="0092496A">
              <w:rPr>
                <w:sz w:val="24"/>
                <w:szCs w:val="20"/>
                <w:lang w:val="es-ES"/>
              </w:rPr>
              <w:t xml:space="preserve"> </w:t>
            </w:r>
          </w:p>
          <w:p w14:paraId="6C280E24" w14:textId="5D69ACE9" w:rsidR="00226F37" w:rsidRPr="005766D2" w:rsidRDefault="00226F37" w:rsidP="0061591C">
            <w:pPr>
              <w:pStyle w:val="ClauseSubList"/>
              <w:numPr>
                <w:ilvl w:val="0"/>
                <w:numId w:val="73"/>
              </w:numPr>
              <w:spacing w:after="200"/>
              <w:ind w:left="1156" w:hanging="578"/>
              <w:jc w:val="both"/>
              <w:rPr>
                <w:sz w:val="24"/>
                <w:szCs w:val="20"/>
                <w:lang w:val="es-ES"/>
              </w:rPr>
            </w:pPr>
            <w:r w:rsidRPr="005766D2">
              <w:rPr>
                <w:spacing w:val="-2"/>
                <w:sz w:val="24"/>
                <w:szCs w:val="20"/>
                <w:lang w:val="es-ES"/>
              </w:rPr>
              <w:t>operación de las instalaciones al margen de las especificaciones</w:t>
            </w:r>
            <w:r w:rsidRPr="005766D2">
              <w:rPr>
                <w:sz w:val="24"/>
                <w:szCs w:val="20"/>
                <w:lang w:val="es-ES"/>
              </w:rPr>
              <w:t xml:space="preserve"> que se disponen en el Contrato, o</w:t>
            </w:r>
          </w:p>
          <w:p w14:paraId="57B361CE" w14:textId="3A1B4F9F" w:rsidR="00226F37" w:rsidRPr="005766D2" w:rsidRDefault="00226F37" w:rsidP="0061591C">
            <w:pPr>
              <w:pStyle w:val="ClauseSubList"/>
              <w:numPr>
                <w:ilvl w:val="0"/>
                <w:numId w:val="73"/>
              </w:numPr>
              <w:spacing w:after="200"/>
              <w:ind w:left="1156" w:hanging="578"/>
              <w:jc w:val="both"/>
              <w:rPr>
                <w:sz w:val="24"/>
                <w:szCs w:val="20"/>
                <w:lang w:val="es-ES"/>
              </w:rPr>
            </w:pPr>
            <w:r w:rsidRPr="005766D2">
              <w:rPr>
                <w:sz w:val="24"/>
                <w:szCs w:val="20"/>
                <w:lang w:val="es-ES"/>
              </w:rPr>
              <w:t>desgaste normal.</w:t>
            </w:r>
          </w:p>
          <w:p w14:paraId="17BBF6E0" w14:textId="25F4DEFC" w:rsidR="00226F37" w:rsidRPr="005766D2" w:rsidRDefault="00226F37" w:rsidP="00226F37">
            <w:pPr>
              <w:spacing w:after="200"/>
              <w:ind w:left="576" w:right="-72" w:hanging="576"/>
              <w:rPr>
                <w:lang w:val="es-ES"/>
              </w:rPr>
            </w:pPr>
            <w:r w:rsidRPr="005766D2">
              <w:rPr>
                <w:lang w:val="es-ES"/>
              </w:rPr>
              <w:t>27.3</w:t>
            </w:r>
            <w:r w:rsidRPr="005766D2">
              <w:rPr>
                <w:lang w:val="es-ES"/>
              </w:rPr>
              <w:tab/>
              <w:t xml:space="preserve">Las obligaciones del Contratista </w:t>
            </w:r>
            <w:r w:rsidR="008E5031" w:rsidRPr="005766D2">
              <w:rPr>
                <w:lang w:val="es-ES"/>
              </w:rPr>
              <w:t xml:space="preserve">de acuerdo </w:t>
            </w:r>
            <w:r w:rsidRPr="005766D2">
              <w:rPr>
                <w:lang w:val="es-ES"/>
              </w:rPr>
              <w:t xml:space="preserve">a esta </w:t>
            </w:r>
            <w:r w:rsidR="00A86032" w:rsidRPr="005766D2">
              <w:rPr>
                <w:lang w:val="es-ES"/>
              </w:rPr>
              <w:t>C</w:t>
            </w:r>
            <w:r w:rsidR="001E70B3" w:rsidRPr="005766D2">
              <w:rPr>
                <w:lang w:val="es-ES"/>
              </w:rPr>
              <w:t>láusula </w:t>
            </w:r>
            <w:r w:rsidRPr="005766D2">
              <w:rPr>
                <w:lang w:val="es-ES"/>
              </w:rPr>
              <w:t xml:space="preserve">27 de las </w:t>
            </w:r>
            <w:r w:rsidR="006669D9" w:rsidRPr="005766D2">
              <w:rPr>
                <w:lang w:val="es-ES"/>
              </w:rPr>
              <w:t>CGC</w:t>
            </w:r>
            <w:r w:rsidRPr="005766D2">
              <w:rPr>
                <w:lang w:val="es-ES"/>
              </w:rPr>
              <w:t xml:space="preserve"> no se aplicarán a lo siguiente:</w:t>
            </w:r>
          </w:p>
          <w:p w14:paraId="20FABD74" w14:textId="32323579" w:rsidR="00226F37" w:rsidRPr="005766D2" w:rsidRDefault="00226F37" w:rsidP="0061591C">
            <w:pPr>
              <w:pStyle w:val="ClauseSubList"/>
              <w:numPr>
                <w:ilvl w:val="0"/>
                <w:numId w:val="74"/>
              </w:numPr>
              <w:spacing w:after="200"/>
              <w:ind w:left="1156" w:hanging="578"/>
              <w:jc w:val="both"/>
              <w:rPr>
                <w:sz w:val="24"/>
                <w:szCs w:val="20"/>
                <w:lang w:val="es-ES"/>
              </w:rPr>
            </w:pPr>
            <w:r w:rsidRPr="005766D2">
              <w:rPr>
                <w:sz w:val="24"/>
                <w:szCs w:val="20"/>
                <w:lang w:val="es-ES"/>
              </w:rPr>
              <w:t xml:space="preserve">los materiales que haya suministrado el Contratante </w:t>
            </w:r>
            <w:r w:rsidR="000D36CB" w:rsidRPr="005766D2">
              <w:rPr>
                <w:sz w:val="24"/>
                <w:szCs w:val="20"/>
                <w:lang w:val="es-ES"/>
              </w:rPr>
              <w:t>conforme a la</w:t>
            </w:r>
            <w:r w:rsidRPr="005766D2">
              <w:rPr>
                <w:sz w:val="24"/>
                <w:szCs w:val="20"/>
                <w:lang w:val="es-ES"/>
              </w:rPr>
              <w:t xml:space="preserve"> </w:t>
            </w:r>
            <w:r w:rsidR="00A86032" w:rsidRPr="005766D2">
              <w:rPr>
                <w:sz w:val="24"/>
                <w:szCs w:val="20"/>
                <w:lang w:val="es-ES"/>
              </w:rPr>
              <w:t>Subcláusula</w:t>
            </w:r>
            <w:r w:rsidR="001E70B3" w:rsidRPr="005766D2">
              <w:rPr>
                <w:sz w:val="24"/>
                <w:szCs w:val="20"/>
                <w:lang w:val="es-ES"/>
              </w:rPr>
              <w:t> </w:t>
            </w:r>
            <w:r w:rsidRPr="005766D2">
              <w:rPr>
                <w:sz w:val="24"/>
                <w:szCs w:val="20"/>
                <w:lang w:val="es-ES"/>
              </w:rPr>
              <w:t xml:space="preserve">21.2 de las </w:t>
            </w:r>
            <w:r w:rsidR="006669D9" w:rsidRPr="005766D2">
              <w:rPr>
                <w:sz w:val="24"/>
                <w:szCs w:val="20"/>
                <w:lang w:val="es-ES"/>
              </w:rPr>
              <w:t>CGC</w:t>
            </w:r>
            <w:r w:rsidRPr="005766D2">
              <w:rPr>
                <w:sz w:val="24"/>
                <w:szCs w:val="20"/>
                <w:lang w:val="es-ES"/>
              </w:rPr>
              <w:t>, se consuman normalmente durante el funcionamiento o tengan una vida media más breve que el período de responsabilidad por defectos establecido en</w:t>
            </w:r>
            <w:r w:rsidR="00F634EF" w:rsidRPr="005766D2">
              <w:rPr>
                <w:sz w:val="24"/>
                <w:szCs w:val="20"/>
                <w:lang w:val="es-ES"/>
              </w:rPr>
              <w:t> </w:t>
            </w:r>
            <w:r w:rsidRPr="005766D2">
              <w:rPr>
                <w:sz w:val="24"/>
                <w:szCs w:val="20"/>
                <w:lang w:val="es-ES"/>
              </w:rPr>
              <w:t xml:space="preserve">estas </w:t>
            </w:r>
            <w:r w:rsidR="006669D9" w:rsidRPr="005766D2">
              <w:rPr>
                <w:sz w:val="24"/>
                <w:szCs w:val="20"/>
                <w:lang w:val="es-ES"/>
              </w:rPr>
              <w:t>CGC</w:t>
            </w:r>
            <w:r w:rsidRPr="005766D2">
              <w:rPr>
                <w:sz w:val="24"/>
                <w:szCs w:val="20"/>
                <w:lang w:val="es-ES"/>
              </w:rPr>
              <w:t xml:space="preserve">; </w:t>
            </w:r>
          </w:p>
          <w:p w14:paraId="549CA0E8" w14:textId="77777777" w:rsidR="00E63B2F" w:rsidRPr="005766D2" w:rsidRDefault="00226F37" w:rsidP="0061591C">
            <w:pPr>
              <w:pStyle w:val="ClauseSubList"/>
              <w:numPr>
                <w:ilvl w:val="0"/>
                <w:numId w:val="74"/>
              </w:numPr>
              <w:spacing w:after="200"/>
              <w:ind w:left="1156" w:hanging="578"/>
              <w:jc w:val="both"/>
              <w:rPr>
                <w:spacing w:val="-3"/>
                <w:sz w:val="24"/>
                <w:szCs w:val="20"/>
                <w:lang w:val="es-ES"/>
              </w:rPr>
            </w:pPr>
            <w:r w:rsidRPr="005766D2">
              <w:rPr>
                <w:spacing w:val="-3"/>
                <w:sz w:val="24"/>
                <w:szCs w:val="20"/>
                <w:lang w:val="es-ES"/>
              </w:rPr>
              <w:t xml:space="preserve">los diseños, especificaciones u otros datos diseñados, suministrados o especificados por el Contratante o en nombre del Contratante, o cualquier asunto respecto del cual el Contratista haya rehusado toda responsabilidad en estas </w:t>
            </w:r>
            <w:r w:rsidR="006669D9" w:rsidRPr="005766D2">
              <w:rPr>
                <w:spacing w:val="-3"/>
                <w:sz w:val="24"/>
                <w:szCs w:val="20"/>
                <w:lang w:val="es-ES"/>
              </w:rPr>
              <w:t>CGC</w:t>
            </w:r>
            <w:r w:rsidRPr="005766D2">
              <w:rPr>
                <w:spacing w:val="-3"/>
                <w:sz w:val="24"/>
                <w:szCs w:val="20"/>
                <w:lang w:val="es-ES"/>
              </w:rPr>
              <w:t>, o</w:t>
            </w:r>
          </w:p>
          <w:p w14:paraId="33A180FF" w14:textId="118F0E90" w:rsidR="00E63B2F" w:rsidRPr="005766D2" w:rsidRDefault="00226F37" w:rsidP="0061591C">
            <w:pPr>
              <w:pStyle w:val="ClauseSubList"/>
              <w:numPr>
                <w:ilvl w:val="0"/>
                <w:numId w:val="74"/>
              </w:numPr>
              <w:spacing w:after="200"/>
              <w:ind w:left="1156" w:hanging="578"/>
              <w:jc w:val="both"/>
              <w:rPr>
                <w:spacing w:val="-3"/>
                <w:sz w:val="24"/>
                <w:szCs w:val="24"/>
                <w:lang w:val="es-ES"/>
              </w:rPr>
            </w:pPr>
            <w:r w:rsidRPr="005766D2">
              <w:rPr>
                <w:sz w:val="24"/>
                <w:szCs w:val="24"/>
                <w:lang w:val="es-ES"/>
              </w:rPr>
              <w:t xml:space="preserve">todos los demás materiales suministrados o los trabajos ejecutados por el Contratante o en nombre del Contratante, con excepción de los trabajos ejecutados por el Contratante </w:t>
            </w:r>
            <w:r w:rsidR="000D36CB" w:rsidRPr="005766D2">
              <w:rPr>
                <w:sz w:val="24"/>
                <w:szCs w:val="24"/>
                <w:lang w:val="es-ES"/>
              </w:rPr>
              <w:t>conforme a la</w:t>
            </w:r>
            <w:r w:rsidRPr="005766D2">
              <w:rPr>
                <w:sz w:val="24"/>
                <w:szCs w:val="24"/>
                <w:lang w:val="es-ES"/>
              </w:rPr>
              <w:t xml:space="preserve"> </w:t>
            </w:r>
            <w:r w:rsidR="00A86032" w:rsidRPr="005766D2">
              <w:rPr>
                <w:sz w:val="24"/>
                <w:szCs w:val="24"/>
                <w:lang w:val="es-ES"/>
              </w:rPr>
              <w:t>Subcláusula</w:t>
            </w:r>
            <w:r w:rsidR="001E70B3" w:rsidRPr="005766D2">
              <w:rPr>
                <w:sz w:val="24"/>
                <w:szCs w:val="24"/>
                <w:lang w:val="es-ES"/>
              </w:rPr>
              <w:t> </w:t>
            </w:r>
            <w:r w:rsidRPr="005766D2">
              <w:rPr>
                <w:sz w:val="24"/>
                <w:szCs w:val="24"/>
                <w:lang w:val="es-ES"/>
              </w:rPr>
              <w:t xml:space="preserve">27.7 de las </w:t>
            </w:r>
            <w:r w:rsidR="006669D9" w:rsidRPr="005766D2">
              <w:rPr>
                <w:sz w:val="24"/>
                <w:szCs w:val="24"/>
                <w:lang w:val="es-ES"/>
              </w:rPr>
              <w:t>CGC</w:t>
            </w:r>
            <w:r w:rsidRPr="005766D2">
              <w:rPr>
                <w:sz w:val="24"/>
                <w:szCs w:val="24"/>
                <w:lang w:val="es-ES"/>
              </w:rPr>
              <w:t>.</w:t>
            </w:r>
            <w:r w:rsidR="001C2190" w:rsidRPr="005766D2">
              <w:rPr>
                <w:sz w:val="24"/>
                <w:szCs w:val="24"/>
                <w:lang w:val="es-ES"/>
              </w:rPr>
              <w:t xml:space="preserve"> </w:t>
            </w:r>
          </w:p>
          <w:p w14:paraId="4ECDF1D7" w14:textId="55DE9220" w:rsidR="00226F37" w:rsidRPr="005766D2" w:rsidRDefault="00226F37" w:rsidP="00226F37">
            <w:pPr>
              <w:spacing w:after="200"/>
              <w:ind w:left="576" w:right="-72" w:hanging="576"/>
              <w:rPr>
                <w:lang w:val="es-ES"/>
              </w:rPr>
            </w:pPr>
            <w:r w:rsidRPr="005766D2">
              <w:rPr>
                <w:lang w:val="es-ES"/>
              </w:rPr>
              <w:t>27.4</w:t>
            </w:r>
            <w:r w:rsidRPr="005766D2">
              <w:rPr>
                <w:lang w:val="es-ES"/>
              </w:rPr>
              <w:tab/>
              <w:t xml:space="preserve">El Contratante notificará al Contratista la naturaleza de esos defectos y suministrará a </w:t>
            </w:r>
            <w:r w:rsidR="0002630C" w:rsidRPr="005766D2">
              <w:rPr>
                <w:lang w:val="es-ES"/>
              </w:rPr>
              <w:t>e</w:t>
            </w:r>
            <w:r w:rsidRPr="005766D2">
              <w:rPr>
                <w:lang w:val="es-ES"/>
              </w:rPr>
              <w:t>ste todos los indicios disponibles sobre ellos prontamente después de su descubrimiento. El Contratante brindará al Contratista todas las oportunidades razonables de inspeccionar dichos defectos.</w:t>
            </w:r>
          </w:p>
          <w:p w14:paraId="4DC3A0BE" w14:textId="69013B53" w:rsidR="00226F37" w:rsidRPr="005766D2" w:rsidRDefault="00226F37" w:rsidP="00226F37">
            <w:pPr>
              <w:spacing w:after="200"/>
              <w:ind w:left="576" w:right="-72" w:hanging="576"/>
              <w:rPr>
                <w:lang w:val="es-ES"/>
              </w:rPr>
            </w:pPr>
            <w:r w:rsidRPr="005766D2">
              <w:rPr>
                <w:lang w:val="es-ES"/>
              </w:rPr>
              <w:t>27.5</w:t>
            </w:r>
            <w:r w:rsidRPr="005766D2">
              <w:rPr>
                <w:lang w:val="es-ES"/>
              </w:rPr>
              <w:tab/>
              <w:t xml:space="preserve">El Contratante brindará al Contratista el acceso necesario a las instalaciones y al </w:t>
            </w:r>
            <w:r w:rsidR="00A21A45" w:rsidRPr="005766D2">
              <w:rPr>
                <w:lang w:val="es-ES"/>
              </w:rPr>
              <w:t>sitio</w:t>
            </w:r>
            <w:r w:rsidRPr="005766D2">
              <w:rPr>
                <w:lang w:val="es-ES"/>
              </w:rPr>
              <w:t xml:space="preserve"> de </w:t>
            </w:r>
            <w:r w:rsidR="0002630C" w:rsidRPr="005766D2">
              <w:rPr>
                <w:lang w:val="es-ES"/>
              </w:rPr>
              <w:t>e</w:t>
            </w:r>
            <w:r w:rsidRPr="005766D2">
              <w:rPr>
                <w:lang w:val="es-ES"/>
              </w:rPr>
              <w:t xml:space="preserve">stas para permitirle cumplir sus obligaciones </w:t>
            </w:r>
            <w:r w:rsidR="000D36CB" w:rsidRPr="005766D2">
              <w:rPr>
                <w:lang w:val="es-ES"/>
              </w:rPr>
              <w:t>conforme a la</w:t>
            </w:r>
            <w:r w:rsidRPr="005766D2">
              <w:rPr>
                <w:lang w:val="es-ES"/>
              </w:rPr>
              <w:t xml:space="preserve"> presente </w:t>
            </w:r>
            <w:r w:rsidR="00A86032" w:rsidRPr="005766D2">
              <w:rPr>
                <w:lang w:val="es-ES"/>
              </w:rPr>
              <w:t>C</w:t>
            </w:r>
            <w:r w:rsidR="001E70B3" w:rsidRPr="005766D2">
              <w:rPr>
                <w:lang w:val="es-ES"/>
              </w:rPr>
              <w:t>láusula </w:t>
            </w:r>
            <w:r w:rsidRPr="005766D2">
              <w:rPr>
                <w:lang w:val="es-ES"/>
              </w:rPr>
              <w:t xml:space="preserve">27 de las </w:t>
            </w:r>
            <w:r w:rsidR="006669D9" w:rsidRPr="005766D2">
              <w:rPr>
                <w:lang w:val="es-ES"/>
              </w:rPr>
              <w:t>CGC</w:t>
            </w:r>
            <w:r w:rsidRPr="005766D2">
              <w:rPr>
                <w:lang w:val="es-ES"/>
              </w:rPr>
              <w:t>.</w:t>
            </w:r>
          </w:p>
          <w:p w14:paraId="64FA787B" w14:textId="00EE24AC" w:rsidR="00226F37" w:rsidRPr="005766D2" w:rsidRDefault="00226F37" w:rsidP="00226F37">
            <w:pPr>
              <w:spacing w:after="200"/>
              <w:ind w:left="576" w:right="-72" w:hanging="576"/>
              <w:rPr>
                <w:lang w:val="es-ES"/>
              </w:rPr>
            </w:pPr>
            <w:r w:rsidRPr="005766D2">
              <w:rPr>
                <w:lang w:val="es-ES"/>
              </w:rPr>
              <w:tab/>
              <w:t>El Contratista podrá, con el consentimiento del Contratante, retirar</w:t>
            </w:r>
            <w:r w:rsidR="00F634EF" w:rsidRPr="005766D2">
              <w:rPr>
                <w:lang w:val="es-ES"/>
              </w:rPr>
              <w:t> </w:t>
            </w:r>
            <w:r w:rsidRPr="005766D2">
              <w:rPr>
                <w:lang w:val="es-ES"/>
              </w:rPr>
              <w:t xml:space="preserve">del </w:t>
            </w:r>
            <w:r w:rsidR="00A21A45" w:rsidRPr="005766D2">
              <w:rPr>
                <w:lang w:val="es-ES"/>
              </w:rPr>
              <w:t>sitio</w:t>
            </w:r>
            <w:r w:rsidRPr="005766D2">
              <w:rPr>
                <w:lang w:val="es-ES"/>
              </w:rPr>
              <w:t xml:space="preserve"> cualquier elemento de planta o parte de las instalaciones que presente algún defecto, si la naturaleza del defecto y/o el daño a las instalaciones causado por el defecto impide efectuar prontamente la reparación en el </w:t>
            </w:r>
            <w:r w:rsidR="00A21A45" w:rsidRPr="005766D2">
              <w:rPr>
                <w:lang w:val="es-ES"/>
              </w:rPr>
              <w:t>sitio</w:t>
            </w:r>
            <w:r w:rsidRPr="005766D2">
              <w:rPr>
                <w:lang w:val="es-ES"/>
              </w:rPr>
              <w:t>.</w:t>
            </w:r>
          </w:p>
          <w:p w14:paraId="77ECF041" w14:textId="00B80109" w:rsidR="00226F37" w:rsidRPr="005766D2" w:rsidRDefault="00226F37" w:rsidP="00226F37">
            <w:pPr>
              <w:spacing w:after="200"/>
              <w:ind w:left="576" w:right="-72" w:hanging="576"/>
              <w:rPr>
                <w:lang w:val="es-ES"/>
              </w:rPr>
            </w:pPr>
            <w:r w:rsidRPr="005766D2">
              <w:rPr>
                <w:lang w:val="es-ES"/>
              </w:rPr>
              <w:t>27.6</w:t>
            </w:r>
            <w:r w:rsidRPr="005766D2">
              <w:rPr>
                <w:lang w:val="es-ES"/>
              </w:rPr>
              <w:tab/>
              <w:t>Si la reparación, sustitución o corrección puede repercutir en la eficiencia de las instalaciones o de una parte de ellas, el Contratante podrá, mediante notificación al Contratista, exigir que este último lleve a cabo pruebas de la parte defectuosa de las instalaciones inmediatamente después de terminados los trabajos de reparación, en</w:t>
            </w:r>
            <w:r w:rsidR="00F634EF" w:rsidRPr="005766D2">
              <w:rPr>
                <w:lang w:val="es-ES"/>
              </w:rPr>
              <w:t> </w:t>
            </w:r>
            <w:r w:rsidRPr="005766D2">
              <w:rPr>
                <w:lang w:val="es-ES"/>
              </w:rPr>
              <w:t>cuyo caso el Contratista procederá a realizar tales pruebas.</w:t>
            </w:r>
          </w:p>
          <w:p w14:paraId="57C9EB31" w14:textId="77777777" w:rsidR="00226F37" w:rsidRPr="005766D2" w:rsidRDefault="00226F37" w:rsidP="00226F37">
            <w:pPr>
              <w:spacing w:after="200"/>
              <w:ind w:left="576" w:right="-72" w:hanging="576"/>
              <w:rPr>
                <w:lang w:val="es-ES"/>
              </w:rPr>
            </w:pPr>
            <w:r w:rsidRPr="005766D2">
              <w:rPr>
                <w:lang w:val="es-ES"/>
              </w:rPr>
              <w:tab/>
              <w:t>Si la parte en cuestión no supera las pruebas, el Contratista efectuará una nueva reparación, sustitución o corrección, según sea el caso, hasta que esa parte de las instalaciones supere con éxito las pruebas. El Contratante y el Contratista deberán ponerse de acuerdo sobre las pruebas que se han de realizar.</w:t>
            </w:r>
          </w:p>
          <w:p w14:paraId="7850A11F" w14:textId="5864B469" w:rsidR="00226F37" w:rsidRPr="005766D2" w:rsidRDefault="00226F37" w:rsidP="00226F37">
            <w:pPr>
              <w:spacing w:after="200"/>
              <w:ind w:left="576" w:right="-72" w:hanging="576"/>
              <w:rPr>
                <w:lang w:val="es-ES"/>
              </w:rPr>
            </w:pPr>
            <w:r w:rsidRPr="005766D2">
              <w:rPr>
                <w:lang w:val="es-ES"/>
              </w:rPr>
              <w:t>27.7</w:t>
            </w:r>
            <w:r w:rsidRPr="005766D2">
              <w:rPr>
                <w:lang w:val="es-ES"/>
              </w:rPr>
              <w:tab/>
              <w:t>Si el Contratista no inicia los trabajos necesarios para corregir el</w:t>
            </w:r>
            <w:r w:rsidR="00F634EF" w:rsidRPr="005766D2">
              <w:rPr>
                <w:lang w:val="es-ES"/>
              </w:rPr>
              <w:t> </w:t>
            </w:r>
            <w:r w:rsidRPr="005766D2">
              <w:rPr>
                <w:lang w:val="es-ES"/>
              </w:rPr>
              <w:t>defecto o los daños a las instalaciones causados por ese defecto dentro de un plazo razonable, que en ningún caso se considerará inferior a quince (15) días, el Contratante, previa notificación al Contratista, podrá proceder a realizar esos trabajos. Los gastos razonables que deba realizar el Contratante en relación con esos trabajos le serán reembolsados por el Contratista, o bien podrán ser deducidos por el Contratante de las sumas adeudadas al Contratista, o ser reclamados en virtud de la garantía de cumplimiento.</w:t>
            </w:r>
          </w:p>
          <w:p w14:paraId="484218CC" w14:textId="70AC8ED4" w:rsidR="00226F37" w:rsidRPr="005766D2" w:rsidRDefault="00226F37" w:rsidP="00226F37">
            <w:pPr>
              <w:spacing w:after="200"/>
              <w:ind w:left="576" w:right="-72" w:hanging="576"/>
              <w:rPr>
                <w:lang w:val="es-ES"/>
              </w:rPr>
            </w:pPr>
            <w:r w:rsidRPr="005766D2">
              <w:rPr>
                <w:lang w:val="es-ES"/>
              </w:rPr>
              <w:t>27.8</w:t>
            </w:r>
            <w:r w:rsidRPr="005766D2">
              <w:rPr>
                <w:lang w:val="es-ES"/>
              </w:rPr>
              <w:tab/>
              <w:t>Si las instalaciones o una parte de ellas no pueden utilizarse debido a</w:t>
            </w:r>
            <w:r w:rsidR="00237C3C" w:rsidRPr="005766D2">
              <w:rPr>
                <w:lang w:val="es-ES"/>
              </w:rPr>
              <w:t> </w:t>
            </w:r>
            <w:r w:rsidRPr="005766D2">
              <w:rPr>
                <w:lang w:val="es-ES"/>
              </w:rPr>
              <w:t xml:space="preserve">esos defectos y/o a la corrección de </w:t>
            </w:r>
            <w:r w:rsidR="00BE4A87" w:rsidRPr="005766D2">
              <w:rPr>
                <w:lang w:val="es-ES"/>
              </w:rPr>
              <w:t>e</w:t>
            </w:r>
            <w:r w:rsidRPr="005766D2">
              <w:rPr>
                <w:lang w:val="es-ES"/>
              </w:rPr>
              <w:t>stos, el período de responsabilidad por defectos de las instalaciones o de esa parte de ellas, según sea el caso, se prorrogará por un período igual al período durante el cual las instalaciones, o esa parte de ellas, no puedan ser utilizadas por el Contratante a causa de cualquiera de las razones antes mencionadas.</w:t>
            </w:r>
          </w:p>
          <w:p w14:paraId="2ABE31BD" w14:textId="5F832FE1" w:rsidR="00226F37" w:rsidRPr="005766D2" w:rsidRDefault="00226F37" w:rsidP="00226F37">
            <w:pPr>
              <w:spacing w:after="200"/>
              <w:ind w:left="576" w:right="-72" w:hanging="576"/>
              <w:rPr>
                <w:lang w:val="es-ES"/>
              </w:rPr>
            </w:pPr>
            <w:r w:rsidRPr="005766D2">
              <w:rPr>
                <w:lang w:val="es-ES"/>
              </w:rPr>
              <w:t>27.9</w:t>
            </w:r>
            <w:r w:rsidRPr="005766D2">
              <w:rPr>
                <w:lang w:val="es-ES"/>
              </w:rPr>
              <w:tab/>
              <w:t xml:space="preserve">Con excepción de lo dispuesto en las </w:t>
            </w:r>
            <w:r w:rsidR="00A86032" w:rsidRPr="005766D2">
              <w:rPr>
                <w:lang w:val="es-ES"/>
              </w:rPr>
              <w:t>C</w:t>
            </w:r>
            <w:r w:rsidR="00473624" w:rsidRPr="005766D2">
              <w:rPr>
                <w:lang w:val="es-ES"/>
              </w:rPr>
              <w:t>láusula</w:t>
            </w:r>
            <w:r w:rsidRPr="005766D2">
              <w:rPr>
                <w:lang w:val="es-ES"/>
              </w:rPr>
              <w:t xml:space="preserve">s 27 y 33 de las </w:t>
            </w:r>
            <w:r w:rsidR="006669D9" w:rsidRPr="005766D2">
              <w:rPr>
                <w:lang w:val="es-ES"/>
              </w:rPr>
              <w:t>CGC</w:t>
            </w:r>
            <w:r w:rsidRPr="005766D2">
              <w:rPr>
                <w:lang w:val="es-ES"/>
              </w:rPr>
              <w:t xml:space="preserve">, el Contratista no tendrá responsabilidad alguna, independientemente de su naturaleza y origen, ya sea </w:t>
            </w:r>
            <w:r w:rsidR="00215DB2" w:rsidRPr="005766D2">
              <w:rPr>
                <w:lang w:val="es-ES"/>
              </w:rPr>
              <w:t>en virtud del Contrato</w:t>
            </w:r>
            <w:r w:rsidRPr="005766D2">
              <w:rPr>
                <w:lang w:val="es-ES"/>
              </w:rPr>
              <w:t xml:space="preserve"> o a la ley, respecto de los defectos en las instalaciones o parte de ellas, la planta, el diseño o la ingeniería o los trabajos ejecutados, que surjan después de la </w:t>
            </w:r>
            <w:r w:rsidR="00DA5B09" w:rsidRPr="005766D2">
              <w:rPr>
                <w:lang w:val="es-ES"/>
              </w:rPr>
              <w:t>finalización</w:t>
            </w:r>
            <w:r w:rsidRPr="005766D2">
              <w:rPr>
                <w:lang w:val="es-ES"/>
              </w:rPr>
              <w:t xml:space="preserve"> de las instalaciones o de cualquier parte de ellas, excepto cuando esos defectos sean el resultado de negligencia grave, fraude, delito o dolo del Contratista.</w:t>
            </w:r>
          </w:p>
          <w:p w14:paraId="5D86DB27" w14:textId="6387148F" w:rsidR="00226F37" w:rsidRPr="005766D2" w:rsidRDefault="00226F37" w:rsidP="00FC687A">
            <w:pPr>
              <w:spacing w:after="200"/>
              <w:ind w:left="576" w:right="-72" w:hanging="576"/>
              <w:rPr>
                <w:lang w:val="es-ES"/>
              </w:rPr>
            </w:pPr>
            <w:r w:rsidRPr="005766D2">
              <w:rPr>
                <w:lang w:val="es-ES"/>
              </w:rPr>
              <w:t>27.10</w:t>
            </w:r>
            <w:r w:rsidRPr="005766D2">
              <w:rPr>
                <w:lang w:val="es-ES"/>
              </w:rPr>
              <w:tab/>
              <w:t xml:space="preserve"> Además, esos componentes de las instalaciones estarán amparados, durante el período que </w:t>
            </w:r>
            <w:r w:rsidRPr="005766D2">
              <w:rPr>
                <w:b/>
                <w:lang w:val="es-ES"/>
              </w:rPr>
              <w:t xml:space="preserve">se especifique en las </w:t>
            </w:r>
            <w:r w:rsidR="00095245" w:rsidRPr="005766D2">
              <w:rPr>
                <w:b/>
                <w:lang w:val="es-ES"/>
              </w:rPr>
              <w:t>CPC</w:t>
            </w:r>
            <w:r w:rsidRPr="005766D2">
              <w:rPr>
                <w:lang w:val="es-ES"/>
              </w:rPr>
              <w:t xml:space="preserve">, por una prórroga del período de responsabilidad por defectos. Tal obligación del Contratista será adicional al período de responsabilidad por defectos estipulado en virtud de la </w:t>
            </w:r>
            <w:r w:rsidR="00A86032" w:rsidRPr="005766D2">
              <w:rPr>
                <w:lang w:val="es-ES"/>
              </w:rPr>
              <w:t>Subcláusula</w:t>
            </w:r>
            <w:r w:rsidR="001E70B3" w:rsidRPr="005766D2">
              <w:rPr>
                <w:lang w:val="es-ES"/>
              </w:rPr>
              <w:t> </w:t>
            </w:r>
            <w:r w:rsidRPr="005766D2">
              <w:rPr>
                <w:lang w:val="es-ES"/>
              </w:rPr>
              <w:t xml:space="preserve">27.2 de las </w:t>
            </w:r>
            <w:r w:rsidR="006669D9" w:rsidRPr="005766D2">
              <w:rPr>
                <w:lang w:val="es-ES"/>
              </w:rPr>
              <w:t>CGC</w:t>
            </w:r>
            <w:r w:rsidRPr="005766D2">
              <w:rPr>
                <w:lang w:val="es-ES"/>
              </w:rPr>
              <w:t>.</w:t>
            </w:r>
          </w:p>
        </w:tc>
      </w:tr>
      <w:tr w:rsidR="00226F37" w:rsidRPr="00681B23" w14:paraId="1AEFABA3" w14:textId="77777777" w:rsidTr="000D4EA4">
        <w:tc>
          <w:tcPr>
            <w:tcW w:w="2548" w:type="dxa"/>
            <w:tcMar>
              <w:left w:w="85" w:type="dxa"/>
              <w:right w:w="28" w:type="dxa"/>
            </w:tcMar>
          </w:tcPr>
          <w:p w14:paraId="1C1C6CA8" w14:textId="31329136" w:rsidR="00226F37" w:rsidRPr="005766D2" w:rsidRDefault="00226F37" w:rsidP="00E63B2F">
            <w:pPr>
              <w:pStyle w:val="tabla7sub"/>
            </w:pPr>
            <w:bookmarkStart w:id="797" w:name="_Toc347824660"/>
            <w:bookmarkStart w:id="798" w:name="_Toc233983750"/>
            <w:bookmarkStart w:id="799" w:name="_Toc135932038"/>
            <w:r w:rsidRPr="005766D2">
              <w:t>28.</w:t>
            </w:r>
            <w:r w:rsidRPr="005766D2">
              <w:tab/>
              <w:t>Garantías de</w:t>
            </w:r>
            <w:r w:rsidR="00E63B2F" w:rsidRPr="005766D2">
              <w:t xml:space="preserve"> </w:t>
            </w:r>
            <w:r w:rsidR="008324A6" w:rsidRPr="005766D2">
              <w:t>F</w:t>
            </w:r>
            <w:r w:rsidRPr="005766D2">
              <w:t>uncionamiento</w:t>
            </w:r>
            <w:bookmarkEnd w:id="797"/>
            <w:bookmarkEnd w:id="798"/>
            <w:bookmarkEnd w:id="799"/>
          </w:p>
        </w:tc>
        <w:tc>
          <w:tcPr>
            <w:tcW w:w="6831" w:type="dxa"/>
          </w:tcPr>
          <w:p w14:paraId="098138FC" w14:textId="0BDDB998" w:rsidR="00226F37" w:rsidRPr="005766D2" w:rsidRDefault="00226F37" w:rsidP="00226F37">
            <w:pPr>
              <w:spacing w:after="200"/>
              <w:ind w:left="576" w:right="-72" w:hanging="576"/>
              <w:rPr>
                <w:lang w:val="es-ES"/>
              </w:rPr>
            </w:pPr>
            <w:r w:rsidRPr="005766D2">
              <w:rPr>
                <w:lang w:val="es-ES"/>
              </w:rPr>
              <w:t>28.1</w:t>
            </w:r>
            <w:r w:rsidRPr="005766D2">
              <w:rPr>
                <w:lang w:val="es-ES"/>
              </w:rPr>
              <w:tab/>
              <w:t xml:space="preserve">El Contratista garantiza que durante la prueba de garantía, las instalaciones y todas sus partes satisfarán las garantías de funcionamiento que se especifican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Garantías de Funcionamiento</w:t>
            </w:r>
            <w:r w:rsidR="00626700" w:rsidRPr="005766D2">
              <w:rPr>
                <w:lang w:val="es-ES"/>
              </w:rPr>
              <w:t>”</w:t>
            </w:r>
            <w:r w:rsidRPr="005766D2">
              <w:rPr>
                <w:lang w:val="es-ES"/>
              </w:rPr>
              <w:t>, con sujeción a las condiciones especificadas en él.</w:t>
            </w:r>
          </w:p>
          <w:p w14:paraId="3D73C7C1" w14:textId="172C625B" w:rsidR="00226F37" w:rsidRPr="005766D2" w:rsidRDefault="00226F37" w:rsidP="00226F37">
            <w:pPr>
              <w:spacing w:after="200"/>
              <w:ind w:left="576" w:right="-72" w:hanging="576"/>
              <w:rPr>
                <w:lang w:val="es-ES"/>
              </w:rPr>
            </w:pPr>
            <w:r w:rsidRPr="005766D2">
              <w:rPr>
                <w:lang w:val="es-ES"/>
              </w:rPr>
              <w:t>28.2</w:t>
            </w:r>
            <w:r w:rsidRPr="005766D2">
              <w:rPr>
                <w:lang w:val="es-ES"/>
              </w:rPr>
              <w:tab/>
              <w:t xml:space="preserve">Si, por razones atribuibles al Contratista, no se satisface en todo o en parte el nivel mínimo de las garantías de funcionamiento especificadas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Garantías de Funcionamiento</w:t>
            </w:r>
            <w:r w:rsidR="00626700" w:rsidRPr="005766D2">
              <w:rPr>
                <w:lang w:val="es-ES"/>
              </w:rPr>
              <w:t>”</w:t>
            </w:r>
            <w:r w:rsidRPr="005766D2">
              <w:rPr>
                <w:lang w:val="es-ES"/>
              </w:rPr>
              <w:t xml:space="preserve">, el Contratista hará a su costa los cambios, modificaciones y/o </w:t>
            </w:r>
            <w:r w:rsidR="00654865" w:rsidRPr="005766D2">
              <w:rPr>
                <w:lang w:val="es-ES"/>
              </w:rPr>
              <w:t>enmiendas</w:t>
            </w:r>
            <w:r w:rsidRPr="005766D2">
              <w:rPr>
                <w:lang w:val="es-ES"/>
              </w:rPr>
              <w:t xml:space="preserve"> a la planta o a cualquier parte de ella que puedan ser necesarios para satisfacer por lo menos el nivel mínimo de esas garantías. El Contratista notificará al</w:t>
            </w:r>
            <w:r w:rsidR="00237C3C" w:rsidRPr="005766D2">
              <w:rPr>
                <w:lang w:val="es-ES"/>
              </w:rPr>
              <w:t> </w:t>
            </w:r>
            <w:r w:rsidRPr="005766D2">
              <w:rPr>
                <w:lang w:val="es-ES"/>
              </w:rPr>
              <w:t xml:space="preserve">Contratante tan pronto como se hayan completado los cambios, modificaciones y/o </w:t>
            </w:r>
            <w:r w:rsidR="00654865" w:rsidRPr="005766D2">
              <w:rPr>
                <w:lang w:val="es-ES"/>
              </w:rPr>
              <w:t>enmiendas</w:t>
            </w:r>
            <w:r w:rsidRPr="005766D2">
              <w:rPr>
                <w:lang w:val="es-ES"/>
              </w:rPr>
              <w:t xml:space="preserve"> necesarios y pedirá al Contratante que repita la prueba de garantía hasta que se satisfaga el nivel mínimo exigido. Si finalmente el Contratista no satisface el nivel mínimo de las garantías de funcionamiento, el Contratante podrá considerar la posibilidad de </w:t>
            </w:r>
            <w:r w:rsidR="00602F04" w:rsidRPr="005766D2">
              <w:rPr>
                <w:lang w:val="es-ES"/>
              </w:rPr>
              <w:t>resolver</w:t>
            </w:r>
            <w:r w:rsidRPr="005766D2">
              <w:rPr>
                <w:lang w:val="es-ES"/>
              </w:rPr>
              <w:t xml:space="preserve"> el Contrato </w:t>
            </w:r>
            <w:r w:rsidR="000D36CB" w:rsidRPr="005766D2">
              <w:rPr>
                <w:lang w:val="es-ES"/>
              </w:rPr>
              <w:t>conforme a la</w:t>
            </w:r>
            <w:r w:rsidRPr="005766D2">
              <w:rPr>
                <w:lang w:val="es-ES"/>
              </w:rPr>
              <w:t xml:space="preserve"> </w:t>
            </w:r>
            <w:r w:rsidR="00A86032" w:rsidRPr="005766D2">
              <w:rPr>
                <w:lang w:val="es-ES"/>
              </w:rPr>
              <w:t>Subcláusula</w:t>
            </w:r>
            <w:r w:rsidR="001E70B3" w:rsidRPr="005766D2">
              <w:rPr>
                <w:lang w:val="es-ES"/>
              </w:rPr>
              <w:t> </w:t>
            </w:r>
            <w:r w:rsidRPr="005766D2">
              <w:rPr>
                <w:lang w:val="es-ES"/>
              </w:rPr>
              <w:t>42.2.2 de</w:t>
            </w:r>
            <w:r w:rsidR="00237C3C" w:rsidRPr="005766D2">
              <w:rPr>
                <w:lang w:val="es-ES"/>
              </w:rPr>
              <w:t> </w:t>
            </w:r>
            <w:r w:rsidRPr="005766D2">
              <w:rPr>
                <w:lang w:val="es-ES"/>
              </w:rPr>
              <w:t xml:space="preserve">las </w:t>
            </w:r>
            <w:r w:rsidR="006669D9" w:rsidRPr="005766D2">
              <w:rPr>
                <w:lang w:val="es-ES"/>
              </w:rPr>
              <w:t>CGC</w:t>
            </w:r>
            <w:r w:rsidRPr="005766D2">
              <w:rPr>
                <w:lang w:val="es-ES"/>
              </w:rPr>
              <w:t>.</w:t>
            </w:r>
          </w:p>
          <w:p w14:paraId="1DC31766" w14:textId="1844416F" w:rsidR="00226F37" w:rsidRPr="005766D2" w:rsidRDefault="00226F37" w:rsidP="00226F37">
            <w:pPr>
              <w:spacing w:after="200"/>
              <w:ind w:left="576" w:right="-72" w:hanging="576"/>
              <w:rPr>
                <w:lang w:val="es-ES"/>
              </w:rPr>
            </w:pPr>
            <w:r w:rsidRPr="005766D2">
              <w:rPr>
                <w:lang w:val="es-ES"/>
              </w:rPr>
              <w:t>28.3</w:t>
            </w:r>
            <w:r w:rsidRPr="005766D2">
              <w:rPr>
                <w:lang w:val="es-ES"/>
              </w:rPr>
              <w:tab/>
              <w:t>Si, por razones atribuibles al Contratista, no se satisfacen en todo o</w:t>
            </w:r>
            <w:r w:rsidR="00237C3C" w:rsidRPr="005766D2">
              <w:rPr>
                <w:lang w:val="es-ES"/>
              </w:rPr>
              <w:t> </w:t>
            </w:r>
            <w:r w:rsidRPr="005766D2">
              <w:rPr>
                <w:lang w:val="es-ES"/>
              </w:rPr>
              <w:t xml:space="preserve">en parte las garantías de funcionamiento especificadas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Garantías de Funcionamiento</w:t>
            </w:r>
            <w:r w:rsidR="00626700" w:rsidRPr="005766D2">
              <w:rPr>
                <w:lang w:val="es-ES"/>
              </w:rPr>
              <w:t>”</w:t>
            </w:r>
            <w:r w:rsidRPr="005766D2">
              <w:rPr>
                <w:lang w:val="es-ES"/>
              </w:rPr>
              <w:t>, pero se satisface el nivel mínimo de las garantías de funcionamiento especificadas en dicho apéndice, el Contratista optará por</w:t>
            </w:r>
            <w:r w:rsidR="007F1848" w:rsidRPr="005766D2">
              <w:rPr>
                <w:lang w:val="es-ES"/>
              </w:rPr>
              <w:t>:</w:t>
            </w:r>
          </w:p>
          <w:p w14:paraId="60656730" w14:textId="2A9E5100" w:rsidR="00226F37" w:rsidRPr="005766D2" w:rsidRDefault="00226F37" w:rsidP="0061591C">
            <w:pPr>
              <w:pStyle w:val="ClauseSubList"/>
              <w:numPr>
                <w:ilvl w:val="0"/>
                <w:numId w:val="75"/>
              </w:numPr>
              <w:spacing w:after="200"/>
              <w:ind w:left="1156" w:hanging="578"/>
              <w:jc w:val="both"/>
              <w:rPr>
                <w:sz w:val="24"/>
                <w:szCs w:val="20"/>
                <w:lang w:val="es-ES"/>
              </w:rPr>
            </w:pPr>
            <w:r w:rsidRPr="005766D2">
              <w:rPr>
                <w:sz w:val="24"/>
                <w:szCs w:val="20"/>
                <w:lang w:val="es-ES"/>
              </w:rPr>
              <w:t xml:space="preserve">hacer a su propia costa los cambios, modificaciones y/o </w:t>
            </w:r>
            <w:r w:rsidR="00654865" w:rsidRPr="005766D2">
              <w:rPr>
                <w:sz w:val="24"/>
                <w:szCs w:val="20"/>
                <w:lang w:val="es-ES"/>
              </w:rPr>
              <w:t>enmiendas</w:t>
            </w:r>
            <w:r w:rsidRPr="005766D2">
              <w:rPr>
                <w:sz w:val="24"/>
                <w:szCs w:val="20"/>
                <w:lang w:val="es-ES"/>
              </w:rPr>
              <w:t xml:space="preserve"> a las instalaciones, o a una parte de ellas, que sean necesarios para satisfacer las garantías de funcionamiento, y</w:t>
            </w:r>
            <w:r w:rsidR="00237C3C" w:rsidRPr="005766D2">
              <w:rPr>
                <w:sz w:val="24"/>
                <w:szCs w:val="20"/>
                <w:lang w:val="es-ES"/>
              </w:rPr>
              <w:t> </w:t>
            </w:r>
            <w:r w:rsidRPr="005766D2">
              <w:rPr>
                <w:sz w:val="24"/>
                <w:szCs w:val="20"/>
                <w:lang w:val="es-ES"/>
              </w:rPr>
              <w:t>pedir al Contratante que repita la prueba de garantía, o</w:t>
            </w:r>
          </w:p>
          <w:p w14:paraId="2D34930D" w14:textId="434FAE41" w:rsidR="00226F37" w:rsidRPr="005766D2" w:rsidRDefault="00226F37" w:rsidP="0061591C">
            <w:pPr>
              <w:pStyle w:val="ClauseSubList"/>
              <w:numPr>
                <w:ilvl w:val="0"/>
                <w:numId w:val="75"/>
              </w:numPr>
              <w:spacing w:after="200"/>
              <w:ind w:left="1156" w:hanging="578"/>
              <w:jc w:val="both"/>
              <w:rPr>
                <w:sz w:val="24"/>
                <w:szCs w:val="20"/>
                <w:lang w:val="es-ES"/>
              </w:rPr>
            </w:pPr>
            <w:r w:rsidRPr="005766D2">
              <w:rPr>
                <w:sz w:val="24"/>
                <w:szCs w:val="20"/>
                <w:lang w:val="es-ES"/>
              </w:rPr>
              <w:t>pagar al Contratante los daños y perjuicios previstos por no</w:t>
            </w:r>
            <w:r w:rsidR="00237C3C" w:rsidRPr="005766D2">
              <w:rPr>
                <w:sz w:val="24"/>
                <w:szCs w:val="20"/>
                <w:lang w:val="es-ES"/>
              </w:rPr>
              <w:t> </w:t>
            </w:r>
            <w:r w:rsidRPr="005766D2">
              <w:rPr>
                <w:sz w:val="24"/>
                <w:szCs w:val="20"/>
                <w:lang w:val="es-ES"/>
              </w:rPr>
              <w:t xml:space="preserve">satisfacer las garantías de funcionamiento de conformidad con las disposiciones del apéndice del </w:t>
            </w:r>
            <w:r w:rsidR="001D7401" w:rsidRPr="005766D2">
              <w:rPr>
                <w:sz w:val="24"/>
                <w:szCs w:val="20"/>
                <w:lang w:val="es-ES"/>
              </w:rPr>
              <w:t>Convenio Contractual</w:t>
            </w:r>
            <w:r w:rsidRPr="005766D2">
              <w:rPr>
                <w:sz w:val="24"/>
                <w:szCs w:val="20"/>
                <w:lang w:val="es-ES"/>
              </w:rPr>
              <w:t xml:space="preserve"> titulado </w:t>
            </w:r>
            <w:r w:rsidR="00626700" w:rsidRPr="005766D2">
              <w:rPr>
                <w:sz w:val="24"/>
                <w:szCs w:val="20"/>
                <w:lang w:val="es-ES"/>
              </w:rPr>
              <w:t>“</w:t>
            </w:r>
            <w:r w:rsidRPr="005766D2">
              <w:rPr>
                <w:sz w:val="24"/>
                <w:szCs w:val="20"/>
                <w:lang w:val="es-ES"/>
              </w:rPr>
              <w:t>Garantías de Funcionamiento</w:t>
            </w:r>
            <w:r w:rsidR="00626700" w:rsidRPr="005766D2">
              <w:rPr>
                <w:sz w:val="24"/>
                <w:szCs w:val="20"/>
                <w:lang w:val="es-ES"/>
              </w:rPr>
              <w:t>”</w:t>
            </w:r>
            <w:r w:rsidRPr="005766D2">
              <w:rPr>
                <w:sz w:val="24"/>
                <w:szCs w:val="20"/>
                <w:lang w:val="es-ES"/>
              </w:rPr>
              <w:t>.</w:t>
            </w:r>
          </w:p>
          <w:p w14:paraId="54FA21CD" w14:textId="6534B912" w:rsidR="00226F37" w:rsidRPr="005766D2" w:rsidRDefault="00226F37" w:rsidP="00237C3C">
            <w:pPr>
              <w:spacing w:after="200"/>
              <w:ind w:left="576" w:right="-72" w:hanging="576"/>
              <w:rPr>
                <w:lang w:val="es-ES"/>
              </w:rPr>
            </w:pPr>
            <w:r w:rsidRPr="005766D2">
              <w:rPr>
                <w:lang w:val="es-ES"/>
              </w:rPr>
              <w:t>28.4</w:t>
            </w:r>
            <w:r w:rsidRPr="005766D2">
              <w:rPr>
                <w:lang w:val="es-ES"/>
              </w:rPr>
              <w:tab/>
              <w:t xml:space="preserve">La liquidación por daños y perjuicios </w:t>
            </w:r>
            <w:r w:rsidR="000D36CB" w:rsidRPr="005766D2">
              <w:rPr>
                <w:lang w:val="es-ES"/>
              </w:rPr>
              <w:t>conforme a la</w:t>
            </w:r>
            <w:r w:rsidRPr="005766D2">
              <w:rPr>
                <w:lang w:val="es-ES"/>
              </w:rPr>
              <w:t xml:space="preserve"> </w:t>
            </w:r>
            <w:r w:rsidR="00A86032" w:rsidRPr="005766D2">
              <w:rPr>
                <w:lang w:val="es-ES"/>
              </w:rPr>
              <w:t>Subcláusula</w:t>
            </w:r>
            <w:r w:rsidR="001E70B3" w:rsidRPr="005766D2">
              <w:rPr>
                <w:lang w:val="es-ES"/>
              </w:rPr>
              <w:t> </w:t>
            </w:r>
            <w:r w:rsidRPr="005766D2">
              <w:rPr>
                <w:lang w:val="es-ES"/>
              </w:rPr>
              <w:t xml:space="preserve">28.3 precedente hasta el límite de la responsabilidad que se especifica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Garantías de Funcionamiento</w:t>
            </w:r>
            <w:r w:rsidR="00626700" w:rsidRPr="005766D2">
              <w:rPr>
                <w:lang w:val="es-ES"/>
              </w:rPr>
              <w:t>”</w:t>
            </w:r>
            <w:r w:rsidRPr="005766D2">
              <w:rPr>
                <w:lang w:val="es-ES"/>
              </w:rPr>
              <w:t xml:space="preserve"> cubrirá por completo las garantías del Contratista </w:t>
            </w:r>
            <w:r w:rsidR="000D36CB" w:rsidRPr="005766D2">
              <w:rPr>
                <w:lang w:val="es-ES"/>
              </w:rPr>
              <w:t>conforme a la</w:t>
            </w:r>
            <w:r w:rsidRPr="005766D2">
              <w:rPr>
                <w:lang w:val="es-ES"/>
              </w:rPr>
              <w:t xml:space="preserve"> </w:t>
            </w:r>
            <w:r w:rsidR="00A86032" w:rsidRPr="005766D2">
              <w:rPr>
                <w:lang w:val="es-ES"/>
              </w:rPr>
              <w:t>Subcláusula</w:t>
            </w:r>
            <w:r w:rsidR="001E70B3" w:rsidRPr="005766D2">
              <w:rPr>
                <w:lang w:val="es-ES"/>
              </w:rPr>
              <w:t> </w:t>
            </w:r>
            <w:r w:rsidRPr="005766D2">
              <w:rPr>
                <w:lang w:val="es-ES"/>
              </w:rPr>
              <w:t>28.3 precedente, y el Contratista no tendrá ninguna otra responsabilidad al respecto frente al Contratante. Tras</w:t>
            </w:r>
            <w:r w:rsidR="00237C3C" w:rsidRPr="005766D2">
              <w:rPr>
                <w:lang w:val="es-ES"/>
              </w:rPr>
              <w:t> </w:t>
            </w:r>
            <w:r w:rsidRPr="005766D2">
              <w:rPr>
                <w:lang w:val="es-ES"/>
              </w:rPr>
              <w:t>el</w:t>
            </w:r>
            <w:r w:rsidR="00237C3C" w:rsidRPr="005766D2">
              <w:rPr>
                <w:lang w:val="es-ES"/>
              </w:rPr>
              <w:t> </w:t>
            </w:r>
            <w:r w:rsidRPr="005766D2">
              <w:rPr>
                <w:lang w:val="es-ES"/>
              </w:rPr>
              <w:t>pago de los daños y perjuicios por el Contratista, el Gerente de Proyecto emitirá el certificado de aceptación operativa de las instalaciones o la parte de ellas respecto de las cuales se hayan pagado los daños y perjuicios.</w:t>
            </w:r>
          </w:p>
        </w:tc>
      </w:tr>
      <w:tr w:rsidR="00226F37" w:rsidRPr="00681B23" w14:paraId="4400F839" w14:textId="77777777" w:rsidTr="000D4EA4">
        <w:tc>
          <w:tcPr>
            <w:tcW w:w="2548" w:type="dxa"/>
            <w:tcMar>
              <w:right w:w="57" w:type="dxa"/>
            </w:tcMar>
          </w:tcPr>
          <w:p w14:paraId="779850D9" w14:textId="77D6C82B" w:rsidR="00226F37" w:rsidRPr="005766D2" w:rsidRDefault="00226F37" w:rsidP="00E63B2F">
            <w:pPr>
              <w:pStyle w:val="tabla7sub"/>
            </w:pPr>
            <w:bookmarkStart w:id="800" w:name="_Toc347824661"/>
            <w:bookmarkStart w:id="801" w:name="_Toc233983751"/>
            <w:bookmarkStart w:id="802" w:name="_Toc135932039"/>
            <w:r w:rsidRPr="005766D2">
              <w:t>29.</w:t>
            </w:r>
            <w:r w:rsidRPr="005766D2">
              <w:tab/>
              <w:t xml:space="preserve">Indemnización por </w:t>
            </w:r>
            <w:r w:rsidR="007F1848" w:rsidRPr="005766D2">
              <w:t>I</w:t>
            </w:r>
            <w:r w:rsidRPr="005766D2">
              <w:t xml:space="preserve">nfracción de </w:t>
            </w:r>
            <w:r w:rsidR="007F1848" w:rsidRPr="005766D2">
              <w:t>P</w:t>
            </w:r>
            <w:r w:rsidRPr="005766D2">
              <w:t>atentes</w:t>
            </w:r>
            <w:bookmarkEnd w:id="800"/>
            <w:bookmarkEnd w:id="801"/>
            <w:bookmarkEnd w:id="802"/>
          </w:p>
        </w:tc>
        <w:tc>
          <w:tcPr>
            <w:tcW w:w="6831" w:type="dxa"/>
          </w:tcPr>
          <w:p w14:paraId="29627D5C" w14:textId="17058E42" w:rsidR="00226F37" w:rsidRPr="005766D2" w:rsidRDefault="00226F37" w:rsidP="00226F37">
            <w:pPr>
              <w:spacing w:after="200"/>
              <w:ind w:left="576" w:right="-72" w:hanging="576"/>
              <w:rPr>
                <w:lang w:val="es-ES"/>
              </w:rPr>
            </w:pPr>
            <w:r w:rsidRPr="005766D2">
              <w:rPr>
                <w:lang w:val="es-ES"/>
              </w:rPr>
              <w:t>29.1</w:t>
            </w:r>
            <w:r w:rsidRPr="005766D2">
              <w:rPr>
                <w:lang w:val="es-ES"/>
              </w:rPr>
              <w:tab/>
              <w:t>El Contratista, con sujeción al cumplimiento por el Contratante de</w:t>
            </w:r>
            <w:r w:rsidR="00237C3C" w:rsidRPr="005766D2">
              <w:rPr>
                <w:lang w:val="es-ES"/>
              </w:rPr>
              <w:t> </w:t>
            </w:r>
            <w:r w:rsidRPr="005766D2">
              <w:rPr>
                <w:lang w:val="es-ES"/>
              </w:rPr>
              <w:t>la</w:t>
            </w:r>
            <w:r w:rsidR="00237C3C" w:rsidRPr="005766D2">
              <w:rPr>
                <w:lang w:val="es-ES"/>
              </w:rPr>
              <w:t> </w:t>
            </w:r>
            <w:r w:rsidR="00A86032" w:rsidRPr="005766D2">
              <w:rPr>
                <w:lang w:val="es-ES"/>
              </w:rPr>
              <w:t>Subcláusula</w:t>
            </w:r>
            <w:r w:rsidR="001E70B3" w:rsidRPr="005766D2">
              <w:rPr>
                <w:lang w:val="es-ES"/>
              </w:rPr>
              <w:t> </w:t>
            </w:r>
            <w:r w:rsidRPr="005766D2">
              <w:rPr>
                <w:lang w:val="es-ES"/>
              </w:rPr>
              <w:t xml:space="preserve">29.2 de las </w:t>
            </w:r>
            <w:r w:rsidR="006669D9" w:rsidRPr="005766D2">
              <w:rPr>
                <w:lang w:val="es-ES"/>
              </w:rPr>
              <w:t>CGC</w:t>
            </w:r>
            <w:r w:rsidRPr="005766D2">
              <w:rPr>
                <w:lang w:val="es-ES"/>
              </w:rPr>
              <w:t>, eximirá de toda responsabilidad al</w:t>
            </w:r>
            <w:r w:rsidR="00237C3C" w:rsidRPr="005766D2">
              <w:rPr>
                <w:lang w:val="es-ES"/>
              </w:rPr>
              <w:t> </w:t>
            </w:r>
            <w:r w:rsidRPr="005766D2">
              <w:rPr>
                <w:lang w:val="es-ES"/>
              </w:rPr>
              <w:t xml:space="preserve">Contratante y a sus empleados y funcionarios en caso de juicios, acciones judiciales o procedimientos administrativos, reclamaciones, demandas, pérdidas, daños, costos y gastos de cualquier naturaleza, incluidos los honorarios y gastos de abogados, a que el Contratante pueda hacer frente como resultado de una infracción o supuesta infracción de cualquier patente, modelo de utilidad, diseño registrado, marca de fábrica, derecho de autor u otro derecho de propiedad intelectual registrados o que existan de otra manera a la fecha del Contrato en razón de: </w:t>
            </w:r>
            <w:r w:rsidR="00571A23" w:rsidRPr="005766D2">
              <w:rPr>
                <w:lang w:val="es-ES"/>
              </w:rPr>
              <w:t>(</w:t>
            </w:r>
            <w:r w:rsidRPr="005766D2">
              <w:rPr>
                <w:lang w:val="es-ES"/>
              </w:rPr>
              <w:t xml:space="preserve">a) el montaje de las instalaciones por el Contratista o el uso de las instalaciones en el país donde se ubique el </w:t>
            </w:r>
            <w:r w:rsidR="00A21A45" w:rsidRPr="005766D2">
              <w:rPr>
                <w:lang w:val="es-ES"/>
              </w:rPr>
              <w:t>sitio</w:t>
            </w:r>
            <w:r w:rsidR="00FC687A" w:rsidRPr="005766D2">
              <w:rPr>
                <w:lang w:val="es-ES"/>
              </w:rPr>
              <w:t xml:space="preserve"> de las instalaciones, y </w:t>
            </w:r>
            <w:r w:rsidR="00571A23" w:rsidRPr="005766D2">
              <w:rPr>
                <w:lang w:val="es-ES"/>
              </w:rPr>
              <w:t>(</w:t>
            </w:r>
            <w:r w:rsidRPr="005766D2">
              <w:rPr>
                <w:lang w:val="es-ES"/>
              </w:rPr>
              <w:t>b) la venta de los productos elaborados mediante las instalaciones en cualquier país.</w:t>
            </w:r>
          </w:p>
          <w:p w14:paraId="426FF4E2" w14:textId="57DB0ECF" w:rsidR="00226F37" w:rsidRPr="005766D2" w:rsidRDefault="00226F37" w:rsidP="00226F37">
            <w:pPr>
              <w:spacing w:after="200"/>
              <w:ind w:left="576" w:right="-72" w:hanging="576"/>
              <w:rPr>
                <w:lang w:val="es-ES"/>
              </w:rPr>
            </w:pPr>
            <w:r w:rsidRPr="005766D2">
              <w:rPr>
                <w:lang w:val="es-ES"/>
              </w:rPr>
              <w:tab/>
              <w:t>Dicha indemnización no cubrirá el uso de las instalaciones o de cualquier parte de ellas para fines distintos de los que se indiquen en el Contrato o puedan deducirse razonablemente de él, ni ninguna infracción resultante del uso de las instalaciones o de cualquier parte de ellas, ni los productos elaborados en ellas en asociación o</w:t>
            </w:r>
            <w:r w:rsidR="00237C3C" w:rsidRPr="005766D2">
              <w:rPr>
                <w:lang w:val="es-ES"/>
              </w:rPr>
              <w:t> </w:t>
            </w:r>
            <w:r w:rsidRPr="005766D2">
              <w:rPr>
                <w:lang w:val="es-ES"/>
              </w:rPr>
              <w:t>combinación con otros equipos, elementos de planta o materiales no suministrados por el Contratista, de conformidad con las disposiciones del Contrato.</w:t>
            </w:r>
          </w:p>
          <w:p w14:paraId="5C12605C" w14:textId="6FC6A095" w:rsidR="00226F37" w:rsidRPr="005766D2" w:rsidRDefault="00226F37" w:rsidP="00226F37">
            <w:pPr>
              <w:spacing w:after="200"/>
              <w:ind w:left="576" w:right="-72" w:hanging="576"/>
              <w:rPr>
                <w:lang w:val="es-ES"/>
              </w:rPr>
            </w:pPr>
            <w:r w:rsidRPr="005766D2">
              <w:rPr>
                <w:lang w:val="es-ES"/>
              </w:rPr>
              <w:t>29.2</w:t>
            </w:r>
            <w:r w:rsidRPr="005766D2">
              <w:rPr>
                <w:lang w:val="es-ES"/>
              </w:rPr>
              <w:tab/>
              <w:t xml:space="preserve">Si se inician procedimientos o se formulan demandas contra el Contratante como resultado de las cuestiones a que se hace referencia en la </w:t>
            </w:r>
            <w:r w:rsidR="00A86032" w:rsidRPr="005766D2">
              <w:rPr>
                <w:lang w:val="es-ES"/>
              </w:rPr>
              <w:t>Subcláusula</w:t>
            </w:r>
            <w:r w:rsidR="001E70B3" w:rsidRPr="005766D2">
              <w:rPr>
                <w:lang w:val="es-ES"/>
              </w:rPr>
              <w:t> </w:t>
            </w:r>
            <w:r w:rsidRPr="005766D2">
              <w:rPr>
                <w:lang w:val="es-ES"/>
              </w:rPr>
              <w:t xml:space="preserve">29.1 precedente, el Contratante notificará inmediatamente al Contratista y </w:t>
            </w:r>
            <w:r w:rsidR="0002630C" w:rsidRPr="005766D2">
              <w:rPr>
                <w:lang w:val="es-ES"/>
              </w:rPr>
              <w:t>e</w:t>
            </w:r>
            <w:r w:rsidRPr="005766D2">
              <w:rPr>
                <w:lang w:val="es-ES"/>
              </w:rPr>
              <w:t>ste podrá, a su propia costa y en nombre del Contratante, hacerse cargo de los procedimientos o</w:t>
            </w:r>
            <w:r w:rsidR="00237C3C" w:rsidRPr="005766D2">
              <w:rPr>
                <w:lang w:val="es-ES"/>
              </w:rPr>
              <w:t> </w:t>
            </w:r>
            <w:r w:rsidRPr="005766D2">
              <w:rPr>
                <w:lang w:val="es-ES"/>
              </w:rPr>
              <w:t>demandas e iniciar negociaciones para el arreglo de tales procedimientos o demandas.</w:t>
            </w:r>
          </w:p>
          <w:p w14:paraId="48079698" w14:textId="19177492" w:rsidR="00226F37" w:rsidRPr="005766D2" w:rsidRDefault="00226F37" w:rsidP="00226F37">
            <w:pPr>
              <w:spacing w:after="200"/>
              <w:ind w:left="576" w:right="-72" w:hanging="576"/>
              <w:rPr>
                <w:lang w:val="es-ES"/>
              </w:rPr>
            </w:pPr>
            <w:r w:rsidRPr="005766D2">
              <w:rPr>
                <w:lang w:val="es-ES"/>
              </w:rPr>
              <w:tab/>
              <w:t>Si, dentro de los veintiocho (28) días siguientes al recibo de dicha notificación, el Contratista no notifica al Contratante que tiene la intención de hacerse cargo de esos procedimientos o demandas, el</w:t>
            </w:r>
            <w:r w:rsidR="00237C3C" w:rsidRPr="005766D2">
              <w:rPr>
                <w:lang w:val="es-ES"/>
              </w:rPr>
              <w:t> </w:t>
            </w:r>
            <w:r w:rsidRPr="005766D2">
              <w:rPr>
                <w:lang w:val="es-ES"/>
              </w:rPr>
              <w:t>Contratante tendrá libertad para hacerse cargo de ellos por sí mismo. A menos que el Contratista no haya hecho la notificación al Contratante dentro de los veintiocho (28) días, el Contratante no hará ninguna declaración que pueda ser perjudicial para la defensa en tales procedimientos o demandas.</w:t>
            </w:r>
          </w:p>
          <w:p w14:paraId="662911A5" w14:textId="77777777" w:rsidR="00226F37" w:rsidRPr="005766D2" w:rsidRDefault="00226F37" w:rsidP="00226F37">
            <w:pPr>
              <w:spacing w:after="200"/>
              <w:ind w:left="576" w:right="-72" w:hanging="576"/>
              <w:rPr>
                <w:lang w:val="es-ES"/>
              </w:rPr>
            </w:pPr>
            <w:r w:rsidRPr="005766D2">
              <w:rPr>
                <w:lang w:val="es-ES"/>
              </w:rPr>
              <w:tab/>
              <w:t xml:space="preserve">El Contratante proporcionará al Contratista, a solicitud de </w:t>
            </w:r>
            <w:r w:rsidR="00BE4A87" w:rsidRPr="005766D2">
              <w:rPr>
                <w:lang w:val="es-ES"/>
              </w:rPr>
              <w:t>e</w:t>
            </w:r>
            <w:r w:rsidRPr="005766D2">
              <w:rPr>
                <w:lang w:val="es-ES"/>
              </w:rPr>
              <w:t xml:space="preserve">ste, toda la asistencia posible en esos procedimientos o demandas, y el Contratista reembolsará al Contratante todos los gastos razonables que </w:t>
            </w:r>
            <w:r w:rsidR="0002630C" w:rsidRPr="005766D2">
              <w:rPr>
                <w:lang w:val="es-ES"/>
              </w:rPr>
              <w:t>e</w:t>
            </w:r>
            <w:r w:rsidRPr="005766D2">
              <w:rPr>
                <w:lang w:val="es-ES"/>
              </w:rPr>
              <w:t>ste efectúe al proporcionar dicha asistencia.</w:t>
            </w:r>
          </w:p>
          <w:p w14:paraId="5096CB45" w14:textId="7C533EFD" w:rsidR="00226F37" w:rsidRPr="005766D2" w:rsidRDefault="00226F37" w:rsidP="00237C3C">
            <w:pPr>
              <w:spacing w:after="200"/>
              <w:ind w:left="576" w:right="-72" w:hanging="576"/>
              <w:rPr>
                <w:lang w:val="es-ES"/>
              </w:rPr>
            </w:pPr>
            <w:r w:rsidRPr="005766D2">
              <w:rPr>
                <w:lang w:val="es-ES"/>
              </w:rPr>
              <w:t>29.3</w:t>
            </w:r>
            <w:r w:rsidRPr="005766D2">
              <w:rPr>
                <w:lang w:val="es-ES"/>
              </w:rPr>
              <w:tab/>
              <w:t xml:space="preserve">El Contratante eximirá de toda responsabilidad al Contratista y a sus empleados, funcionarios y </w:t>
            </w:r>
            <w:r w:rsidR="00B011A1" w:rsidRPr="005766D2">
              <w:rPr>
                <w:lang w:val="es-ES"/>
              </w:rPr>
              <w:t>Subcontratista</w:t>
            </w:r>
            <w:r w:rsidRPr="005766D2">
              <w:rPr>
                <w:lang w:val="es-ES"/>
              </w:rPr>
              <w:t>s en caso de juicios, acciones judiciales o procedimientos administrativos, reclamaciones, demandas, pérdidas, daños, costos y gastos de cualquier naturaleza, incluidos los honorarios y gastos de abogados, a que el Contratista pueda hacer frente como resultado de una infracción o supuesta infracción de cualquier patente, modelo de utilidad, diseño registrado, marca de fábrica, derecho de autor u otro derecho de propiedad intelectual registrados o que existan de otra manera a</w:t>
            </w:r>
            <w:r w:rsidR="00237C3C" w:rsidRPr="005766D2">
              <w:rPr>
                <w:lang w:val="es-ES"/>
              </w:rPr>
              <w:t> </w:t>
            </w:r>
            <w:r w:rsidRPr="005766D2">
              <w:rPr>
                <w:lang w:val="es-ES"/>
              </w:rPr>
              <w:t>la</w:t>
            </w:r>
            <w:r w:rsidR="00237C3C" w:rsidRPr="005766D2">
              <w:rPr>
                <w:lang w:val="es-ES"/>
              </w:rPr>
              <w:t> </w:t>
            </w:r>
            <w:r w:rsidRPr="005766D2">
              <w:rPr>
                <w:lang w:val="es-ES"/>
              </w:rPr>
              <w:t>fecha del Contrato en relación con cualquier diseño, información, plano, especificación u otros documentos o materiales proporcionados o diseñados por el Contratante o en su nombre.</w:t>
            </w:r>
          </w:p>
        </w:tc>
      </w:tr>
      <w:tr w:rsidR="00226F37" w:rsidRPr="00681B23" w14:paraId="5E6F718D" w14:textId="77777777" w:rsidTr="000D4EA4">
        <w:tc>
          <w:tcPr>
            <w:tcW w:w="2548" w:type="dxa"/>
          </w:tcPr>
          <w:p w14:paraId="743F7A98" w14:textId="1238DF5D" w:rsidR="00226F37" w:rsidRPr="005766D2" w:rsidRDefault="00226F37" w:rsidP="00E63B2F">
            <w:pPr>
              <w:pStyle w:val="tabla7sub"/>
            </w:pPr>
            <w:bookmarkStart w:id="803" w:name="_Toc347824662"/>
            <w:bookmarkStart w:id="804" w:name="_Toc233983752"/>
            <w:bookmarkStart w:id="805" w:name="_Toc135932040"/>
            <w:r w:rsidRPr="005766D2">
              <w:t>30.</w:t>
            </w:r>
            <w:r w:rsidRPr="005766D2">
              <w:tab/>
              <w:t>Limitación de</w:t>
            </w:r>
            <w:r w:rsidR="00E63B2F" w:rsidRPr="005766D2">
              <w:t xml:space="preserve"> </w:t>
            </w:r>
            <w:r w:rsidR="00BF44AC" w:rsidRPr="005766D2">
              <w:t>R</w:t>
            </w:r>
            <w:r w:rsidRPr="005766D2">
              <w:t>esponsabilidad</w:t>
            </w:r>
            <w:bookmarkEnd w:id="803"/>
            <w:bookmarkEnd w:id="804"/>
            <w:bookmarkEnd w:id="805"/>
          </w:p>
        </w:tc>
        <w:tc>
          <w:tcPr>
            <w:tcW w:w="6831" w:type="dxa"/>
          </w:tcPr>
          <w:p w14:paraId="424F1BE5" w14:textId="77777777" w:rsidR="00226F37" w:rsidRPr="005766D2" w:rsidRDefault="00226F37" w:rsidP="00226F37">
            <w:pPr>
              <w:spacing w:after="200"/>
              <w:ind w:left="576" w:right="-72" w:hanging="576"/>
              <w:rPr>
                <w:lang w:val="es-ES"/>
              </w:rPr>
            </w:pPr>
            <w:r w:rsidRPr="005766D2">
              <w:rPr>
                <w:lang w:val="es-ES"/>
              </w:rPr>
              <w:t>30.1</w:t>
            </w:r>
            <w:r w:rsidRPr="005766D2">
              <w:rPr>
                <w:lang w:val="es-ES"/>
              </w:rPr>
              <w:tab/>
              <w:t>Excepto en los casos de negligencia criminal o de dolo,</w:t>
            </w:r>
          </w:p>
          <w:p w14:paraId="6FEDF1A3" w14:textId="6BACB38E" w:rsidR="00226F37" w:rsidRPr="005766D2" w:rsidRDefault="00226F37" w:rsidP="0061591C">
            <w:pPr>
              <w:pStyle w:val="ClauseSubList"/>
              <w:numPr>
                <w:ilvl w:val="0"/>
                <w:numId w:val="76"/>
              </w:numPr>
              <w:spacing w:after="200"/>
              <w:ind w:left="1156" w:hanging="578"/>
              <w:jc w:val="both"/>
              <w:rPr>
                <w:sz w:val="24"/>
                <w:szCs w:val="20"/>
                <w:lang w:val="es-ES"/>
              </w:rPr>
            </w:pPr>
            <w:r w:rsidRPr="005766D2">
              <w:rPr>
                <w:sz w:val="24"/>
                <w:szCs w:val="20"/>
                <w:lang w:val="es-ES"/>
              </w:rPr>
              <w:t xml:space="preserve">ninguna de las Partes tendrá ninguna responsabilidad frente a la otra Parte, sea </w:t>
            </w:r>
            <w:r w:rsidR="0002630C" w:rsidRPr="005766D2">
              <w:rPr>
                <w:sz w:val="24"/>
                <w:szCs w:val="20"/>
                <w:lang w:val="es-ES"/>
              </w:rPr>
              <w:t>e</w:t>
            </w:r>
            <w:r w:rsidRPr="005766D2">
              <w:rPr>
                <w:sz w:val="24"/>
                <w:szCs w:val="20"/>
                <w:lang w:val="es-ES"/>
              </w:rPr>
              <w:t xml:space="preserve">sta contractual, extracontractual o de otra índole por las pérdidas o daños indirectos, las pérdidas del uso o de la producción, el lucro cesante o el costo de los intereses que pueda sufrir la otra Parte en relación con el Contrato, distinta de las que se estipulan específicamente como una de las obligaciones de la Parte en virtud del Contrato, y </w:t>
            </w:r>
          </w:p>
          <w:p w14:paraId="165BE511" w14:textId="5B3770CF" w:rsidR="00226F37" w:rsidRPr="005766D2" w:rsidRDefault="00226F37" w:rsidP="0061591C">
            <w:pPr>
              <w:pStyle w:val="ClauseSubList"/>
              <w:numPr>
                <w:ilvl w:val="0"/>
                <w:numId w:val="76"/>
              </w:numPr>
              <w:spacing w:after="200"/>
              <w:ind w:left="1156" w:hanging="578"/>
              <w:jc w:val="both"/>
              <w:rPr>
                <w:lang w:val="es-ES"/>
              </w:rPr>
            </w:pPr>
            <w:r w:rsidRPr="005766D2">
              <w:rPr>
                <w:sz w:val="24"/>
                <w:szCs w:val="20"/>
                <w:lang w:val="es-ES"/>
              </w:rPr>
              <w:t xml:space="preserve">la responsabilidad global del Contratista frente al Contratante, sea </w:t>
            </w:r>
            <w:r w:rsidR="0002630C" w:rsidRPr="005766D2">
              <w:rPr>
                <w:sz w:val="24"/>
                <w:szCs w:val="20"/>
                <w:lang w:val="es-ES"/>
              </w:rPr>
              <w:t>e</w:t>
            </w:r>
            <w:r w:rsidRPr="005766D2">
              <w:rPr>
                <w:sz w:val="24"/>
                <w:szCs w:val="20"/>
                <w:lang w:val="es-ES"/>
              </w:rPr>
              <w:t xml:space="preserve">sta contractual, extracontractual o de otra índole, no excederá del monto que resulte de aplicar el factor multiplicador especificado en las </w:t>
            </w:r>
            <w:r w:rsidR="00095245" w:rsidRPr="005766D2">
              <w:rPr>
                <w:sz w:val="24"/>
                <w:szCs w:val="20"/>
                <w:lang w:val="es-ES"/>
              </w:rPr>
              <w:t>CPC</w:t>
            </w:r>
            <w:r w:rsidRPr="005766D2">
              <w:rPr>
                <w:sz w:val="24"/>
                <w:szCs w:val="20"/>
                <w:lang w:val="es-ES"/>
              </w:rPr>
              <w:t xml:space="preserve"> al precio del Contrato o, si no se especifica un factor multiplicador, no excederá del precio total del Contrato, estipulándose que tal limitación de responsabilidad no se aplicará al costo que entrañe reparar o</w:t>
            </w:r>
            <w:r w:rsidR="00237C3C" w:rsidRPr="005766D2">
              <w:rPr>
                <w:sz w:val="24"/>
                <w:szCs w:val="20"/>
                <w:lang w:val="es-ES"/>
              </w:rPr>
              <w:t> </w:t>
            </w:r>
            <w:r w:rsidRPr="005766D2">
              <w:rPr>
                <w:sz w:val="24"/>
                <w:szCs w:val="20"/>
                <w:lang w:val="es-ES"/>
              </w:rPr>
              <w:t>reemplazar los equipos defectuosos ni a ninguna obligación del Contratista de eximir de responsabilidad al Contratante con respecto a una infracción de patentes.</w:t>
            </w:r>
          </w:p>
        </w:tc>
      </w:tr>
    </w:tbl>
    <w:p w14:paraId="746406C9" w14:textId="04FD791E" w:rsidR="00226F37" w:rsidRPr="005766D2" w:rsidRDefault="00237C3C" w:rsidP="00DB543B">
      <w:pPr>
        <w:pStyle w:val="Tabla7Tit"/>
      </w:pPr>
      <w:bookmarkStart w:id="806" w:name="_Toc347824663"/>
      <w:bookmarkStart w:id="807" w:name="_Toc233983753"/>
      <w:bookmarkStart w:id="808" w:name="_Toc135932041"/>
      <w:r w:rsidRPr="005766D2">
        <w:t xml:space="preserve">G. </w:t>
      </w:r>
      <w:r w:rsidR="00226F37" w:rsidRPr="005766D2">
        <w:t>Distribución de Riesgos</w:t>
      </w:r>
      <w:bookmarkEnd w:id="806"/>
      <w:bookmarkEnd w:id="807"/>
      <w:bookmarkEnd w:id="808"/>
    </w:p>
    <w:tbl>
      <w:tblPr>
        <w:tblW w:w="9379" w:type="dxa"/>
        <w:tblLayout w:type="fixed"/>
        <w:tblLook w:val="0000" w:firstRow="0" w:lastRow="0" w:firstColumn="0" w:lastColumn="0" w:noHBand="0" w:noVBand="0"/>
      </w:tblPr>
      <w:tblGrid>
        <w:gridCol w:w="2548"/>
        <w:gridCol w:w="6831"/>
      </w:tblGrid>
      <w:tr w:rsidR="00226F37" w:rsidRPr="00681B23" w14:paraId="1746D7B2" w14:textId="77777777" w:rsidTr="00E63B2F">
        <w:tc>
          <w:tcPr>
            <w:tcW w:w="2548" w:type="dxa"/>
          </w:tcPr>
          <w:p w14:paraId="3C6541AF" w14:textId="512F0210" w:rsidR="00226F37" w:rsidRPr="005766D2" w:rsidRDefault="00226F37" w:rsidP="00E63B2F">
            <w:pPr>
              <w:pStyle w:val="tabla7sub"/>
            </w:pPr>
            <w:bookmarkStart w:id="809" w:name="_Toc347824664"/>
            <w:bookmarkStart w:id="810" w:name="_Toc233983754"/>
            <w:bookmarkStart w:id="811" w:name="_Toc135932042"/>
            <w:r w:rsidRPr="005766D2">
              <w:t>31.</w:t>
            </w:r>
            <w:r w:rsidRPr="005766D2">
              <w:tab/>
              <w:t>Traspaso de la</w:t>
            </w:r>
            <w:r w:rsidR="00237C3C" w:rsidRPr="005766D2">
              <w:t> </w:t>
            </w:r>
            <w:r w:rsidR="00E470A7" w:rsidRPr="005766D2">
              <w:t>P</w:t>
            </w:r>
            <w:r w:rsidRPr="005766D2">
              <w:t>ropiedad</w:t>
            </w:r>
            <w:bookmarkEnd w:id="809"/>
            <w:bookmarkEnd w:id="810"/>
            <w:bookmarkEnd w:id="811"/>
          </w:p>
        </w:tc>
        <w:tc>
          <w:tcPr>
            <w:tcW w:w="6831" w:type="dxa"/>
          </w:tcPr>
          <w:p w14:paraId="1395A95F" w14:textId="77777777" w:rsidR="00226F37" w:rsidRPr="005766D2" w:rsidRDefault="00226F37" w:rsidP="00237C3C">
            <w:pPr>
              <w:spacing w:after="200"/>
              <w:ind w:left="576" w:right="-72" w:hanging="576"/>
              <w:rPr>
                <w:lang w:val="es-ES"/>
              </w:rPr>
            </w:pPr>
            <w:r w:rsidRPr="005766D2">
              <w:rPr>
                <w:lang w:val="es-ES"/>
              </w:rPr>
              <w:t>31.1</w:t>
            </w:r>
            <w:r w:rsidRPr="005766D2">
              <w:rPr>
                <w:lang w:val="es-ES"/>
              </w:rPr>
              <w:tab/>
              <w:t xml:space="preserve">La propiedad de la planta (incluidos los repuestos) que habrá de importarse al país en que esté ubicado el </w:t>
            </w:r>
            <w:r w:rsidR="00A21A45" w:rsidRPr="005766D2">
              <w:rPr>
                <w:lang w:val="es-ES"/>
              </w:rPr>
              <w:t>sitio</w:t>
            </w:r>
            <w:r w:rsidRPr="005766D2">
              <w:rPr>
                <w:lang w:val="es-ES"/>
              </w:rPr>
              <w:t xml:space="preserve"> de las instalaciones se traspasará al Contratante en el momento del embarque en el medio de transporte que se utilizará para transportar la planta desde el país de origen hasta ese país.</w:t>
            </w:r>
          </w:p>
          <w:p w14:paraId="6F8F7055" w14:textId="77777777" w:rsidR="00226F37" w:rsidRPr="005766D2" w:rsidRDefault="00226F37" w:rsidP="00237C3C">
            <w:pPr>
              <w:spacing w:after="200"/>
              <w:ind w:left="576" w:right="-72" w:hanging="576"/>
              <w:rPr>
                <w:lang w:val="es-ES"/>
              </w:rPr>
            </w:pPr>
            <w:r w:rsidRPr="005766D2">
              <w:rPr>
                <w:lang w:val="es-ES"/>
              </w:rPr>
              <w:t>31.2</w:t>
            </w:r>
            <w:r w:rsidRPr="005766D2">
              <w:rPr>
                <w:lang w:val="es-ES"/>
              </w:rPr>
              <w:tab/>
              <w:t xml:space="preserve">La propiedad de la planta (incluidos los repuestos) adquirida en el país en que esté ubicado el </w:t>
            </w:r>
            <w:r w:rsidR="00A21A45" w:rsidRPr="005766D2">
              <w:rPr>
                <w:lang w:val="es-ES"/>
              </w:rPr>
              <w:t>sitio</w:t>
            </w:r>
            <w:r w:rsidRPr="005766D2">
              <w:rPr>
                <w:lang w:val="es-ES"/>
              </w:rPr>
              <w:t xml:space="preserve"> de las instalaciones se traspasará al Contratante en el momento en que se traslade la planta a dicho </w:t>
            </w:r>
            <w:r w:rsidR="00A21A45" w:rsidRPr="005766D2">
              <w:rPr>
                <w:lang w:val="es-ES"/>
              </w:rPr>
              <w:t>sitio</w:t>
            </w:r>
            <w:r w:rsidRPr="005766D2">
              <w:rPr>
                <w:lang w:val="es-ES"/>
              </w:rPr>
              <w:t>.</w:t>
            </w:r>
          </w:p>
          <w:p w14:paraId="6CD57060" w14:textId="77777777" w:rsidR="00226F37" w:rsidRPr="005766D2" w:rsidRDefault="00226F37" w:rsidP="00237C3C">
            <w:pPr>
              <w:spacing w:after="200"/>
              <w:ind w:left="576" w:right="-72" w:hanging="576"/>
              <w:rPr>
                <w:lang w:val="es-ES"/>
              </w:rPr>
            </w:pPr>
            <w:r w:rsidRPr="005766D2">
              <w:rPr>
                <w:lang w:val="es-ES"/>
              </w:rPr>
              <w:t>31.3</w:t>
            </w:r>
            <w:r w:rsidRPr="005766D2">
              <w:rPr>
                <w:lang w:val="es-ES"/>
              </w:rPr>
              <w:tab/>
              <w:t xml:space="preserve">La propiedad de los equipos del Contratista utilizados por el Contratista y sus </w:t>
            </w:r>
            <w:r w:rsidR="00B011A1" w:rsidRPr="005766D2">
              <w:rPr>
                <w:lang w:val="es-ES"/>
              </w:rPr>
              <w:t>Subcontratista</w:t>
            </w:r>
            <w:r w:rsidRPr="005766D2">
              <w:rPr>
                <w:lang w:val="es-ES"/>
              </w:rPr>
              <w:t xml:space="preserve">s en relación con el Contrato seguirá correspondiendo al Contratista o sus </w:t>
            </w:r>
            <w:r w:rsidR="00B011A1" w:rsidRPr="005766D2">
              <w:rPr>
                <w:lang w:val="es-ES"/>
              </w:rPr>
              <w:t>Subcontratista</w:t>
            </w:r>
            <w:r w:rsidRPr="005766D2">
              <w:rPr>
                <w:lang w:val="es-ES"/>
              </w:rPr>
              <w:t>s.</w:t>
            </w:r>
          </w:p>
          <w:p w14:paraId="53450AAF" w14:textId="77777777" w:rsidR="00226F37" w:rsidRPr="005766D2" w:rsidRDefault="00226F37" w:rsidP="00237C3C">
            <w:pPr>
              <w:spacing w:after="200"/>
              <w:ind w:left="576" w:right="-72" w:hanging="576"/>
              <w:rPr>
                <w:lang w:val="es-ES"/>
              </w:rPr>
            </w:pPr>
            <w:r w:rsidRPr="005766D2">
              <w:rPr>
                <w:lang w:val="es-ES"/>
              </w:rPr>
              <w:t>31.4</w:t>
            </w:r>
            <w:r w:rsidRPr="005766D2">
              <w:rPr>
                <w:lang w:val="es-ES"/>
              </w:rPr>
              <w:tab/>
              <w:t>La propiedad de la planta en exceso de lo requerido para las instalaciones volverá al Contratista en el momento de terminarse las instalaciones o en cualquier momento anterior en que el Contratante y el Contratista estimen de común acuerdo que la planta en cuestión ya no es necesaria para las instalaciones.</w:t>
            </w:r>
          </w:p>
          <w:p w14:paraId="1AB7C680" w14:textId="4E2F68F6" w:rsidR="00226F37" w:rsidRPr="005766D2" w:rsidRDefault="00226F37" w:rsidP="00237C3C">
            <w:pPr>
              <w:spacing w:after="200"/>
              <w:ind w:left="576" w:right="-72" w:hanging="576"/>
              <w:rPr>
                <w:lang w:val="es-ES"/>
              </w:rPr>
            </w:pPr>
            <w:r w:rsidRPr="005766D2">
              <w:rPr>
                <w:lang w:val="es-ES"/>
              </w:rPr>
              <w:t>31.5</w:t>
            </w:r>
            <w:r w:rsidRPr="005766D2">
              <w:rPr>
                <w:lang w:val="es-ES"/>
              </w:rPr>
              <w:tab/>
              <w:t xml:space="preserve">No obstante el traspaso de la propiedad de la planta, la responsabilidad de su cuidado y custodia, juntamente con el riesgo asociado de pérdida o daños, seguirá correspondiendo al Contratista de conformidad con la </w:t>
            </w:r>
            <w:r w:rsidR="00A86032" w:rsidRPr="005766D2">
              <w:rPr>
                <w:lang w:val="es-ES"/>
              </w:rPr>
              <w:t>C</w:t>
            </w:r>
            <w:r w:rsidR="001E70B3" w:rsidRPr="005766D2">
              <w:rPr>
                <w:lang w:val="es-ES"/>
              </w:rPr>
              <w:t>láusula </w:t>
            </w:r>
            <w:r w:rsidRPr="005766D2">
              <w:rPr>
                <w:lang w:val="es-ES"/>
              </w:rPr>
              <w:t xml:space="preserve">32 (Cuidado de las </w:t>
            </w:r>
            <w:r w:rsidR="00C534AC" w:rsidRPr="005766D2">
              <w:rPr>
                <w:lang w:val="es-ES"/>
              </w:rPr>
              <w:t>I</w:t>
            </w:r>
            <w:r w:rsidRPr="005766D2">
              <w:rPr>
                <w:lang w:val="es-ES"/>
              </w:rPr>
              <w:t>nstalaciones) de</w:t>
            </w:r>
            <w:r w:rsidR="00237C3C" w:rsidRPr="005766D2">
              <w:rPr>
                <w:lang w:val="es-ES"/>
              </w:rPr>
              <w:t> </w:t>
            </w:r>
            <w:r w:rsidRPr="005766D2">
              <w:rPr>
                <w:lang w:val="es-ES"/>
              </w:rPr>
              <w:t xml:space="preserve">las </w:t>
            </w:r>
            <w:r w:rsidR="006669D9" w:rsidRPr="005766D2">
              <w:rPr>
                <w:lang w:val="es-ES"/>
              </w:rPr>
              <w:t>CGC</w:t>
            </w:r>
            <w:r w:rsidRPr="005766D2">
              <w:rPr>
                <w:lang w:val="es-ES"/>
              </w:rPr>
              <w:t xml:space="preserve"> hasta la </w:t>
            </w:r>
            <w:r w:rsidR="00DA5B09" w:rsidRPr="005766D2">
              <w:rPr>
                <w:lang w:val="es-ES"/>
              </w:rPr>
              <w:t>finalización</w:t>
            </w:r>
            <w:r w:rsidRPr="005766D2">
              <w:rPr>
                <w:lang w:val="es-ES"/>
              </w:rPr>
              <w:t xml:space="preserve"> de las instalaciones o de la parte de ellas en que esté incorporada esa planta.</w:t>
            </w:r>
          </w:p>
        </w:tc>
      </w:tr>
      <w:tr w:rsidR="00226F37" w:rsidRPr="00681B23" w14:paraId="1831B603" w14:textId="77777777" w:rsidTr="00E63B2F">
        <w:tc>
          <w:tcPr>
            <w:tcW w:w="2548" w:type="dxa"/>
          </w:tcPr>
          <w:p w14:paraId="13CD8E2D" w14:textId="767DA49E" w:rsidR="00226F37" w:rsidRPr="005766D2" w:rsidRDefault="00DB543B" w:rsidP="00E63B2F">
            <w:pPr>
              <w:pStyle w:val="tabla7sub"/>
            </w:pPr>
            <w:bookmarkStart w:id="812" w:name="_Toc347824665"/>
            <w:bookmarkStart w:id="813" w:name="_Toc233983755"/>
            <w:bookmarkStart w:id="814" w:name="_Toc135932043"/>
            <w:r w:rsidRPr="005766D2">
              <w:t>32.</w:t>
            </w:r>
            <w:r w:rsidRPr="005766D2">
              <w:tab/>
              <w:t xml:space="preserve">Cuidado </w:t>
            </w:r>
            <w:r w:rsidR="00226F37" w:rsidRPr="005766D2">
              <w:t xml:space="preserve">de las </w:t>
            </w:r>
            <w:r w:rsidR="00C534AC" w:rsidRPr="005766D2">
              <w:t>I</w:t>
            </w:r>
            <w:r w:rsidR="00226F37" w:rsidRPr="005766D2">
              <w:t>nstalaciones</w:t>
            </w:r>
            <w:bookmarkEnd w:id="812"/>
            <w:bookmarkEnd w:id="813"/>
            <w:bookmarkEnd w:id="814"/>
          </w:p>
        </w:tc>
        <w:tc>
          <w:tcPr>
            <w:tcW w:w="6831" w:type="dxa"/>
          </w:tcPr>
          <w:p w14:paraId="4FD404E7" w14:textId="49CD1078" w:rsidR="00226F37" w:rsidRPr="005766D2" w:rsidRDefault="00226F37" w:rsidP="00237C3C">
            <w:pPr>
              <w:spacing w:after="200"/>
              <w:ind w:left="576" w:right="-72" w:hanging="576"/>
              <w:rPr>
                <w:lang w:val="es-ES"/>
              </w:rPr>
            </w:pPr>
            <w:r w:rsidRPr="005766D2">
              <w:rPr>
                <w:lang w:val="es-ES"/>
              </w:rPr>
              <w:t>32.1</w:t>
            </w:r>
            <w:r w:rsidRPr="005766D2">
              <w:rPr>
                <w:lang w:val="es-ES"/>
              </w:rPr>
              <w:tab/>
              <w:t xml:space="preserve">El Contratista será responsable del cuidado y la custodia de las instalaciones o de cualquier parte de ellas hasta la fecha de </w:t>
            </w:r>
            <w:r w:rsidR="00DA5B09" w:rsidRPr="005766D2">
              <w:rPr>
                <w:lang w:val="es-ES"/>
              </w:rPr>
              <w:t>finalización</w:t>
            </w:r>
            <w:r w:rsidRPr="005766D2">
              <w:rPr>
                <w:lang w:val="es-ES"/>
              </w:rPr>
              <w:t xml:space="preserve"> de las instalaciones de conformidad con la </w:t>
            </w:r>
            <w:r w:rsidR="00A86032" w:rsidRPr="005766D2">
              <w:rPr>
                <w:lang w:val="es-ES"/>
              </w:rPr>
              <w:t>C</w:t>
            </w:r>
            <w:r w:rsidR="001E70B3" w:rsidRPr="005766D2">
              <w:rPr>
                <w:lang w:val="es-ES"/>
              </w:rPr>
              <w:t>láusula </w:t>
            </w:r>
            <w:r w:rsidRPr="005766D2">
              <w:rPr>
                <w:lang w:val="es-ES"/>
              </w:rPr>
              <w:t xml:space="preserve">24 de las </w:t>
            </w:r>
            <w:r w:rsidR="006669D9" w:rsidRPr="005766D2">
              <w:rPr>
                <w:lang w:val="es-ES"/>
              </w:rPr>
              <w:t>CGC</w:t>
            </w:r>
            <w:r w:rsidRPr="005766D2">
              <w:rPr>
                <w:lang w:val="es-ES"/>
              </w:rPr>
              <w:t xml:space="preserve"> o, si en el Contrato se dispone la </w:t>
            </w:r>
            <w:r w:rsidR="00DA5B09" w:rsidRPr="005766D2">
              <w:rPr>
                <w:lang w:val="es-ES"/>
              </w:rPr>
              <w:t>finalización</w:t>
            </w:r>
            <w:r w:rsidRPr="005766D2">
              <w:rPr>
                <w:lang w:val="es-ES"/>
              </w:rPr>
              <w:t xml:space="preserve"> de las instalaciones por partes, hasta la fecha de </w:t>
            </w:r>
            <w:r w:rsidR="00DA5B09" w:rsidRPr="005766D2">
              <w:rPr>
                <w:lang w:val="es-ES"/>
              </w:rPr>
              <w:t>finalización</w:t>
            </w:r>
            <w:r w:rsidRPr="005766D2">
              <w:rPr>
                <w:lang w:val="es-ES"/>
              </w:rPr>
              <w:t xml:space="preserve"> de la parte correspondiente; además, el Contratista subsanará a su propia costa</w:t>
            </w:r>
            <w:r w:rsidR="00237C3C" w:rsidRPr="005766D2">
              <w:rPr>
                <w:lang w:val="es-ES"/>
              </w:rPr>
              <w:t> </w:t>
            </w:r>
            <w:r w:rsidRPr="005766D2">
              <w:rPr>
                <w:lang w:val="es-ES"/>
              </w:rPr>
              <w:t>toda pérdida o daño por cualquier causa que puedan sufrir las</w:t>
            </w:r>
            <w:r w:rsidR="00237C3C" w:rsidRPr="005766D2">
              <w:rPr>
                <w:lang w:val="es-ES"/>
              </w:rPr>
              <w:t> </w:t>
            </w:r>
            <w:r w:rsidRPr="005766D2">
              <w:rPr>
                <w:lang w:val="es-ES"/>
              </w:rPr>
              <w:t>instalaciones o la parte pertinente de ellas durante ese período. El</w:t>
            </w:r>
            <w:r w:rsidR="00237C3C" w:rsidRPr="005766D2">
              <w:rPr>
                <w:lang w:val="es-ES"/>
              </w:rPr>
              <w:t> </w:t>
            </w:r>
            <w:r w:rsidRPr="005766D2">
              <w:rPr>
                <w:lang w:val="es-ES"/>
              </w:rPr>
              <w:t xml:space="preserve">Contratista será también responsable de toda pérdida o daño causados a las instalaciones por el Contratista o sus </w:t>
            </w:r>
            <w:r w:rsidR="00B011A1" w:rsidRPr="005766D2">
              <w:rPr>
                <w:lang w:val="es-ES"/>
              </w:rPr>
              <w:t>Subcontratista</w:t>
            </w:r>
            <w:r w:rsidRPr="005766D2">
              <w:rPr>
                <w:lang w:val="es-ES"/>
              </w:rPr>
              <w:t xml:space="preserve">s durante la realización de cualquier trabajo, de conformidad con la </w:t>
            </w:r>
            <w:r w:rsidR="00A86032" w:rsidRPr="005766D2">
              <w:rPr>
                <w:lang w:val="es-ES"/>
              </w:rPr>
              <w:t>C</w:t>
            </w:r>
            <w:r w:rsidR="001E70B3" w:rsidRPr="005766D2">
              <w:rPr>
                <w:lang w:val="es-ES"/>
              </w:rPr>
              <w:t>láusula </w:t>
            </w:r>
            <w:r w:rsidRPr="005766D2">
              <w:rPr>
                <w:lang w:val="es-ES"/>
              </w:rPr>
              <w:t xml:space="preserve">27 de las </w:t>
            </w:r>
            <w:r w:rsidR="006669D9" w:rsidRPr="005766D2">
              <w:rPr>
                <w:lang w:val="es-ES"/>
              </w:rPr>
              <w:t>CGC</w:t>
            </w:r>
            <w:r w:rsidRPr="005766D2">
              <w:rPr>
                <w:lang w:val="es-ES"/>
              </w:rPr>
              <w:t xml:space="preserve">. No obstante lo anterior, el Contratista no será responsable de ninguna pérdida o daño a las instalaciones o la parte pertinente de ellas como consecuencia de alguno de los factores que se especifican o se mencionan en los párrafos </w:t>
            </w:r>
            <w:r w:rsidR="00237C3C" w:rsidRPr="005766D2">
              <w:rPr>
                <w:lang w:val="es-ES"/>
              </w:rPr>
              <w:t>(</w:t>
            </w:r>
            <w:r w:rsidRPr="005766D2">
              <w:rPr>
                <w:lang w:val="es-ES"/>
              </w:rPr>
              <w:t xml:space="preserve">a), </w:t>
            </w:r>
            <w:r w:rsidR="00237C3C" w:rsidRPr="005766D2">
              <w:rPr>
                <w:lang w:val="es-ES"/>
              </w:rPr>
              <w:t>(</w:t>
            </w:r>
            <w:r w:rsidRPr="005766D2">
              <w:rPr>
                <w:lang w:val="es-ES"/>
              </w:rPr>
              <w:t xml:space="preserve">b) y </w:t>
            </w:r>
            <w:r w:rsidR="00237C3C" w:rsidRPr="005766D2">
              <w:rPr>
                <w:lang w:val="es-ES"/>
              </w:rPr>
              <w:t>(</w:t>
            </w:r>
            <w:r w:rsidRPr="005766D2">
              <w:rPr>
                <w:lang w:val="es-ES"/>
              </w:rPr>
              <w:t xml:space="preserve">c) de las </w:t>
            </w:r>
            <w:r w:rsidR="00A86032" w:rsidRPr="005766D2">
              <w:rPr>
                <w:lang w:val="es-ES"/>
              </w:rPr>
              <w:t>Subcláusula</w:t>
            </w:r>
            <w:r w:rsidRPr="005766D2">
              <w:rPr>
                <w:lang w:val="es-ES"/>
              </w:rPr>
              <w:t xml:space="preserve">s 32.2 y 38.1 de las </w:t>
            </w:r>
            <w:r w:rsidR="006669D9" w:rsidRPr="005766D2">
              <w:rPr>
                <w:lang w:val="es-ES"/>
              </w:rPr>
              <w:t>CGC</w:t>
            </w:r>
            <w:r w:rsidRPr="005766D2">
              <w:rPr>
                <w:szCs w:val="24"/>
                <w:lang w:val="es-ES"/>
              </w:rPr>
              <w:t>.</w:t>
            </w:r>
          </w:p>
          <w:p w14:paraId="13CCE05F" w14:textId="77777777" w:rsidR="00226F37" w:rsidRPr="005766D2" w:rsidRDefault="00226F37" w:rsidP="00237C3C">
            <w:pPr>
              <w:spacing w:after="200"/>
              <w:ind w:left="576" w:right="-72" w:hanging="576"/>
              <w:rPr>
                <w:lang w:val="es-ES"/>
              </w:rPr>
            </w:pPr>
            <w:r w:rsidRPr="005766D2">
              <w:rPr>
                <w:lang w:val="es-ES"/>
              </w:rPr>
              <w:t>32.2</w:t>
            </w:r>
            <w:r w:rsidRPr="005766D2">
              <w:rPr>
                <w:lang w:val="es-ES"/>
              </w:rPr>
              <w:tab/>
              <w:t>Si se producen pérdidas o daños a las instalaciones, o a cualquier parte de ellas, o a las instalaciones provisionales del Contratista atribuibles a lo siguiente:</w:t>
            </w:r>
          </w:p>
          <w:p w14:paraId="35C856CF" w14:textId="5C0349BA" w:rsidR="00226F37" w:rsidRPr="005766D2" w:rsidRDefault="00226F37" w:rsidP="0061591C">
            <w:pPr>
              <w:pStyle w:val="ClauseSubList"/>
              <w:numPr>
                <w:ilvl w:val="0"/>
                <w:numId w:val="77"/>
              </w:numPr>
              <w:spacing w:after="200"/>
              <w:ind w:left="1156" w:hanging="578"/>
              <w:jc w:val="both"/>
              <w:rPr>
                <w:sz w:val="24"/>
                <w:szCs w:val="20"/>
                <w:lang w:val="es-ES"/>
              </w:rPr>
            </w:pPr>
            <w:r w:rsidRPr="005766D2">
              <w:rPr>
                <w:sz w:val="24"/>
                <w:szCs w:val="20"/>
                <w:lang w:val="es-ES"/>
              </w:rPr>
              <w:t xml:space="preserve">en lo que concierne al país en que está situado el </w:t>
            </w:r>
            <w:r w:rsidR="00A21A45" w:rsidRPr="005766D2">
              <w:rPr>
                <w:sz w:val="24"/>
                <w:szCs w:val="20"/>
                <w:lang w:val="es-ES"/>
              </w:rPr>
              <w:t>sitio</w:t>
            </w:r>
            <w:r w:rsidRPr="005766D2">
              <w:rPr>
                <w:sz w:val="24"/>
                <w:szCs w:val="20"/>
                <w:lang w:val="es-ES"/>
              </w:rPr>
              <w:t xml:space="preserve"> de las instalaciones, reacción nuclear, radiación nuclear, contaminación radioactiva, ondas de choque causadas por aeronaves u otros artefactos aéreos, u otros hechos que un contratista experimentado no podría prever en forma razonable o contra los cuales, si fueran razonablemente previsibles, no podría razonablemente precaverse ni asegurarse, por cuanto tales riesgos no son asegurables por lo general en el mercado de seguros y se mencionan en las exclusiones generales de la póliza de seguros (incluidos los riesgos de guerra y los riesgos políticos) obtenida </w:t>
            </w:r>
            <w:r w:rsidR="000D36CB" w:rsidRPr="005766D2">
              <w:rPr>
                <w:sz w:val="24"/>
                <w:szCs w:val="20"/>
                <w:lang w:val="es-ES"/>
              </w:rPr>
              <w:t>conforme a</w:t>
            </w:r>
            <w:r w:rsidR="00237C3C" w:rsidRPr="005766D2">
              <w:rPr>
                <w:sz w:val="24"/>
                <w:szCs w:val="20"/>
                <w:lang w:val="es-ES"/>
              </w:rPr>
              <w:t> </w:t>
            </w:r>
            <w:r w:rsidR="000D36CB" w:rsidRPr="005766D2">
              <w:rPr>
                <w:sz w:val="24"/>
                <w:szCs w:val="20"/>
                <w:lang w:val="es-ES"/>
              </w:rPr>
              <w:t>la</w:t>
            </w:r>
            <w:r w:rsidRPr="005766D2">
              <w:rPr>
                <w:sz w:val="24"/>
                <w:szCs w:val="20"/>
                <w:lang w:val="es-ES"/>
              </w:rPr>
              <w:t xml:space="preserve"> </w:t>
            </w:r>
            <w:r w:rsidR="00A86032" w:rsidRPr="005766D2">
              <w:rPr>
                <w:sz w:val="24"/>
                <w:szCs w:val="20"/>
                <w:lang w:val="es-ES"/>
              </w:rPr>
              <w:t>C</w:t>
            </w:r>
            <w:r w:rsidR="001E70B3" w:rsidRPr="005766D2">
              <w:rPr>
                <w:sz w:val="24"/>
                <w:szCs w:val="20"/>
                <w:lang w:val="es-ES"/>
              </w:rPr>
              <w:t>láusula </w:t>
            </w:r>
            <w:r w:rsidRPr="005766D2">
              <w:rPr>
                <w:sz w:val="24"/>
                <w:szCs w:val="20"/>
                <w:lang w:val="es-ES"/>
              </w:rPr>
              <w:t xml:space="preserve">34 de estas </w:t>
            </w:r>
            <w:r w:rsidR="006669D9" w:rsidRPr="005766D2">
              <w:rPr>
                <w:sz w:val="24"/>
                <w:szCs w:val="20"/>
                <w:lang w:val="es-ES"/>
              </w:rPr>
              <w:t>CGC</w:t>
            </w:r>
            <w:r w:rsidRPr="005766D2">
              <w:rPr>
                <w:sz w:val="24"/>
                <w:szCs w:val="20"/>
                <w:lang w:val="es-ES"/>
              </w:rPr>
              <w:t>, o</w:t>
            </w:r>
          </w:p>
          <w:p w14:paraId="25F702E8" w14:textId="77777777" w:rsidR="00DB543B" w:rsidRPr="005766D2" w:rsidRDefault="00226F37" w:rsidP="0061591C">
            <w:pPr>
              <w:pStyle w:val="ClauseSubList"/>
              <w:numPr>
                <w:ilvl w:val="0"/>
                <w:numId w:val="77"/>
              </w:numPr>
              <w:spacing w:after="200"/>
              <w:ind w:left="1156" w:hanging="578"/>
              <w:jc w:val="both"/>
              <w:rPr>
                <w:sz w:val="24"/>
                <w:szCs w:val="24"/>
                <w:lang w:val="es-ES"/>
              </w:rPr>
            </w:pPr>
            <w:r w:rsidRPr="005766D2">
              <w:rPr>
                <w:sz w:val="24"/>
                <w:szCs w:val="20"/>
                <w:lang w:val="es-ES"/>
              </w:rPr>
              <w:t xml:space="preserve">todo uso u ocupación por el Contratante, o un tercero (que no sea un </w:t>
            </w:r>
            <w:r w:rsidR="00B011A1" w:rsidRPr="005766D2">
              <w:rPr>
                <w:sz w:val="24"/>
                <w:szCs w:val="20"/>
                <w:lang w:val="es-ES"/>
              </w:rPr>
              <w:t>Subcontratista</w:t>
            </w:r>
            <w:r w:rsidRPr="005766D2">
              <w:rPr>
                <w:sz w:val="24"/>
                <w:szCs w:val="20"/>
                <w:lang w:val="es-ES"/>
              </w:rPr>
              <w:t>) autorizado por</w:t>
            </w:r>
            <w:r w:rsidRPr="005766D2">
              <w:rPr>
                <w:sz w:val="24"/>
                <w:szCs w:val="24"/>
                <w:lang w:val="es-ES"/>
              </w:rPr>
              <w:t xml:space="preserve"> el Contratante, de</w:t>
            </w:r>
            <w:r w:rsidR="00237C3C" w:rsidRPr="005766D2">
              <w:rPr>
                <w:sz w:val="24"/>
                <w:szCs w:val="24"/>
                <w:lang w:val="es-ES"/>
              </w:rPr>
              <w:t> </w:t>
            </w:r>
            <w:r w:rsidRPr="005766D2">
              <w:rPr>
                <w:sz w:val="24"/>
                <w:szCs w:val="24"/>
                <w:lang w:val="es-ES"/>
              </w:rPr>
              <w:t>cualquier parte de las instalaciones, o</w:t>
            </w:r>
          </w:p>
          <w:p w14:paraId="637DDCA2" w14:textId="77777777" w:rsidR="00DB543B" w:rsidRPr="005766D2" w:rsidRDefault="00226F37" w:rsidP="0061591C">
            <w:pPr>
              <w:pStyle w:val="ClauseSubList"/>
              <w:numPr>
                <w:ilvl w:val="0"/>
                <w:numId w:val="77"/>
              </w:numPr>
              <w:spacing w:after="200"/>
              <w:ind w:left="1156" w:hanging="578"/>
              <w:jc w:val="both"/>
              <w:rPr>
                <w:sz w:val="24"/>
                <w:szCs w:val="24"/>
                <w:lang w:val="es-ES"/>
              </w:rPr>
            </w:pPr>
            <w:r w:rsidRPr="005766D2">
              <w:rPr>
                <w:sz w:val="24"/>
                <w:szCs w:val="24"/>
                <w:lang w:val="es-ES"/>
              </w:rPr>
              <w:t xml:space="preserve">todo uso o recurso a diseños, datos o especificaciones proporcionados o señalados por el Contratante o en su nombre, o cualquier otra cuestión respecto de la cual el Contratista rehúse toda responsabilidad en estas </w:t>
            </w:r>
            <w:r w:rsidR="006669D9" w:rsidRPr="005766D2">
              <w:rPr>
                <w:sz w:val="24"/>
                <w:szCs w:val="24"/>
                <w:lang w:val="es-ES"/>
              </w:rPr>
              <w:t>CGC</w:t>
            </w:r>
            <w:r w:rsidRPr="005766D2">
              <w:rPr>
                <w:sz w:val="24"/>
                <w:szCs w:val="24"/>
                <w:lang w:val="es-ES"/>
              </w:rPr>
              <w:t>,</w:t>
            </w:r>
          </w:p>
          <w:p w14:paraId="573BF5FE" w14:textId="1CC5ECCA" w:rsidR="00226F37" w:rsidRPr="005766D2" w:rsidRDefault="00226F37" w:rsidP="00DB543B">
            <w:pPr>
              <w:pStyle w:val="ClauseSubList"/>
              <w:tabs>
                <w:tab w:val="clear" w:pos="3987"/>
              </w:tabs>
              <w:spacing w:after="200"/>
              <w:ind w:left="578" w:firstLine="0"/>
              <w:jc w:val="both"/>
              <w:rPr>
                <w:sz w:val="24"/>
                <w:szCs w:val="24"/>
                <w:lang w:val="es-ES"/>
              </w:rPr>
            </w:pPr>
            <w:r w:rsidRPr="005766D2">
              <w:rPr>
                <w:sz w:val="24"/>
                <w:szCs w:val="24"/>
                <w:lang w:val="es-ES"/>
              </w:rPr>
              <w:t xml:space="preserve">el Contratante pagará al Contratista todas las sumas pagaderas con respecto a las instalaciones efectuadas, aunque </w:t>
            </w:r>
            <w:r w:rsidR="0002630C" w:rsidRPr="005766D2">
              <w:rPr>
                <w:sz w:val="24"/>
                <w:szCs w:val="24"/>
                <w:lang w:val="es-ES"/>
              </w:rPr>
              <w:t>e</w:t>
            </w:r>
            <w:r w:rsidRPr="005766D2">
              <w:rPr>
                <w:sz w:val="24"/>
                <w:szCs w:val="24"/>
                <w:lang w:val="es-ES"/>
              </w:rPr>
              <w:t>stas hayan sufrido pérdida, destrucción o daño, y pagará al Contratista el valor de sustitución de todas las instalaciones provisionales y todas las partes</w:t>
            </w:r>
            <w:r w:rsidR="00A42AE3" w:rsidRPr="005766D2">
              <w:rPr>
                <w:sz w:val="24"/>
                <w:szCs w:val="24"/>
                <w:lang w:val="es-ES"/>
              </w:rPr>
              <w:t> </w:t>
            </w:r>
            <w:r w:rsidRPr="005766D2">
              <w:rPr>
                <w:sz w:val="24"/>
                <w:szCs w:val="24"/>
                <w:lang w:val="es-ES"/>
              </w:rPr>
              <w:t>de ellas que hayan sufrido pérdida, destrucción o daño. Si el Contratante solicita por escrito al Contratista que repare las pérdidas o daños a las instalaciones ocasionados por las citadas causas, el</w:t>
            </w:r>
            <w:r w:rsidR="00DB543B" w:rsidRPr="005766D2">
              <w:rPr>
                <w:sz w:val="24"/>
                <w:szCs w:val="24"/>
                <w:lang w:val="es-ES"/>
              </w:rPr>
              <w:t> </w:t>
            </w:r>
            <w:r w:rsidRPr="005766D2">
              <w:rPr>
                <w:sz w:val="24"/>
                <w:szCs w:val="24"/>
                <w:lang w:val="es-ES"/>
              </w:rPr>
              <w:t xml:space="preserve">Contratista reparará tales pérdidas o daños a costa del Contratante de conformidad con la </w:t>
            </w:r>
            <w:r w:rsidR="00A86032" w:rsidRPr="005766D2">
              <w:rPr>
                <w:sz w:val="24"/>
                <w:szCs w:val="24"/>
                <w:lang w:val="es-ES"/>
              </w:rPr>
              <w:t>C</w:t>
            </w:r>
            <w:r w:rsidR="001E70B3" w:rsidRPr="005766D2">
              <w:rPr>
                <w:sz w:val="24"/>
                <w:szCs w:val="24"/>
                <w:lang w:val="es-ES"/>
              </w:rPr>
              <w:t>láusula </w:t>
            </w:r>
            <w:r w:rsidRPr="005766D2">
              <w:rPr>
                <w:sz w:val="24"/>
                <w:szCs w:val="24"/>
                <w:lang w:val="es-ES"/>
              </w:rPr>
              <w:t xml:space="preserve">39 de las </w:t>
            </w:r>
            <w:r w:rsidR="006669D9" w:rsidRPr="005766D2">
              <w:rPr>
                <w:sz w:val="24"/>
                <w:szCs w:val="24"/>
                <w:lang w:val="es-ES"/>
              </w:rPr>
              <w:t>CGC</w:t>
            </w:r>
            <w:r w:rsidRPr="005766D2">
              <w:rPr>
                <w:sz w:val="24"/>
                <w:szCs w:val="24"/>
                <w:lang w:val="es-ES"/>
              </w:rPr>
              <w:t xml:space="preserve">. Si el Contratante no solicita por escrito al Contratista que repare las pérdidas o daños a las instalaciones ocasionados por las citadas causas, el Contratante pedirá una modificación de las instalaciones, de conformidad con la </w:t>
            </w:r>
            <w:r w:rsidR="00A86032" w:rsidRPr="005766D2">
              <w:rPr>
                <w:sz w:val="24"/>
                <w:szCs w:val="24"/>
                <w:lang w:val="es-ES"/>
              </w:rPr>
              <w:t>C</w:t>
            </w:r>
            <w:r w:rsidR="001E70B3" w:rsidRPr="005766D2">
              <w:rPr>
                <w:sz w:val="24"/>
                <w:szCs w:val="24"/>
                <w:lang w:val="es-ES"/>
              </w:rPr>
              <w:t>láusula </w:t>
            </w:r>
            <w:r w:rsidRPr="005766D2">
              <w:rPr>
                <w:sz w:val="24"/>
                <w:szCs w:val="24"/>
                <w:lang w:val="es-ES"/>
              </w:rPr>
              <w:t xml:space="preserve">39 de las </w:t>
            </w:r>
            <w:r w:rsidR="006669D9" w:rsidRPr="005766D2">
              <w:rPr>
                <w:sz w:val="24"/>
                <w:szCs w:val="24"/>
                <w:lang w:val="es-ES"/>
              </w:rPr>
              <w:t>CGC</w:t>
            </w:r>
            <w:r w:rsidRPr="005766D2">
              <w:rPr>
                <w:sz w:val="24"/>
                <w:szCs w:val="24"/>
                <w:lang w:val="es-ES"/>
              </w:rPr>
              <w:t>, por la cual se excluirá la ejecución de la parte de las instalaciones que haya sufrido pérdida, destrucción o</w:t>
            </w:r>
            <w:r w:rsidR="00DB543B" w:rsidRPr="005766D2">
              <w:rPr>
                <w:sz w:val="24"/>
                <w:szCs w:val="24"/>
                <w:lang w:val="es-ES"/>
              </w:rPr>
              <w:t> </w:t>
            </w:r>
            <w:r w:rsidRPr="005766D2">
              <w:rPr>
                <w:sz w:val="24"/>
                <w:szCs w:val="24"/>
                <w:lang w:val="es-ES"/>
              </w:rPr>
              <w:t>daño por</w:t>
            </w:r>
            <w:r w:rsidR="00A42AE3" w:rsidRPr="005766D2">
              <w:rPr>
                <w:sz w:val="24"/>
                <w:szCs w:val="24"/>
                <w:lang w:val="es-ES"/>
              </w:rPr>
              <w:t> </w:t>
            </w:r>
            <w:r w:rsidRPr="005766D2">
              <w:rPr>
                <w:sz w:val="24"/>
                <w:szCs w:val="24"/>
                <w:lang w:val="es-ES"/>
              </w:rPr>
              <w:t xml:space="preserve">las citadas causas, o, si la pérdida o daño afecta a una parte considerable de las instalaciones, el Contratante </w:t>
            </w:r>
            <w:r w:rsidR="00602F04" w:rsidRPr="005766D2">
              <w:rPr>
                <w:sz w:val="24"/>
                <w:szCs w:val="24"/>
                <w:lang w:val="es-ES"/>
              </w:rPr>
              <w:t>resolver</w:t>
            </w:r>
            <w:r w:rsidRPr="005766D2">
              <w:rPr>
                <w:sz w:val="24"/>
                <w:szCs w:val="24"/>
                <w:lang w:val="es-ES"/>
              </w:rPr>
              <w:t>á el</w:t>
            </w:r>
            <w:r w:rsidR="00DB543B" w:rsidRPr="005766D2">
              <w:rPr>
                <w:sz w:val="24"/>
                <w:szCs w:val="24"/>
                <w:lang w:val="es-ES"/>
              </w:rPr>
              <w:t> </w:t>
            </w:r>
            <w:r w:rsidRPr="005766D2">
              <w:rPr>
                <w:sz w:val="24"/>
                <w:szCs w:val="24"/>
                <w:lang w:val="es-ES"/>
              </w:rPr>
              <w:t xml:space="preserve">Contrato de conformidad con la </w:t>
            </w:r>
            <w:r w:rsidR="00A86032" w:rsidRPr="005766D2">
              <w:rPr>
                <w:sz w:val="24"/>
                <w:szCs w:val="24"/>
                <w:lang w:val="es-ES"/>
              </w:rPr>
              <w:t>Subcláusula</w:t>
            </w:r>
            <w:r w:rsidR="001E70B3" w:rsidRPr="005766D2">
              <w:rPr>
                <w:sz w:val="24"/>
                <w:szCs w:val="24"/>
                <w:lang w:val="es-ES"/>
              </w:rPr>
              <w:t> </w:t>
            </w:r>
            <w:r w:rsidRPr="005766D2">
              <w:rPr>
                <w:sz w:val="24"/>
                <w:szCs w:val="24"/>
                <w:lang w:val="es-ES"/>
              </w:rPr>
              <w:t xml:space="preserve">42.1 de estas </w:t>
            </w:r>
            <w:r w:rsidR="006669D9" w:rsidRPr="005766D2">
              <w:rPr>
                <w:sz w:val="24"/>
                <w:szCs w:val="24"/>
                <w:lang w:val="es-ES"/>
              </w:rPr>
              <w:t>CGC</w:t>
            </w:r>
            <w:r w:rsidRPr="005766D2">
              <w:rPr>
                <w:sz w:val="24"/>
                <w:szCs w:val="24"/>
                <w:lang w:val="es-ES"/>
              </w:rPr>
              <w:t xml:space="preserve">. </w:t>
            </w:r>
          </w:p>
          <w:p w14:paraId="3258F5D4" w14:textId="53FE5F24" w:rsidR="00226F37" w:rsidRPr="005766D2" w:rsidRDefault="00226F37" w:rsidP="00237C3C">
            <w:pPr>
              <w:spacing w:after="200"/>
              <w:ind w:left="576" w:right="-72" w:hanging="576"/>
              <w:rPr>
                <w:lang w:val="es-ES"/>
              </w:rPr>
            </w:pPr>
            <w:r w:rsidRPr="005766D2">
              <w:rPr>
                <w:lang w:val="es-ES"/>
              </w:rPr>
              <w:t>32.3</w:t>
            </w:r>
            <w:r w:rsidRPr="005766D2">
              <w:rPr>
                <w:lang w:val="es-ES"/>
              </w:rPr>
              <w:tab/>
              <w:t>El Contratista será responsable de toda pérdida o daño a los equipos del Contratista o a cualquier otra propiedad del Contratista que se haya utilizado o fuera a utilizarse para los fines de las instalaciones, con excepción de</w:t>
            </w:r>
            <w:r w:rsidR="00B77014" w:rsidRPr="005766D2">
              <w:rPr>
                <w:lang w:val="es-ES"/>
              </w:rPr>
              <w:t xml:space="preserve"> (i)</w:t>
            </w:r>
            <w:r w:rsidRPr="005766D2">
              <w:rPr>
                <w:lang w:val="es-ES"/>
              </w:rPr>
              <w:t xml:space="preserve"> lo señalado en la </w:t>
            </w:r>
            <w:r w:rsidR="00A86032" w:rsidRPr="005766D2">
              <w:rPr>
                <w:lang w:val="es-ES"/>
              </w:rPr>
              <w:t>Subcláusula</w:t>
            </w:r>
            <w:r w:rsidR="001E70B3" w:rsidRPr="005766D2">
              <w:rPr>
                <w:lang w:val="es-ES"/>
              </w:rPr>
              <w:t> </w:t>
            </w:r>
            <w:r w:rsidRPr="005766D2">
              <w:rPr>
                <w:lang w:val="es-ES"/>
              </w:rPr>
              <w:t xml:space="preserve">32.2 de las </w:t>
            </w:r>
            <w:r w:rsidR="006669D9" w:rsidRPr="005766D2">
              <w:rPr>
                <w:lang w:val="es-ES"/>
              </w:rPr>
              <w:t>CGC</w:t>
            </w:r>
            <w:r w:rsidRPr="005766D2">
              <w:rPr>
                <w:lang w:val="es-ES"/>
              </w:rPr>
              <w:t>, con</w:t>
            </w:r>
            <w:r w:rsidR="00A42AE3" w:rsidRPr="005766D2">
              <w:rPr>
                <w:lang w:val="es-ES"/>
              </w:rPr>
              <w:t> </w:t>
            </w:r>
            <w:r w:rsidRPr="005766D2">
              <w:rPr>
                <w:lang w:val="es-ES"/>
              </w:rPr>
              <w:t>respecto a las instalaciones pr</w:t>
            </w:r>
            <w:r w:rsidR="005C5BED" w:rsidRPr="005766D2">
              <w:rPr>
                <w:lang w:val="es-ES"/>
              </w:rPr>
              <w:t>ovisionales del Contratista, y</w:t>
            </w:r>
            <w:r w:rsidR="00A42AE3" w:rsidRPr="005766D2">
              <w:rPr>
                <w:lang w:val="es-ES"/>
              </w:rPr>
              <w:t> </w:t>
            </w:r>
            <w:r w:rsidR="00B77014" w:rsidRPr="005766D2">
              <w:rPr>
                <w:lang w:val="es-ES"/>
              </w:rPr>
              <w:t>(ii)</w:t>
            </w:r>
            <w:r w:rsidR="00A42AE3" w:rsidRPr="005766D2">
              <w:rPr>
                <w:lang w:val="es-ES"/>
              </w:rPr>
              <w:t> </w:t>
            </w:r>
            <w:r w:rsidRPr="005766D2">
              <w:rPr>
                <w:lang w:val="es-ES"/>
              </w:rPr>
              <w:t>los casos en que dicha pérdida o daño sean resultado de</w:t>
            </w:r>
            <w:r w:rsidR="00A42AE3" w:rsidRPr="005766D2">
              <w:rPr>
                <w:lang w:val="es-ES"/>
              </w:rPr>
              <w:t> </w:t>
            </w:r>
            <w:r w:rsidRPr="005766D2">
              <w:rPr>
                <w:lang w:val="es-ES"/>
              </w:rPr>
              <w:t xml:space="preserve">cualquiera de los hechos que se especifican en las </w:t>
            </w:r>
            <w:r w:rsidR="00A86032" w:rsidRPr="005766D2">
              <w:rPr>
                <w:lang w:val="es-ES"/>
              </w:rPr>
              <w:t>Subcláusula</w:t>
            </w:r>
            <w:r w:rsidRPr="005766D2">
              <w:rPr>
                <w:lang w:val="es-ES"/>
              </w:rPr>
              <w:t>s</w:t>
            </w:r>
            <w:r w:rsidR="00A42AE3" w:rsidRPr="005766D2">
              <w:rPr>
                <w:lang w:val="es-ES"/>
              </w:rPr>
              <w:t> </w:t>
            </w:r>
            <w:r w:rsidRPr="005766D2">
              <w:rPr>
                <w:lang w:val="es-ES"/>
              </w:rPr>
              <w:t xml:space="preserve">32.2 </w:t>
            </w:r>
            <w:r w:rsidR="00A42AE3" w:rsidRPr="005766D2">
              <w:rPr>
                <w:lang w:val="es-ES"/>
              </w:rPr>
              <w:t>(</w:t>
            </w:r>
            <w:r w:rsidR="005C5BED" w:rsidRPr="005766D2">
              <w:rPr>
                <w:lang w:val="es-ES"/>
              </w:rPr>
              <w:t xml:space="preserve">b) y </w:t>
            </w:r>
            <w:r w:rsidR="00A42AE3" w:rsidRPr="005766D2">
              <w:rPr>
                <w:lang w:val="es-ES"/>
              </w:rPr>
              <w:t>(</w:t>
            </w:r>
            <w:r w:rsidRPr="005766D2">
              <w:rPr>
                <w:lang w:val="es-ES"/>
              </w:rPr>
              <w:t xml:space="preserve">c) y 38.1 de las </w:t>
            </w:r>
            <w:r w:rsidR="006669D9" w:rsidRPr="005766D2">
              <w:rPr>
                <w:lang w:val="es-ES"/>
              </w:rPr>
              <w:t>CGC</w:t>
            </w:r>
            <w:r w:rsidRPr="005766D2">
              <w:rPr>
                <w:lang w:val="es-ES"/>
              </w:rPr>
              <w:t>.</w:t>
            </w:r>
          </w:p>
          <w:p w14:paraId="19DB96B7" w14:textId="012BB7FA" w:rsidR="00226F37" w:rsidRPr="005766D2" w:rsidRDefault="00226F37" w:rsidP="00237C3C">
            <w:pPr>
              <w:spacing w:after="200"/>
              <w:ind w:left="576" w:right="-72" w:hanging="576"/>
              <w:rPr>
                <w:lang w:val="es-ES"/>
              </w:rPr>
            </w:pPr>
            <w:r w:rsidRPr="005766D2">
              <w:rPr>
                <w:lang w:val="es-ES"/>
              </w:rPr>
              <w:t>32.4</w:t>
            </w:r>
            <w:r w:rsidRPr="005766D2">
              <w:rPr>
                <w:lang w:val="es-ES"/>
              </w:rPr>
              <w:tab/>
              <w:t xml:space="preserve">En lo que respecta a las pérdidas o daños sufridos por las instalaciones o cualquier parte de ellas, o por los equipos del Contratista como consecuencia de alguna de las causas que se señalan en la </w:t>
            </w:r>
            <w:r w:rsidR="00A86032" w:rsidRPr="005766D2">
              <w:rPr>
                <w:lang w:val="es-ES"/>
              </w:rPr>
              <w:t>Subcláusula</w:t>
            </w:r>
            <w:r w:rsidR="001E70B3" w:rsidRPr="005766D2">
              <w:rPr>
                <w:lang w:val="es-ES"/>
              </w:rPr>
              <w:t> </w:t>
            </w:r>
            <w:r w:rsidRPr="005766D2">
              <w:rPr>
                <w:lang w:val="es-ES"/>
              </w:rPr>
              <w:t xml:space="preserve">38.1 de las </w:t>
            </w:r>
            <w:r w:rsidR="006669D9" w:rsidRPr="005766D2">
              <w:rPr>
                <w:lang w:val="es-ES"/>
              </w:rPr>
              <w:t>CGC</w:t>
            </w:r>
            <w:r w:rsidRPr="005766D2">
              <w:rPr>
                <w:lang w:val="es-ES"/>
              </w:rPr>
              <w:t xml:space="preserve">, se aplicarán las disposiciones de la </w:t>
            </w:r>
            <w:r w:rsidR="00A86032" w:rsidRPr="005766D2">
              <w:rPr>
                <w:lang w:val="es-ES"/>
              </w:rPr>
              <w:t>Subcláusula</w:t>
            </w:r>
            <w:r w:rsidR="001E70B3" w:rsidRPr="005766D2">
              <w:rPr>
                <w:lang w:val="es-ES"/>
              </w:rPr>
              <w:t> </w:t>
            </w:r>
            <w:r w:rsidRPr="005766D2">
              <w:rPr>
                <w:lang w:val="es-ES"/>
              </w:rPr>
              <w:t xml:space="preserve">38.3 de las </w:t>
            </w:r>
            <w:r w:rsidR="006669D9" w:rsidRPr="005766D2">
              <w:rPr>
                <w:lang w:val="es-ES"/>
              </w:rPr>
              <w:t>CGC</w:t>
            </w:r>
            <w:r w:rsidRPr="005766D2">
              <w:rPr>
                <w:lang w:val="es-ES"/>
              </w:rPr>
              <w:t>.</w:t>
            </w:r>
          </w:p>
        </w:tc>
      </w:tr>
      <w:tr w:rsidR="00226F37" w:rsidRPr="00681B23" w14:paraId="242EF8B0" w14:textId="77777777" w:rsidTr="00E63B2F">
        <w:tc>
          <w:tcPr>
            <w:tcW w:w="2548" w:type="dxa"/>
          </w:tcPr>
          <w:p w14:paraId="46204829" w14:textId="056535E4" w:rsidR="00226F37" w:rsidRPr="005766D2" w:rsidRDefault="00226F37" w:rsidP="00E63B2F">
            <w:pPr>
              <w:pStyle w:val="tabla7sub"/>
            </w:pPr>
            <w:bookmarkStart w:id="815" w:name="_Toc347824666"/>
            <w:bookmarkStart w:id="816" w:name="_Toc233983756"/>
            <w:bookmarkStart w:id="817" w:name="_Toc135932044"/>
            <w:r w:rsidRPr="005766D2">
              <w:t>33.</w:t>
            </w:r>
            <w:r w:rsidRPr="005766D2">
              <w:tab/>
              <w:t>Pérdidas o</w:t>
            </w:r>
            <w:r w:rsidR="00E63B2F" w:rsidRPr="005766D2">
              <w:t xml:space="preserve"> </w:t>
            </w:r>
            <w:r w:rsidR="00C534AC" w:rsidRPr="005766D2">
              <w:t>D</w:t>
            </w:r>
            <w:r w:rsidRPr="005766D2">
              <w:t xml:space="preserve">años </w:t>
            </w:r>
            <w:r w:rsidR="00C534AC" w:rsidRPr="005766D2">
              <w:t>M</w:t>
            </w:r>
            <w:r w:rsidRPr="005766D2">
              <w:t xml:space="preserve">ateriales; </w:t>
            </w:r>
            <w:r w:rsidR="00C534AC" w:rsidRPr="005766D2">
              <w:t>L</w:t>
            </w:r>
            <w:r w:rsidRPr="005766D2">
              <w:t xml:space="preserve">esiones o </w:t>
            </w:r>
            <w:r w:rsidR="00C534AC" w:rsidRPr="005766D2">
              <w:t>A</w:t>
            </w:r>
            <w:r w:rsidRPr="005766D2">
              <w:t xml:space="preserve">ccidentes </w:t>
            </w:r>
            <w:r w:rsidR="00C534AC" w:rsidRPr="005766D2">
              <w:t>L</w:t>
            </w:r>
            <w:r w:rsidRPr="005766D2">
              <w:t xml:space="preserve">aborales; </w:t>
            </w:r>
            <w:r w:rsidR="00C534AC" w:rsidRPr="005766D2">
              <w:t>I</w:t>
            </w:r>
            <w:r w:rsidRPr="005766D2">
              <w:t>ndemnizaciones</w:t>
            </w:r>
            <w:bookmarkEnd w:id="815"/>
            <w:bookmarkEnd w:id="816"/>
            <w:bookmarkEnd w:id="817"/>
          </w:p>
        </w:tc>
        <w:tc>
          <w:tcPr>
            <w:tcW w:w="6831" w:type="dxa"/>
          </w:tcPr>
          <w:p w14:paraId="5F7D3A23" w14:textId="2A7F34D3" w:rsidR="00226F37" w:rsidRPr="005766D2" w:rsidRDefault="00226F37" w:rsidP="00237C3C">
            <w:pPr>
              <w:spacing w:after="200"/>
              <w:ind w:left="576" w:right="-72" w:hanging="576"/>
              <w:rPr>
                <w:lang w:val="es-ES"/>
              </w:rPr>
            </w:pPr>
            <w:r w:rsidRPr="005766D2">
              <w:rPr>
                <w:lang w:val="es-ES"/>
              </w:rPr>
              <w:t>33.1</w:t>
            </w:r>
            <w:r w:rsidRPr="005766D2">
              <w:rPr>
                <w:lang w:val="es-ES"/>
              </w:rPr>
              <w:tab/>
              <w:t xml:space="preserve">Con sujeción a la </w:t>
            </w:r>
            <w:r w:rsidR="00A86032" w:rsidRPr="005766D2">
              <w:rPr>
                <w:lang w:val="es-ES"/>
              </w:rPr>
              <w:t>Subcláusula</w:t>
            </w:r>
            <w:r w:rsidR="001E70B3" w:rsidRPr="005766D2">
              <w:rPr>
                <w:lang w:val="es-ES"/>
              </w:rPr>
              <w:t> </w:t>
            </w:r>
            <w:r w:rsidRPr="005766D2">
              <w:rPr>
                <w:lang w:val="es-ES"/>
              </w:rPr>
              <w:t xml:space="preserve">33.3 de las </w:t>
            </w:r>
            <w:r w:rsidR="006669D9" w:rsidRPr="005766D2">
              <w:rPr>
                <w:lang w:val="es-ES"/>
              </w:rPr>
              <w:t>CGC</w:t>
            </w:r>
            <w:r w:rsidRPr="005766D2">
              <w:rPr>
                <w:lang w:val="es-ES"/>
              </w:rPr>
              <w:t>, el Contratista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en caso de muerte o lesión de cualquier persona, o de pérdidas o daños materiales que no sean de las instalaciones, reconocidos o no, que puedan surgir en relación con el suministro y</w:t>
            </w:r>
            <w:r w:rsidR="00A42AE3" w:rsidRPr="005766D2">
              <w:rPr>
                <w:lang w:val="es-ES"/>
              </w:rPr>
              <w:t> </w:t>
            </w:r>
            <w:r w:rsidRPr="005766D2">
              <w:rPr>
                <w:lang w:val="es-ES"/>
              </w:rPr>
              <w:t>el montaje de las instalaciones y por negligencia del Contratista o</w:t>
            </w:r>
            <w:r w:rsidR="00A42AE3" w:rsidRPr="005766D2">
              <w:rPr>
                <w:lang w:val="es-ES"/>
              </w:rPr>
              <w:t> </w:t>
            </w:r>
            <w:r w:rsidRPr="005766D2">
              <w:rPr>
                <w:lang w:val="es-ES"/>
              </w:rPr>
              <w:t xml:space="preserve">sus </w:t>
            </w:r>
            <w:r w:rsidR="00B011A1" w:rsidRPr="005766D2">
              <w:rPr>
                <w:lang w:val="es-ES"/>
              </w:rPr>
              <w:t>Subcontratista</w:t>
            </w:r>
            <w:r w:rsidRPr="005766D2">
              <w:rPr>
                <w:lang w:val="es-ES"/>
              </w:rPr>
              <w:t>s, o de sus empleados, funcionarios o agentes, excepto en el caso de lesiones, muerte o daños materiales causados por negligencia del Contratante, sus contratistas, empleados, funcionarios o agentes.</w:t>
            </w:r>
          </w:p>
          <w:p w14:paraId="622C4A79" w14:textId="26202F9A" w:rsidR="00226F37" w:rsidRPr="005766D2" w:rsidRDefault="00226F37" w:rsidP="00237C3C">
            <w:pPr>
              <w:spacing w:after="200"/>
              <w:ind w:left="576" w:right="-72" w:hanging="576"/>
              <w:rPr>
                <w:lang w:val="es-ES"/>
              </w:rPr>
            </w:pPr>
            <w:r w:rsidRPr="005766D2">
              <w:rPr>
                <w:lang w:val="es-ES"/>
              </w:rPr>
              <w:t>33.2</w:t>
            </w:r>
            <w:r w:rsidRPr="005766D2">
              <w:rPr>
                <w:lang w:val="es-ES"/>
              </w:rPr>
              <w:tab/>
              <w:t>Si se inician procedimientos o se formulan demandas contra el</w:t>
            </w:r>
            <w:r w:rsidR="00A42AE3" w:rsidRPr="005766D2">
              <w:rPr>
                <w:lang w:val="es-ES"/>
              </w:rPr>
              <w:t> </w:t>
            </w:r>
            <w:r w:rsidRPr="005766D2">
              <w:rPr>
                <w:lang w:val="es-ES"/>
              </w:rPr>
              <w:t xml:space="preserve">Contratante en que la responsabilidad pudiera recaer sobre el Contratista </w:t>
            </w:r>
            <w:r w:rsidR="000D36CB" w:rsidRPr="005766D2">
              <w:rPr>
                <w:lang w:val="es-ES"/>
              </w:rPr>
              <w:t>conforme a la</w:t>
            </w:r>
            <w:r w:rsidRPr="005766D2">
              <w:rPr>
                <w:lang w:val="es-ES"/>
              </w:rPr>
              <w:t xml:space="preserve"> </w:t>
            </w:r>
            <w:r w:rsidR="00A86032" w:rsidRPr="005766D2">
              <w:rPr>
                <w:lang w:val="es-ES"/>
              </w:rPr>
              <w:t>Subcláusula</w:t>
            </w:r>
            <w:r w:rsidR="001E70B3" w:rsidRPr="005766D2">
              <w:rPr>
                <w:lang w:val="es-ES"/>
              </w:rPr>
              <w:t> </w:t>
            </w:r>
            <w:r w:rsidRPr="005766D2">
              <w:rPr>
                <w:lang w:val="es-ES"/>
              </w:rPr>
              <w:t xml:space="preserve">33.1 de las </w:t>
            </w:r>
            <w:r w:rsidR="006669D9" w:rsidRPr="005766D2">
              <w:rPr>
                <w:lang w:val="es-ES"/>
              </w:rPr>
              <w:t>CGC</w:t>
            </w:r>
            <w:r w:rsidRPr="005766D2">
              <w:rPr>
                <w:lang w:val="es-ES"/>
              </w:rPr>
              <w:t xml:space="preserve">, el Contratante notificará prontamente al Contratista al respecto y </w:t>
            </w:r>
            <w:r w:rsidR="0002630C" w:rsidRPr="005766D2">
              <w:rPr>
                <w:lang w:val="es-ES"/>
              </w:rPr>
              <w:t>e</w:t>
            </w:r>
            <w:r w:rsidRPr="005766D2">
              <w:rPr>
                <w:lang w:val="es-ES"/>
              </w:rPr>
              <w:t>ste podrá, a su propia costa y en nombre del Contratante, hacerse cargo de los procedimientos o demandas e iniciar negociaciones para el arreglo de tales procedimientos o demandas.</w:t>
            </w:r>
          </w:p>
          <w:p w14:paraId="5831E42A" w14:textId="4935E56E" w:rsidR="00226F37" w:rsidRPr="005766D2" w:rsidRDefault="00226F37" w:rsidP="00237C3C">
            <w:pPr>
              <w:spacing w:after="200"/>
              <w:ind w:left="576" w:right="-72" w:hanging="576"/>
              <w:rPr>
                <w:lang w:val="es-ES"/>
              </w:rPr>
            </w:pPr>
            <w:r w:rsidRPr="005766D2">
              <w:rPr>
                <w:lang w:val="es-ES"/>
              </w:rPr>
              <w:tab/>
              <w:t>Si, dentro de los veintiocho (28) días siguientes al recibo de dicha notificación, el Contratista no notifica al Contratante que tiene la</w:t>
            </w:r>
            <w:r w:rsidR="00A42AE3" w:rsidRPr="005766D2">
              <w:rPr>
                <w:lang w:val="es-ES"/>
              </w:rPr>
              <w:t> </w:t>
            </w:r>
            <w:r w:rsidRPr="005766D2">
              <w:rPr>
                <w:lang w:val="es-ES"/>
              </w:rPr>
              <w:t>intención de hacerse cargo de esos procedimientos o demandas, el</w:t>
            </w:r>
            <w:r w:rsidR="00A42AE3" w:rsidRPr="005766D2">
              <w:rPr>
                <w:lang w:val="es-ES"/>
              </w:rPr>
              <w:t> </w:t>
            </w:r>
            <w:r w:rsidRPr="005766D2">
              <w:rPr>
                <w:lang w:val="es-ES"/>
              </w:rPr>
              <w:t>Contratante tendrá libertad para hacerse cargo de ellos por sí mismo. A menos que el Contratista no haya hecho la notificación al Contratante en el plazo de veintiocho (28) días, el Contratante no</w:t>
            </w:r>
            <w:r w:rsidR="00A42AE3" w:rsidRPr="005766D2">
              <w:rPr>
                <w:lang w:val="es-ES"/>
              </w:rPr>
              <w:t> </w:t>
            </w:r>
            <w:r w:rsidRPr="005766D2">
              <w:rPr>
                <w:lang w:val="es-ES"/>
              </w:rPr>
              <w:t>hará ninguna declaración que pueda ser perjudicial para la defensa en tales procedimientos o demandas.</w:t>
            </w:r>
          </w:p>
          <w:p w14:paraId="0D0B01CB" w14:textId="77777777" w:rsidR="00226F37" w:rsidRPr="005766D2" w:rsidRDefault="00226F37" w:rsidP="00237C3C">
            <w:pPr>
              <w:spacing w:after="200"/>
              <w:ind w:left="576" w:right="-72" w:hanging="576"/>
              <w:rPr>
                <w:lang w:val="es-ES"/>
              </w:rPr>
            </w:pPr>
            <w:r w:rsidRPr="005766D2">
              <w:rPr>
                <w:lang w:val="es-ES"/>
              </w:rPr>
              <w:tab/>
              <w:t xml:space="preserve">El Contratante proporcionará al Contratista, a solicitud de </w:t>
            </w:r>
            <w:r w:rsidR="00BE4A87" w:rsidRPr="005766D2">
              <w:rPr>
                <w:lang w:val="es-ES"/>
              </w:rPr>
              <w:t>e</w:t>
            </w:r>
            <w:r w:rsidRPr="005766D2">
              <w:rPr>
                <w:lang w:val="es-ES"/>
              </w:rPr>
              <w:t xml:space="preserve">ste, toda la asistencia posible en esos procedimientos o demandas, y el Contratista reembolsará al Contratante todos los gastos razonables que </w:t>
            </w:r>
            <w:r w:rsidR="0002630C" w:rsidRPr="005766D2">
              <w:rPr>
                <w:lang w:val="es-ES"/>
              </w:rPr>
              <w:t>e</w:t>
            </w:r>
            <w:r w:rsidRPr="005766D2">
              <w:rPr>
                <w:lang w:val="es-ES"/>
              </w:rPr>
              <w:t>ste efectúe al proporcionar dicha asistencia.</w:t>
            </w:r>
          </w:p>
          <w:p w14:paraId="7A5076C0" w14:textId="6EBF85F8" w:rsidR="00226F37" w:rsidRPr="005766D2" w:rsidRDefault="00226F37" w:rsidP="00237C3C">
            <w:pPr>
              <w:spacing w:after="200"/>
              <w:ind w:left="576" w:right="-72" w:hanging="576"/>
              <w:rPr>
                <w:lang w:val="es-ES"/>
              </w:rPr>
            </w:pPr>
            <w:r w:rsidRPr="005766D2">
              <w:rPr>
                <w:lang w:val="es-ES"/>
              </w:rPr>
              <w:t>33.3</w:t>
            </w:r>
            <w:r w:rsidRPr="005766D2">
              <w:rPr>
                <w:lang w:val="es-ES"/>
              </w:rPr>
              <w:tab/>
              <w:t xml:space="preserve">El Contratante eximirá de toda responsabilidad al Contratista y a sus empleados, funcionarios y </w:t>
            </w:r>
            <w:r w:rsidR="00B011A1" w:rsidRPr="005766D2">
              <w:rPr>
                <w:lang w:val="es-ES"/>
              </w:rPr>
              <w:t>Subcontratista</w:t>
            </w:r>
            <w:r w:rsidRPr="005766D2">
              <w:rPr>
                <w:lang w:val="es-ES"/>
              </w:rPr>
              <w:t>s ante cualquier pérdida o</w:t>
            </w:r>
            <w:r w:rsidR="00A42AE3" w:rsidRPr="005766D2">
              <w:rPr>
                <w:lang w:val="es-ES"/>
              </w:rPr>
              <w:t> </w:t>
            </w:r>
            <w:r w:rsidRPr="005766D2">
              <w:rPr>
                <w:lang w:val="es-ES"/>
              </w:rPr>
              <w:t xml:space="preserve">daño a la propiedad del Contratante, distinta de las instalaciones de las cuales aún no se haya tomado posesión, ocasionados por incendio, explosión u otras eventualidades, y que superen el monto recuperable de los seguros obtenidos </w:t>
            </w:r>
            <w:r w:rsidR="000D36CB" w:rsidRPr="005766D2">
              <w:rPr>
                <w:lang w:val="es-ES"/>
              </w:rPr>
              <w:t>conforme a la</w:t>
            </w:r>
            <w:r w:rsidRPr="005766D2">
              <w:rPr>
                <w:lang w:val="es-ES"/>
              </w:rPr>
              <w:t xml:space="preserve"> </w:t>
            </w:r>
            <w:r w:rsidR="003E092D" w:rsidRPr="005766D2">
              <w:rPr>
                <w:lang w:val="es-ES"/>
              </w:rPr>
              <w:t>C</w:t>
            </w:r>
            <w:r w:rsidR="001E70B3" w:rsidRPr="005766D2">
              <w:rPr>
                <w:lang w:val="es-ES"/>
              </w:rPr>
              <w:t>láusula </w:t>
            </w:r>
            <w:r w:rsidRPr="005766D2">
              <w:rPr>
                <w:lang w:val="es-ES"/>
              </w:rPr>
              <w:t xml:space="preserve">34 de las </w:t>
            </w:r>
            <w:r w:rsidR="006669D9" w:rsidRPr="005766D2">
              <w:rPr>
                <w:lang w:val="es-ES"/>
              </w:rPr>
              <w:t>CGC</w:t>
            </w:r>
            <w:r w:rsidRPr="005766D2">
              <w:rPr>
                <w:lang w:val="es-ES"/>
              </w:rPr>
              <w:t>, siempre que dicho incendio, explosión u otra eventualidad no haya sido producto de un acto u omisión del Contratista.</w:t>
            </w:r>
          </w:p>
          <w:p w14:paraId="7BE891D1" w14:textId="034062CF" w:rsidR="00226F37" w:rsidRPr="005766D2" w:rsidRDefault="00226F37" w:rsidP="00A42AE3">
            <w:pPr>
              <w:spacing w:after="200"/>
              <w:ind w:left="576" w:right="-72" w:hanging="576"/>
              <w:rPr>
                <w:lang w:val="es-ES"/>
              </w:rPr>
            </w:pPr>
            <w:r w:rsidRPr="005766D2">
              <w:rPr>
                <w:lang w:val="es-ES"/>
              </w:rPr>
              <w:t>33.4</w:t>
            </w:r>
            <w:r w:rsidRPr="005766D2">
              <w:rPr>
                <w:lang w:val="es-ES"/>
              </w:rPr>
              <w:tab/>
              <w:t xml:space="preserve">La Parte que tenga derecho a recibir una indemnización </w:t>
            </w:r>
            <w:r w:rsidR="000D36CB" w:rsidRPr="005766D2">
              <w:rPr>
                <w:lang w:val="es-ES"/>
              </w:rPr>
              <w:t>conforme a</w:t>
            </w:r>
            <w:r w:rsidR="00A42AE3" w:rsidRPr="005766D2">
              <w:rPr>
                <w:lang w:val="es-ES"/>
              </w:rPr>
              <w:t> </w:t>
            </w:r>
            <w:r w:rsidR="000D36CB" w:rsidRPr="005766D2">
              <w:rPr>
                <w:lang w:val="es-ES"/>
              </w:rPr>
              <w:t>la</w:t>
            </w:r>
            <w:r w:rsidRPr="005766D2">
              <w:rPr>
                <w:lang w:val="es-ES"/>
              </w:rPr>
              <w:t xml:space="preserve"> presente </w:t>
            </w:r>
            <w:r w:rsidR="003E092D" w:rsidRPr="005766D2">
              <w:rPr>
                <w:lang w:val="es-ES"/>
              </w:rPr>
              <w:t>C</w:t>
            </w:r>
            <w:r w:rsidR="001E70B3" w:rsidRPr="005766D2">
              <w:rPr>
                <w:lang w:val="es-ES"/>
              </w:rPr>
              <w:t>láusula </w:t>
            </w:r>
            <w:r w:rsidRPr="005766D2">
              <w:rPr>
                <w:lang w:val="es-ES"/>
              </w:rPr>
              <w:t xml:space="preserve">33 de las </w:t>
            </w:r>
            <w:r w:rsidR="006669D9" w:rsidRPr="005766D2">
              <w:rPr>
                <w:lang w:val="es-ES"/>
              </w:rPr>
              <w:t>CGC</w:t>
            </w:r>
            <w:r w:rsidRPr="005766D2">
              <w:rPr>
                <w:lang w:val="es-ES"/>
              </w:rPr>
              <w:t xml:space="preserve"> tomará todas las medidas razonables para mitigar las pérdidas o daños que se hayan producido. Si dicha Parte no toma tales medidas, se reducirán en consecuencia las responsabilidades de la otra Parte.</w:t>
            </w:r>
          </w:p>
        </w:tc>
      </w:tr>
      <w:tr w:rsidR="00226F37" w:rsidRPr="00681B23" w14:paraId="4FA02617" w14:textId="77777777" w:rsidTr="00E63B2F">
        <w:tc>
          <w:tcPr>
            <w:tcW w:w="2548" w:type="dxa"/>
          </w:tcPr>
          <w:p w14:paraId="390731DC" w14:textId="22561A43" w:rsidR="00226F37" w:rsidRPr="005766D2" w:rsidRDefault="00226F37" w:rsidP="00E63B2F">
            <w:pPr>
              <w:pStyle w:val="tabla7sub"/>
            </w:pPr>
            <w:bookmarkStart w:id="818" w:name="_Toc347824667"/>
            <w:bookmarkStart w:id="819" w:name="_Toc233983757"/>
            <w:bookmarkStart w:id="820" w:name="_Toc135932045"/>
            <w:r w:rsidRPr="005766D2">
              <w:t>34.</w:t>
            </w:r>
            <w:r w:rsidRPr="005766D2">
              <w:tab/>
              <w:t>Seguros</w:t>
            </w:r>
            <w:bookmarkEnd w:id="818"/>
            <w:bookmarkEnd w:id="819"/>
            <w:bookmarkEnd w:id="820"/>
          </w:p>
        </w:tc>
        <w:tc>
          <w:tcPr>
            <w:tcW w:w="6831" w:type="dxa"/>
          </w:tcPr>
          <w:p w14:paraId="6410880E" w14:textId="2A8EA060" w:rsidR="00226F37" w:rsidRPr="005766D2" w:rsidRDefault="00226F37" w:rsidP="00237C3C">
            <w:pPr>
              <w:spacing w:after="200"/>
              <w:ind w:left="576" w:right="-72" w:hanging="576"/>
              <w:rPr>
                <w:lang w:val="es-ES"/>
              </w:rPr>
            </w:pPr>
            <w:r w:rsidRPr="005766D2">
              <w:rPr>
                <w:lang w:val="es-ES"/>
              </w:rPr>
              <w:t>34.1</w:t>
            </w:r>
            <w:r w:rsidRPr="005766D2">
              <w:rPr>
                <w:lang w:val="es-ES"/>
              </w:rPr>
              <w:tab/>
              <w:t xml:space="preserve">En la medida que se especifique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Seguros</w:t>
            </w:r>
            <w:r w:rsidR="00626700" w:rsidRPr="005766D2">
              <w:rPr>
                <w:lang w:val="es-ES"/>
              </w:rPr>
              <w:t>”</w:t>
            </w:r>
            <w:r w:rsidRPr="005766D2">
              <w:rPr>
                <w:lang w:val="es-ES"/>
              </w:rPr>
              <w:t xml:space="preserve">, el Contratista, a su costa, obtendrá y mantendrá vigentes o hará que se obtengan y se mantengan vigentes durante la ejecución del Contrato los seguros que se señalan a continuación por los montos y con las cantidades deducibles y otras condiciones especificadas en el citado apéndice. La identidad de los aseguradores y la modalidad de las pólizas estarán sujetas a la aprobación del Contratante, quien no </w:t>
            </w:r>
            <w:r w:rsidR="00EA5AF9" w:rsidRPr="005766D2">
              <w:rPr>
                <w:lang w:val="es-ES"/>
              </w:rPr>
              <w:t>negará</w:t>
            </w:r>
            <w:r w:rsidRPr="005766D2">
              <w:rPr>
                <w:lang w:val="es-ES"/>
              </w:rPr>
              <w:t xml:space="preserve"> sin razones válidas esa</w:t>
            </w:r>
            <w:r w:rsidR="00A42AE3" w:rsidRPr="005766D2">
              <w:rPr>
                <w:lang w:val="es-ES"/>
              </w:rPr>
              <w:t> </w:t>
            </w:r>
            <w:r w:rsidRPr="005766D2">
              <w:rPr>
                <w:lang w:val="es-ES"/>
              </w:rPr>
              <w:t>aprobación.</w:t>
            </w:r>
          </w:p>
          <w:p w14:paraId="694077B2" w14:textId="31EC6AA0" w:rsidR="00226F37" w:rsidRPr="005766D2" w:rsidRDefault="00767BD6" w:rsidP="00237C3C">
            <w:pPr>
              <w:spacing w:after="200"/>
              <w:ind w:left="1152" w:right="-72" w:hanging="576"/>
              <w:rPr>
                <w:lang w:val="es-ES"/>
              </w:rPr>
            </w:pPr>
            <w:r w:rsidRPr="005766D2">
              <w:rPr>
                <w:lang w:val="es-ES"/>
              </w:rPr>
              <w:t>(</w:t>
            </w:r>
            <w:r w:rsidR="00226F37" w:rsidRPr="005766D2">
              <w:rPr>
                <w:lang w:val="es-ES"/>
              </w:rPr>
              <w:t>a)</w:t>
            </w:r>
            <w:r w:rsidR="00226F37" w:rsidRPr="005766D2">
              <w:rPr>
                <w:lang w:val="es-ES"/>
              </w:rPr>
              <w:tab/>
            </w:r>
            <w:r w:rsidR="00226F37" w:rsidRPr="005766D2">
              <w:rPr>
                <w:u w:val="single"/>
                <w:lang w:val="es-ES"/>
              </w:rPr>
              <w:t xml:space="preserve">Seguro de </w:t>
            </w:r>
            <w:r w:rsidR="00257CD1" w:rsidRPr="005766D2">
              <w:rPr>
                <w:u w:val="single"/>
                <w:lang w:val="es-ES"/>
              </w:rPr>
              <w:t>C</w:t>
            </w:r>
            <w:r w:rsidR="00226F37" w:rsidRPr="005766D2">
              <w:rPr>
                <w:u w:val="single"/>
                <w:lang w:val="es-ES"/>
              </w:rPr>
              <w:t xml:space="preserve">arga </w:t>
            </w:r>
            <w:r w:rsidR="00257CD1" w:rsidRPr="005766D2">
              <w:rPr>
                <w:u w:val="single"/>
                <w:lang w:val="es-ES"/>
              </w:rPr>
              <w:t>D</w:t>
            </w:r>
            <w:r w:rsidR="00226F37" w:rsidRPr="005766D2">
              <w:rPr>
                <w:u w:val="single"/>
                <w:lang w:val="es-ES"/>
              </w:rPr>
              <w:t xml:space="preserve">urante el </w:t>
            </w:r>
            <w:r w:rsidR="00257CD1" w:rsidRPr="005766D2">
              <w:rPr>
                <w:u w:val="single"/>
                <w:lang w:val="es-ES"/>
              </w:rPr>
              <w:t>T</w:t>
            </w:r>
            <w:r w:rsidR="00226F37" w:rsidRPr="005766D2">
              <w:rPr>
                <w:u w:val="single"/>
                <w:lang w:val="es-ES"/>
              </w:rPr>
              <w:t>ransporte</w:t>
            </w:r>
          </w:p>
          <w:p w14:paraId="693CD61B" w14:textId="77777777" w:rsidR="00226F37" w:rsidRPr="005766D2" w:rsidRDefault="00226F37" w:rsidP="00237C3C">
            <w:pPr>
              <w:spacing w:after="200"/>
              <w:ind w:left="1152" w:right="-72" w:hanging="576"/>
              <w:rPr>
                <w:lang w:val="es-ES"/>
              </w:rPr>
            </w:pPr>
            <w:r w:rsidRPr="005766D2">
              <w:rPr>
                <w:lang w:val="es-ES"/>
              </w:rPr>
              <w:tab/>
            </w:r>
            <w:r w:rsidR="0077396B" w:rsidRPr="005766D2">
              <w:rPr>
                <w:lang w:val="es-ES"/>
              </w:rPr>
              <w:t xml:space="preserve">Este seguro cubrirá las </w:t>
            </w:r>
            <w:r w:rsidRPr="005766D2">
              <w:rPr>
                <w:lang w:val="es-ES"/>
              </w:rPr>
              <w:t xml:space="preserve">pérdidas o daños sufridos por la planta (incluidos sus repuestos) y los equipos del Contratista durante su traslado desde los talleres del Contratista o </w:t>
            </w:r>
            <w:r w:rsidR="00B011A1" w:rsidRPr="005766D2">
              <w:rPr>
                <w:lang w:val="es-ES"/>
              </w:rPr>
              <w:t>Subcontratista</w:t>
            </w:r>
            <w:r w:rsidRPr="005766D2">
              <w:rPr>
                <w:lang w:val="es-ES"/>
              </w:rPr>
              <w:t xml:space="preserve"> hasta el </w:t>
            </w:r>
            <w:r w:rsidR="00A21A45" w:rsidRPr="005766D2">
              <w:rPr>
                <w:lang w:val="es-ES"/>
              </w:rPr>
              <w:t>sitio</w:t>
            </w:r>
            <w:r w:rsidRPr="005766D2">
              <w:rPr>
                <w:lang w:val="es-ES"/>
              </w:rPr>
              <w:t xml:space="preserve"> de las instalaciones.</w:t>
            </w:r>
          </w:p>
          <w:p w14:paraId="5DEEBFF8" w14:textId="534A9F5C" w:rsidR="00226F37" w:rsidRPr="005766D2" w:rsidRDefault="00767BD6" w:rsidP="00237C3C">
            <w:pPr>
              <w:spacing w:after="200"/>
              <w:ind w:left="1152" w:right="-72" w:hanging="576"/>
              <w:rPr>
                <w:lang w:val="es-ES"/>
              </w:rPr>
            </w:pPr>
            <w:r w:rsidRPr="005766D2">
              <w:rPr>
                <w:lang w:val="es-ES"/>
              </w:rPr>
              <w:t>(</w:t>
            </w:r>
            <w:r w:rsidR="00226F37" w:rsidRPr="005766D2">
              <w:rPr>
                <w:lang w:val="es-ES"/>
              </w:rPr>
              <w:t>b)</w:t>
            </w:r>
            <w:r w:rsidR="00226F37" w:rsidRPr="005766D2">
              <w:rPr>
                <w:lang w:val="es-ES"/>
              </w:rPr>
              <w:tab/>
            </w:r>
            <w:r w:rsidR="00226F37" w:rsidRPr="005766D2">
              <w:rPr>
                <w:u w:val="single"/>
                <w:lang w:val="es-ES"/>
              </w:rPr>
              <w:t xml:space="preserve">Seguro de las </w:t>
            </w:r>
            <w:r w:rsidR="00257CD1" w:rsidRPr="005766D2">
              <w:rPr>
                <w:u w:val="single"/>
                <w:lang w:val="es-ES"/>
              </w:rPr>
              <w:t>I</w:t>
            </w:r>
            <w:r w:rsidR="00226F37" w:rsidRPr="005766D2">
              <w:rPr>
                <w:u w:val="single"/>
                <w:lang w:val="es-ES"/>
              </w:rPr>
              <w:t xml:space="preserve">nstalaciones </w:t>
            </w:r>
            <w:r w:rsidR="00257CD1" w:rsidRPr="005766D2">
              <w:rPr>
                <w:u w:val="single"/>
                <w:lang w:val="es-ES"/>
              </w:rPr>
              <w:t>C</w:t>
            </w:r>
            <w:r w:rsidR="00226F37" w:rsidRPr="005766D2">
              <w:rPr>
                <w:u w:val="single"/>
                <w:lang w:val="es-ES"/>
              </w:rPr>
              <w:t xml:space="preserve">ontra </w:t>
            </w:r>
            <w:r w:rsidR="00257CD1" w:rsidRPr="005766D2">
              <w:rPr>
                <w:u w:val="single"/>
                <w:lang w:val="es-ES"/>
              </w:rPr>
              <w:t>T</w:t>
            </w:r>
            <w:r w:rsidR="00226F37" w:rsidRPr="005766D2">
              <w:rPr>
                <w:u w:val="single"/>
                <w:lang w:val="es-ES"/>
              </w:rPr>
              <w:t xml:space="preserve">odo </w:t>
            </w:r>
            <w:r w:rsidR="00257CD1" w:rsidRPr="005766D2">
              <w:rPr>
                <w:u w:val="single"/>
                <w:lang w:val="es-ES"/>
              </w:rPr>
              <w:t>R</w:t>
            </w:r>
            <w:r w:rsidR="00226F37" w:rsidRPr="005766D2">
              <w:rPr>
                <w:u w:val="single"/>
                <w:lang w:val="es-ES"/>
              </w:rPr>
              <w:t>iesgo</w:t>
            </w:r>
          </w:p>
          <w:p w14:paraId="2B477818" w14:textId="4E2DF71A" w:rsidR="00226F37" w:rsidRPr="005766D2" w:rsidRDefault="00226F37" w:rsidP="00237C3C">
            <w:pPr>
              <w:spacing w:after="200"/>
              <w:ind w:left="1152" w:right="-72" w:hanging="576"/>
              <w:rPr>
                <w:lang w:val="es-ES"/>
              </w:rPr>
            </w:pPr>
            <w:r w:rsidRPr="005766D2">
              <w:rPr>
                <w:lang w:val="es-ES"/>
              </w:rPr>
              <w:tab/>
            </w:r>
            <w:r w:rsidR="0077396B" w:rsidRPr="005766D2">
              <w:rPr>
                <w:lang w:val="es-ES"/>
              </w:rPr>
              <w:t xml:space="preserve">Este seguro cubrirá las pérdidas o daños físicos que sufran las instalaciones en el </w:t>
            </w:r>
            <w:r w:rsidR="00A21A45" w:rsidRPr="005766D2">
              <w:rPr>
                <w:lang w:val="es-ES"/>
              </w:rPr>
              <w:t>sitio</w:t>
            </w:r>
            <w:r w:rsidR="0077396B" w:rsidRPr="005766D2">
              <w:rPr>
                <w:lang w:val="es-ES"/>
              </w:rPr>
              <w:t xml:space="preserve"> antes de su </w:t>
            </w:r>
            <w:r w:rsidR="00DA5B09" w:rsidRPr="005766D2">
              <w:rPr>
                <w:lang w:val="es-ES"/>
              </w:rPr>
              <w:t>finalización</w:t>
            </w:r>
            <w:r w:rsidR="0077396B" w:rsidRPr="005766D2">
              <w:rPr>
                <w:lang w:val="es-ES"/>
              </w:rPr>
              <w:t xml:space="preserve">, e incluirá una </w:t>
            </w:r>
            <w:r w:rsidRPr="005766D2">
              <w:rPr>
                <w:lang w:val="es-ES"/>
              </w:rPr>
              <w:t>extensión de la cobertura de mantenimiento con respecto a la responsabilidad del Contratista por las pérdidas o daños que se</w:t>
            </w:r>
            <w:r w:rsidR="00A42AE3" w:rsidRPr="005766D2">
              <w:rPr>
                <w:lang w:val="es-ES"/>
              </w:rPr>
              <w:t> </w:t>
            </w:r>
            <w:r w:rsidRPr="005766D2">
              <w:rPr>
                <w:lang w:val="es-ES"/>
              </w:rPr>
              <w:t xml:space="preserve">produzcan durante el período de responsabilidad por defectos mientras el Contratista permanezca en el </w:t>
            </w:r>
            <w:r w:rsidR="00A21A45" w:rsidRPr="005766D2">
              <w:rPr>
                <w:lang w:val="es-ES"/>
              </w:rPr>
              <w:t>sitio</w:t>
            </w:r>
            <w:r w:rsidRPr="005766D2">
              <w:rPr>
                <w:lang w:val="es-ES"/>
              </w:rPr>
              <w:t xml:space="preserve"> de las instalaciones con el fin de cumplir sus obligaciones durante dicho período.</w:t>
            </w:r>
          </w:p>
          <w:p w14:paraId="6FD6F2E1" w14:textId="70D07385" w:rsidR="00226F37" w:rsidRPr="005766D2" w:rsidRDefault="00767BD6" w:rsidP="00A42AE3">
            <w:pPr>
              <w:keepNext/>
              <w:spacing w:after="200"/>
              <w:ind w:left="1156" w:right="-74" w:hanging="578"/>
              <w:rPr>
                <w:lang w:val="es-ES"/>
              </w:rPr>
            </w:pPr>
            <w:r w:rsidRPr="005766D2">
              <w:rPr>
                <w:lang w:val="es-ES"/>
              </w:rPr>
              <w:t>(</w:t>
            </w:r>
            <w:r w:rsidR="00226F37" w:rsidRPr="005766D2">
              <w:rPr>
                <w:lang w:val="es-ES"/>
              </w:rPr>
              <w:t>c)</w:t>
            </w:r>
            <w:r w:rsidR="00226F37" w:rsidRPr="005766D2">
              <w:rPr>
                <w:lang w:val="es-ES"/>
              </w:rPr>
              <w:tab/>
            </w:r>
            <w:r w:rsidR="00226F37" w:rsidRPr="005766D2">
              <w:rPr>
                <w:u w:val="single"/>
                <w:lang w:val="es-ES"/>
              </w:rPr>
              <w:t xml:space="preserve">Seguro </w:t>
            </w:r>
            <w:r w:rsidR="00257CD1" w:rsidRPr="005766D2">
              <w:rPr>
                <w:u w:val="single"/>
                <w:lang w:val="es-ES"/>
              </w:rPr>
              <w:t>C</w:t>
            </w:r>
            <w:r w:rsidR="00226F37" w:rsidRPr="005766D2">
              <w:rPr>
                <w:u w:val="single"/>
                <w:lang w:val="es-ES"/>
              </w:rPr>
              <w:t xml:space="preserve">ontra </w:t>
            </w:r>
            <w:r w:rsidR="00257CD1" w:rsidRPr="005766D2">
              <w:rPr>
                <w:u w:val="single"/>
                <w:lang w:val="es-ES"/>
              </w:rPr>
              <w:t>D</w:t>
            </w:r>
            <w:r w:rsidR="00226F37" w:rsidRPr="005766D2">
              <w:rPr>
                <w:u w:val="single"/>
                <w:lang w:val="es-ES"/>
              </w:rPr>
              <w:t xml:space="preserve">años a </w:t>
            </w:r>
            <w:r w:rsidR="00257CD1" w:rsidRPr="005766D2">
              <w:rPr>
                <w:u w:val="single"/>
                <w:lang w:val="es-ES"/>
              </w:rPr>
              <w:t>T</w:t>
            </w:r>
            <w:r w:rsidR="00226F37" w:rsidRPr="005766D2">
              <w:rPr>
                <w:u w:val="single"/>
                <w:lang w:val="es-ES"/>
              </w:rPr>
              <w:t>erceros</w:t>
            </w:r>
          </w:p>
          <w:p w14:paraId="24308A7D" w14:textId="11F94C37" w:rsidR="00226F37" w:rsidRPr="005766D2" w:rsidRDefault="00226F37" w:rsidP="00A42AE3">
            <w:pPr>
              <w:keepNext/>
              <w:spacing w:after="200"/>
              <w:ind w:left="1156" w:right="-74" w:hanging="578"/>
              <w:rPr>
                <w:lang w:val="es-ES"/>
              </w:rPr>
            </w:pPr>
            <w:r w:rsidRPr="005766D2">
              <w:rPr>
                <w:lang w:val="es-ES"/>
              </w:rPr>
              <w:tab/>
            </w:r>
            <w:r w:rsidR="0077396B" w:rsidRPr="005766D2">
              <w:rPr>
                <w:lang w:val="es-ES"/>
              </w:rPr>
              <w:t>Este seguro cubrirá las lesiones corporales o la muerte de terceros (</w:t>
            </w:r>
            <w:r w:rsidR="00B9697D" w:rsidRPr="005766D2">
              <w:rPr>
                <w:lang w:val="es-ES"/>
              </w:rPr>
              <w:t xml:space="preserve">incluyendo </w:t>
            </w:r>
            <w:r w:rsidR="0077396B" w:rsidRPr="005766D2">
              <w:rPr>
                <w:lang w:val="es-ES"/>
              </w:rPr>
              <w:t xml:space="preserve">el </w:t>
            </w:r>
            <w:r w:rsidR="00B9697D" w:rsidRPr="005766D2">
              <w:rPr>
                <w:lang w:val="es-ES"/>
              </w:rPr>
              <w:t xml:space="preserve">Personal </w:t>
            </w:r>
            <w:r w:rsidR="0077396B" w:rsidRPr="005766D2">
              <w:rPr>
                <w:lang w:val="es-ES"/>
              </w:rPr>
              <w:t>del Contratante) y las pérdidas o</w:t>
            </w:r>
            <w:r w:rsidR="00A42AE3" w:rsidRPr="005766D2">
              <w:rPr>
                <w:lang w:val="es-ES"/>
              </w:rPr>
              <w:t> </w:t>
            </w:r>
            <w:r w:rsidR="0077396B" w:rsidRPr="005766D2">
              <w:rPr>
                <w:lang w:val="es-ES"/>
              </w:rPr>
              <w:t xml:space="preserve">daños materiales que se produzcan en relación con el suministro y el montaje de las </w:t>
            </w:r>
            <w:r w:rsidR="00B9697D" w:rsidRPr="005766D2">
              <w:rPr>
                <w:lang w:val="es-ES"/>
              </w:rPr>
              <w:t>Instalaciones</w:t>
            </w:r>
            <w:r w:rsidRPr="005766D2">
              <w:rPr>
                <w:lang w:val="es-ES"/>
              </w:rPr>
              <w:t>.</w:t>
            </w:r>
          </w:p>
          <w:p w14:paraId="753DB4D9" w14:textId="07ECB320" w:rsidR="00226F37" w:rsidRPr="005766D2" w:rsidRDefault="00767BD6" w:rsidP="00237C3C">
            <w:pPr>
              <w:spacing w:after="200"/>
              <w:ind w:left="1152" w:right="-72" w:hanging="576"/>
              <w:rPr>
                <w:lang w:val="es-ES"/>
              </w:rPr>
            </w:pPr>
            <w:r w:rsidRPr="005766D2">
              <w:rPr>
                <w:lang w:val="es-ES"/>
              </w:rPr>
              <w:t>(</w:t>
            </w:r>
            <w:r w:rsidR="00226F37" w:rsidRPr="005766D2">
              <w:rPr>
                <w:lang w:val="es-ES"/>
              </w:rPr>
              <w:t>d)</w:t>
            </w:r>
            <w:r w:rsidR="00226F37" w:rsidRPr="005766D2">
              <w:rPr>
                <w:lang w:val="es-ES"/>
              </w:rPr>
              <w:tab/>
            </w:r>
            <w:r w:rsidR="00226F37" w:rsidRPr="005766D2">
              <w:rPr>
                <w:u w:val="single"/>
                <w:lang w:val="es-ES"/>
              </w:rPr>
              <w:t xml:space="preserve">Seguro de </w:t>
            </w:r>
            <w:r w:rsidR="00257CD1" w:rsidRPr="005766D2">
              <w:rPr>
                <w:u w:val="single"/>
                <w:lang w:val="es-ES"/>
              </w:rPr>
              <w:t>V</w:t>
            </w:r>
            <w:r w:rsidR="00226F37" w:rsidRPr="005766D2">
              <w:rPr>
                <w:u w:val="single"/>
                <w:lang w:val="es-ES"/>
              </w:rPr>
              <w:t>ehículos</w:t>
            </w:r>
          </w:p>
          <w:p w14:paraId="5B4FE80F" w14:textId="77777777" w:rsidR="00226F37" w:rsidRPr="005766D2" w:rsidRDefault="00226F37" w:rsidP="00237C3C">
            <w:pPr>
              <w:spacing w:after="200"/>
              <w:ind w:left="1152" w:right="-72" w:hanging="576"/>
              <w:rPr>
                <w:lang w:val="es-ES"/>
              </w:rPr>
            </w:pPr>
            <w:r w:rsidRPr="005766D2">
              <w:rPr>
                <w:lang w:val="es-ES"/>
              </w:rPr>
              <w:tab/>
            </w:r>
            <w:r w:rsidR="0077396B" w:rsidRPr="005766D2">
              <w:rPr>
                <w:lang w:val="es-ES"/>
              </w:rPr>
              <w:t xml:space="preserve">Este seguro cubrirá el uso de todos los vehículos empleados por el Contratista o sus </w:t>
            </w:r>
            <w:r w:rsidR="00B011A1" w:rsidRPr="005766D2">
              <w:rPr>
                <w:lang w:val="es-ES"/>
              </w:rPr>
              <w:t>Subcontratista</w:t>
            </w:r>
            <w:r w:rsidR="0077396B" w:rsidRPr="005766D2">
              <w:rPr>
                <w:lang w:val="es-ES"/>
              </w:rPr>
              <w:t>s (sean o no de su propiedad) en relación con la ejecución del Contrato</w:t>
            </w:r>
            <w:r w:rsidRPr="005766D2">
              <w:rPr>
                <w:lang w:val="es-ES"/>
              </w:rPr>
              <w:t>.</w:t>
            </w:r>
          </w:p>
          <w:p w14:paraId="238671C6" w14:textId="1EA08534" w:rsidR="00226F37" w:rsidRPr="005766D2" w:rsidRDefault="00767BD6" w:rsidP="00237C3C">
            <w:pPr>
              <w:spacing w:after="200"/>
              <w:ind w:left="1152" w:right="-72" w:hanging="576"/>
              <w:rPr>
                <w:lang w:val="es-ES"/>
              </w:rPr>
            </w:pPr>
            <w:r w:rsidRPr="005766D2">
              <w:rPr>
                <w:lang w:val="es-ES"/>
              </w:rPr>
              <w:t>(</w:t>
            </w:r>
            <w:r w:rsidR="00226F37" w:rsidRPr="005766D2">
              <w:rPr>
                <w:lang w:val="es-ES"/>
              </w:rPr>
              <w:t>e)</w:t>
            </w:r>
            <w:r w:rsidR="00226F37" w:rsidRPr="005766D2">
              <w:rPr>
                <w:lang w:val="es-ES"/>
              </w:rPr>
              <w:tab/>
            </w:r>
            <w:r w:rsidR="00226F37" w:rsidRPr="005766D2">
              <w:rPr>
                <w:u w:val="single"/>
                <w:lang w:val="es-ES"/>
              </w:rPr>
              <w:t xml:space="preserve">Seguro </w:t>
            </w:r>
            <w:r w:rsidR="00257CD1" w:rsidRPr="005766D2">
              <w:rPr>
                <w:u w:val="single"/>
                <w:lang w:val="es-ES"/>
              </w:rPr>
              <w:t>C</w:t>
            </w:r>
            <w:r w:rsidR="00226F37" w:rsidRPr="005766D2">
              <w:rPr>
                <w:u w:val="single"/>
                <w:lang w:val="es-ES"/>
              </w:rPr>
              <w:t xml:space="preserve">ontra </w:t>
            </w:r>
            <w:r w:rsidR="00257CD1" w:rsidRPr="005766D2">
              <w:rPr>
                <w:u w:val="single"/>
                <w:lang w:val="es-ES"/>
              </w:rPr>
              <w:t>A</w:t>
            </w:r>
            <w:r w:rsidR="00226F37" w:rsidRPr="005766D2">
              <w:rPr>
                <w:u w:val="single"/>
                <w:lang w:val="es-ES"/>
              </w:rPr>
              <w:t xml:space="preserve">ccidentes de </w:t>
            </w:r>
            <w:r w:rsidR="00257CD1" w:rsidRPr="005766D2">
              <w:rPr>
                <w:u w:val="single"/>
                <w:lang w:val="es-ES"/>
              </w:rPr>
              <w:t>T</w:t>
            </w:r>
            <w:r w:rsidR="00226F37" w:rsidRPr="005766D2">
              <w:rPr>
                <w:u w:val="single"/>
                <w:lang w:val="es-ES"/>
              </w:rPr>
              <w:t>rabajo</w:t>
            </w:r>
          </w:p>
          <w:p w14:paraId="77C7891A" w14:textId="77777777" w:rsidR="00226F37" w:rsidRPr="005766D2" w:rsidRDefault="00226F37" w:rsidP="00237C3C">
            <w:pPr>
              <w:spacing w:after="200"/>
              <w:ind w:left="1152" w:right="-72" w:hanging="576"/>
              <w:rPr>
                <w:lang w:val="es-ES"/>
              </w:rPr>
            </w:pPr>
            <w:r w:rsidRPr="005766D2">
              <w:rPr>
                <w:lang w:val="es-ES"/>
              </w:rPr>
              <w:tab/>
              <w:t xml:space="preserve">De conformidad con los requisitos legales aplicables en el país donde se ejecute el Contrato o cualquier parte de </w:t>
            </w:r>
            <w:r w:rsidR="00BE4A87" w:rsidRPr="005766D2">
              <w:rPr>
                <w:lang w:val="es-ES"/>
              </w:rPr>
              <w:t>e</w:t>
            </w:r>
            <w:r w:rsidRPr="005766D2">
              <w:rPr>
                <w:lang w:val="es-ES"/>
              </w:rPr>
              <w:t>ste.</w:t>
            </w:r>
          </w:p>
          <w:p w14:paraId="3CE391EC" w14:textId="0F22E6AC" w:rsidR="00226F37" w:rsidRPr="005766D2" w:rsidRDefault="00767BD6" w:rsidP="00237C3C">
            <w:pPr>
              <w:spacing w:after="200"/>
              <w:ind w:left="1152" w:right="-72" w:hanging="576"/>
              <w:rPr>
                <w:lang w:val="es-ES"/>
              </w:rPr>
            </w:pPr>
            <w:r w:rsidRPr="005766D2">
              <w:rPr>
                <w:lang w:val="es-ES"/>
              </w:rPr>
              <w:t>(</w:t>
            </w:r>
            <w:r w:rsidR="00226F37" w:rsidRPr="005766D2">
              <w:rPr>
                <w:lang w:val="es-ES"/>
              </w:rPr>
              <w:t>f)</w:t>
            </w:r>
            <w:r w:rsidR="00226F37" w:rsidRPr="005766D2">
              <w:rPr>
                <w:lang w:val="es-ES"/>
              </w:rPr>
              <w:tab/>
            </w:r>
            <w:r w:rsidR="00226F37" w:rsidRPr="005766D2">
              <w:rPr>
                <w:u w:val="single"/>
                <w:lang w:val="es-ES"/>
              </w:rPr>
              <w:t>Responsabilidad del Contratante</w:t>
            </w:r>
          </w:p>
          <w:p w14:paraId="0161DEBC" w14:textId="77777777" w:rsidR="00226F37" w:rsidRPr="005766D2" w:rsidRDefault="00226F37" w:rsidP="00237C3C">
            <w:pPr>
              <w:spacing w:after="200"/>
              <w:ind w:left="1152" w:right="-72" w:hanging="576"/>
              <w:rPr>
                <w:lang w:val="es-ES"/>
              </w:rPr>
            </w:pPr>
            <w:r w:rsidRPr="005766D2">
              <w:rPr>
                <w:lang w:val="es-ES"/>
              </w:rPr>
              <w:tab/>
              <w:t xml:space="preserve">De conformidad con los requisitos legales aplicables en el país donde se ejecute el Contrato o cualquier parte de </w:t>
            </w:r>
            <w:r w:rsidR="00BE4A87" w:rsidRPr="005766D2">
              <w:rPr>
                <w:lang w:val="es-ES"/>
              </w:rPr>
              <w:t>e</w:t>
            </w:r>
            <w:r w:rsidRPr="005766D2">
              <w:rPr>
                <w:lang w:val="es-ES"/>
              </w:rPr>
              <w:t>ste.</w:t>
            </w:r>
          </w:p>
          <w:p w14:paraId="22AA772A" w14:textId="48E6706C" w:rsidR="00226F37" w:rsidRPr="005766D2" w:rsidRDefault="00767BD6" w:rsidP="00237C3C">
            <w:pPr>
              <w:spacing w:after="200"/>
              <w:ind w:left="1152" w:right="-72" w:hanging="576"/>
              <w:rPr>
                <w:lang w:val="es-ES"/>
              </w:rPr>
            </w:pPr>
            <w:r w:rsidRPr="005766D2">
              <w:rPr>
                <w:lang w:val="es-ES"/>
              </w:rPr>
              <w:t>(</w:t>
            </w:r>
            <w:r w:rsidR="00226F37" w:rsidRPr="005766D2">
              <w:rPr>
                <w:lang w:val="es-ES"/>
              </w:rPr>
              <w:t>g)</w:t>
            </w:r>
            <w:r w:rsidR="00226F37" w:rsidRPr="005766D2">
              <w:rPr>
                <w:lang w:val="es-ES"/>
              </w:rPr>
              <w:tab/>
            </w:r>
            <w:r w:rsidR="00226F37" w:rsidRPr="005766D2">
              <w:rPr>
                <w:u w:val="single"/>
                <w:lang w:val="es-ES"/>
              </w:rPr>
              <w:t>Otros seguros</w:t>
            </w:r>
          </w:p>
          <w:p w14:paraId="00AA47D3" w14:textId="6E78B790" w:rsidR="00226F37" w:rsidRPr="005766D2" w:rsidRDefault="00226F37" w:rsidP="00237C3C">
            <w:pPr>
              <w:spacing w:after="200"/>
              <w:ind w:left="1152" w:right="-72" w:hanging="576"/>
              <w:rPr>
                <w:lang w:val="es-ES"/>
              </w:rPr>
            </w:pPr>
            <w:r w:rsidRPr="005766D2">
              <w:rPr>
                <w:lang w:val="es-ES"/>
              </w:rPr>
              <w:tab/>
              <w:t xml:space="preserve">Cualesquiera otros seguros en que puedan convenir específicamente las Partes contratantes y que se enumeren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Seguros</w:t>
            </w:r>
            <w:r w:rsidR="00626700" w:rsidRPr="005766D2">
              <w:rPr>
                <w:lang w:val="es-ES"/>
              </w:rPr>
              <w:t>”</w:t>
            </w:r>
            <w:r w:rsidRPr="005766D2">
              <w:rPr>
                <w:lang w:val="es-ES"/>
              </w:rPr>
              <w:t>.</w:t>
            </w:r>
          </w:p>
          <w:p w14:paraId="1F922629" w14:textId="4508FBC8" w:rsidR="00226F37" w:rsidRPr="005766D2" w:rsidRDefault="00226F37" w:rsidP="00237C3C">
            <w:pPr>
              <w:spacing w:after="200"/>
              <w:ind w:left="576" w:right="-72" w:hanging="576"/>
              <w:rPr>
                <w:lang w:val="es-ES"/>
              </w:rPr>
            </w:pPr>
            <w:r w:rsidRPr="005766D2">
              <w:rPr>
                <w:lang w:val="es-ES"/>
              </w:rPr>
              <w:t>34.2</w:t>
            </w:r>
            <w:r w:rsidRPr="005766D2">
              <w:rPr>
                <w:lang w:val="es-ES"/>
              </w:rPr>
              <w:tab/>
              <w:t xml:space="preserve">El Contratante figurará como coasegurado en todas las pólizas de seguro que obtenga el Contratista de conformidad con la </w:t>
            </w:r>
            <w:r w:rsidR="003E092D" w:rsidRPr="005766D2">
              <w:rPr>
                <w:lang w:val="es-ES"/>
              </w:rPr>
              <w:t>Subcláusula</w:t>
            </w:r>
            <w:r w:rsidR="001E70B3" w:rsidRPr="005766D2">
              <w:rPr>
                <w:lang w:val="es-ES"/>
              </w:rPr>
              <w:t> </w:t>
            </w:r>
            <w:r w:rsidRPr="005766D2">
              <w:rPr>
                <w:lang w:val="es-ES"/>
              </w:rPr>
              <w:t xml:space="preserve">34.1 de las </w:t>
            </w:r>
            <w:r w:rsidR="006669D9" w:rsidRPr="005766D2">
              <w:rPr>
                <w:lang w:val="es-ES"/>
              </w:rPr>
              <w:t>CGC</w:t>
            </w:r>
            <w:r w:rsidRPr="005766D2">
              <w:rPr>
                <w:lang w:val="es-ES"/>
              </w:rPr>
              <w:t xml:space="preserve">, excepto con respecto a los seguros contra daños a terceros, accidentes de trabajo y responsabilidad del Contratante. Los </w:t>
            </w:r>
            <w:r w:rsidR="00B011A1" w:rsidRPr="005766D2">
              <w:rPr>
                <w:lang w:val="es-ES"/>
              </w:rPr>
              <w:t>Subcontratista</w:t>
            </w:r>
            <w:r w:rsidRPr="005766D2">
              <w:rPr>
                <w:lang w:val="es-ES"/>
              </w:rPr>
              <w:t xml:space="preserve">s del Contratista figurarán como coasegurados en todas las pólizas de seguro que obtenga el Contratista de conformidad con la </w:t>
            </w:r>
            <w:r w:rsidR="003E092D" w:rsidRPr="005766D2">
              <w:rPr>
                <w:lang w:val="es-ES"/>
              </w:rPr>
              <w:t>Subcláusula</w:t>
            </w:r>
            <w:r w:rsidR="001E70B3" w:rsidRPr="005766D2">
              <w:rPr>
                <w:lang w:val="es-ES"/>
              </w:rPr>
              <w:t> </w:t>
            </w:r>
            <w:r w:rsidRPr="005766D2">
              <w:rPr>
                <w:lang w:val="es-ES"/>
              </w:rPr>
              <w:t xml:space="preserve">34.1 de las </w:t>
            </w:r>
            <w:r w:rsidR="006669D9" w:rsidRPr="005766D2">
              <w:rPr>
                <w:lang w:val="es-ES"/>
              </w:rPr>
              <w:t>CGC</w:t>
            </w:r>
            <w:r w:rsidRPr="005766D2">
              <w:rPr>
                <w:lang w:val="es-ES"/>
              </w:rPr>
              <w:t xml:space="preserve">, </w:t>
            </w:r>
            <w:r w:rsidR="0077396B" w:rsidRPr="005766D2">
              <w:rPr>
                <w:lang w:val="es-ES"/>
              </w:rPr>
              <w:t>con</w:t>
            </w:r>
            <w:r w:rsidR="00A42AE3" w:rsidRPr="005766D2">
              <w:rPr>
                <w:lang w:val="es-ES"/>
              </w:rPr>
              <w:t> </w:t>
            </w:r>
            <w:r w:rsidR="0077396B" w:rsidRPr="005766D2">
              <w:rPr>
                <w:lang w:val="es-ES"/>
              </w:rPr>
              <w:t>excepción de los seguros de carga, accidentes de trabajo y</w:t>
            </w:r>
            <w:r w:rsidR="00A42AE3" w:rsidRPr="005766D2">
              <w:rPr>
                <w:lang w:val="es-ES"/>
              </w:rPr>
              <w:t> </w:t>
            </w:r>
            <w:r w:rsidR="0077396B" w:rsidRPr="005766D2">
              <w:rPr>
                <w:lang w:val="es-ES"/>
              </w:rPr>
              <w:t>responsabilidad del Contratante</w:t>
            </w:r>
            <w:r w:rsidRPr="005766D2">
              <w:rPr>
                <w:lang w:val="es-ES"/>
              </w:rPr>
              <w:t>. El asegurador renunciará, en</w:t>
            </w:r>
            <w:r w:rsidR="00A42AE3" w:rsidRPr="005766D2">
              <w:rPr>
                <w:lang w:val="es-ES"/>
              </w:rPr>
              <w:t> </w:t>
            </w:r>
            <w:r w:rsidRPr="005766D2">
              <w:rPr>
                <w:lang w:val="es-ES"/>
              </w:rPr>
              <w:t>virtud de dichas pólizas, a todos sus derechos de subrogación contra dichos coasegurados por pérdidas o reclamaciones resultantes de la ejecución del Contrato.</w:t>
            </w:r>
          </w:p>
          <w:p w14:paraId="44CEAD14" w14:textId="79AE392F" w:rsidR="00226F37" w:rsidRPr="005766D2" w:rsidRDefault="00226F37" w:rsidP="00237C3C">
            <w:pPr>
              <w:spacing w:after="200"/>
              <w:ind w:left="576" w:right="-72" w:hanging="576"/>
              <w:rPr>
                <w:lang w:val="es-ES"/>
              </w:rPr>
            </w:pPr>
            <w:r w:rsidRPr="005766D2">
              <w:rPr>
                <w:lang w:val="es-ES"/>
              </w:rPr>
              <w:t>34.3</w:t>
            </w:r>
            <w:r w:rsidRPr="005766D2">
              <w:rPr>
                <w:lang w:val="es-ES"/>
              </w:rPr>
              <w:tab/>
              <w:t xml:space="preserve">El Contratista, de conformidad con las disposiciones del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Seguros</w:t>
            </w:r>
            <w:r w:rsidR="00626700" w:rsidRPr="005766D2">
              <w:rPr>
                <w:lang w:val="es-ES"/>
              </w:rPr>
              <w:t>”</w:t>
            </w:r>
            <w:r w:rsidRPr="005766D2">
              <w:rPr>
                <w:lang w:val="es-ES"/>
              </w:rPr>
              <w:t>, entregará al Contratante</w:t>
            </w:r>
            <w:r w:rsidR="00257CD1" w:rsidRPr="005766D2">
              <w:rPr>
                <w:lang w:val="es-ES"/>
              </w:rPr>
              <w:t>,</w:t>
            </w:r>
            <w:r w:rsidRPr="005766D2">
              <w:rPr>
                <w:lang w:val="es-ES"/>
              </w:rPr>
              <w:t xml:space="preserve"> certificados de aseguramiento (o copias de las pólizas de seguro) como prueba de que las pólizas requeridas están plenamente vigentes. En los certificados se dispondrá que los aseguradores darán</w:t>
            </w:r>
            <w:r w:rsidR="00A42AE3" w:rsidRPr="005766D2">
              <w:rPr>
                <w:lang w:val="es-ES"/>
              </w:rPr>
              <w:t> </w:t>
            </w:r>
            <w:r w:rsidRPr="005766D2">
              <w:rPr>
                <w:lang w:val="es-ES"/>
              </w:rPr>
              <w:t>al Contratante aviso previo de la cancelación o de toda modificación importante de una póliza con no menos de veintiún</w:t>
            </w:r>
            <w:r w:rsidR="00A42AE3" w:rsidRPr="005766D2">
              <w:rPr>
                <w:lang w:val="es-ES"/>
              </w:rPr>
              <w:t> </w:t>
            </w:r>
            <w:r w:rsidRPr="005766D2">
              <w:rPr>
                <w:lang w:val="es-ES"/>
              </w:rPr>
              <w:t>(21)</w:t>
            </w:r>
            <w:r w:rsidR="00A42AE3" w:rsidRPr="005766D2">
              <w:rPr>
                <w:lang w:val="es-ES"/>
              </w:rPr>
              <w:t> </w:t>
            </w:r>
            <w:r w:rsidRPr="005766D2">
              <w:rPr>
                <w:lang w:val="es-ES"/>
              </w:rPr>
              <w:t>días de</w:t>
            </w:r>
            <w:r w:rsidR="00A42AE3" w:rsidRPr="005766D2">
              <w:rPr>
                <w:lang w:val="es-ES"/>
              </w:rPr>
              <w:t> </w:t>
            </w:r>
            <w:r w:rsidRPr="005766D2">
              <w:rPr>
                <w:lang w:val="es-ES"/>
              </w:rPr>
              <w:t>antelación.</w:t>
            </w:r>
          </w:p>
          <w:p w14:paraId="47D2AC1C" w14:textId="767C7DC3" w:rsidR="00226F37" w:rsidRPr="005766D2" w:rsidRDefault="00226F37" w:rsidP="00237C3C">
            <w:pPr>
              <w:spacing w:after="200"/>
              <w:ind w:left="576" w:right="-72" w:hanging="576"/>
              <w:rPr>
                <w:lang w:val="es-ES"/>
              </w:rPr>
            </w:pPr>
            <w:r w:rsidRPr="005766D2">
              <w:rPr>
                <w:lang w:val="es-ES"/>
              </w:rPr>
              <w:t>34.4</w:t>
            </w:r>
            <w:r w:rsidRPr="005766D2">
              <w:rPr>
                <w:lang w:val="es-ES"/>
              </w:rPr>
              <w:tab/>
              <w:t>El Contratista se asegurará de que, cuando corresponda, sus</w:t>
            </w:r>
            <w:r w:rsidR="00A42AE3" w:rsidRPr="005766D2">
              <w:rPr>
                <w:lang w:val="es-ES"/>
              </w:rPr>
              <w:t> </w:t>
            </w:r>
            <w:r w:rsidR="00B011A1" w:rsidRPr="005766D2">
              <w:rPr>
                <w:lang w:val="es-ES"/>
              </w:rPr>
              <w:t>Subcontratista</w:t>
            </w:r>
            <w:r w:rsidRPr="005766D2">
              <w:rPr>
                <w:lang w:val="es-ES"/>
              </w:rPr>
              <w:t xml:space="preserve">s obtengan y mantengan vigentes pólizas de seguro adecuadas para su personal y sus vehículos y para los trabajos que efectúen </w:t>
            </w:r>
            <w:r w:rsidR="00215DB2" w:rsidRPr="005766D2">
              <w:rPr>
                <w:lang w:val="es-ES"/>
              </w:rPr>
              <w:t>en virtud del Contrato</w:t>
            </w:r>
            <w:r w:rsidRPr="005766D2">
              <w:rPr>
                <w:lang w:val="es-ES"/>
              </w:rPr>
              <w:t xml:space="preserve">, a menos que las pólizas obtenidas por el Contratista amparen a dichos </w:t>
            </w:r>
            <w:r w:rsidR="00B011A1" w:rsidRPr="005766D2">
              <w:rPr>
                <w:lang w:val="es-ES"/>
              </w:rPr>
              <w:t>Subcontratista</w:t>
            </w:r>
            <w:r w:rsidRPr="005766D2">
              <w:rPr>
                <w:lang w:val="es-ES"/>
              </w:rPr>
              <w:t>s.</w:t>
            </w:r>
          </w:p>
          <w:p w14:paraId="782191D3" w14:textId="1C964D78" w:rsidR="00226F37" w:rsidRPr="005766D2" w:rsidRDefault="00226F37" w:rsidP="00237C3C">
            <w:pPr>
              <w:spacing w:after="200"/>
              <w:ind w:left="576" w:right="-72" w:hanging="576"/>
              <w:rPr>
                <w:lang w:val="es-ES"/>
              </w:rPr>
            </w:pPr>
            <w:r w:rsidRPr="005766D2">
              <w:rPr>
                <w:lang w:val="es-ES"/>
              </w:rPr>
              <w:t>34.5</w:t>
            </w:r>
            <w:r w:rsidRPr="005766D2">
              <w:rPr>
                <w:lang w:val="es-ES"/>
              </w:rPr>
              <w:tab/>
              <w:t xml:space="preserve">El Contratante obtendrá y mantendrá vigentes a su costa durante la ejecución del Contrato los seguros que se especifican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Seguros</w:t>
            </w:r>
            <w:r w:rsidR="00626700" w:rsidRPr="005766D2">
              <w:rPr>
                <w:lang w:val="es-ES"/>
              </w:rPr>
              <w:t>”</w:t>
            </w:r>
            <w:r w:rsidRPr="005766D2">
              <w:rPr>
                <w:lang w:val="es-ES"/>
              </w:rPr>
              <w:t xml:space="preserve">, por los montos y con las cantidades deducibles y otras condiciones especificadas en dicho apéndice. El Contratista y sus </w:t>
            </w:r>
            <w:r w:rsidR="00B011A1" w:rsidRPr="005766D2">
              <w:rPr>
                <w:lang w:val="es-ES"/>
              </w:rPr>
              <w:t>Subcontratista</w:t>
            </w:r>
            <w:r w:rsidRPr="005766D2">
              <w:rPr>
                <w:lang w:val="es-ES"/>
              </w:rPr>
              <w:t xml:space="preserve">s figurarán como coasegurados en esas pólizas. El asegurador renunciará en virtud de dichas pólizas a todos los derechos de subrogación contra los coasegurados por pérdidas o reclamaciones resultantes de la ejecución del Contrato. El Contratante entregará al Contratista pruebas satisfactorias de que los seguros requeridos están plenamente vigentes. En las pólizas se dispondrá que los aseguradores darán al Contratista aviso previo de la cancelación o de toda modificación importante de las pólizas con al menos veintiún (21) días de antelación. Si así lo solicita el Contratista, el Contratante suministrará copias de las pólizas obtenidas por él </w:t>
            </w:r>
            <w:r w:rsidR="000D36CB" w:rsidRPr="005766D2">
              <w:rPr>
                <w:lang w:val="es-ES"/>
              </w:rPr>
              <w:t>conforme a la</w:t>
            </w:r>
            <w:r w:rsidRPr="005766D2">
              <w:rPr>
                <w:lang w:val="es-ES"/>
              </w:rPr>
              <w:t xml:space="preserve"> presente </w:t>
            </w:r>
            <w:r w:rsidR="003E092D" w:rsidRPr="005766D2">
              <w:rPr>
                <w:lang w:val="es-ES"/>
              </w:rPr>
              <w:t>Subcláusula</w:t>
            </w:r>
            <w:r w:rsidR="001E70B3" w:rsidRPr="005766D2">
              <w:rPr>
                <w:lang w:val="es-ES"/>
              </w:rPr>
              <w:t> </w:t>
            </w:r>
            <w:r w:rsidRPr="005766D2">
              <w:rPr>
                <w:lang w:val="es-ES"/>
              </w:rPr>
              <w:t xml:space="preserve">34.5 de las </w:t>
            </w:r>
            <w:r w:rsidR="006669D9" w:rsidRPr="005766D2">
              <w:rPr>
                <w:lang w:val="es-ES"/>
              </w:rPr>
              <w:t>CGC</w:t>
            </w:r>
            <w:r w:rsidRPr="005766D2">
              <w:rPr>
                <w:lang w:val="es-ES"/>
              </w:rPr>
              <w:t>.</w:t>
            </w:r>
          </w:p>
          <w:p w14:paraId="3AE43BD2" w14:textId="1A799B05" w:rsidR="00226F37" w:rsidRPr="005766D2" w:rsidRDefault="00226F37" w:rsidP="00237C3C">
            <w:pPr>
              <w:spacing w:after="200"/>
              <w:ind w:left="576" w:right="-72" w:hanging="576"/>
              <w:rPr>
                <w:lang w:val="es-ES"/>
              </w:rPr>
            </w:pPr>
            <w:r w:rsidRPr="005766D2">
              <w:rPr>
                <w:lang w:val="es-ES"/>
              </w:rPr>
              <w:t>34.6</w:t>
            </w:r>
            <w:r w:rsidRPr="005766D2">
              <w:rPr>
                <w:lang w:val="es-ES"/>
              </w:rPr>
              <w:tab/>
              <w:t xml:space="preserve">Si el Contratista no obtiene y/o no mantiene vigentes los seguros mencionados en la </w:t>
            </w:r>
            <w:r w:rsidR="003E092D" w:rsidRPr="005766D2">
              <w:rPr>
                <w:lang w:val="es-ES"/>
              </w:rPr>
              <w:t>Subcláusula</w:t>
            </w:r>
            <w:r w:rsidR="001E70B3" w:rsidRPr="005766D2">
              <w:rPr>
                <w:lang w:val="es-ES"/>
              </w:rPr>
              <w:t> </w:t>
            </w:r>
            <w:r w:rsidRPr="005766D2">
              <w:rPr>
                <w:lang w:val="es-ES"/>
              </w:rPr>
              <w:t xml:space="preserve">34.1 de las </w:t>
            </w:r>
            <w:r w:rsidR="006669D9" w:rsidRPr="005766D2">
              <w:rPr>
                <w:lang w:val="es-ES"/>
              </w:rPr>
              <w:t>CGC</w:t>
            </w:r>
            <w:r w:rsidRPr="005766D2">
              <w:rPr>
                <w:lang w:val="es-ES"/>
              </w:rPr>
              <w:t xml:space="preserve">, el Contratante podrá obtener y mantener vigentes cualesquiera de esos seguros y podrá deducir ocasionalmente de cualquier suma adeudada al Contratista </w:t>
            </w:r>
            <w:r w:rsidR="00215DB2" w:rsidRPr="005766D2">
              <w:rPr>
                <w:lang w:val="es-ES"/>
              </w:rPr>
              <w:t>en virtud del Contrato</w:t>
            </w:r>
            <w:r w:rsidRPr="005766D2">
              <w:rPr>
                <w:lang w:val="es-ES"/>
              </w:rPr>
              <w:t xml:space="preserve"> todas las primas que el Contratante haya pagado al asegurador, o podrá considerar esas sumas como monto adeudado por el Contratista y recuperarlas de él. Si el Contratante no</w:t>
            </w:r>
            <w:r w:rsidR="00A42AE3" w:rsidRPr="005766D2">
              <w:rPr>
                <w:lang w:val="es-ES"/>
              </w:rPr>
              <w:t> </w:t>
            </w:r>
            <w:r w:rsidRPr="005766D2">
              <w:rPr>
                <w:lang w:val="es-ES"/>
              </w:rPr>
              <w:t>obtiene y/o no mantiene vigentes los seguros mencionados en</w:t>
            </w:r>
            <w:r w:rsidR="00A42AE3" w:rsidRPr="005766D2">
              <w:rPr>
                <w:lang w:val="es-ES"/>
              </w:rPr>
              <w:t> </w:t>
            </w:r>
            <w:r w:rsidRPr="005766D2">
              <w:rPr>
                <w:lang w:val="es-ES"/>
              </w:rPr>
              <w:t>la</w:t>
            </w:r>
            <w:r w:rsidR="00A42AE3" w:rsidRPr="005766D2">
              <w:rPr>
                <w:lang w:val="es-ES"/>
              </w:rPr>
              <w:t> </w:t>
            </w:r>
            <w:r w:rsidR="003E092D" w:rsidRPr="005766D2">
              <w:rPr>
                <w:lang w:val="es-ES"/>
              </w:rPr>
              <w:t>Subcláusula</w:t>
            </w:r>
            <w:r w:rsidR="001E70B3" w:rsidRPr="005766D2">
              <w:rPr>
                <w:lang w:val="es-ES"/>
              </w:rPr>
              <w:t> </w:t>
            </w:r>
            <w:r w:rsidRPr="005766D2">
              <w:rPr>
                <w:lang w:val="es-ES"/>
              </w:rPr>
              <w:t xml:space="preserve">34.5 de las </w:t>
            </w:r>
            <w:r w:rsidR="006669D9" w:rsidRPr="005766D2">
              <w:rPr>
                <w:lang w:val="es-ES"/>
              </w:rPr>
              <w:t>CGC</w:t>
            </w:r>
            <w:r w:rsidRPr="005766D2">
              <w:rPr>
                <w:lang w:val="es-ES"/>
              </w:rPr>
              <w:t xml:space="preserve">, el Contratista podrá obtener y mantener vigentes cualesquiera de esos seguros y podrá deducir ocasionalmente de cualquier suma adeudada al Contratante </w:t>
            </w:r>
            <w:r w:rsidR="00215DB2" w:rsidRPr="005766D2">
              <w:rPr>
                <w:lang w:val="es-ES"/>
              </w:rPr>
              <w:t>en virtud del Contrato</w:t>
            </w:r>
            <w:r w:rsidRPr="005766D2">
              <w:rPr>
                <w:lang w:val="es-ES"/>
              </w:rPr>
              <w:t xml:space="preserve"> las primas que el Contratista haya pagado al asegurador, o podrá considerar esas sumas como monto adeudado por el Contratante y recuperarlas de él. Aunque el Contratista no obtenga o</w:t>
            </w:r>
            <w:r w:rsidR="00A42AE3" w:rsidRPr="005766D2">
              <w:rPr>
                <w:lang w:val="es-ES"/>
              </w:rPr>
              <w:t> </w:t>
            </w:r>
            <w:r w:rsidRPr="005766D2">
              <w:rPr>
                <w:lang w:val="es-ES"/>
              </w:rPr>
              <w:t>no pueda obtener y mantener vigentes esos seguros, no tendrá ninguna obligación o responsabilidad frente al Contratante, y tendrá pleno derecho a exigir al Contratante el cumplimiento de cualquiera y todas las responsabilidades del Contratante aquí especificadas.</w:t>
            </w:r>
          </w:p>
          <w:p w14:paraId="60D7BDFB" w14:textId="232D51F9" w:rsidR="00226F37" w:rsidRPr="005766D2" w:rsidRDefault="00226F37" w:rsidP="00A42AE3">
            <w:pPr>
              <w:spacing w:after="200"/>
              <w:ind w:left="576" w:right="-72" w:hanging="576"/>
              <w:rPr>
                <w:lang w:val="es-ES"/>
              </w:rPr>
            </w:pPr>
            <w:r w:rsidRPr="005766D2">
              <w:rPr>
                <w:lang w:val="es-ES"/>
              </w:rPr>
              <w:t>34.7</w:t>
            </w:r>
            <w:r w:rsidRPr="005766D2">
              <w:rPr>
                <w:lang w:val="es-ES"/>
              </w:rPr>
              <w:tab/>
              <w:t xml:space="preserve">A menos que se disponga otra cosa en el Contrato, el Contratista preparará y planteará todas las reclamaciones formuladas </w:t>
            </w:r>
            <w:r w:rsidR="000D36CB" w:rsidRPr="005766D2">
              <w:rPr>
                <w:lang w:val="es-ES"/>
              </w:rPr>
              <w:t>conforme a la</w:t>
            </w:r>
            <w:r w:rsidRPr="005766D2">
              <w:rPr>
                <w:lang w:val="es-ES"/>
              </w:rPr>
              <w:t xml:space="preserve">s pólizas obtenidas por él de conformidad con la presente </w:t>
            </w:r>
            <w:r w:rsidR="003E092D" w:rsidRPr="005766D2">
              <w:rPr>
                <w:lang w:val="es-ES"/>
              </w:rPr>
              <w:t>C</w:t>
            </w:r>
            <w:r w:rsidR="001E70B3" w:rsidRPr="005766D2">
              <w:rPr>
                <w:lang w:val="es-ES"/>
              </w:rPr>
              <w:t>láusula </w:t>
            </w:r>
            <w:r w:rsidRPr="005766D2">
              <w:rPr>
                <w:lang w:val="es-ES"/>
              </w:rPr>
              <w:t xml:space="preserve">34 de las </w:t>
            </w:r>
            <w:r w:rsidR="006669D9" w:rsidRPr="005766D2">
              <w:rPr>
                <w:lang w:val="es-ES"/>
              </w:rPr>
              <w:t>CGC</w:t>
            </w:r>
            <w:r w:rsidRPr="005766D2">
              <w:rPr>
                <w:lang w:val="es-ES"/>
              </w:rPr>
              <w:t xml:space="preserve">, y todas las sumas pagaderas por los aseguradores serán pagadas al Contratista. El Contratante dará al Contratista toda la asistencia razonable que </w:t>
            </w:r>
            <w:r w:rsidR="0002630C" w:rsidRPr="005766D2">
              <w:rPr>
                <w:lang w:val="es-ES"/>
              </w:rPr>
              <w:t>e</w:t>
            </w:r>
            <w:r w:rsidRPr="005766D2">
              <w:rPr>
                <w:lang w:val="es-ES"/>
              </w:rPr>
              <w:t>ste pueda necesitar. Con</w:t>
            </w:r>
            <w:r w:rsidR="00A42AE3" w:rsidRPr="005766D2">
              <w:rPr>
                <w:lang w:val="es-ES"/>
              </w:rPr>
              <w:t> </w:t>
            </w:r>
            <w:r w:rsidRPr="005766D2">
              <w:rPr>
                <w:lang w:val="es-ES"/>
              </w:rPr>
              <w:t xml:space="preserve">respecto a las reclamaciones de seguros en que estén en juego los intereses del Contratante, el Contratista no renunciará a ninguna de ellas ni hará ningún </w:t>
            </w:r>
            <w:r w:rsidR="00613BFA" w:rsidRPr="005766D2">
              <w:rPr>
                <w:lang w:val="es-ES"/>
              </w:rPr>
              <w:t xml:space="preserve">acuerdo </w:t>
            </w:r>
            <w:r w:rsidRPr="005766D2">
              <w:rPr>
                <w:lang w:val="es-ES"/>
              </w:rPr>
              <w:t xml:space="preserve">con el asegurador sin antes obtener el consentimiento escrito del Contratante. Con respecto a las reclamaciones de seguros en que estén en juego los intereses del Contratista, el Contratante no renunciará a ninguna de ellas ni hará ningún </w:t>
            </w:r>
            <w:r w:rsidR="00613BFA" w:rsidRPr="005766D2">
              <w:rPr>
                <w:lang w:val="es-ES"/>
              </w:rPr>
              <w:t xml:space="preserve">acuerdo </w:t>
            </w:r>
            <w:r w:rsidRPr="005766D2">
              <w:rPr>
                <w:lang w:val="es-ES"/>
              </w:rPr>
              <w:t>con el asegurador sin antes obtener el consentimiento escrito del Contratista.</w:t>
            </w:r>
          </w:p>
        </w:tc>
      </w:tr>
      <w:tr w:rsidR="00226F37" w:rsidRPr="00681B23" w14:paraId="339A08F3" w14:textId="77777777" w:rsidTr="00E63B2F">
        <w:tc>
          <w:tcPr>
            <w:tcW w:w="2548" w:type="dxa"/>
          </w:tcPr>
          <w:p w14:paraId="4DE22D60" w14:textId="0B2CBE0F" w:rsidR="00226F37" w:rsidRPr="005766D2" w:rsidRDefault="00226F37" w:rsidP="00E63B2F">
            <w:pPr>
              <w:pStyle w:val="tabla7sub"/>
            </w:pPr>
            <w:bookmarkStart w:id="821" w:name="_Toc347824668"/>
            <w:bookmarkStart w:id="822" w:name="_Toc233983758"/>
            <w:bookmarkStart w:id="823" w:name="_Toc135932046"/>
            <w:r w:rsidRPr="005766D2">
              <w:t>35.</w:t>
            </w:r>
            <w:r w:rsidRPr="005766D2">
              <w:tab/>
              <w:t xml:space="preserve">Condiciones </w:t>
            </w:r>
            <w:r w:rsidR="003E2B64" w:rsidRPr="005766D2">
              <w:t>I</w:t>
            </w:r>
            <w:r w:rsidRPr="005766D2">
              <w:t>mprevistas</w:t>
            </w:r>
            <w:bookmarkEnd w:id="821"/>
            <w:bookmarkEnd w:id="822"/>
            <w:bookmarkEnd w:id="823"/>
          </w:p>
        </w:tc>
        <w:tc>
          <w:tcPr>
            <w:tcW w:w="6831" w:type="dxa"/>
          </w:tcPr>
          <w:p w14:paraId="78F3A0BA" w14:textId="743DD34B" w:rsidR="00226F37" w:rsidRPr="005766D2" w:rsidRDefault="00226F37" w:rsidP="00237C3C">
            <w:pPr>
              <w:spacing w:after="200"/>
              <w:ind w:left="576" w:right="-72" w:hanging="576"/>
              <w:rPr>
                <w:lang w:val="es-ES"/>
              </w:rPr>
            </w:pPr>
            <w:r w:rsidRPr="005766D2">
              <w:rPr>
                <w:lang w:val="es-ES"/>
              </w:rPr>
              <w:t>35.1</w:t>
            </w:r>
            <w:r w:rsidRPr="005766D2">
              <w:rPr>
                <w:lang w:val="es-ES"/>
              </w:rPr>
              <w:tab/>
              <w:t xml:space="preserve">Si durante la ejecución del Contrato el Contratista encuentra en el </w:t>
            </w:r>
            <w:r w:rsidR="00A21A45" w:rsidRPr="005766D2">
              <w:rPr>
                <w:lang w:val="es-ES"/>
              </w:rPr>
              <w:t>sitio</w:t>
            </w:r>
            <w:r w:rsidRPr="005766D2">
              <w:rPr>
                <w:lang w:val="es-ES"/>
              </w:rPr>
              <w:t xml:space="preserve"> de las instalaciones condiciones físicas (distintas de condiciones climáticas) u obstrucciones artificiales que un contratista experimentado razonablemente no podría haber previsto antes de la fecha del Contrato a partir de un examen aceptable de los datos relativos a las instalaciones (incluidos los datos relativos a las perforaciones de prueba) proporcionados por el Contratante, y sobre la base de la información que pueda haber obtenido de una inspección</w:t>
            </w:r>
            <w:r w:rsidR="00A42AE3" w:rsidRPr="005766D2">
              <w:rPr>
                <w:lang w:val="es-ES"/>
              </w:rPr>
              <w:t> </w:t>
            </w:r>
            <w:r w:rsidRPr="005766D2">
              <w:rPr>
                <w:lang w:val="es-ES"/>
              </w:rPr>
              <w:t xml:space="preserve">ocular del </w:t>
            </w:r>
            <w:r w:rsidR="00A21A45" w:rsidRPr="005766D2">
              <w:rPr>
                <w:lang w:val="es-ES"/>
              </w:rPr>
              <w:t>sitio</w:t>
            </w:r>
            <w:r w:rsidRPr="005766D2">
              <w:rPr>
                <w:lang w:val="es-ES"/>
              </w:rPr>
              <w:t>, si hubiera habido acceso a él, o de otros datos a</w:t>
            </w:r>
            <w:r w:rsidR="00A42AE3" w:rsidRPr="005766D2">
              <w:rPr>
                <w:lang w:val="es-ES"/>
              </w:rPr>
              <w:t> </w:t>
            </w:r>
            <w:r w:rsidRPr="005766D2">
              <w:rPr>
                <w:lang w:val="es-ES"/>
              </w:rPr>
              <w:t>su</w:t>
            </w:r>
            <w:r w:rsidR="00A42AE3" w:rsidRPr="005766D2">
              <w:rPr>
                <w:lang w:val="es-ES"/>
              </w:rPr>
              <w:t> </w:t>
            </w:r>
            <w:r w:rsidRPr="005766D2">
              <w:rPr>
                <w:lang w:val="es-ES"/>
              </w:rPr>
              <w:t>disposición relacionados con las instalaciones, y si el Contratista</w:t>
            </w:r>
            <w:r w:rsidR="00A42AE3" w:rsidRPr="005766D2">
              <w:rPr>
                <w:lang w:val="es-ES"/>
              </w:rPr>
              <w:t> </w:t>
            </w:r>
            <w:r w:rsidRPr="005766D2">
              <w:rPr>
                <w:lang w:val="es-ES"/>
              </w:rPr>
              <w:t>determina que, como consecuencia de esas condiciones u</w:t>
            </w:r>
            <w:r w:rsidR="00A42AE3" w:rsidRPr="005766D2">
              <w:rPr>
                <w:lang w:val="es-ES"/>
              </w:rPr>
              <w:t> </w:t>
            </w:r>
            <w:r w:rsidRPr="005766D2">
              <w:rPr>
                <w:lang w:val="es-ES"/>
              </w:rPr>
              <w:t>obstrucciones, deberá hacer frente a costos y gastos adicionales o</w:t>
            </w:r>
            <w:r w:rsidR="00A42AE3" w:rsidRPr="005766D2">
              <w:rPr>
                <w:lang w:val="es-ES"/>
              </w:rPr>
              <w:t> </w:t>
            </w:r>
            <w:r w:rsidRPr="005766D2">
              <w:rPr>
                <w:lang w:val="es-ES"/>
              </w:rPr>
              <w:t>precisará más tiempo para cumplir sus obligaciones contractuales del que habría necesitado si no hubiera encontrado esas condiciones físicas u obstrucciones artificiales, el Contratista deberá, antes de realizar trabajos adicionales o de utilizar elementos de planta o</w:t>
            </w:r>
            <w:r w:rsidR="00A42AE3" w:rsidRPr="005766D2">
              <w:rPr>
                <w:lang w:val="es-ES"/>
              </w:rPr>
              <w:t> </w:t>
            </w:r>
            <w:r w:rsidRPr="005766D2">
              <w:rPr>
                <w:lang w:val="es-ES"/>
              </w:rPr>
              <w:t>equipos del Contratista adicionales, notificar prontamente por escrito al Gerente de Proyecto</w:t>
            </w:r>
            <w:r w:rsidR="008E06C4" w:rsidRPr="005766D2">
              <w:rPr>
                <w:lang w:val="es-ES"/>
              </w:rPr>
              <w:t>:</w:t>
            </w:r>
          </w:p>
          <w:p w14:paraId="3569EC24" w14:textId="073A5C4B" w:rsidR="00226F37" w:rsidRPr="005766D2" w:rsidRDefault="00226F37" w:rsidP="0061591C">
            <w:pPr>
              <w:pStyle w:val="ClauseSubList"/>
              <w:numPr>
                <w:ilvl w:val="0"/>
                <w:numId w:val="78"/>
              </w:numPr>
              <w:spacing w:after="200"/>
              <w:ind w:left="1156" w:hanging="578"/>
              <w:jc w:val="both"/>
              <w:rPr>
                <w:sz w:val="24"/>
                <w:szCs w:val="20"/>
                <w:lang w:val="es-ES"/>
              </w:rPr>
            </w:pPr>
            <w:r w:rsidRPr="005766D2">
              <w:rPr>
                <w:sz w:val="24"/>
                <w:szCs w:val="20"/>
                <w:lang w:val="es-ES"/>
              </w:rPr>
              <w:t xml:space="preserve">las condiciones físicas u obstrucciones artificiales encontradas en el </w:t>
            </w:r>
            <w:r w:rsidR="00A21A45" w:rsidRPr="005766D2">
              <w:rPr>
                <w:sz w:val="24"/>
                <w:szCs w:val="20"/>
                <w:lang w:val="es-ES"/>
              </w:rPr>
              <w:t>sitio</w:t>
            </w:r>
            <w:r w:rsidRPr="005766D2">
              <w:rPr>
                <w:sz w:val="24"/>
                <w:szCs w:val="20"/>
                <w:lang w:val="es-ES"/>
              </w:rPr>
              <w:t xml:space="preserve"> de las instalaciones que razonablemente no podrían haberse previsto;</w:t>
            </w:r>
          </w:p>
          <w:p w14:paraId="3B95028F" w14:textId="64F34AE3" w:rsidR="00226F37" w:rsidRPr="005766D2" w:rsidRDefault="00226F37" w:rsidP="0061591C">
            <w:pPr>
              <w:pStyle w:val="ClauseSubList"/>
              <w:numPr>
                <w:ilvl w:val="0"/>
                <w:numId w:val="78"/>
              </w:numPr>
              <w:spacing w:after="200"/>
              <w:ind w:left="1156" w:hanging="578"/>
              <w:jc w:val="both"/>
              <w:rPr>
                <w:sz w:val="24"/>
                <w:szCs w:val="20"/>
                <w:lang w:val="es-ES"/>
              </w:rPr>
            </w:pPr>
            <w:r w:rsidRPr="005766D2">
              <w:rPr>
                <w:sz w:val="24"/>
                <w:szCs w:val="20"/>
                <w:lang w:val="es-ES"/>
              </w:rPr>
              <w:t>los trabajos y/o elementos de planta y/o equipos del Contratista adicionales requeridos, incluidas las medidas que el Contratista tomará o propone tomar para superar tales condiciones u obstrucciones;</w:t>
            </w:r>
          </w:p>
          <w:p w14:paraId="5E900DDA" w14:textId="648CD5A8" w:rsidR="00226F37" w:rsidRPr="005766D2" w:rsidRDefault="00226F37" w:rsidP="0061591C">
            <w:pPr>
              <w:pStyle w:val="ClauseSubList"/>
              <w:numPr>
                <w:ilvl w:val="0"/>
                <w:numId w:val="78"/>
              </w:numPr>
              <w:spacing w:after="200"/>
              <w:ind w:left="1156" w:hanging="578"/>
              <w:jc w:val="both"/>
              <w:rPr>
                <w:sz w:val="24"/>
                <w:szCs w:val="20"/>
                <w:lang w:val="es-ES"/>
              </w:rPr>
            </w:pPr>
            <w:r w:rsidRPr="005766D2">
              <w:rPr>
                <w:sz w:val="24"/>
                <w:szCs w:val="20"/>
                <w:lang w:val="es-ES"/>
              </w:rPr>
              <w:t>la duración de la demora prevista, y</w:t>
            </w:r>
          </w:p>
          <w:p w14:paraId="57703F3B" w14:textId="09ED7D27" w:rsidR="00226F37" w:rsidRPr="005766D2" w:rsidRDefault="00226F37" w:rsidP="0061591C">
            <w:pPr>
              <w:pStyle w:val="ClauseSubList"/>
              <w:numPr>
                <w:ilvl w:val="0"/>
                <w:numId w:val="78"/>
              </w:numPr>
              <w:spacing w:after="200"/>
              <w:ind w:left="1156" w:hanging="578"/>
              <w:jc w:val="both"/>
              <w:rPr>
                <w:sz w:val="24"/>
                <w:szCs w:val="20"/>
                <w:lang w:val="es-ES"/>
              </w:rPr>
            </w:pPr>
            <w:r w:rsidRPr="005766D2">
              <w:rPr>
                <w:sz w:val="24"/>
                <w:szCs w:val="20"/>
                <w:lang w:val="es-ES"/>
              </w:rPr>
              <w:t>el costo y los gastos adicionales que el Contratista deba probablemente asumir.</w:t>
            </w:r>
          </w:p>
          <w:p w14:paraId="0836AEE0" w14:textId="6E1AB0DE" w:rsidR="00226F37" w:rsidRPr="005766D2" w:rsidRDefault="00226F37" w:rsidP="00237C3C">
            <w:pPr>
              <w:spacing w:after="200"/>
              <w:ind w:left="576" w:right="-72" w:hanging="576"/>
              <w:rPr>
                <w:lang w:val="es-ES"/>
              </w:rPr>
            </w:pPr>
            <w:r w:rsidRPr="005766D2">
              <w:rPr>
                <w:lang w:val="es-ES"/>
              </w:rPr>
              <w:tab/>
              <w:t xml:space="preserve">Al recibir una notificación del Contratista </w:t>
            </w:r>
            <w:r w:rsidR="000D36CB" w:rsidRPr="005766D2">
              <w:rPr>
                <w:lang w:val="es-ES"/>
              </w:rPr>
              <w:t>conforme a la</w:t>
            </w:r>
            <w:r w:rsidRPr="005766D2">
              <w:rPr>
                <w:lang w:val="es-ES"/>
              </w:rPr>
              <w:t xml:space="preserve"> presente </w:t>
            </w:r>
            <w:r w:rsidR="003E092D" w:rsidRPr="005766D2">
              <w:rPr>
                <w:lang w:val="es-ES"/>
              </w:rPr>
              <w:t>Subcláusula</w:t>
            </w:r>
            <w:r w:rsidR="001E70B3" w:rsidRPr="005766D2">
              <w:rPr>
                <w:lang w:val="es-ES"/>
              </w:rPr>
              <w:t> </w:t>
            </w:r>
            <w:r w:rsidRPr="005766D2">
              <w:rPr>
                <w:lang w:val="es-ES"/>
              </w:rPr>
              <w:t xml:space="preserve">35.1 de las </w:t>
            </w:r>
            <w:r w:rsidR="006669D9" w:rsidRPr="005766D2">
              <w:rPr>
                <w:lang w:val="es-ES"/>
              </w:rPr>
              <w:t>CGC</w:t>
            </w:r>
            <w:r w:rsidRPr="005766D2">
              <w:rPr>
                <w:lang w:val="es-ES"/>
              </w:rPr>
              <w:t>, el Gerente de Proyecto consultará prontamente al Contratante y al Contratista y decidirá las medidas que habrán de tomarse para superar las condiciones físicas u</w:t>
            </w:r>
            <w:r w:rsidR="00A42AE3" w:rsidRPr="005766D2">
              <w:rPr>
                <w:lang w:val="es-ES"/>
              </w:rPr>
              <w:t> </w:t>
            </w:r>
            <w:r w:rsidRPr="005766D2">
              <w:rPr>
                <w:lang w:val="es-ES"/>
              </w:rPr>
              <w:t>obstrucciones artificiales encontradas. Al cabo de esas consultas, el</w:t>
            </w:r>
            <w:r w:rsidR="00A42AE3" w:rsidRPr="005766D2">
              <w:rPr>
                <w:lang w:val="es-ES"/>
              </w:rPr>
              <w:t> </w:t>
            </w:r>
            <w:r w:rsidRPr="005766D2">
              <w:rPr>
                <w:lang w:val="es-ES"/>
              </w:rPr>
              <w:t>Gerente de Proyecto impartirá instrucciones al Contratista, con</w:t>
            </w:r>
            <w:r w:rsidR="00A42AE3" w:rsidRPr="005766D2">
              <w:rPr>
                <w:lang w:val="es-ES"/>
              </w:rPr>
              <w:t> </w:t>
            </w:r>
            <w:r w:rsidRPr="005766D2">
              <w:rPr>
                <w:lang w:val="es-ES"/>
              </w:rPr>
              <w:t>copia al Contratante, sobre las medidas que han de tomarse.</w:t>
            </w:r>
          </w:p>
          <w:p w14:paraId="34DF8531" w14:textId="504E9D10" w:rsidR="00226F37" w:rsidRPr="005766D2" w:rsidRDefault="00226F37" w:rsidP="00237C3C">
            <w:pPr>
              <w:spacing w:after="200"/>
              <w:ind w:left="576" w:right="-72" w:hanging="576"/>
              <w:rPr>
                <w:lang w:val="es-ES"/>
              </w:rPr>
            </w:pPr>
            <w:r w:rsidRPr="005766D2">
              <w:rPr>
                <w:lang w:val="es-ES"/>
              </w:rPr>
              <w:t>35.2</w:t>
            </w:r>
            <w:r w:rsidRPr="005766D2">
              <w:rPr>
                <w:lang w:val="es-ES"/>
              </w:rPr>
              <w:tab/>
              <w:t xml:space="preserve">Todos los costos y gastos adicionales razonables que deba asumir el Contratista en cumplimiento de las instrucciones del Gerente de Proyecto para superar las condiciones físicas u obstrucciones artificiales a que se hace referencia en la </w:t>
            </w:r>
            <w:r w:rsidR="003E092D" w:rsidRPr="005766D2">
              <w:rPr>
                <w:lang w:val="es-ES"/>
              </w:rPr>
              <w:t>Subcláusula</w:t>
            </w:r>
            <w:r w:rsidR="001E70B3" w:rsidRPr="005766D2">
              <w:rPr>
                <w:lang w:val="es-ES"/>
              </w:rPr>
              <w:t> </w:t>
            </w:r>
            <w:r w:rsidRPr="005766D2">
              <w:rPr>
                <w:lang w:val="es-ES"/>
              </w:rPr>
              <w:t>35.1 precedente serán pagados por el Contratante al Contratista como una suma adicional al precio del Contrato.</w:t>
            </w:r>
          </w:p>
          <w:p w14:paraId="7E057D04" w14:textId="07215262" w:rsidR="00226F37" w:rsidRPr="005766D2" w:rsidRDefault="00226F37" w:rsidP="00A42AE3">
            <w:pPr>
              <w:suppressAutoHyphens/>
              <w:spacing w:after="200"/>
              <w:ind w:left="578" w:right="-74"/>
              <w:rPr>
                <w:lang w:val="es-ES"/>
              </w:rPr>
            </w:pPr>
            <w:r w:rsidRPr="005766D2">
              <w:rPr>
                <w:lang w:val="es-ES"/>
              </w:rPr>
              <w:t xml:space="preserve">Si la ejecución del Contrato por el Contratista se ve retrasada a causa de las condiciones físicas u obstrucciones artificiales a que se hace referencia en la </w:t>
            </w:r>
            <w:r w:rsidR="003E092D" w:rsidRPr="005766D2">
              <w:rPr>
                <w:lang w:val="es-ES"/>
              </w:rPr>
              <w:t>Subcláusula</w:t>
            </w:r>
            <w:r w:rsidR="001E70B3" w:rsidRPr="005766D2">
              <w:rPr>
                <w:lang w:val="es-ES"/>
              </w:rPr>
              <w:t> </w:t>
            </w:r>
            <w:r w:rsidRPr="005766D2">
              <w:rPr>
                <w:lang w:val="es-ES"/>
              </w:rPr>
              <w:t xml:space="preserve">35.1 de las </w:t>
            </w:r>
            <w:r w:rsidR="006669D9" w:rsidRPr="005766D2">
              <w:rPr>
                <w:lang w:val="es-ES"/>
              </w:rPr>
              <w:t>CGC</w:t>
            </w:r>
            <w:r w:rsidRPr="005766D2">
              <w:rPr>
                <w:lang w:val="es-ES"/>
              </w:rPr>
              <w:t xml:space="preserve">, el plazo de </w:t>
            </w:r>
            <w:r w:rsidR="00DA5B09" w:rsidRPr="005766D2">
              <w:rPr>
                <w:lang w:val="es-ES"/>
              </w:rPr>
              <w:t>finalización</w:t>
            </w:r>
            <w:r w:rsidRPr="005766D2">
              <w:rPr>
                <w:lang w:val="es-ES"/>
              </w:rPr>
              <w:t xml:space="preserve"> de las instalaciones se prorrogará de conformidad con la </w:t>
            </w:r>
            <w:r w:rsidR="003E092D" w:rsidRPr="005766D2">
              <w:rPr>
                <w:lang w:val="es-ES"/>
              </w:rPr>
              <w:t>C</w:t>
            </w:r>
            <w:r w:rsidR="001E70B3" w:rsidRPr="005766D2">
              <w:rPr>
                <w:lang w:val="es-ES"/>
              </w:rPr>
              <w:t>láusula </w:t>
            </w:r>
            <w:r w:rsidRPr="005766D2">
              <w:rPr>
                <w:lang w:val="es-ES"/>
              </w:rPr>
              <w:t>40 de</w:t>
            </w:r>
            <w:r w:rsidR="00A42AE3" w:rsidRPr="005766D2">
              <w:rPr>
                <w:lang w:val="es-ES"/>
              </w:rPr>
              <w:t> </w:t>
            </w:r>
            <w:r w:rsidRPr="005766D2">
              <w:rPr>
                <w:lang w:val="es-ES"/>
              </w:rPr>
              <w:t xml:space="preserve">las </w:t>
            </w:r>
            <w:r w:rsidR="006669D9" w:rsidRPr="005766D2">
              <w:rPr>
                <w:lang w:val="es-ES"/>
              </w:rPr>
              <w:t>CGC</w:t>
            </w:r>
            <w:r w:rsidRPr="005766D2">
              <w:rPr>
                <w:lang w:val="es-ES"/>
              </w:rPr>
              <w:t>.</w:t>
            </w:r>
          </w:p>
        </w:tc>
      </w:tr>
      <w:tr w:rsidR="00226F37" w:rsidRPr="00681B23" w14:paraId="3E0B43CE" w14:textId="77777777" w:rsidTr="00E63B2F">
        <w:tc>
          <w:tcPr>
            <w:tcW w:w="2548" w:type="dxa"/>
          </w:tcPr>
          <w:p w14:paraId="37562DEA" w14:textId="563BC92B" w:rsidR="00226F37" w:rsidRPr="005766D2" w:rsidRDefault="00226F37" w:rsidP="00E63B2F">
            <w:pPr>
              <w:pStyle w:val="tabla7sub"/>
            </w:pPr>
            <w:bookmarkStart w:id="824" w:name="_Toc347824669"/>
            <w:bookmarkStart w:id="825" w:name="_Toc233983759"/>
            <w:bookmarkStart w:id="826" w:name="_Toc135932047"/>
            <w:r w:rsidRPr="005766D2">
              <w:t>36.</w:t>
            </w:r>
            <w:r w:rsidRPr="005766D2">
              <w:tab/>
              <w:t xml:space="preserve">Modificación de las </w:t>
            </w:r>
            <w:r w:rsidR="008E06C4" w:rsidRPr="005766D2">
              <w:t>L</w:t>
            </w:r>
            <w:r w:rsidRPr="005766D2">
              <w:t xml:space="preserve">eyes y </w:t>
            </w:r>
            <w:bookmarkEnd w:id="824"/>
            <w:bookmarkEnd w:id="825"/>
            <w:r w:rsidR="006F2B23" w:rsidRPr="005766D2">
              <w:t>Regulaciones</w:t>
            </w:r>
            <w:bookmarkEnd w:id="826"/>
          </w:p>
        </w:tc>
        <w:tc>
          <w:tcPr>
            <w:tcW w:w="6831" w:type="dxa"/>
          </w:tcPr>
          <w:p w14:paraId="002C4978" w14:textId="08B96F48" w:rsidR="00226F37" w:rsidRPr="005766D2" w:rsidRDefault="00226F37" w:rsidP="00A42AE3">
            <w:pPr>
              <w:spacing w:after="200"/>
              <w:ind w:left="576" w:right="-72" w:hanging="576"/>
              <w:rPr>
                <w:lang w:val="es-ES"/>
              </w:rPr>
            </w:pPr>
            <w:r w:rsidRPr="005766D2">
              <w:rPr>
                <w:lang w:val="es-ES"/>
              </w:rPr>
              <w:t>36.1</w:t>
            </w:r>
            <w:r w:rsidRPr="005766D2">
              <w:rPr>
                <w:lang w:val="es-ES"/>
              </w:rPr>
              <w:tab/>
              <w:t xml:space="preserve">Si después de la fecha que sea veintiocho (28) días anterior a la fecha de la presentación de la </w:t>
            </w:r>
            <w:r w:rsidR="009A740B" w:rsidRPr="005766D2">
              <w:rPr>
                <w:lang w:val="es-ES"/>
              </w:rPr>
              <w:t>Propuesta</w:t>
            </w:r>
            <w:r w:rsidRPr="005766D2">
              <w:rPr>
                <w:lang w:val="es-ES"/>
              </w:rPr>
              <w:t xml:space="preserve"> se aprueban, promulgan, derogan o modifican, en el país donde se sitúe el </w:t>
            </w:r>
            <w:r w:rsidR="00A21A45" w:rsidRPr="005766D2">
              <w:rPr>
                <w:lang w:val="es-ES"/>
              </w:rPr>
              <w:t>sitio</w:t>
            </w:r>
            <w:r w:rsidRPr="005766D2">
              <w:rPr>
                <w:lang w:val="es-ES"/>
              </w:rPr>
              <w:t xml:space="preserve"> de las instalaciones, leyes, </w:t>
            </w:r>
            <w:r w:rsidR="008869E1" w:rsidRPr="005766D2">
              <w:rPr>
                <w:lang w:val="es-ES"/>
              </w:rPr>
              <w:t>regulaciones</w:t>
            </w:r>
            <w:r w:rsidRPr="005766D2">
              <w:rPr>
                <w:lang w:val="es-ES"/>
              </w:rPr>
              <w:t>, ordenanzas, órdenes o reglamentos con fuerza de ley (se considerará que esto incluye todo cambio en la interpretación o</w:t>
            </w:r>
            <w:r w:rsidR="00A42AE3" w:rsidRPr="005766D2">
              <w:rPr>
                <w:lang w:val="es-ES"/>
              </w:rPr>
              <w:t> </w:t>
            </w:r>
            <w:r w:rsidRPr="005766D2">
              <w:rPr>
                <w:lang w:val="es-ES"/>
              </w:rPr>
              <w:t xml:space="preserve">aplicación por las autoridades competentes) que repercutan posteriormente en los costos y gastos del Contratista y/o en el plazo de </w:t>
            </w:r>
            <w:r w:rsidR="00DA5B09" w:rsidRPr="005766D2">
              <w:rPr>
                <w:lang w:val="es-ES"/>
              </w:rPr>
              <w:t>finalización</w:t>
            </w:r>
            <w:r w:rsidRPr="005766D2">
              <w:rPr>
                <w:lang w:val="es-ES"/>
              </w:rPr>
              <w:t xml:space="preserve"> de las instalaciones, el precio del Contrato se incrementará o se reducirá en consecuencia, y/o el plazo de </w:t>
            </w:r>
            <w:r w:rsidR="00DA5B09" w:rsidRPr="005766D2">
              <w:rPr>
                <w:lang w:val="es-ES"/>
              </w:rPr>
              <w:t>finalización</w:t>
            </w:r>
            <w:r w:rsidRPr="005766D2">
              <w:rPr>
                <w:lang w:val="es-ES"/>
              </w:rPr>
              <w:t xml:space="preserve"> de las instalaciones se ajustará razonablemente en la medida en que el Contratista haya resultado afectado en el cumplimiento de cualquiera de sus obligaciones contractuales. No</w:t>
            </w:r>
            <w:r w:rsidR="00A42AE3" w:rsidRPr="005766D2">
              <w:rPr>
                <w:lang w:val="es-ES"/>
              </w:rPr>
              <w:t> </w:t>
            </w:r>
            <w:r w:rsidRPr="005766D2">
              <w:rPr>
                <w:lang w:val="es-ES"/>
              </w:rPr>
              <w:t xml:space="preserve">obstante lo anterior, los gastos incrementados o reducidos no se pagarán ni acreditarán por separado si ya se han tenido en cuenta, cuando corresponda, en las disposiciones relativas al </w:t>
            </w:r>
            <w:r w:rsidR="00233CCE" w:rsidRPr="005766D2">
              <w:rPr>
                <w:lang w:val="es-ES"/>
              </w:rPr>
              <w:t>ajuste</w:t>
            </w:r>
            <w:r w:rsidRPr="005766D2">
              <w:rPr>
                <w:lang w:val="es-ES"/>
              </w:rPr>
              <w:t xml:space="preserve"> del precio en virtud de las </w:t>
            </w:r>
            <w:r w:rsidR="00095245" w:rsidRPr="005766D2">
              <w:rPr>
                <w:lang w:val="es-ES"/>
              </w:rPr>
              <w:t>CPC</w:t>
            </w:r>
            <w:r w:rsidRPr="005766D2">
              <w:rPr>
                <w:lang w:val="es-ES"/>
              </w:rPr>
              <w:t xml:space="preserve">, </w:t>
            </w:r>
            <w:r w:rsidR="000D36CB" w:rsidRPr="005766D2">
              <w:rPr>
                <w:lang w:val="es-ES"/>
              </w:rPr>
              <w:t>conforme a la</w:t>
            </w:r>
            <w:r w:rsidRPr="005766D2">
              <w:rPr>
                <w:lang w:val="es-ES"/>
              </w:rPr>
              <w:t xml:space="preserve"> </w:t>
            </w:r>
            <w:r w:rsidR="003E092D" w:rsidRPr="005766D2">
              <w:rPr>
                <w:lang w:val="es-ES"/>
              </w:rPr>
              <w:t>Subcláusula</w:t>
            </w:r>
            <w:r w:rsidR="001E70B3" w:rsidRPr="005766D2">
              <w:rPr>
                <w:lang w:val="es-ES"/>
              </w:rPr>
              <w:t> </w:t>
            </w:r>
            <w:r w:rsidRPr="005766D2">
              <w:rPr>
                <w:lang w:val="es-ES"/>
              </w:rPr>
              <w:t xml:space="preserve">11.2 de las </w:t>
            </w:r>
            <w:r w:rsidR="006669D9" w:rsidRPr="005766D2">
              <w:rPr>
                <w:lang w:val="es-ES"/>
              </w:rPr>
              <w:t>CGC</w:t>
            </w:r>
            <w:r w:rsidRPr="005766D2">
              <w:rPr>
                <w:lang w:val="es-ES"/>
              </w:rPr>
              <w:t>.</w:t>
            </w:r>
          </w:p>
        </w:tc>
      </w:tr>
      <w:tr w:rsidR="00226F37" w:rsidRPr="00681B23" w14:paraId="7A4C8299" w14:textId="77777777" w:rsidTr="00E63B2F">
        <w:tc>
          <w:tcPr>
            <w:tcW w:w="2548" w:type="dxa"/>
          </w:tcPr>
          <w:p w14:paraId="51350D0E" w14:textId="009CD165" w:rsidR="00226F37" w:rsidRPr="005766D2" w:rsidRDefault="00226F37" w:rsidP="00E63B2F">
            <w:pPr>
              <w:pStyle w:val="tabla7sub"/>
            </w:pPr>
            <w:bookmarkStart w:id="827" w:name="_Toc347824670"/>
            <w:bookmarkStart w:id="828" w:name="_Toc233983760"/>
            <w:bookmarkStart w:id="829" w:name="_Toc135932048"/>
            <w:r w:rsidRPr="005766D2">
              <w:t>37.</w:t>
            </w:r>
            <w:r w:rsidRPr="005766D2">
              <w:tab/>
              <w:t xml:space="preserve">Fuerza </w:t>
            </w:r>
            <w:r w:rsidR="008869E1" w:rsidRPr="005766D2">
              <w:t>M</w:t>
            </w:r>
            <w:r w:rsidRPr="005766D2">
              <w:t>ayor</w:t>
            </w:r>
            <w:bookmarkEnd w:id="827"/>
            <w:bookmarkEnd w:id="828"/>
            <w:bookmarkEnd w:id="829"/>
          </w:p>
        </w:tc>
        <w:tc>
          <w:tcPr>
            <w:tcW w:w="6831" w:type="dxa"/>
          </w:tcPr>
          <w:p w14:paraId="7B42A46E" w14:textId="6C6038F7" w:rsidR="00226F37" w:rsidRPr="005766D2" w:rsidRDefault="00226F37" w:rsidP="00237C3C">
            <w:pPr>
              <w:spacing w:after="200"/>
              <w:ind w:left="576" w:right="-72" w:hanging="576"/>
              <w:rPr>
                <w:lang w:val="es-ES"/>
              </w:rPr>
            </w:pPr>
            <w:r w:rsidRPr="005766D2">
              <w:rPr>
                <w:lang w:val="es-ES"/>
              </w:rPr>
              <w:t>37.1</w:t>
            </w:r>
            <w:r w:rsidRPr="005766D2">
              <w:rPr>
                <w:lang w:val="es-ES"/>
              </w:rPr>
              <w:tab/>
              <w:t xml:space="preserve">Se entenderá por </w:t>
            </w:r>
            <w:r w:rsidR="00626700" w:rsidRPr="005766D2">
              <w:rPr>
                <w:lang w:val="es-ES"/>
              </w:rPr>
              <w:t>“</w:t>
            </w:r>
            <w:r w:rsidRPr="005766D2">
              <w:rPr>
                <w:lang w:val="es-ES"/>
              </w:rPr>
              <w:t>fuerza mayor</w:t>
            </w:r>
            <w:r w:rsidR="00626700" w:rsidRPr="005766D2">
              <w:rPr>
                <w:lang w:val="es-ES"/>
              </w:rPr>
              <w:t>”</w:t>
            </w:r>
            <w:r w:rsidRPr="005766D2">
              <w:rPr>
                <w:lang w:val="es-ES"/>
              </w:rPr>
              <w:t xml:space="preserve"> cualquier circunstancia que esté fuera del control razonable del Contratante o el Contratista, según sea el caso, y que sea inevitable a pesar del cuidado que razonablemente tenga la parte afectada; esta definición incluirá, sin carácter limitativo, lo siguiente:</w:t>
            </w:r>
          </w:p>
          <w:p w14:paraId="46AB01B4" w14:textId="76E702F4" w:rsidR="00226F37" w:rsidRPr="005766D2" w:rsidRDefault="00226F37" w:rsidP="0061591C">
            <w:pPr>
              <w:pStyle w:val="ClauseSubList"/>
              <w:numPr>
                <w:ilvl w:val="0"/>
                <w:numId w:val="79"/>
              </w:numPr>
              <w:spacing w:after="200"/>
              <w:ind w:left="1156" w:hanging="578"/>
              <w:jc w:val="both"/>
              <w:rPr>
                <w:sz w:val="24"/>
                <w:szCs w:val="20"/>
                <w:lang w:val="es-ES"/>
              </w:rPr>
            </w:pPr>
            <w:r w:rsidRPr="005766D2">
              <w:rPr>
                <w:sz w:val="24"/>
                <w:szCs w:val="20"/>
                <w:lang w:val="es-ES"/>
              </w:rPr>
              <w:t>guerra, hostilidades u operaciones de carácter bélico (ya sea que se haya declarado o no un estado de guerra), invasión, acto del enemigo extranjero y guerra civil;</w:t>
            </w:r>
          </w:p>
          <w:p w14:paraId="296D260B" w14:textId="176936EA" w:rsidR="00226F37" w:rsidRPr="005766D2" w:rsidRDefault="00226F37" w:rsidP="0061591C">
            <w:pPr>
              <w:pStyle w:val="ClauseSubList"/>
              <w:numPr>
                <w:ilvl w:val="0"/>
                <w:numId w:val="79"/>
              </w:numPr>
              <w:spacing w:after="200"/>
              <w:ind w:left="1156" w:hanging="578"/>
              <w:jc w:val="both"/>
              <w:rPr>
                <w:sz w:val="24"/>
                <w:szCs w:val="20"/>
                <w:lang w:val="es-ES"/>
              </w:rPr>
            </w:pPr>
            <w:r w:rsidRPr="005766D2">
              <w:rPr>
                <w:sz w:val="24"/>
                <w:szCs w:val="20"/>
                <w:lang w:val="es-ES"/>
              </w:rPr>
              <w:t>rebelión, revolución, insurrección, motín, usurpación del gobierno civil o militar, conspiración, asonada, disturbios civiles y actos terroristas;</w:t>
            </w:r>
          </w:p>
          <w:p w14:paraId="5B592AB1" w14:textId="403971E1" w:rsidR="00226F37" w:rsidRPr="005766D2" w:rsidRDefault="00226F37" w:rsidP="0061591C">
            <w:pPr>
              <w:pStyle w:val="ClauseSubList"/>
              <w:numPr>
                <w:ilvl w:val="0"/>
                <w:numId w:val="79"/>
              </w:numPr>
              <w:spacing w:after="200"/>
              <w:ind w:left="1156" w:hanging="578"/>
              <w:jc w:val="both"/>
              <w:rPr>
                <w:sz w:val="24"/>
                <w:szCs w:val="20"/>
                <w:lang w:val="es-ES"/>
              </w:rPr>
            </w:pPr>
            <w:r w:rsidRPr="005766D2">
              <w:rPr>
                <w:sz w:val="24"/>
                <w:szCs w:val="20"/>
                <w:lang w:val="es-ES"/>
              </w:rPr>
              <w:t>confiscación, nacionalización, movilización, apropiación forzosa o requisición por un gobierno o una autoridad o</w:t>
            </w:r>
            <w:r w:rsidR="00DB3EF6" w:rsidRPr="005766D2">
              <w:rPr>
                <w:sz w:val="24"/>
                <w:szCs w:val="20"/>
                <w:lang w:val="es-ES"/>
              </w:rPr>
              <w:t> </w:t>
            </w:r>
            <w:r w:rsidRPr="005766D2">
              <w:rPr>
                <w:sz w:val="24"/>
                <w:szCs w:val="20"/>
                <w:lang w:val="es-ES"/>
              </w:rPr>
              <w:t>gobernante de jure o de facto, o por orden suya, o cualquier otro acto u omisión de una autoridad gubernamental local, estatal o nacional;</w:t>
            </w:r>
          </w:p>
          <w:p w14:paraId="06C7B912" w14:textId="1FCFF14C" w:rsidR="00226F37" w:rsidRPr="005766D2" w:rsidRDefault="00226F37" w:rsidP="0061591C">
            <w:pPr>
              <w:pStyle w:val="ClauseSubList"/>
              <w:numPr>
                <w:ilvl w:val="0"/>
                <w:numId w:val="79"/>
              </w:numPr>
              <w:spacing w:after="200"/>
              <w:ind w:left="1156" w:hanging="578"/>
              <w:jc w:val="both"/>
              <w:rPr>
                <w:sz w:val="24"/>
                <w:szCs w:val="20"/>
                <w:lang w:val="es-ES"/>
              </w:rPr>
            </w:pPr>
            <w:r w:rsidRPr="005766D2">
              <w:rPr>
                <w:sz w:val="24"/>
                <w:szCs w:val="20"/>
                <w:lang w:val="es-ES"/>
              </w:rPr>
              <w:t>huelga, sabotaje, cierre patronal, embargo, restricción de importaciones, congestión portuaria, falta de los medios habituales de transporte público y comunicaciones, conflicto</w:t>
            </w:r>
            <w:r w:rsidR="00DB3EF6" w:rsidRPr="005766D2">
              <w:rPr>
                <w:sz w:val="24"/>
                <w:szCs w:val="20"/>
                <w:lang w:val="es-ES"/>
              </w:rPr>
              <w:t> </w:t>
            </w:r>
            <w:r w:rsidRPr="005766D2">
              <w:rPr>
                <w:sz w:val="24"/>
                <w:szCs w:val="20"/>
                <w:lang w:val="es-ES"/>
              </w:rPr>
              <w:t>laboral, naufragio, escasez o restricción del abastecimiento de electricidad, epidemia, cuarentena y peste;</w:t>
            </w:r>
          </w:p>
          <w:p w14:paraId="41B1A557" w14:textId="77777777" w:rsidR="00F625D8" w:rsidRPr="005766D2" w:rsidRDefault="00226F37" w:rsidP="0061591C">
            <w:pPr>
              <w:pStyle w:val="ClauseSubList"/>
              <w:numPr>
                <w:ilvl w:val="0"/>
                <w:numId w:val="79"/>
              </w:numPr>
              <w:spacing w:after="200"/>
              <w:ind w:left="1156" w:hanging="578"/>
              <w:jc w:val="both"/>
              <w:rPr>
                <w:sz w:val="24"/>
                <w:szCs w:val="24"/>
                <w:lang w:val="es-ES"/>
              </w:rPr>
            </w:pPr>
            <w:r w:rsidRPr="005766D2">
              <w:rPr>
                <w:sz w:val="24"/>
                <w:szCs w:val="20"/>
                <w:lang w:val="es-ES"/>
              </w:rPr>
              <w:t>terremoto, deslizamiento de tierras, actividad volcánica, incendio, inundación, maremoto, tifón o ciclón, huracán, tormenta, rayos u otras inclemencias atmosféricas, ondas de choque y ondas nucleares u otros desastres naturales o físic</w:t>
            </w:r>
            <w:r w:rsidRPr="005766D2">
              <w:rPr>
                <w:sz w:val="24"/>
                <w:szCs w:val="24"/>
                <w:lang w:val="es-ES"/>
              </w:rPr>
              <w:t>os;</w:t>
            </w:r>
          </w:p>
          <w:p w14:paraId="44C2A15F" w14:textId="77777777" w:rsidR="002407B5" w:rsidRPr="005766D2" w:rsidRDefault="00226F37" w:rsidP="0061591C">
            <w:pPr>
              <w:pStyle w:val="ClauseSubList"/>
              <w:numPr>
                <w:ilvl w:val="0"/>
                <w:numId w:val="79"/>
              </w:numPr>
              <w:spacing w:after="200"/>
              <w:ind w:left="1156" w:hanging="578"/>
              <w:jc w:val="both"/>
              <w:rPr>
                <w:sz w:val="24"/>
                <w:szCs w:val="24"/>
                <w:lang w:val="es-ES"/>
              </w:rPr>
            </w:pPr>
            <w:r w:rsidRPr="005766D2">
              <w:rPr>
                <w:sz w:val="24"/>
                <w:szCs w:val="24"/>
                <w:lang w:val="es-ES"/>
              </w:rPr>
              <w:t>escasez de mano de obra, materiales o servicios públicos, cuando sean causados por circunstancias que constituyen en sí</w:t>
            </w:r>
            <w:r w:rsidR="00DB3EF6" w:rsidRPr="005766D2">
              <w:rPr>
                <w:sz w:val="24"/>
                <w:szCs w:val="24"/>
                <w:lang w:val="es-ES"/>
              </w:rPr>
              <w:t> </w:t>
            </w:r>
            <w:r w:rsidRPr="005766D2">
              <w:rPr>
                <w:sz w:val="24"/>
                <w:szCs w:val="24"/>
                <w:lang w:val="es-ES"/>
              </w:rPr>
              <w:t>fuerza mayor.</w:t>
            </w:r>
            <w:r w:rsidR="001C2190" w:rsidRPr="005766D2">
              <w:rPr>
                <w:sz w:val="24"/>
                <w:szCs w:val="24"/>
                <w:lang w:val="es-ES"/>
              </w:rPr>
              <w:t xml:space="preserve"> </w:t>
            </w:r>
          </w:p>
          <w:p w14:paraId="33A3645A" w14:textId="67F88992" w:rsidR="00226F37" w:rsidRPr="005766D2" w:rsidRDefault="00226F37" w:rsidP="002407B5">
            <w:pPr>
              <w:pStyle w:val="ClauseSubList"/>
              <w:tabs>
                <w:tab w:val="clear" w:pos="3987"/>
              </w:tabs>
              <w:spacing w:after="200"/>
              <w:ind w:left="578" w:hanging="578"/>
              <w:jc w:val="both"/>
              <w:rPr>
                <w:sz w:val="24"/>
                <w:szCs w:val="24"/>
                <w:lang w:val="es-ES"/>
              </w:rPr>
            </w:pPr>
            <w:r w:rsidRPr="005766D2">
              <w:rPr>
                <w:sz w:val="24"/>
                <w:szCs w:val="24"/>
                <w:lang w:val="es-ES"/>
              </w:rPr>
              <w:t>37.2</w:t>
            </w:r>
            <w:r w:rsidRPr="005766D2">
              <w:rPr>
                <w:sz w:val="24"/>
                <w:szCs w:val="24"/>
                <w:lang w:val="es-ES"/>
              </w:rPr>
              <w:tab/>
              <w:t xml:space="preserve">Si una de las Partes sufre impedimentos, obstáculos o demoras en el cumplimiento de cualquiera de sus obligaciones </w:t>
            </w:r>
            <w:r w:rsidR="00215DB2" w:rsidRPr="005766D2">
              <w:rPr>
                <w:sz w:val="24"/>
                <w:szCs w:val="24"/>
                <w:lang w:val="es-ES"/>
              </w:rPr>
              <w:t>en virtud del Contrato</w:t>
            </w:r>
            <w:r w:rsidRPr="005766D2">
              <w:rPr>
                <w:sz w:val="24"/>
                <w:szCs w:val="24"/>
                <w:lang w:val="es-ES"/>
              </w:rPr>
              <w:t xml:space="preserve"> por un evento de fuerza mayor, deberá notificar por escrito a la otra Parte, dentro de los catorce (14) días de ocurrido ese evento, la ocurrencia del mismo y las circunstancias en que se produjo.</w:t>
            </w:r>
          </w:p>
          <w:p w14:paraId="1E4D9901" w14:textId="00033152" w:rsidR="00226F37" w:rsidRPr="005766D2" w:rsidRDefault="00226F37" w:rsidP="00237C3C">
            <w:pPr>
              <w:spacing w:after="200"/>
              <w:ind w:left="576" w:right="-72" w:hanging="576"/>
              <w:rPr>
                <w:lang w:val="es-ES"/>
              </w:rPr>
            </w:pPr>
            <w:r w:rsidRPr="005766D2">
              <w:rPr>
                <w:lang w:val="es-ES"/>
              </w:rPr>
              <w:t>37.3</w:t>
            </w:r>
            <w:r w:rsidRPr="005766D2">
              <w:rPr>
                <w:lang w:val="es-ES"/>
              </w:rPr>
              <w:tab/>
              <w:t xml:space="preserve">La Parte que efectúe tal notificación quedará dispensada del cumplimiento o el cumplimiento puntual de sus obligaciones </w:t>
            </w:r>
            <w:r w:rsidR="00215DB2" w:rsidRPr="005766D2">
              <w:rPr>
                <w:lang w:val="es-ES"/>
              </w:rPr>
              <w:t>en virtud del Contrato</w:t>
            </w:r>
            <w:r w:rsidRPr="005766D2">
              <w:rPr>
                <w:lang w:val="es-ES"/>
              </w:rPr>
              <w:t xml:space="preserve"> durante el tiempo en que continúe el evento de fuerza mayor y en la medida en que el cumplimiento de las obligaciones de esa parte se vea impedido, obstaculizado o</w:t>
            </w:r>
            <w:r w:rsidR="00DB3EF6" w:rsidRPr="005766D2">
              <w:rPr>
                <w:lang w:val="es-ES"/>
              </w:rPr>
              <w:t> </w:t>
            </w:r>
            <w:r w:rsidRPr="005766D2">
              <w:rPr>
                <w:lang w:val="es-ES"/>
              </w:rPr>
              <w:t xml:space="preserve">demorado. El plazo de </w:t>
            </w:r>
            <w:r w:rsidR="00DA5B09" w:rsidRPr="005766D2">
              <w:rPr>
                <w:lang w:val="es-ES"/>
              </w:rPr>
              <w:t>finalización</w:t>
            </w:r>
            <w:r w:rsidRPr="005766D2">
              <w:rPr>
                <w:lang w:val="es-ES"/>
              </w:rPr>
              <w:t xml:space="preserve"> de las instalaciones se prorrogará </w:t>
            </w:r>
            <w:r w:rsidR="000D36CB" w:rsidRPr="005766D2">
              <w:rPr>
                <w:lang w:val="es-ES"/>
              </w:rPr>
              <w:t>conforme a la</w:t>
            </w:r>
            <w:r w:rsidRPr="005766D2">
              <w:rPr>
                <w:lang w:val="es-ES"/>
              </w:rPr>
              <w:t xml:space="preserve"> </w:t>
            </w:r>
            <w:r w:rsidR="003E092D" w:rsidRPr="005766D2">
              <w:rPr>
                <w:lang w:val="es-ES"/>
              </w:rPr>
              <w:t>C</w:t>
            </w:r>
            <w:r w:rsidR="001E70B3" w:rsidRPr="005766D2">
              <w:rPr>
                <w:lang w:val="es-ES"/>
              </w:rPr>
              <w:t>láusula </w:t>
            </w:r>
            <w:r w:rsidRPr="005766D2">
              <w:rPr>
                <w:lang w:val="es-ES"/>
              </w:rPr>
              <w:t xml:space="preserve">40 de las </w:t>
            </w:r>
            <w:r w:rsidR="006669D9" w:rsidRPr="005766D2">
              <w:rPr>
                <w:lang w:val="es-ES"/>
              </w:rPr>
              <w:t>CGC</w:t>
            </w:r>
            <w:r w:rsidRPr="005766D2">
              <w:rPr>
                <w:lang w:val="es-ES"/>
              </w:rPr>
              <w:t>.</w:t>
            </w:r>
          </w:p>
          <w:p w14:paraId="21F379B5" w14:textId="23ED9CF8" w:rsidR="00226F37" w:rsidRPr="005766D2" w:rsidRDefault="00226F37" w:rsidP="00237C3C">
            <w:pPr>
              <w:spacing w:after="200"/>
              <w:ind w:left="576" w:right="-72" w:hanging="576"/>
              <w:rPr>
                <w:lang w:val="es-ES"/>
              </w:rPr>
            </w:pPr>
            <w:r w:rsidRPr="005766D2">
              <w:rPr>
                <w:lang w:val="es-ES"/>
              </w:rPr>
              <w:t>37.4</w:t>
            </w:r>
            <w:r w:rsidRPr="005766D2">
              <w:rPr>
                <w:lang w:val="es-ES"/>
              </w:rPr>
              <w:tab/>
              <w:t xml:space="preserve">La Parte o las Partes afectadas por el evento de fuerza mayor harán todos los esfuerzos razonables por mitigar los efectos de dicho evento sobre la ejecución del Contrato y por cumplir sus obligaciones contractuales, sin perjuicio del derecho de la otra Parte a </w:t>
            </w:r>
            <w:r w:rsidR="00602F04" w:rsidRPr="005766D2">
              <w:rPr>
                <w:lang w:val="es-ES"/>
              </w:rPr>
              <w:t>resolver</w:t>
            </w:r>
            <w:r w:rsidRPr="005766D2">
              <w:rPr>
                <w:lang w:val="es-ES"/>
              </w:rPr>
              <w:t xml:space="preserve"> el</w:t>
            </w:r>
            <w:r w:rsidR="00DB3EF6" w:rsidRPr="005766D2">
              <w:rPr>
                <w:lang w:val="es-ES"/>
              </w:rPr>
              <w:t> </w:t>
            </w:r>
            <w:r w:rsidRPr="005766D2">
              <w:rPr>
                <w:lang w:val="es-ES"/>
              </w:rPr>
              <w:t xml:space="preserve">Contrato </w:t>
            </w:r>
            <w:r w:rsidR="000D36CB" w:rsidRPr="005766D2">
              <w:rPr>
                <w:lang w:val="es-ES"/>
              </w:rPr>
              <w:t>conforme a la</w:t>
            </w:r>
            <w:r w:rsidRPr="005766D2">
              <w:rPr>
                <w:lang w:val="es-ES"/>
              </w:rPr>
              <w:t xml:space="preserve">s </w:t>
            </w:r>
            <w:r w:rsidR="003E092D" w:rsidRPr="005766D2">
              <w:rPr>
                <w:lang w:val="es-ES"/>
              </w:rPr>
              <w:t>Subcláusula</w:t>
            </w:r>
            <w:r w:rsidRPr="005766D2">
              <w:rPr>
                <w:lang w:val="es-ES"/>
              </w:rPr>
              <w:t xml:space="preserve">s 37.6 y 38.5 de las </w:t>
            </w:r>
            <w:r w:rsidR="006669D9" w:rsidRPr="005766D2">
              <w:rPr>
                <w:lang w:val="es-ES"/>
              </w:rPr>
              <w:t>CGC</w:t>
            </w:r>
            <w:r w:rsidRPr="005766D2">
              <w:rPr>
                <w:lang w:val="es-ES"/>
              </w:rPr>
              <w:t>.</w:t>
            </w:r>
          </w:p>
          <w:p w14:paraId="1490CD07" w14:textId="77777777" w:rsidR="00226F37" w:rsidRPr="005766D2" w:rsidRDefault="00226F37" w:rsidP="00237C3C">
            <w:pPr>
              <w:spacing w:after="200"/>
              <w:ind w:left="576" w:right="-72" w:hanging="576"/>
              <w:rPr>
                <w:lang w:val="es-ES"/>
              </w:rPr>
            </w:pPr>
            <w:r w:rsidRPr="005766D2">
              <w:rPr>
                <w:lang w:val="es-ES"/>
              </w:rPr>
              <w:t>37.5</w:t>
            </w:r>
            <w:r w:rsidRPr="005766D2">
              <w:rPr>
                <w:lang w:val="es-ES"/>
              </w:rPr>
              <w:tab/>
              <w:t>Ninguna demora o falta de ejecución de ninguna de las Partes ocasionada por un evento de fuerza mayor</w:t>
            </w:r>
            <w:r w:rsidR="008869E1" w:rsidRPr="005766D2">
              <w:rPr>
                <w:lang w:val="es-ES"/>
              </w:rPr>
              <w:t>:</w:t>
            </w:r>
          </w:p>
          <w:p w14:paraId="121648D5" w14:textId="5FFF1119" w:rsidR="00226F37" w:rsidRPr="005766D2" w:rsidRDefault="00226F37" w:rsidP="0061591C">
            <w:pPr>
              <w:pStyle w:val="ClauseSubList"/>
              <w:numPr>
                <w:ilvl w:val="0"/>
                <w:numId w:val="80"/>
              </w:numPr>
              <w:spacing w:after="200"/>
              <w:ind w:left="1156" w:hanging="578"/>
              <w:jc w:val="both"/>
              <w:rPr>
                <w:sz w:val="24"/>
                <w:szCs w:val="20"/>
                <w:lang w:val="es-ES"/>
              </w:rPr>
            </w:pPr>
            <w:r w:rsidRPr="005766D2">
              <w:rPr>
                <w:sz w:val="24"/>
                <w:szCs w:val="20"/>
                <w:lang w:val="es-ES"/>
              </w:rPr>
              <w:t>constituirá incumplimiento o contravención del Contrato, ni</w:t>
            </w:r>
          </w:p>
          <w:p w14:paraId="7BF4CB32" w14:textId="5F73A731" w:rsidR="00226F37" w:rsidRPr="005766D2" w:rsidRDefault="00226F37" w:rsidP="0061591C">
            <w:pPr>
              <w:pStyle w:val="ClauseSubList"/>
              <w:numPr>
                <w:ilvl w:val="0"/>
                <w:numId w:val="80"/>
              </w:numPr>
              <w:spacing w:after="200"/>
              <w:ind w:left="1156" w:hanging="578"/>
              <w:jc w:val="both"/>
              <w:rPr>
                <w:sz w:val="24"/>
                <w:szCs w:val="20"/>
                <w:lang w:val="es-ES"/>
              </w:rPr>
            </w:pPr>
            <w:r w:rsidRPr="005766D2">
              <w:rPr>
                <w:sz w:val="24"/>
                <w:szCs w:val="20"/>
                <w:lang w:val="es-ES"/>
              </w:rPr>
              <w:t xml:space="preserve">con sujeción a las </w:t>
            </w:r>
            <w:r w:rsidR="003E092D" w:rsidRPr="005766D2">
              <w:rPr>
                <w:sz w:val="24"/>
                <w:szCs w:val="20"/>
                <w:lang w:val="es-ES"/>
              </w:rPr>
              <w:t>Subcláusula</w:t>
            </w:r>
            <w:r w:rsidRPr="005766D2">
              <w:rPr>
                <w:sz w:val="24"/>
                <w:szCs w:val="20"/>
                <w:lang w:val="es-ES"/>
              </w:rPr>
              <w:t xml:space="preserve">s 32.2, 38.3 y 38.4 de las </w:t>
            </w:r>
            <w:r w:rsidR="006669D9" w:rsidRPr="005766D2">
              <w:rPr>
                <w:sz w:val="24"/>
                <w:szCs w:val="20"/>
                <w:lang w:val="es-ES"/>
              </w:rPr>
              <w:t>CGC</w:t>
            </w:r>
            <w:r w:rsidRPr="005766D2">
              <w:rPr>
                <w:sz w:val="24"/>
                <w:szCs w:val="20"/>
                <w:lang w:val="es-ES"/>
              </w:rPr>
              <w:t>, dará</w:t>
            </w:r>
            <w:r w:rsidR="00DB3EF6" w:rsidRPr="005766D2">
              <w:rPr>
                <w:sz w:val="24"/>
                <w:szCs w:val="20"/>
                <w:lang w:val="es-ES"/>
              </w:rPr>
              <w:t> </w:t>
            </w:r>
            <w:r w:rsidRPr="005766D2">
              <w:rPr>
                <w:sz w:val="24"/>
                <w:szCs w:val="20"/>
                <w:lang w:val="es-ES"/>
              </w:rPr>
              <w:t>lugar a una reclamación por daños y perjuicios o por los costos o gastos adicionales ocasionados por dicho evento</w:t>
            </w:r>
          </w:p>
          <w:p w14:paraId="792449BA" w14:textId="77777777" w:rsidR="00226F37" w:rsidRPr="005766D2" w:rsidRDefault="00226F37" w:rsidP="00237C3C">
            <w:pPr>
              <w:spacing w:after="200"/>
              <w:ind w:left="576" w:right="-72" w:hanging="576"/>
              <w:rPr>
                <w:lang w:val="es-ES"/>
              </w:rPr>
            </w:pPr>
            <w:r w:rsidRPr="005766D2">
              <w:rPr>
                <w:lang w:val="es-ES"/>
              </w:rPr>
              <w:tab/>
              <w:t>siempre que y en la medida en que tal demora o falta de ejecución sea ocasionada por un evento de fuerza mayor.</w:t>
            </w:r>
          </w:p>
          <w:p w14:paraId="002D5B7C" w14:textId="6B029E1A" w:rsidR="00226F37" w:rsidRPr="005766D2" w:rsidRDefault="00226F37" w:rsidP="00237C3C">
            <w:pPr>
              <w:spacing w:after="200"/>
              <w:ind w:left="576" w:right="-72" w:hanging="576"/>
              <w:rPr>
                <w:lang w:val="es-ES"/>
              </w:rPr>
            </w:pPr>
            <w:r w:rsidRPr="005766D2">
              <w:rPr>
                <w:lang w:val="es-ES"/>
              </w:rPr>
              <w:t>37.6</w:t>
            </w:r>
            <w:r w:rsidRPr="005766D2">
              <w:rPr>
                <w:lang w:val="es-ES"/>
              </w:rPr>
              <w:tab/>
              <w:t>Si la ejecución del Contrato se ve sustancialmente impedida, obstaculizada o demorada por un solo período de más de sesenta</w:t>
            </w:r>
            <w:r w:rsidR="00DB3EF6" w:rsidRPr="005766D2">
              <w:rPr>
                <w:lang w:val="es-ES"/>
              </w:rPr>
              <w:t> </w:t>
            </w:r>
            <w:r w:rsidRPr="005766D2">
              <w:rPr>
                <w:lang w:val="es-ES"/>
              </w:rPr>
              <w:t>(60)</w:t>
            </w:r>
            <w:r w:rsidR="00DB3EF6" w:rsidRPr="005766D2">
              <w:rPr>
                <w:lang w:val="es-ES"/>
              </w:rPr>
              <w:t> </w:t>
            </w:r>
            <w:r w:rsidRPr="005766D2">
              <w:rPr>
                <w:lang w:val="es-ES"/>
              </w:rPr>
              <w:t>días o un período acumulado de más de ciento veinte</w:t>
            </w:r>
            <w:r w:rsidR="00DB3EF6" w:rsidRPr="005766D2">
              <w:rPr>
                <w:lang w:val="es-ES"/>
              </w:rPr>
              <w:t> </w:t>
            </w:r>
            <w:r w:rsidRPr="005766D2">
              <w:rPr>
                <w:lang w:val="es-ES"/>
              </w:rPr>
              <w:t xml:space="preserve">(120) días a causa de uno o más eventos de fuerza mayor durante la vigencia del Contrato, las Partes procurarán llegar a una solución mutuamente satisfactoria, a falta de lo cual cualquiera de ellas podrá </w:t>
            </w:r>
            <w:r w:rsidR="00602F04" w:rsidRPr="005766D2">
              <w:rPr>
                <w:lang w:val="es-ES"/>
              </w:rPr>
              <w:t>resolver</w:t>
            </w:r>
            <w:r w:rsidRPr="005766D2">
              <w:rPr>
                <w:lang w:val="es-ES"/>
              </w:rPr>
              <w:t xml:space="preserve"> el Contrato previa notificación a la otra Parte, sin perjuicio del derecho de cualquiera de las Partes a </w:t>
            </w:r>
            <w:r w:rsidR="00602F04" w:rsidRPr="005766D2">
              <w:rPr>
                <w:lang w:val="es-ES"/>
              </w:rPr>
              <w:t>resolver</w:t>
            </w:r>
            <w:r w:rsidRPr="005766D2">
              <w:rPr>
                <w:lang w:val="es-ES"/>
              </w:rPr>
              <w:t xml:space="preserve"> el</w:t>
            </w:r>
            <w:r w:rsidR="00DB3EF6" w:rsidRPr="005766D2">
              <w:rPr>
                <w:lang w:val="es-ES"/>
              </w:rPr>
              <w:t> </w:t>
            </w:r>
            <w:r w:rsidRPr="005766D2">
              <w:rPr>
                <w:lang w:val="es-ES"/>
              </w:rPr>
              <w:t xml:space="preserve">Contrato </w:t>
            </w:r>
            <w:r w:rsidR="000D36CB" w:rsidRPr="005766D2">
              <w:rPr>
                <w:lang w:val="es-ES"/>
              </w:rPr>
              <w:t>conforme a la</w:t>
            </w:r>
            <w:r w:rsidRPr="005766D2">
              <w:rPr>
                <w:lang w:val="es-ES"/>
              </w:rPr>
              <w:t xml:space="preserve"> </w:t>
            </w:r>
            <w:r w:rsidR="003E092D" w:rsidRPr="005766D2">
              <w:rPr>
                <w:lang w:val="es-ES"/>
              </w:rPr>
              <w:t>Subcláusula</w:t>
            </w:r>
            <w:r w:rsidR="001E70B3" w:rsidRPr="005766D2">
              <w:rPr>
                <w:lang w:val="es-ES"/>
              </w:rPr>
              <w:t> </w:t>
            </w:r>
            <w:r w:rsidRPr="005766D2">
              <w:rPr>
                <w:lang w:val="es-ES"/>
              </w:rPr>
              <w:t xml:space="preserve">38.5 de las </w:t>
            </w:r>
            <w:r w:rsidR="006669D9" w:rsidRPr="005766D2">
              <w:rPr>
                <w:lang w:val="es-ES"/>
              </w:rPr>
              <w:t>CGC</w:t>
            </w:r>
            <w:r w:rsidRPr="005766D2">
              <w:rPr>
                <w:lang w:val="es-ES"/>
              </w:rPr>
              <w:t>.</w:t>
            </w:r>
          </w:p>
          <w:p w14:paraId="671B61B6" w14:textId="59CEB55F" w:rsidR="00226F37" w:rsidRPr="005766D2" w:rsidRDefault="00226F37" w:rsidP="00237C3C">
            <w:pPr>
              <w:spacing w:after="200"/>
              <w:ind w:left="576" w:right="-72" w:hanging="576"/>
              <w:rPr>
                <w:lang w:val="es-ES"/>
              </w:rPr>
            </w:pPr>
            <w:r w:rsidRPr="005766D2">
              <w:rPr>
                <w:lang w:val="es-ES"/>
              </w:rPr>
              <w:t>37.7</w:t>
            </w:r>
            <w:r w:rsidRPr="005766D2">
              <w:rPr>
                <w:lang w:val="es-ES"/>
              </w:rPr>
              <w:tab/>
              <w:t xml:space="preserve">En caso de </w:t>
            </w:r>
            <w:r w:rsidR="00712ECB">
              <w:rPr>
                <w:lang w:val="es-ES"/>
              </w:rPr>
              <w:t>resolución</w:t>
            </w:r>
            <w:r w:rsidRPr="005766D2">
              <w:rPr>
                <w:lang w:val="es-ES"/>
              </w:rPr>
              <w:t xml:space="preserve"> del Contrato de conformidad con la </w:t>
            </w:r>
            <w:r w:rsidR="003E092D" w:rsidRPr="005766D2">
              <w:rPr>
                <w:lang w:val="es-ES"/>
              </w:rPr>
              <w:t>Subcláusula</w:t>
            </w:r>
            <w:r w:rsidR="001E70B3" w:rsidRPr="005766D2">
              <w:rPr>
                <w:lang w:val="es-ES"/>
              </w:rPr>
              <w:t> </w:t>
            </w:r>
            <w:r w:rsidRPr="005766D2">
              <w:rPr>
                <w:lang w:val="es-ES"/>
              </w:rPr>
              <w:t xml:space="preserve">37.6 precedente, los derechos y obligaciones del Contratante y del Contratista serán los especificados en las </w:t>
            </w:r>
            <w:r w:rsidR="003E092D" w:rsidRPr="005766D2">
              <w:rPr>
                <w:lang w:val="es-ES"/>
              </w:rPr>
              <w:t>Subcláusula</w:t>
            </w:r>
            <w:r w:rsidRPr="005766D2">
              <w:rPr>
                <w:lang w:val="es-ES"/>
              </w:rPr>
              <w:t>s 42.1.2 y</w:t>
            </w:r>
            <w:r w:rsidR="00DB3EF6" w:rsidRPr="005766D2">
              <w:rPr>
                <w:lang w:val="es-ES"/>
              </w:rPr>
              <w:t> </w:t>
            </w:r>
            <w:r w:rsidRPr="005766D2">
              <w:rPr>
                <w:lang w:val="es-ES"/>
              </w:rPr>
              <w:t xml:space="preserve">42.1.3 de las </w:t>
            </w:r>
            <w:r w:rsidR="006669D9" w:rsidRPr="005766D2">
              <w:rPr>
                <w:lang w:val="es-ES"/>
              </w:rPr>
              <w:t>CGC</w:t>
            </w:r>
            <w:r w:rsidRPr="005766D2">
              <w:rPr>
                <w:lang w:val="es-ES"/>
              </w:rPr>
              <w:t>.</w:t>
            </w:r>
          </w:p>
          <w:p w14:paraId="20806FC4" w14:textId="7CE542B2" w:rsidR="00226F37" w:rsidRPr="005766D2" w:rsidRDefault="00226F37" w:rsidP="00237C3C">
            <w:pPr>
              <w:spacing w:after="200"/>
              <w:ind w:left="576" w:right="-72" w:hanging="576"/>
              <w:rPr>
                <w:lang w:val="es-ES"/>
              </w:rPr>
            </w:pPr>
            <w:r w:rsidRPr="005766D2">
              <w:rPr>
                <w:lang w:val="es-ES"/>
              </w:rPr>
              <w:t>37.8</w:t>
            </w:r>
            <w:r w:rsidRPr="005766D2">
              <w:rPr>
                <w:lang w:val="es-ES"/>
              </w:rPr>
              <w:tab/>
              <w:t xml:space="preserve">No obstante lo dispuesto en la </w:t>
            </w:r>
            <w:r w:rsidR="003E092D" w:rsidRPr="005766D2">
              <w:rPr>
                <w:lang w:val="es-ES"/>
              </w:rPr>
              <w:t>Subcláusula</w:t>
            </w:r>
            <w:r w:rsidR="001E70B3" w:rsidRPr="005766D2">
              <w:rPr>
                <w:lang w:val="es-ES"/>
              </w:rPr>
              <w:t> </w:t>
            </w:r>
            <w:r w:rsidRPr="005766D2">
              <w:rPr>
                <w:lang w:val="es-ES"/>
              </w:rPr>
              <w:t xml:space="preserve">37.5 de las </w:t>
            </w:r>
            <w:r w:rsidR="006669D9" w:rsidRPr="005766D2">
              <w:rPr>
                <w:lang w:val="es-ES"/>
              </w:rPr>
              <w:t>CGC</w:t>
            </w:r>
            <w:r w:rsidRPr="005766D2">
              <w:rPr>
                <w:lang w:val="es-ES"/>
              </w:rPr>
              <w:t xml:space="preserve">, el supuesto de fuerza mayor no se aplicará a ninguna obligación del Contratante de efectuar pagos al Contratista </w:t>
            </w:r>
            <w:r w:rsidR="008E5031" w:rsidRPr="005766D2">
              <w:rPr>
                <w:lang w:val="es-ES"/>
              </w:rPr>
              <w:t xml:space="preserve">de acuerdo </w:t>
            </w:r>
            <w:r w:rsidRPr="005766D2">
              <w:rPr>
                <w:lang w:val="es-ES"/>
              </w:rPr>
              <w:t xml:space="preserve">a estas </w:t>
            </w:r>
            <w:r w:rsidR="006669D9" w:rsidRPr="005766D2">
              <w:rPr>
                <w:lang w:val="es-ES"/>
              </w:rPr>
              <w:t>CGC</w:t>
            </w:r>
            <w:r w:rsidRPr="005766D2">
              <w:rPr>
                <w:lang w:val="es-ES"/>
              </w:rPr>
              <w:t>.</w:t>
            </w:r>
          </w:p>
        </w:tc>
      </w:tr>
      <w:tr w:rsidR="00226F37" w:rsidRPr="00681B23" w14:paraId="25CFA3A8" w14:textId="77777777" w:rsidTr="00E63B2F">
        <w:tc>
          <w:tcPr>
            <w:tcW w:w="2548" w:type="dxa"/>
          </w:tcPr>
          <w:p w14:paraId="643B23F6" w14:textId="50BFEFD0" w:rsidR="00226F37" w:rsidRPr="005766D2" w:rsidRDefault="00226F37" w:rsidP="00E63B2F">
            <w:pPr>
              <w:pStyle w:val="S7Header2"/>
              <w:rPr>
                <w:lang w:val="es-ES"/>
              </w:rPr>
            </w:pPr>
            <w:bookmarkStart w:id="830" w:name="_Toc347824671"/>
            <w:bookmarkStart w:id="831" w:name="_Toc233983761"/>
            <w:r w:rsidRPr="005766D2">
              <w:rPr>
                <w:lang w:val="es-ES"/>
              </w:rPr>
              <w:t>38.</w:t>
            </w:r>
            <w:r w:rsidRPr="005766D2">
              <w:rPr>
                <w:lang w:val="es-ES"/>
              </w:rPr>
              <w:tab/>
              <w:t>Riesgos de</w:t>
            </w:r>
            <w:r w:rsidR="00E63B2F" w:rsidRPr="005766D2">
              <w:rPr>
                <w:lang w:val="es-ES"/>
              </w:rPr>
              <w:t xml:space="preserve"> </w:t>
            </w:r>
            <w:r w:rsidR="008869E1" w:rsidRPr="005766D2">
              <w:rPr>
                <w:lang w:val="es-ES"/>
              </w:rPr>
              <w:t>G</w:t>
            </w:r>
            <w:r w:rsidRPr="005766D2">
              <w:rPr>
                <w:lang w:val="es-ES"/>
              </w:rPr>
              <w:t>uerra</w:t>
            </w:r>
            <w:bookmarkEnd w:id="830"/>
            <w:bookmarkEnd w:id="831"/>
          </w:p>
        </w:tc>
        <w:tc>
          <w:tcPr>
            <w:tcW w:w="6831" w:type="dxa"/>
          </w:tcPr>
          <w:p w14:paraId="4BDF8249" w14:textId="6B396BA3" w:rsidR="00226F37" w:rsidRPr="005766D2" w:rsidRDefault="00226F37" w:rsidP="00237C3C">
            <w:pPr>
              <w:spacing w:after="200"/>
              <w:ind w:left="576" w:right="-72" w:hanging="576"/>
              <w:rPr>
                <w:lang w:val="es-ES"/>
              </w:rPr>
            </w:pPr>
            <w:r w:rsidRPr="005766D2">
              <w:rPr>
                <w:lang w:val="es-ES"/>
              </w:rPr>
              <w:t>38.1</w:t>
            </w:r>
            <w:r w:rsidRPr="005766D2">
              <w:rPr>
                <w:lang w:val="es-ES"/>
              </w:rPr>
              <w:tab/>
              <w:t xml:space="preserve">Se entenderá por </w:t>
            </w:r>
            <w:r w:rsidR="00626700" w:rsidRPr="005766D2">
              <w:rPr>
                <w:lang w:val="es-ES"/>
              </w:rPr>
              <w:t>“</w:t>
            </w:r>
            <w:r w:rsidRPr="005766D2">
              <w:rPr>
                <w:lang w:val="es-ES"/>
              </w:rPr>
              <w:t>riesgos de guerra</w:t>
            </w:r>
            <w:r w:rsidR="00626700" w:rsidRPr="005766D2">
              <w:rPr>
                <w:lang w:val="es-ES"/>
              </w:rPr>
              <w:t>”</w:t>
            </w:r>
            <w:r w:rsidRPr="005766D2">
              <w:rPr>
                <w:lang w:val="es-ES"/>
              </w:rPr>
              <w:t xml:space="preserve"> cualquiera de los eventos especif</w:t>
            </w:r>
            <w:r w:rsidR="006F2B23" w:rsidRPr="005766D2">
              <w:rPr>
                <w:lang w:val="es-ES"/>
              </w:rPr>
              <w:t xml:space="preserve">icados en los párrafos </w:t>
            </w:r>
            <w:r w:rsidR="00DB3EF6" w:rsidRPr="005766D2">
              <w:rPr>
                <w:lang w:val="es-ES"/>
              </w:rPr>
              <w:t>(</w:t>
            </w:r>
            <w:r w:rsidR="006F2B23" w:rsidRPr="005766D2">
              <w:rPr>
                <w:lang w:val="es-ES"/>
              </w:rPr>
              <w:t xml:space="preserve">a) y </w:t>
            </w:r>
            <w:r w:rsidR="00DB3EF6" w:rsidRPr="005766D2">
              <w:rPr>
                <w:lang w:val="es-ES"/>
              </w:rPr>
              <w:t>(</w:t>
            </w:r>
            <w:r w:rsidRPr="005766D2">
              <w:rPr>
                <w:lang w:val="es-ES"/>
              </w:rPr>
              <w:t xml:space="preserve">b) de la </w:t>
            </w:r>
            <w:r w:rsidR="003E092D" w:rsidRPr="005766D2">
              <w:rPr>
                <w:lang w:val="es-ES"/>
              </w:rPr>
              <w:t>Subcláusula</w:t>
            </w:r>
            <w:r w:rsidR="001E70B3" w:rsidRPr="005766D2">
              <w:rPr>
                <w:lang w:val="es-ES"/>
              </w:rPr>
              <w:t> </w:t>
            </w:r>
            <w:r w:rsidRPr="005766D2">
              <w:rPr>
                <w:lang w:val="es-ES"/>
              </w:rPr>
              <w:t xml:space="preserve">37.1 de las </w:t>
            </w:r>
            <w:r w:rsidR="006669D9" w:rsidRPr="005766D2">
              <w:rPr>
                <w:lang w:val="es-ES"/>
              </w:rPr>
              <w:t>CGC</w:t>
            </w:r>
            <w:r w:rsidRPr="005766D2">
              <w:rPr>
                <w:lang w:val="es-ES"/>
              </w:rPr>
              <w:t xml:space="preserve"> y cualquier explosión o impacto de mina, bomba, mortero, granada u otro proyectil, misil, munición o explosivo de guerra, que se produzca o exista en el país o los países donde se ubica el </w:t>
            </w:r>
            <w:r w:rsidR="00A21A45" w:rsidRPr="005766D2">
              <w:rPr>
                <w:lang w:val="es-ES"/>
              </w:rPr>
              <w:t>sitio</w:t>
            </w:r>
            <w:r w:rsidRPr="005766D2">
              <w:rPr>
                <w:lang w:val="es-ES"/>
              </w:rPr>
              <w:t xml:space="preserve"> de las instalaciones, o cerca de él.</w:t>
            </w:r>
          </w:p>
          <w:p w14:paraId="58961644" w14:textId="10B9CB10" w:rsidR="00226F37" w:rsidRPr="005766D2" w:rsidRDefault="00226F37" w:rsidP="00237C3C">
            <w:pPr>
              <w:spacing w:after="200"/>
              <w:ind w:left="576" w:right="-72" w:hanging="576"/>
              <w:rPr>
                <w:lang w:val="es-ES"/>
              </w:rPr>
            </w:pPr>
            <w:r w:rsidRPr="005766D2">
              <w:rPr>
                <w:lang w:val="es-ES"/>
              </w:rPr>
              <w:t>38.2</w:t>
            </w:r>
            <w:r w:rsidRPr="005766D2">
              <w:rPr>
                <w:lang w:val="es-ES"/>
              </w:rPr>
              <w:tab/>
              <w:t>No obstante cualquier disposición contenida en el Contrato, el</w:t>
            </w:r>
            <w:r w:rsidR="009A4245" w:rsidRPr="005766D2">
              <w:rPr>
                <w:lang w:val="es-ES"/>
              </w:rPr>
              <w:t> </w:t>
            </w:r>
            <w:r w:rsidRPr="005766D2">
              <w:rPr>
                <w:lang w:val="es-ES"/>
              </w:rPr>
              <w:t>Contratista no tendrá ninguna responsabilidad en relación con</w:t>
            </w:r>
            <w:r w:rsidR="008869E1" w:rsidRPr="005766D2">
              <w:rPr>
                <w:lang w:val="es-ES"/>
              </w:rPr>
              <w:t>:</w:t>
            </w:r>
          </w:p>
          <w:p w14:paraId="10E11030" w14:textId="47C35BF0" w:rsidR="00226F37" w:rsidRPr="005766D2" w:rsidRDefault="00226F37" w:rsidP="0061591C">
            <w:pPr>
              <w:pStyle w:val="ClauseSubList"/>
              <w:numPr>
                <w:ilvl w:val="0"/>
                <w:numId w:val="81"/>
              </w:numPr>
              <w:spacing w:after="200"/>
              <w:ind w:left="1156" w:hanging="578"/>
              <w:jc w:val="both"/>
              <w:rPr>
                <w:sz w:val="24"/>
                <w:szCs w:val="20"/>
                <w:lang w:val="es-ES"/>
              </w:rPr>
            </w:pPr>
            <w:r w:rsidRPr="005766D2">
              <w:rPr>
                <w:sz w:val="24"/>
                <w:szCs w:val="20"/>
                <w:lang w:val="es-ES"/>
              </w:rPr>
              <w:t>la destrucción o daño a las instalaciones, la planta o cualquier parte de ellos,</w:t>
            </w:r>
          </w:p>
          <w:p w14:paraId="2536C0FB" w14:textId="2CAAD457" w:rsidR="00226F37" w:rsidRPr="005766D2" w:rsidRDefault="00226F37" w:rsidP="0061591C">
            <w:pPr>
              <w:pStyle w:val="ClauseSubList"/>
              <w:numPr>
                <w:ilvl w:val="0"/>
                <w:numId w:val="81"/>
              </w:numPr>
              <w:spacing w:after="200"/>
              <w:ind w:left="1156" w:hanging="578"/>
              <w:jc w:val="both"/>
              <w:rPr>
                <w:sz w:val="24"/>
                <w:szCs w:val="20"/>
                <w:lang w:val="es-ES"/>
              </w:rPr>
            </w:pPr>
            <w:r w:rsidRPr="005766D2">
              <w:rPr>
                <w:sz w:val="24"/>
                <w:szCs w:val="20"/>
                <w:lang w:val="es-ES"/>
              </w:rPr>
              <w:t>la destrucción o daño a la propiedad del Contratante o de un tercero, o</w:t>
            </w:r>
          </w:p>
          <w:p w14:paraId="409611DC" w14:textId="30A0D264" w:rsidR="00226F37" w:rsidRPr="005766D2" w:rsidRDefault="00226F37" w:rsidP="0061591C">
            <w:pPr>
              <w:pStyle w:val="ClauseSubList"/>
              <w:numPr>
                <w:ilvl w:val="0"/>
                <w:numId w:val="81"/>
              </w:numPr>
              <w:spacing w:after="200"/>
              <w:ind w:left="1156" w:hanging="578"/>
              <w:jc w:val="both"/>
              <w:rPr>
                <w:sz w:val="24"/>
                <w:szCs w:val="20"/>
                <w:lang w:val="es-ES"/>
              </w:rPr>
            </w:pPr>
            <w:r w:rsidRPr="005766D2">
              <w:rPr>
                <w:sz w:val="24"/>
                <w:szCs w:val="20"/>
                <w:lang w:val="es-ES"/>
              </w:rPr>
              <w:t>las lesiones o la pérdida de vidas</w:t>
            </w:r>
          </w:p>
          <w:p w14:paraId="5837F2FF" w14:textId="77777777" w:rsidR="00226F37" w:rsidRPr="005766D2" w:rsidRDefault="00226F37" w:rsidP="00237C3C">
            <w:pPr>
              <w:spacing w:after="200"/>
              <w:ind w:left="576" w:right="-72" w:hanging="576"/>
              <w:rPr>
                <w:lang w:val="es-ES"/>
              </w:rPr>
            </w:pPr>
            <w:r w:rsidRPr="005766D2">
              <w:rPr>
                <w:lang w:val="es-ES"/>
              </w:rPr>
              <w:tab/>
              <w:t>si dicha destrucción, daño, lesión o pérdida de vidas es ocasionada por riesgos de guerra. El Contratante eximirá de toda responsabilidad al Contratista frente a cualquier demanda, exigencia de responsabilidades, acción judicial, juicio, daño, costo, cargo o gasto resultante de dichos riesgos o vinculado con ellos.</w:t>
            </w:r>
          </w:p>
          <w:p w14:paraId="757204D0" w14:textId="3436A0A2" w:rsidR="00226F37" w:rsidRPr="005766D2" w:rsidRDefault="00226F37" w:rsidP="00237C3C">
            <w:pPr>
              <w:spacing w:after="200"/>
              <w:ind w:left="576" w:right="-72" w:hanging="576"/>
              <w:rPr>
                <w:lang w:val="es-ES"/>
              </w:rPr>
            </w:pPr>
            <w:r w:rsidRPr="005766D2">
              <w:rPr>
                <w:lang w:val="es-ES"/>
              </w:rPr>
              <w:t>38.3</w:t>
            </w:r>
            <w:r w:rsidRPr="005766D2">
              <w:rPr>
                <w:lang w:val="es-ES"/>
              </w:rPr>
              <w:tab/>
              <w:t>Si las instalaciones o la planta o los equipos del Contratista u otros bienes del Contratista utilizados o destinados a ser utilizados para los</w:t>
            </w:r>
            <w:r w:rsidR="009A4245" w:rsidRPr="005766D2">
              <w:rPr>
                <w:lang w:val="es-ES"/>
              </w:rPr>
              <w:t> </w:t>
            </w:r>
            <w:r w:rsidRPr="005766D2">
              <w:rPr>
                <w:lang w:val="es-ES"/>
              </w:rPr>
              <w:t>fines de las instalaciones quedan destruidos o sufren daños ocasionados por riesgos de guerra, el Contratante pagará al Contratista por</w:t>
            </w:r>
            <w:r w:rsidR="008869E1" w:rsidRPr="005766D2">
              <w:rPr>
                <w:lang w:val="es-ES"/>
              </w:rPr>
              <w:t>:</w:t>
            </w:r>
          </w:p>
          <w:p w14:paraId="322F9A25" w14:textId="4121579E" w:rsidR="00226F37" w:rsidRPr="005766D2" w:rsidRDefault="00226F37" w:rsidP="0061591C">
            <w:pPr>
              <w:pStyle w:val="ClauseSubList"/>
              <w:numPr>
                <w:ilvl w:val="0"/>
                <w:numId w:val="82"/>
              </w:numPr>
              <w:spacing w:after="200"/>
              <w:ind w:left="1156" w:hanging="578"/>
              <w:jc w:val="both"/>
              <w:rPr>
                <w:sz w:val="24"/>
                <w:szCs w:val="20"/>
                <w:lang w:val="es-ES"/>
              </w:rPr>
            </w:pPr>
            <w:r w:rsidRPr="005766D2">
              <w:rPr>
                <w:sz w:val="24"/>
                <w:szCs w:val="20"/>
                <w:lang w:val="es-ES"/>
              </w:rPr>
              <w:t>cualquier parte de las instalaciones o de la planta así destruida o dañada, en la medida en que no haya sido ya pagada por el</w:t>
            </w:r>
            <w:r w:rsidR="009A4245" w:rsidRPr="005766D2">
              <w:rPr>
                <w:sz w:val="24"/>
                <w:szCs w:val="20"/>
                <w:lang w:val="es-ES"/>
              </w:rPr>
              <w:t> </w:t>
            </w:r>
            <w:r w:rsidRPr="005766D2">
              <w:rPr>
                <w:sz w:val="24"/>
                <w:szCs w:val="20"/>
                <w:lang w:val="es-ES"/>
              </w:rPr>
              <w:t>Contratante</w:t>
            </w:r>
          </w:p>
          <w:p w14:paraId="67395D93" w14:textId="171690FB" w:rsidR="00226F37" w:rsidRPr="005766D2" w:rsidRDefault="00226F37" w:rsidP="002407B5">
            <w:pPr>
              <w:pStyle w:val="ClauseSubList"/>
              <w:tabs>
                <w:tab w:val="clear" w:pos="3987"/>
              </w:tabs>
              <w:spacing w:after="200"/>
              <w:ind w:left="1134" w:firstLine="0"/>
              <w:jc w:val="both"/>
              <w:rPr>
                <w:sz w:val="24"/>
                <w:szCs w:val="20"/>
                <w:lang w:val="es-ES"/>
              </w:rPr>
            </w:pPr>
            <w:r w:rsidRPr="005766D2">
              <w:rPr>
                <w:sz w:val="24"/>
                <w:szCs w:val="20"/>
                <w:lang w:val="es-ES"/>
              </w:rPr>
              <w:t xml:space="preserve">y en la medida en que lo requiera el Contratante y sea necesario para la </w:t>
            </w:r>
            <w:r w:rsidR="00DA5B09" w:rsidRPr="005766D2">
              <w:rPr>
                <w:sz w:val="24"/>
                <w:szCs w:val="20"/>
                <w:lang w:val="es-ES"/>
              </w:rPr>
              <w:t>finalización</w:t>
            </w:r>
            <w:r w:rsidRPr="005766D2">
              <w:rPr>
                <w:sz w:val="24"/>
                <w:szCs w:val="20"/>
                <w:lang w:val="es-ES"/>
              </w:rPr>
              <w:t xml:space="preserve"> de las instalaciones,</w:t>
            </w:r>
          </w:p>
          <w:p w14:paraId="04A9CE79" w14:textId="77777777" w:rsidR="002407B5" w:rsidRPr="005766D2" w:rsidRDefault="00226F37" w:rsidP="0061591C">
            <w:pPr>
              <w:pStyle w:val="ClauseSubList"/>
              <w:numPr>
                <w:ilvl w:val="0"/>
                <w:numId w:val="82"/>
              </w:numPr>
              <w:spacing w:after="200"/>
              <w:ind w:left="1156" w:hanging="578"/>
              <w:jc w:val="both"/>
              <w:rPr>
                <w:sz w:val="24"/>
                <w:szCs w:val="24"/>
                <w:lang w:val="es-ES"/>
              </w:rPr>
            </w:pPr>
            <w:r w:rsidRPr="005766D2">
              <w:rPr>
                <w:sz w:val="24"/>
                <w:szCs w:val="20"/>
                <w:lang w:val="es-ES"/>
              </w:rPr>
              <w:t>el reemplazo o la reparación de los equipos del Contratista o</w:t>
            </w:r>
            <w:r w:rsidR="009A4245" w:rsidRPr="005766D2">
              <w:rPr>
                <w:sz w:val="24"/>
                <w:szCs w:val="20"/>
                <w:lang w:val="es-ES"/>
              </w:rPr>
              <w:t> </w:t>
            </w:r>
            <w:r w:rsidRPr="005766D2">
              <w:rPr>
                <w:sz w:val="24"/>
                <w:szCs w:val="20"/>
                <w:lang w:val="es-ES"/>
              </w:rPr>
              <w:t>de otros bienes del Contratista así destruidos o dañados,</w:t>
            </w:r>
          </w:p>
          <w:p w14:paraId="499BD0A7" w14:textId="485875BE" w:rsidR="002407B5" w:rsidRPr="005766D2" w:rsidRDefault="00226F37" w:rsidP="0061591C">
            <w:pPr>
              <w:pStyle w:val="ClauseSubList"/>
              <w:numPr>
                <w:ilvl w:val="0"/>
                <w:numId w:val="82"/>
              </w:numPr>
              <w:spacing w:after="200"/>
              <w:ind w:left="1156" w:hanging="578"/>
              <w:jc w:val="both"/>
              <w:rPr>
                <w:sz w:val="24"/>
                <w:szCs w:val="24"/>
                <w:lang w:val="es-ES"/>
              </w:rPr>
            </w:pPr>
            <w:r w:rsidRPr="005766D2">
              <w:rPr>
                <w:sz w:val="24"/>
                <w:szCs w:val="24"/>
                <w:lang w:val="es-ES"/>
              </w:rPr>
              <w:t>el reemplazo o la reparación de cualquier destrucción o daño a las instalaciones o la planta o cualquier parte de ellas</w:t>
            </w:r>
            <w:r w:rsidR="001C2190" w:rsidRPr="005766D2">
              <w:rPr>
                <w:sz w:val="24"/>
                <w:szCs w:val="24"/>
                <w:lang w:val="es-ES"/>
              </w:rPr>
              <w:t xml:space="preserve"> </w:t>
            </w:r>
          </w:p>
          <w:p w14:paraId="0BDE810B" w14:textId="5E7840DB" w:rsidR="00226F37" w:rsidRPr="005766D2" w:rsidRDefault="00226F37" w:rsidP="00237C3C">
            <w:pPr>
              <w:spacing w:after="200"/>
              <w:ind w:left="576" w:right="-72" w:hanging="576"/>
              <w:rPr>
                <w:lang w:val="es-ES"/>
              </w:rPr>
            </w:pPr>
            <w:r w:rsidRPr="005766D2">
              <w:rPr>
                <w:lang w:val="es-ES"/>
              </w:rPr>
              <w:tab/>
              <w:t xml:space="preserve">Si el Contratante no exige que el Contratista reemplace o repare la destrucción o daño a las instalaciones, el Contratante pedirá una modificación de conformidad con la </w:t>
            </w:r>
            <w:r w:rsidR="003E092D" w:rsidRPr="005766D2">
              <w:rPr>
                <w:lang w:val="es-ES"/>
              </w:rPr>
              <w:t>C</w:t>
            </w:r>
            <w:r w:rsidR="001E70B3" w:rsidRPr="005766D2">
              <w:rPr>
                <w:lang w:val="es-ES"/>
              </w:rPr>
              <w:t>láusula </w:t>
            </w:r>
            <w:r w:rsidRPr="005766D2">
              <w:rPr>
                <w:lang w:val="es-ES"/>
              </w:rPr>
              <w:t xml:space="preserve">39 de las </w:t>
            </w:r>
            <w:r w:rsidR="006669D9" w:rsidRPr="005766D2">
              <w:rPr>
                <w:lang w:val="es-ES"/>
              </w:rPr>
              <w:t>CGC</w:t>
            </w:r>
            <w:r w:rsidRPr="005766D2">
              <w:rPr>
                <w:lang w:val="es-ES"/>
              </w:rPr>
              <w:t xml:space="preserve">, por la cual se excluirá el cumplimiento de la parte de las instalaciones así destruidas o dañadas o, cuando la pérdida, destrucción o daño afecte a una parte considerable de las instalaciones, </w:t>
            </w:r>
            <w:r w:rsidR="00602F04" w:rsidRPr="005766D2">
              <w:rPr>
                <w:lang w:val="es-ES"/>
              </w:rPr>
              <w:t>resolver</w:t>
            </w:r>
            <w:r w:rsidRPr="005766D2">
              <w:rPr>
                <w:lang w:val="es-ES"/>
              </w:rPr>
              <w:t xml:space="preserve">á el Contrato </w:t>
            </w:r>
            <w:r w:rsidR="000D36CB" w:rsidRPr="005766D2">
              <w:rPr>
                <w:lang w:val="es-ES"/>
              </w:rPr>
              <w:t>conforme a la</w:t>
            </w:r>
            <w:r w:rsidRPr="005766D2">
              <w:rPr>
                <w:lang w:val="es-ES"/>
              </w:rPr>
              <w:t xml:space="preserve"> </w:t>
            </w:r>
            <w:r w:rsidR="003E092D" w:rsidRPr="005766D2">
              <w:rPr>
                <w:lang w:val="es-ES"/>
              </w:rPr>
              <w:t>Subcláusula</w:t>
            </w:r>
            <w:r w:rsidR="001E70B3" w:rsidRPr="005766D2">
              <w:rPr>
                <w:lang w:val="es-ES"/>
              </w:rPr>
              <w:t> </w:t>
            </w:r>
            <w:r w:rsidRPr="005766D2">
              <w:rPr>
                <w:lang w:val="es-ES"/>
              </w:rPr>
              <w:t xml:space="preserve">42.1 de las </w:t>
            </w:r>
            <w:r w:rsidR="006669D9" w:rsidRPr="005766D2">
              <w:rPr>
                <w:lang w:val="es-ES"/>
              </w:rPr>
              <w:t>CGC</w:t>
            </w:r>
            <w:r w:rsidRPr="005766D2">
              <w:rPr>
                <w:lang w:val="es-ES"/>
              </w:rPr>
              <w:t>.</w:t>
            </w:r>
          </w:p>
          <w:p w14:paraId="72093379" w14:textId="2EAEA57C" w:rsidR="00226F37" w:rsidRPr="005766D2" w:rsidRDefault="00226F37" w:rsidP="00237C3C">
            <w:pPr>
              <w:spacing w:after="200"/>
              <w:ind w:left="576" w:right="-72" w:hanging="576"/>
              <w:rPr>
                <w:lang w:val="es-ES"/>
              </w:rPr>
            </w:pPr>
            <w:r w:rsidRPr="005766D2">
              <w:rPr>
                <w:lang w:val="es-ES"/>
              </w:rPr>
              <w:tab/>
              <w:t xml:space="preserve">Si el Contratante exige que el Contratista reemplace o repare la destrucción o daño a las instalaciones, el plazo para la </w:t>
            </w:r>
            <w:r w:rsidR="00DA5B09" w:rsidRPr="005766D2">
              <w:rPr>
                <w:lang w:val="es-ES"/>
              </w:rPr>
              <w:t>finalización</w:t>
            </w:r>
            <w:r w:rsidRPr="005766D2">
              <w:rPr>
                <w:lang w:val="es-ES"/>
              </w:rPr>
              <w:t xml:space="preserve"> de las instalaciones se prorrogará de conformidad con la </w:t>
            </w:r>
            <w:r w:rsidR="003E092D" w:rsidRPr="005766D2">
              <w:rPr>
                <w:lang w:val="es-ES"/>
              </w:rPr>
              <w:t>C</w:t>
            </w:r>
            <w:r w:rsidR="001E70B3" w:rsidRPr="005766D2">
              <w:rPr>
                <w:lang w:val="es-ES"/>
              </w:rPr>
              <w:t>láusula </w:t>
            </w:r>
            <w:r w:rsidRPr="005766D2">
              <w:rPr>
                <w:lang w:val="es-ES"/>
              </w:rPr>
              <w:t xml:space="preserve">40 de las </w:t>
            </w:r>
            <w:r w:rsidR="006669D9" w:rsidRPr="005766D2">
              <w:rPr>
                <w:lang w:val="es-ES"/>
              </w:rPr>
              <w:t>CGC</w:t>
            </w:r>
            <w:r w:rsidRPr="005766D2">
              <w:rPr>
                <w:lang w:val="es-ES"/>
              </w:rPr>
              <w:t>.</w:t>
            </w:r>
          </w:p>
          <w:p w14:paraId="660896CD" w14:textId="7D249F4A" w:rsidR="00226F37" w:rsidRPr="005766D2" w:rsidRDefault="00226F37" w:rsidP="00237C3C">
            <w:pPr>
              <w:spacing w:after="200"/>
              <w:ind w:left="576" w:right="-72" w:hanging="576"/>
              <w:rPr>
                <w:lang w:val="es-ES"/>
              </w:rPr>
            </w:pPr>
            <w:r w:rsidRPr="005766D2">
              <w:rPr>
                <w:lang w:val="es-ES"/>
              </w:rPr>
              <w:t>38.4</w:t>
            </w:r>
            <w:r w:rsidRPr="005766D2">
              <w:rPr>
                <w:lang w:val="es-ES"/>
              </w:rPr>
              <w:tab/>
              <w:t>No obstante cualquier disposición contenida en el Contrato, el</w:t>
            </w:r>
            <w:r w:rsidR="009A4245" w:rsidRPr="005766D2">
              <w:rPr>
                <w:lang w:val="es-ES"/>
              </w:rPr>
              <w:t> </w:t>
            </w:r>
            <w:r w:rsidRPr="005766D2">
              <w:rPr>
                <w:lang w:val="es-ES"/>
              </w:rPr>
              <w:t>Contratante pagará al Contratista todos los costos incrementados o</w:t>
            </w:r>
            <w:r w:rsidR="009A4245" w:rsidRPr="005766D2">
              <w:rPr>
                <w:lang w:val="es-ES"/>
              </w:rPr>
              <w:t> </w:t>
            </w:r>
            <w:r w:rsidRPr="005766D2">
              <w:rPr>
                <w:lang w:val="es-ES"/>
              </w:rPr>
              <w:t>accesorios de la ejecución del Contrato que sean en algún modo atribuibles, consiguientes o resultantes de riesgos de guerra o que guarden cualquier tipo de relación con riesgos de guerra, a condición de que, lo antes posible, el Contratista notifique esos costos incrementados por escrito al Contratante.</w:t>
            </w:r>
          </w:p>
          <w:p w14:paraId="728E1B66" w14:textId="465D03AD" w:rsidR="00226F37" w:rsidRPr="005766D2" w:rsidRDefault="00226F37" w:rsidP="00237C3C">
            <w:pPr>
              <w:spacing w:after="200"/>
              <w:ind w:left="576" w:right="-72" w:hanging="576"/>
              <w:rPr>
                <w:lang w:val="es-ES"/>
              </w:rPr>
            </w:pPr>
            <w:r w:rsidRPr="005766D2">
              <w:rPr>
                <w:lang w:val="es-ES"/>
              </w:rPr>
              <w:t>38.5</w:t>
            </w:r>
            <w:r w:rsidRPr="005766D2">
              <w:rPr>
                <w:lang w:val="es-ES"/>
              </w:rPr>
              <w:tab/>
              <w:t xml:space="preserve">Si durante el cumplimiento del Contrato se producen riesgos de guerra que afecten en el aspecto financiero o en otro aspecto importante a la ejecución del Contrato por el Contratista, </w:t>
            </w:r>
            <w:r w:rsidR="0002630C" w:rsidRPr="005766D2">
              <w:rPr>
                <w:lang w:val="es-ES"/>
              </w:rPr>
              <w:t>e</w:t>
            </w:r>
            <w:r w:rsidRPr="005766D2">
              <w:rPr>
                <w:lang w:val="es-ES"/>
              </w:rPr>
              <w:t xml:space="preserve">ste hará todos los esfuerzos razonables por ejecutar el Contrato teniendo debidamente en cuenta la seguridad de su personal y el personal de sus </w:t>
            </w:r>
            <w:r w:rsidR="00B011A1" w:rsidRPr="005766D2">
              <w:rPr>
                <w:lang w:val="es-ES"/>
              </w:rPr>
              <w:t>Subcontratista</w:t>
            </w:r>
            <w:r w:rsidRPr="005766D2">
              <w:rPr>
                <w:lang w:val="es-ES"/>
              </w:rPr>
              <w:t xml:space="preserve">s empleado en los trabajos en las instalaciones; sin embargo, si la ejecución de los trabajos en las instalaciones resulta imposible o se ve sustancialmente impedida por un solo período de más de sesenta (60) días o un período acumulado de más de ciento veinte (120) días a causa de riesgos de guerra, las Partes tratarán de llegar a una solución mutuamente satisfactoria, a falta de lo cual cualquiera de ellas podrá </w:t>
            </w:r>
            <w:r w:rsidR="00602F04" w:rsidRPr="005766D2">
              <w:rPr>
                <w:lang w:val="es-ES"/>
              </w:rPr>
              <w:t>resolver</w:t>
            </w:r>
            <w:r w:rsidRPr="005766D2">
              <w:rPr>
                <w:lang w:val="es-ES"/>
              </w:rPr>
              <w:t xml:space="preserve"> el Contrato mediante notificación a la otra Parte.</w:t>
            </w:r>
          </w:p>
          <w:p w14:paraId="50BE0B98" w14:textId="248F78F2" w:rsidR="00226F37" w:rsidRPr="005766D2" w:rsidRDefault="00226F37" w:rsidP="009A4245">
            <w:pPr>
              <w:spacing w:after="200"/>
              <w:ind w:left="576" w:right="-72" w:hanging="576"/>
              <w:rPr>
                <w:lang w:val="es-ES"/>
              </w:rPr>
            </w:pPr>
            <w:r w:rsidRPr="005766D2">
              <w:rPr>
                <w:lang w:val="es-ES"/>
              </w:rPr>
              <w:t>38.6</w:t>
            </w:r>
            <w:r w:rsidRPr="005766D2">
              <w:rPr>
                <w:lang w:val="es-ES"/>
              </w:rPr>
              <w:tab/>
              <w:t xml:space="preserve">En caso de </w:t>
            </w:r>
            <w:r w:rsidR="00712ECB">
              <w:rPr>
                <w:lang w:val="es-ES"/>
              </w:rPr>
              <w:t>resolución</w:t>
            </w:r>
            <w:r w:rsidRPr="005766D2">
              <w:rPr>
                <w:lang w:val="es-ES"/>
              </w:rPr>
              <w:t xml:space="preserve"> de conformidad con las </w:t>
            </w:r>
            <w:r w:rsidR="003E092D" w:rsidRPr="005766D2">
              <w:rPr>
                <w:lang w:val="es-ES"/>
              </w:rPr>
              <w:t>Subcláusula</w:t>
            </w:r>
            <w:r w:rsidRPr="005766D2">
              <w:rPr>
                <w:lang w:val="es-ES"/>
              </w:rPr>
              <w:t>s 38.3 o 38.5 de</w:t>
            </w:r>
            <w:r w:rsidR="009A4245" w:rsidRPr="005766D2">
              <w:rPr>
                <w:lang w:val="es-ES"/>
              </w:rPr>
              <w:t> </w:t>
            </w:r>
            <w:r w:rsidRPr="005766D2">
              <w:rPr>
                <w:lang w:val="es-ES"/>
              </w:rPr>
              <w:t xml:space="preserve">las </w:t>
            </w:r>
            <w:r w:rsidR="006669D9" w:rsidRPr="005766D2">
              <w:rPr>
                <w:lang w:val="es-ES"/>
              </w:rPr>
              <w:t>CGC</w:t>
            </w:r>
            <w:r w:rsidRPr="005766D2">
              <w:rPr>
                <w:lang w:val="es-ES"/>
              </w:rPr>
              <w:t>, los derechos y obligaciones del Contratante y del</w:t>
            </w:r>
            <w:r w:rsidR="009A4245" w:rsidRPr="005766D2">
              <w:rPr>
                <w:lang w:val="es-ES"/>
              </w:rPr>
              <w:t> </w:t>
            </w:r>
            <w:r w:rsidRPr="005766D2">
              <w:rPr>
                <w:lang w:val="es-ES"/>
              </w:rPr>
              <w:t xml:space="preserve">Contratista se especificarán en las </w:t>
            </w:r>
            <w:r w:rsidR="003E092D" w:rsidRPr="005766D2">
              <w:rPr>
                <w:lang w:val="es-ES"/>
              </w:rPr>
              <w:t>Subcláusula</w:t>
            </w:r>
            <w:r w:rsidRPr="005766D2">
              <w:rPr>
                <w:lang w:val="es-ES"/>
              </w:rPr>
              <w:t>s 42.1.2 y 42.1.3 de</w:t>
            </w:r>
            <w:r w:rsidR="009A4245" w:rsidRPr="005766D2">
              <w:rPr>
                <w:lang w:val="es-ES"/>
              </w:rPr>
              <w:t> </w:t>
            </w:r>
            <w:r w:rsidRPr="005766D2">
              <w:rPr>
                <w:lang w:val="es-ES"/>
              </w:rPr>
              <w:t>las</w:t>
            </w:r>
            <w:r w:rsidR="009A4245" w:rsidRPr="005766D2">
              <w:rPr>
                <w:lang w:val="es-ES"/>
              </w:rPr>
              <w:t> </w:t>
            </w:r>
            <w:r w:rsidR="006669D9" w:rsidRPr="005766D2">
              <w:rPr>
                <w:lang w:val="es-ES"/>
              </w:rPr>
              <w:t>CGC</w:t>
            </w:r>
            <w:r w:rsidRPr="005766D2">
              <w:rPr>
                <w:lang w:val="es-ES"/>
              </w:rPr>
              <w:t xml:space="preserve">. </w:t>
            </w:r>
          </w:p>
        </w:tc>
      </w:tr>
    </w:tbl>
    <w:p w14:paraId="29C62AEA" w14:textId="48DE82DB" w:rsidR="00330309" w:rsidRPr="005766D2" w:rsidRDefault="00767BD6" w:rsidP="002B433E">
      <w:pPr>
        <w:pStyle w:val="Tabla7Tit"/>
      </w:pPr>
      <w:bookmarkStart w:id="832" w:name="_Toc347824672"/>
      <w:bookmarkStart w:id="833" w:name="_Toc139095001"/>
      <w:bookmarkStart w:id="834" w:name="_Toc233983762"/>
      <w:bookmarkStart w:id="835" w:name="_Toc135932049"/>
      <w:bookmarkEnd w:id="684"/>
      <w:bookmarkEnd w:id="685"/>
      <w:bookmarkEnd w:id="686"/>
      <w:r w:rsidRPr="005766D2">
        <w:t xml:space="preserve">H. </w:t>
      </w:r>
      <w:r w:rsidR="00330309" w:rsidRPr="005766D2">
        <w:t xml:space="preserve">Modificación de los </w:t>
      </w:r>
      <w:r w:rsidR="008869E1" w:rsidRPr="005766D2">
        <w:t>E</w:t>
      </w:r>
      <w:r w:rsidR="00330309" w:rsidRPr="005766D2">
        <w:t>lementos del Contrato</w:t>
      </w:r>
      <w:bookmarkEnd w:id="832"/>
      <w:bookmarkEnd w:id="833"/>
      <w:bookmarkEnd w:id="834"/>
      <w:bookmarkEnd w:id="835"/>
    </w:p>
    <w:tbl>
      <w:tblPr>
        <w:tblW w:w="9379" w:type="dxa"/>
        <w:tblLayout w:type="fixed"/>
        <w:tblLook w:val="0000" w:firstRow="0" w:lastRow="0" w:firstColumn="0" w:lastColumn="0" w:noHBand="0" w:noVBand="0"/>
      </w:tblPr>
      <w:tblGrid>
        <w:gridCol w:w="2548"/>
        <w:gridCol w:w="6831"/>
      </w:tblGrid>
      <w:tr w:rsidR="00330309" w:rsidRPr="00681B23" w14:paraId="23FB1499" w14:textId="77777777" w:rsidTr="00E63B2F">
        <w:tc>
          <w:tcPr>
            <w:tcW w:w="2548" w:type="dxa"/>
          </w:tcPr>
          <w:p w14:paraId="32692667" w14:textId="77777777" w:rsidR="00330309" w:rsidRPr="005766D2" w:rsidRDefault="00330309" w:rsidP="00E63B2F">
            <w:pPr>
              <w:pStyle w:val="tabla7sub"/>
            </w:pPr>
            <w:bookmarkStart w:id="836" w:name="_Toc347824673"/>
            <w:bookmarkStart w:id="837" w:name="_Toc139095002"/>
            <w:bookmarkStart w:id="838" w:name="_Toc233983763"/>
            <w:bookmarkStart w:id="839" w:name="_Toc135932050"/>
            <w:r w:rsidRPr="005766D2">
              <w:t>39.</w:t>
            </w:r>
            <w:r w:rsidRPr="005766D2">
              <w:tab/>
              <w:t xml:space="preserve">Modificación de las </w:t>
            </w:r>
            <w:r w:rsidR="00E67422" w:rsidRPr="005766D2">
              <w:t>I</w:t>
            </w:r>
            <w:r w:rsidRPr="005766D2">
              <w:t>nstalaciones</w:t>
            </w:r>
            <w:bookmarkEnd w:id="836"/>
            <w:bookmarkEnd w:id="837"/>
            <w:bookmarkEnd w:id="838"/>
            <w:bookmarkEnd w:id="839"/>
          </w:p>
        </w:tc>
        <w:tc>
          <w:tcPr>
            <w:tcW w:w="6831" w:type="dxa"/>
          </w:tcPr>
          <w:p w14:paraId="06F31DA1" w14:textId="77777777" w:rsidR="00330309" w:rsidRPr="005766D2" w:rsidRDefault="00330309" w:rsidP="009A4245">
            <w:pPr>
              <w:spacing w:after="200"/>
              <w:ind w:left="576" w:right="-72" w:hanging="576"/>
              <w:rPr>
                <w:lang w:val="es-ES"/>
              </w:rPr>
            </w:pPr>
            <w:r w:rsidRPr="005766D2">
              <w:rPr>
                <w:lang w:val="es-ES"/>
              </w:rPr>
              <w:t>39.1</w:t>
            </w:r>
            <w:r w:rsidRPr="005766D2">
              <w:rPr>
                <w:lang w:val="es-ES"/>
              </w:rPr>
              <w:tab/>
            </w:r>
            <w:r w:rsidRPr="005766D2">
              <w:rPr>
                <w:u w:val="single"/>
                <w:lang w:val="es-ES"/>
              </w:rPr>
              <w:t xml:space="preserve">Introducción de una </w:t>
            </w:r>
            <w:r w:rsidR="00E67422" w:rsidRPr="005766D2">
              <w:rPr>
                <w:u w:val="single"/>
                <w:lang w:val="es-ES"/>
              </w:rPr>
              <w:t>M</w:t>
            </w:r>
            <w:r w:rsidRPr="005766D2">
              <w:rPr>
                <w:u w:val="single"/>
                <w:lang w:val="es-ES"/>
              </w:rPr>
              <w:t>odificación</w:t>
            </w:r>
          </w:p>
          <w:p w14:paraId="37C465A8" w14:textId="5ACF9059" w:rsidR="00330309" w:rsidRPr="005766D2" w:rsidRDefault="00330309" w:rsidP="009A4245">
            <w:pPr>
              <w:spacing w:after="200"/>
              <w:ind w:left="1264" w:hanging="686"/>
              <w:rPr>
                <w:lang w:val="es-ES"/>
              </w:rPr>
            </w:pPr>
            <w:r w:rsidRPr="005766D2">
              <w:rPr>
                <w:lang w:val="es-ES"/>
              </w:rPr>
              <w:t>39.1.1</w:t>
            </w:r>
            <w:r w:rsidRPr="005766D2">
              <w:rPr>
                <w:lang w:val="es-ES"/>
              </w:rPr>
              <w:tab/>
              <w:t xml:space="preserve">Con sujeción a las </w:t>
            </w:r>
            <w:r w:rsidR="003E092D" w:rsidRPr="005766D2">
              <w:rPr>
                <w:lang w:val="es-ES"/>
              </w:rPr>
              <w:t>Subcláusula</w:t>
            </w:r>
            <w:r w:rsidRPr="005766D2">
              <w:rPr>
                <w:lang w:val="es-ES"/>
              </w:rPr>
              <w:t xml:space="preserve">s 39.2.5 y 39.2.7 de las </w:t>
            </w:r>
            <w:r w:rsidR="006669D9" w:rsidRPr="005766D2">
              <w:rPr>
                <w:lang w:val="es-ES"/>
              </w:rPr>
              <w:t>CGC</w:t>
            </w:r>
            <w:r w:rsidRPr="005766D2">
              <w:rPr>
                <w:lang w:val="es-ES"/>
              </w:rPr>
              <w:t>, el</w:t>
            </w:r>
            <w:r w:rsidR="009A4245" w:rsidRPr="005766D2">
              <w:rPr>
                <w:lang w:val="es-ES"/>
              </w:rPr>
              <w:t> </w:t>
            </w:r>
            <w:r w:rsidRPr="005766D2">
              <w:rPr>
                <w:lang w:val="es-ES"/>
              </w:rPr>
              <w:t xml:space="preserve">Contratante tendrá derecho a proponer y posteriormente a requerir que el Gerente de Proyecto ordene ocasionalmente al Contratista que haga durante el cumplimiento del Contrato cualquier modificación, cambio, adición o supresión en las instalaciones (en adelante denominada </w:t>
            </w:r>
            <w:r w:rsidR="00626700" w:rsidRPr="005766D2">
              <w:rPr>
                <w:lang w:val="es-ES"/>
              </w:rPr>
              <w:t>“</w:t>
            </w:r>
            <w:r w:rsidRPr="005766D2">
              <w:rPr>
                <w:lang w:val="es-ES"/>
              </w:rPr>
              <w:t>modificación</w:t>
            </w:r>
            <w:r w:rsidR="00626700" w:rsidRPr="005766D2">
              <w:rPr>
                <w:lang w:val="es-ES"/>
              </w:rPr>
              <w:t>”</w:t>
            </w:r>
            <w:r w:rsidRPr="005766D2">
              <w:rPr>
                <w:lang w:val="es-ES"/>
              </w:rPr>
              <w:t>), siempre que esa modificación se inscriba dentro del alcance general de las instalaciones y no constituya un trabajo no relacionado, y que sea técnicamente viable, teniendo en cuenta el estado de adelanto de las instalaciones y la compatibilidad técnica de la modificación prevista con la naturaleza de las instalaciones según se especifica en el</w:t>
            </w:r>
            <w:r w:rsidR="009A4245" w:rsidRPr="005766D2">
              <w:rPr>
                <w:lang w:val="es-ES"/>
              </w:rPr>
              <w:t> </w:t>
            </w:r>
            <w:r w:rsidRPr="005766D2">
              <w:rPr>
                <w:lang w:val="es-ES"/>
              </w:rPr>
              <w:t>Contrato.</w:t>
            </w:r>
          </w:p>
          <w:p w14:paraId="047CB268" w14:textId="731B7082" w:rsidR="00330309" w:rsidRPr="005766D2" w:rsidRDefault="00330309" w:rsidP="009A4245">
            <w:pPr>
              <w:spacing w:after="200"/>
              <w:ind w:left="1264" w:hanging="686"/>
              <w:rPr>
                <w:lang w:val="es-ES"/>
              </w:rPr>
            </w:pPr>
            <w:r w:rsidRPr="005766D2">
              <w:rPr>
                <w:lang w:val="es-ES"/>
              </w:rPr>
              <w:t>39.1.2</w:t>
            </w:r>
            <w:r w:rsidRPr="005766D2">
              <w:rPr>
                <w:lang w:val="es-ES"/>
              </w:rPr>
              <w:tab/>
            </w:r>
            <w:r w:rsidR="006F2B23" w:rsidRPr="005766D2">
              <w:rPr>
                <w:lang w:val="es-ES"/>
              </w:rPr>
              <w:t>Ingeniería de Valor: El Contratista podrá preparar una propuesta de ingeniería de valor en cualquier momento durante la ejecución del Contrato, y los gastos incurridos en</w:t>
            </w:r>
            <w:r w:rsidR="009A4245" w:rsidRPr="005766D2">
              <w:rPr>
                <w:lang w:val="es-ES"/>
              </w:rPr>
              <w:t> </w:t>
            </w:r>
            <w:r w:rsidR="006F2B23" w:rsidRPr="005766D2">
              <w:rPr>
                <w:lang w:val="es-ES"/>
              </w:rPr>
              <w:t>tal preparación correrán por su cuenta. La propuesta de</w:t>
            </w:r>
            <w:r w:rsidR="009A4245" w:rsidRPr="005766D2">
              <w:rPr>
                <w:lang w:val="es-ES"/>
              </w:rPr>
              <w:t> </w:t>
            </w:r>
            <w:r w:rsidR="006F2B23" w:rsidRPr="005766D2">
              <w:rPr>
                <w:lang w:val="es-ES"/>
              </w:rPr>
              <w:t>ingeniería de valor deberá incluir, como mínimo, lo</w:t>
            </w:r>
            <w:r w:rsidR="009A4245" w:rsidRPr="005766D2">
              <w:rPr>
                <w:lang w:val="es-ES"/>
              </w:rPr>
              <w:t> </w:t>
            </w:r>
            <w:r w:rsidR="006F2B23" w:rsidRPr="005766D2">
              <w:rPr>
                <w:lang w:val="es-ES"/>
              </w:rPr>
              <w:t>siguiente:</w:t>
            </w:r>
          </w:p>
          <w:p w14:paraId="3ED4E120" w14:textId="6E533273" w:rsidR="006F2B23" w:rsidRPr="005766D2" w:rsidRDefault="006F2B23" w:rsidP="0061591C">
            <w:pPr>
              <w:pStyle w:val="ClauseSubList"/>
              <w:numPr>
                <w:ilvl w:val="0"/>
                <w:numId w:val="83"/>
              </w:numPr>
              <w:spacing w:after="200"/>
              <w:ind w:left="1837" w:hanging="578"/>
              <w:jc w:val="both"/>
              <w:rPr>
                <w:sz w:val="24"/>
                <w:szCs w:val="20"/>
                <w:lang w:val="es-ES"/>
              </w:rPr>
            </w:pPr>
            <w:r w:rsidRPr="005766D2">
              <w:rPr>
                <w:sz w:val="24"/>
                <w:szCs w:val="20"/>
                <w:lang w:val="es-ES"/>
              </w:rPr>
              <w:t xml:space="preserve">el/los cambio/s propuesto/s, y una descripción de la </w:t>
            </w:r>
            <w:r w:rsidRPr="005766D2">
              <w:rPr>
                <w:spacing w:val="-5"/>
                <w:sz w:val="24"/>
                <w:szCs w:val="20"/>
                <w:lang w:val="es-ES"/>
              </w:rPr>
              <w:t>diferencia respecto de los requisitos contractuales existentes;</w:t>
            </w:r>
          </w:p>
          <w:p w14:paraId="07CD5BF3" w14:textId="4AC4A496" w:rsidR="006F2B23" w:rsidRPr="005766D2" w:rsidRDefault="006F2B23" w:rsidP="0061591C">
            <w:pPr>
              <w:pStyle w:val="ClauseSubList"/>
              <w:numPr>
                <w:ilvl w:val="0"/>
                <w:numId w:val="83"/>
              </w:numPr>
              <w:spacing w:after="200"/>
              <w:ind w:left="1837" w:hanging="578"/>
              <w:jc w:val="both"/>
              <w:rPr>
                <w:sz w:val="24"/>
                <w:szCs w:val="20"/>
                <w:lang w:val="es-ES"/>
              </w:rPr>
            </w:pPr>
            <w:r w:rsidRPr="005766D2">
              <w:rPr>
                <w:sz w:val="24"/>
                <w:szCs w:val="20"/>
                <w:lang w:val="es-ES"/>
              </w:rPr>
              <w:t>un análisis exhaustivo de costos/beneficios del/los cambio/s propuesto/s, incluida una descripción y una estimación de los costos (que incluya los costos durante la vida útil) en los que el Contratante pueda incurrir durante la implementación de la propuesta de ingeniería de valor;</w:t>
            </w:r>
          </w:p>
          <w:p w14:paraId="6C4D2C27" w14:textId="74EAE9C0" w:rsidR="006F2B23" w:rsidRPr="005766D2" w:rsidRDefault="006F2B23" w:rsidP="0061591C">
            <w:pPr>
              <w:pStyle w:val="ClauseSubList"/>
              <w:numPr>
                <w:ilvl w:val="0"/>
                <w:numId w:val="83"/>
              </w:numPr>
              <w:spacing w:after="200"/>
              <w:ind w:left="1837" w:hanging="578"/>
              <w:jc w:val="both"/>
              <w:rPr>
                <w:sz w:val="24"/>
                <w:szCs w:val="20"/>
                <w:lang w:val="es-ES"/>
              </w:rPr>
            </w:pPr>
            <w:r w:rsidRPr="005766D2">
              <w:rPr>
                <w:sz w:val="24"/>
                <w:szCs w:val="20"/>
                <w:lang w:val="es-ES"/>
              </w:rPr>
              <w:t>una descripción de todo efecto del cambio en el rendimiento y la funcionalidad.</w:t>
            </w:r>
          </w:p>
          <w:p w14:paraId="67A3BAD1" w14:textId="73167417" w:rsidR="006F2B23" w:rsidRPr="005766D2" w:rsidRDefault="006F2B23" w:rsidP="009A4245">
            <w:pPr>
              <w:spacing w:after="200"/>
              <w:ind w:left="1277" w:hanging="13"/>
              <w:rPr>
                <w:lang w:val="es-ES"/>
              </w:rPr>
            </w:pPr>
            <w:r w:rsidRPr="005766D2">
              <w:rPr>
                <w:lang w:val="es-ES"/>
              </w:rPr>
              <w:t>El Contratante podrá aceptar la propuesta de ingeniería de valor si en esta se demuestran beneficios que permitan:</w:t>
            </w:r>
          </w:p>
          <w:p w14:paraId="0F42DE70" w14:textId="77777777" w:rsidR="006F2B23" w:rsidRPr="005766D2" w:rsidRDefault="006F2B23" w:rsidP="0061591C">
            <w:pPr>
              <w:pStyle w:val="ClauseSubList"/>
              <w:numPr>
                <w:ilvl w:val="0"/>
                <w:numId w:val="84"/>
              </w:numPr>
              <w:spacing w:after="200"/>
              <w:ind w:left="1837" w:hanging="578"/>
              <w:jc w:val="both"/>
              <w:rPr>
                <w:sz w:val="24"/>
                <w:szCs w:val="20"/>
                <w:lang w:val="es-ES"/>
              </w:rPr>
            </w:pPr>
            <w:r w:rsidRPr="005766D2">
              <w:rPr>
                <w:sz w:val="24"/>
                <w:szCs w:val="20"/>
                <w:lang w:val="es-ES"/>
              </w:rPr>
              <w:t>acelerar el período de entrega;</w:t>
            </w:r>
          </w:p>
          <w:p w14:paraId="135C217E" w14:textId="77777777" w:rsidR="006F2B23" w:rsidRPr="005766D2" w:rsidRDefault="006F2B23" w:rsidP="0061591C">
            <w:pPr>
              <w:pStyle w:val="ClauseSubList"/>
              <w:numPr>
                <w:ilvl w:val="0"/>
                <w:numId w:val="84"/>
              </w:numPr>
              <w:spacing w:after="200"/>
              <w:ind w:left="1837" w:hanging="578"/>
              <w:jc w:val="both"/>
              <w:rPr>
                <w:sz w:val="24"/>
                <w:szCs w:val="20"/>
                <w:lang w:val="es-ES"/>
              </w:rPr>
            </w:pPr>
            <w:r w:rsidRPr="005766D2">
              <w:rPr>
                <w:sz w:val="24"/>
                <w:szCs w:val="20"/>
                <w:lang w:val="es-ES"/>
              </w:rPr>
              <w:t>reducir el Precio del Contrato o los costos durante la vida útil para el Contratante;</w:t>
            </w:r>
          </w:p>
          <w:p w14:paraId="507D9818" w14:textId="77777777" w:rsidR="006F2B23" w:rsidRPr="005766D2" w:rsidRDefault="006F2B23" w:rsidP="0061591C">
            <w:pPr>
              <w:pStyle w:val="ClauseSubList"/>
              <w:numPr>
                <w:ilvl w:val="0"/>
                <w:numId w:val="84"/>
              </w:numPr>
              <w:spacing w:after="200"/>
              <w:ind w:left="1837" w:hanging="578"/>
              <w:jc w:val="both"/>
              <w:rPr>
                <w:sz w:val="24"/>
                <w:szCs w:val="20"/>
                <w:lang w:val="es-ES"/>
              </w:rPr>
            </w:pPr>
            <w:r w:rsidRPr="005766D2">
              <w:rPr>
                <w:spacing w:val="-5"/>
                <w:sz w:val="24"/>
                <w:szCs w:val="20"/>
                <w:lang w:val="es-ES"/>
              </w:rPr>
              <w:t>mejorar la calidad, eficiencia, seguridad o sostenibilidad</w:t>
            </w:r>
            <w:r w:rsidRPr="005766D2">
              <w:rPr>
                <w:sz w:val="24"/>
                <w:szCs w:val="20"/>
                <w:lang w:val="es-ES"/>
              </w:rPr>
              <w:t xml:space="preserve"> de las Instalaciones;</w:t>
            </w:r>
          </w:p>
          <w:p w14:paraId="1EA1BA20" w14:textId="77777777" w:rsidR="00767BD6" w:rsidRPr="005766D2" w:rsidRDefault="006F2B23" w:rsidP="0061591C">
            <w:pPr>
              <w:pStyle w:val="ClauseSubList"/>
              <w:numPr>
                <w:ilvl w:val="0"/>
                <w:numId w:val="84"/>
              </w:numPr>
              <w:spacing w:after="200"/>
              <w:ind w:left="1837" w:hanging="578"/>
              <w:jc w:val="both"/>
              <w:rPr>
                <w:sz w:val="24"/>
                <w:szCs w:val="20"/>
                <w:lang w:val="es-ES"/>
              </w:rPr>
            </w:pPr>
            <w:r w:rsidRPr="005766D2">
              <w:rPr>
                <w:sz w:val="24"/>
                <w:szCs w:val="20"/>
                <w:lang w:val="es-ES"/>
              </w:rPr>
              <w:t>aportar cualquier otro beneficio al Contratante,</w:t>
            </w:r>
            <w:r w:rsidR="00CF3A8F" w:rsidRPr="005766D2">
              <w:rPr>
                <w:sz w:val="24"/>
                <w:szCs w:val="20"/>
                <w:lang w:val="es-ES"/>
              </w:rPr>
              <w:t xml:space="preserve"> </w:t>
            </w:r>
          </w:p>
          <w:p w14:paraId="7D40A8D5" w14:textId="3D6E13F3" w:rsidR="006F2B23" w:rsidRPr="005766D2" w:rsidRDefault="00CF3A8F" w:rsidP="009A4245">
            <w:pPr>
              <w:spacing w:after="200"/>
              <w:ind w:left="1264"/>
              <w:rPr>
                <w:spacing w:val="-4"/>
                <w:lang w:val="es-ES"/>
              </w:rPr>
            </w:pPr>
            <w:r w:rsidRPr="005766D2">
              <w:rPr>
                <w:spacing w:val="-4"/>
                <w:lang w:val="es-ES"/>
              </w:rPr>
              <w:t>sin poner en riesgo las funciones necesarias de las Instalaciones.</w:t>
            </w:r>
          </w:p>
          <w:p w14:paraId="3499E499" w14:textId="3F70949C" w:rsidR="00CF3A8F" w:rsidRPr="005766D2" w:rsidRDefault="00CF3A8F" w:rsidP="009A4245">
            <w:pPr>
              <w:tabs>
                <w:tab w:val="left" w:pos="1277"/>
              </w:tabs>
              <w:spacing w:after="200"/>
              <w:ind w:left="1277"/>
              <w:rPr>
                <w:lang w:val="es-ES"/>
              </w:rPr>
            </w:pPr>
            <w:r w:rsidRPr="005766D2">
              <w:rPr>
                <w:lang w:val="es-ES"/>
              </w:rPr>
              <w:t>Si el Contratante aprueba la propuesta de ingeniería de valor y su implementación tiene como resultado:</w:t>
            </w:r>
          </w:p>
          <w:p w14:paraId="0EE386BF" w14:textId="652BE3F4" w:rsidR="00CF3A8F" w:rsidRPr="005766D2" w:rsidRDefault="00CF3A8F" w:rsidP="0061591C">
            <w:pPr>
              <w:pStyle w:val="ListParagraph"/>
              <w:numPr>
                <w:ilvl w:val="0"/>
                <w:numId w:val="56"/>
              </w:numPr>
              <w:spacing w:after="200"/>
              <w:ind w:left="1837" w:hanging="578"/>
              <w:contextualSpacing w:val="0"/>
              <w:jc w:val="both"/>
              <w:rPr>
                <w:lang w:val="es-ES"/>
              </w:rPr>
            </w:pPr>
            <w:r w:rsidRPr="005766D2">
              <w:rPr>
                <w:lang w:val="es-ES"/>
              </w:rPr>
              <w:t xml:space="preserve">una reducción en el Precio del Contrato, el monto que se ha de pagar al Contratista será equivalente al porcentaje indicado en las </w:t>
            </w:r>
            <w:r w:rsidR="00095245" w:rsidRPr="005766D2">
              <w:rPr>
                <w:lang w:val="es-ES"/>
              </w:rPr>
              <w:t>Condiciones Particulares</w:t>
            </w:r>
            <w:r w:rsidRPr="005766D2">
              <w:rPr>
                <w:lang w:val="es-ES"/>
              </w:rPr>
              <w:t xml:space="preserve"> de la reducción del Precio del Contrato.</w:t>
            </w:r>
          </w:p>
          <w:p w14:paraId="49B4F39A" w14:textId="187D733E" w:rsidR="00CF3A8F" w:rsidRPr="005766D2" w:rsidRDefault="00CF3A8F" w:rsidP="0061591C">
            <w:pPr>
              <w:pStyle w:val="ListParagraph"/>
              <w:numPr>
                <w:ilvl w:val="0"/>
                <w:numId w:val="56"/>
              </w:numPr>
              <w:spacing w:after="200"/>
              <w:ind w:left="1837" w:hanging="578"/>
              <w:contextualSpacing w:val="0"/>
              <w:jc w:val="both"/>
              <w:rPr>
                <w:lang w:val="es-ES"/>
              </w:rPr>
            </w:pPr>
            <w:r w:rsidRPr="005766D2">
              <w:rPr>
                <w:lang w:val="es-ES"/>
              </w:rPr>
              <w:t>un aumento en el Precio del Contrato, pero conlleva una</w:t>
            </w:r>
            <w:r w:rsidR="00D96760" w:rsidRPr="005766D2">
              <w:rPr>
                <w:lang w:val="es-ES"/>
              </w:rPr>
              <w:t> </w:t>
            </w:r>
            <w:r w:rsidRPr="005766D2">
              <w:rPr>
                <w:lang w:val="es-ES"/>
              </w:rPr>
              <w:t xml:space="preserve">reducción de los costos durante la vida útil debido a cualquiera de los beneficios descritos en los incisos </w:t>
            </w:r>
            <w:r w:rsidR="00767BD6" w:rsidRPr="005766D2">
              <w:rPr>
                <w:lang w:val="es-ES"/>
              </w:rPr>
              <w:t>(</w:t>
            </w:r>
            <w:r w:rsidRPr="005766D2">
              <w:rPr>
                <w:lang w:val="es-ES"/>
              </w:rPr>
              <w:t xml:space="preserve">a) a </w:t>
            </w:r>
            <w:r w:rsidR="00767BD6" w:rsidRPr="005766D2">
              <w:rPr>
                <w:lang w:val="es-ES"/>
              </w:rPr>
              <w:t>(</w:t>
            </w:r>
            <w:r w:rsidRPr="005766D2">
              <w:rPr>
                <w:lang w:val="es-ES"/>
              </w:rPr>
              <w:t>d) de arriba, el monto que se ha de pagar al Contratante será equivalente al aumento total en el Precio del Contrato.</w:t>
            </w:r>
          </w:p>
          <w:p w14:paraId="3DF226D9" w14:textId="4F409745" w:rsidR="00330309" w:rsidRPr="005766D2" w:rsidRDefault="00330309" w:rsidP="009A4245">
            <w:pPr>
              <w:spacing w:after="200"/>
              <w:ind w:left="1264" w:hanging="686"/>
              <w:rPr>
                <w:lang w:val="es-ES"/>
              </w:rPr>
            </w:pPr>
            <w:r w:rsidRPr="005766D2">
              <w:rPr>
                <w:lang w:val="es-ES"/>
              </w:rPr>
              <w:t>39.1.3</w:t>
            </w:r>
            <w:r w:rsidRPr="005766D2">
              <w:rPr>
                <w:lang w:val="es-ES"/>
              </w:rPr>
              <w:tab/>
              <w:t xml:space="preserve">No obstante lo dispuesto en las </w:t>
            </w:r>
            <w:r w:rsidR="003E092D" w:rsidRPr="005766D2">
              <w:rPr>
                <w:lang w:val="es-ES"/>
              </w:rPr>
              <w:t>Subcláusula</w:t>
            </w:r>
            <w:r w:rsidRPr="005766D2">
              <w:rPr>
                <w:lang w:val="es-ES"/>
              </w:rPr>
              <w:t xml:space="preserve">s 39.1.1 y 39.1.2 de las </w:t>
            </w:r>
            <w:r w:rsidR="006669D9" w:rsidRPr="005766D2">
              <w:rPr>
                <w:lang w:val="es-ES"/>
              </w:rPr>
              <w:t>CGC</w:t>
            </w:r>
            <w:r w:rsidRPr="005766D2">
              <w:rPr>
                <w:lang w:val="es-ES"/>
              </w:rPr>
              <w:t xml:space="preserve">, ningún cambio que resulte necesario a causa de un incumplimiento por el Contratista de sus obligaciones contractuales se considerará como una modificación, y ese cambio no dará lugar a ningún </w:t>
            </w:r>
            <w:r w:rsidR="00233CCE" w:rsidRPr="005766D2">
              <w:rPr>
                <w:lang w:val="es-ES"/>
              </w:rPr>
              <w:t>ajuste</w:t>
            </w:r>
            <w:r w:rsidRPr="005766D2">
              <w:rPr>
                <w:lang w:val="es-ES"/>
              </w:rPr>
              <w:t xml:space="preserve"> del precio del Contrato ni del plazo de </w:t>
            </w:r>
            <w:r w:rsidR="00DA5B09" w:rsidRPr="005766D2">
              <w:rPr>
                <w:lang w:val="es-ES"/>
              </w:rPr>
              <w:t>finalización</w:t>
            </w:r>
            <w:r w:rsidRPr="005766D2">
              <w:rPr>
                <w:lang w:val="es-ES"/>
              </w:rPr>
              <w:t xml:space="preserve"> de las instalaciones.</w:t>
            </w:r>
          </w:p>
          <w:p w14:paraId="0DC92CC0" w14:textId="4D82043D" w:rsidR="00330309" w:rsidRPr="005766D2" w:rsidRDefault="00330309" w:rsidP="009A4245">
            <w:pPr>
              <w:spacing w:after="200"/>
              <w:ind w:left="1264" w:hanging="686"/>
              <w:rPr>
                <w:lang w:val="es-ES"/>
              </w:rPr>
            </w:pPr>
            <w:r w:rsidRPr="005766D2">
              <w:rPr>
                <w:lang w:val="es-ES"/>
              </w:rPr>
              <w:t>39.1.4</w:t>
            </w:r>
            <w:r w:rsidRPr="005766D2">
              <w:rPr>
                <w:lang w:val="es-ES"/>
              </w:rPr>
              <w:tab/>
              <w:t xml:space="preserve">El procedimiento para adelantar y ejecutar las modificaciones que se especifican en las </w:t>
            </w:r>
            <w:r w:rsidR="003E092D" w:rsidRPr="005766D2">
              <w:rPr>
                <w:lang w:val="es-ES"/>
              </w:rPr>
              <w:t>Subcláusula</w:t>
            </w:r>
            <w:r w:rsidRPr="005766D2">
              <w:rPr>
                <w:lang w:val="es-ES"/>
              </w:rPr>
              <w:t xml:space="preserve">s 39.2 y 39.3 de las </w:t>
            </w:r>
            <w:r w:rsidR="006669D9" w:rsidRPr="005766D2">
              <w:rPr>
                <w:lang w:val="es-ES"/>
              </w:rPr>
              <w:t>CGC</w:t>
            </w:r>
            <w:r w:rsidRPr="005766D2">
              <w:rPr>
                <w:lang w:val="es-ES"/>
              </w:rPr>
              <w:t>, y los demás detalles y formularios correspondientes, figuran en los Requisitos del Contratante (Formularios y Procedimientos).</w:t>
            </w:r>
          </w:p>
          <w:p w14:paraId="79C67406" w14:textId="77777777" w:rsidR="00330309" w:rsidRPr="005766D2" w:rsidRDefault="00330309" w:rsidP="009A4245">
            <w:pPr>
              <w:spacing w:after="200"/>
              <w:ind w:left="576" w:right="-72" w:hanging="576"/>
              <w:rPr>
                <w:lang w:val="es-ES"/>
              </w:rPr>
            </w:pPr>
            <w:r w:rsidRPr="005766D2">
              <w:rPr>
                <w:lang w:val="es-ES"/>
              </w:rPr>
              <w:t>39.2</w:t>
            </w:r>
            <w:r w:rsidRPr="005766D2">
              <w:rPr>
                <w:lang w:val="es-ES"/>
              </w:rPr>
              <w:tab/>
            </w:r>
            <w:r w:rsidRPr="005766D2">
              <w:rPr>
                <w:u w:val="single"/>
                <w:lang w:val="es-ES"/>
              </w:rPr>
              <w:t xml:space="preserve">Modificaciones </w:t>
            </w:r>
            <w:r w:rsidR="00E67422" w:rsidRPr="005766D2">
              <w:rPr>
                <w:u w:val="single"/>
                <w:lang w:val="es-ES"/>
              </w:rPr>
              <w:t>O</w:t>
            </w:r>
            <w:r w:rsidRPr="005766D2">
              <w:rPr>
                <w:u w:val="single"/>
                <w:lang w:val="es-ES"/>
              </w:rPr>
              <w:t>riginadas por el Contratante</w:t>
            </w:r>
          </w:p>
          <w:p w14:paraId="4D5E05D0" w14:textId="0A90729F" w:rsidR="00330309" w:rsidRPr="005766D2" w:rsidRDefault="00330309" w:rsidP="009A4245">
            <w:pPr>
              <w:spacing w:after="200"/>
              <w:ind w:left="1260" w:right="-72" w:hanging="684"/>
              <w:rPr>
                <w:lang w:val="es-ES"/>
              </w:rPr>
            </w:pPr>
            <w:r w:rsidRPr="005766D2">
              <w:rPr>
                <w:lang w:val="es-ES"/>
              </w:rPr>
              <w:t>39.2.1</w:t>
            </w:r>
            <w:r w:rsidRPr="005766D2">
              <w:rPr>
                <w:lang w:val="es-ES"/>
              </w:rPr>
              <w:tab/>
              <w:t xml:space="preserve">Si el Contratante propone una modificación de conformidad con la </w:t>
            </w:r>
            <w:r w:rsidR="003E092D" w:rsidRPr="005766D2">
              <w:rPr>
                <w:lang w:val="es-ES"/>
              </w:rPr>
              <w:t>Subcláusula</w:t>
            </w:r>
            <w:r w:rsidR="001E70B3" w:rsidRPr="005766D2">
              <w:rPr>
                <w:lang w:val="es-ES"/>
              </w:rPr>
              <w:t> </w:t>
            </w:r>
            <w:r w:rsidRPr="005766D2">
              <w:rPr>
                <w:lang w:val="es-ES"/>
              </w:rPr>
              <w:t xml:space="preserve">39.1.1 de las </w:t>
            </w:r>
            <w:r w:rsidR="006669D9" w:rsidRPr="005766D2">
              <w:rPr>
                <w:lang w:val="es-ES"/>
              </w:rPr>
              <w:t>CGC</w:t>
            </w:r>
            <w:r w:rsidRPr="005766D2">
              <w:rPr>
                <w:lang w:val="es-ES"/>
              </w:rPr>
              <w:t xml:space="preserve">, enviará al Contratista una </w:t>
            </w:r>
            <w:r w:rsidR="00626700" w:rsidRPr="005766D2">
              <w:rPr>
                <w:lang w:val="es-ES"/>
              </w:rPr>
              <w:t>“</w:t>
            </w:r>
            <w:r w:rsidRPr="005766D2">
              <w:rPr>
                <w:lang w:val="es-ES"/>
              </w:rPr>
              <w:t>Solicitud de propuesta de modificación</w:t>
            </w:r>
            <w:r w:rsidR="00626700" w:rsidRPr="005766D2">
              <w:rPr>
                <w:lang w:val="es-ES"/>
              </w:rPr>
              <w:t>”</w:t>
            </w:r>
            <w:r w:rsidRPr="005766D2">
              <w:rPr>
                <w:lang w:val="es-ES"/>
              </w:rPr>
              <w:t xml:space="preserve">, en la que solicitará al Contratista que prepare y proporcione al Gerente de Proyecto en el menor plazo razonablemente factible una </w:t>
            </w:r>
            <w:r w:rsidR="00626700" w:rsidRPr="005766D2">
              <w:rPr>
                <w:lang w:val="es-ES"/>
              </w:rPr>
              <w:t>“</w:t>
            </w:r>
            <w:r w:rsidRPr="005766D2">
              <w:rPr>
                <w:lang w:val="es-ES"/>
              </w:rPr>
              <w:t>Propuesta de modificación</w:t>
            </w:r>
            <w:r w:rsidR="00626700" w:rsidRPr="005766D2">
              <w:rPr>
                <w:lang w:val="es-ES"/>
              </w:rPr>
              <w:t>”</w:t>
            </w:r>
            <w:r w:rsidRPr="005766D2">
              <w:rPr>
                <w:lang w:val="es-ES"/>
              </w:rPr>
              <w:t xml:space="preserve"> que incluirá lo siguiente:</w:t>
            </w:r>
          </w:p>
          <w:p w14:paraId="2B11CB50" w14:textId="5D02010F" w:rsidR="00330309" w:rsidRPr="005766D2" w:rsidRDefault="00330309" w:rsidP="0061591C">
            <w:pPr>
              <w:pStyle w:val="ClauseSubList"/>
              <w:numPr>
                <w:ilvl w:val="0"/>
                <w:numId w:val="85"/>
              </w:numPr>
              <w:spacing w:after="200"/>
              <w:ind w:left="1837" w:hanging="578"/>
              <w:jc w:val="both"/>
              <w:rPr>
                <w:sz w:val="24"/>
                <w:szCs w:val="20"/>
                <w:lang w:val="es-ES"/>
              </w:rPr>
            </w:pPr>
            <w:r w:rsidRPr="005766D2">
              <w:rPr>
                <w:sz w:val="24"/>
                <w:szCs w:val="20"/>
                <w:lang w:val="es-ES"/>
              </w:rPr>
              <w:t>una breve descripción de la modificación;</w:t>
            </w:r>
          </w:p>
          <w:p w14:paraId="64B1923A" w14:textId="760A53A8" w:rsidR="00330309" w:rsidRPr="005766D2" w:rsidRDefault="00330309" w:rsidP="0061591C">
            <w:pPr>
              <w:pStyle w:val="ClauseSubList"/>
              <w:numPr>
                <w:ilvl w:val="0"/>
                <w:numId w:val="85"/>
              </w:numPr>
              <w:spacing w:after="200"/>
              <w:ind w:left="1837" w:hanging="578"/>
              <w:jc w:val="both"/>
              <w:rPr>
                <w:sz w:val="24"/>
                <w:szCs w:val="20"/>
                <w:lang w:val="es-ES"/>
              </w:rPr>
            </w:pPr>
            <w:r w:rsidRPr="005766D2">
              <w:rPr>
                <w:sz w:val="24"/>
                <w:szCs w:val="20"/>
                <w:lang w:val="es-ES"/>
              </w:rPr>
              <w:t xml:space="preserve">el efecto de la modificación en el plazo de </w:t>
            </w:r>
            <w:r w:rsidR="00DA5B09" w:rsidRPr="005766D2">
              <w:rPr>
                <w:sz w:val="24"/>
                <w:szCs w:val="20"/>
                <w:lang w:val="es-ES"/>
              </w:rPr>
              <w:t>finalización</w:t>
            </w:r>
            <w:r w:rsidRPr="005766D2">
              <w:rPr>
                <w:sz w:val="24"/>
                <w:szCs w:val="20"/>
                <w:lang w:val="es-ES"/>
              </w:rPr>
              <w:t>;</w:t>
            </w:r>
          </w:p>
          <w:p w14:paraId="0B43B6EE" w14:textId="6D632902" w:rsidR="00330309" w:rsidRPr="005766D2" w:rsidRDefault="00330309" w:rsidP="0061591C">
            <w:pPr>
              <w:pStyle w:val="ClauseSubList"/>
              <w:numPr>
                <w:ilvl w:val="0"/>
                <w:numId w:val="85"/>
              </w:numPr>
              <w:spacing w:after="200"/>
              <w:ind w:left="1837" w:hanging="578"/>
              <w:jc w:val="both"/>
              <w:rPr>
                <w:sz w:val="24"/>
                <w:szCs w:val="20"/>
                <w:lang w:val="es-ES"/>
              </w:rPr>
            </w:pPr>
            <w:r w:rsidRPr="005766D2">
              <w:rPr>
                <w:sz w:val="24"/>
                <w:szCs w:val="20"/>
                <w:lang w:val="es-ES"/>
              </w:rPr>
              <w:t>el costo estimado de la modificación;</w:t>
            </w:r>
          </w:p>
          <w:p w14:paraId="3FCD859A" w14:textId="1029330E" w:rsidR="00330309" w:rsidRPr="005766D2" w:rsidRDefault="00330309" w:rsidP="0061591C">
            <w:pPr>
              <w:pStyle w:val="ClauseSubList"/>
              <w:numPr>
                <w:ilvl w:val="0"/>
                <w:numId w:val="85"/>
              </w:numPr>
              <w:spacing w:after="200"/>
              <w:ind w:left="1837" w:hanging="578"/>
              <w:jc w:val="both"/>
              <w:rPr>
                <w:sz w:val="24"/>
                <w:szCs w:val="20"/>
                <w:lang w:val="es-ES"/>
              </w:rPr>
            </w:pPr>
            <w:r w:rsidRPr="005766D2">
              <w:rPr>
                <w:sz w:val="24"/>
                <w:szCs w:val="20"/>
                <w:lang w:val="es-ES"/>
              </w:rPr>
              <w:t>el efecto de la modificación en las garantías de funcionamiento (de haberlo);</w:t>
            </w:r>
          </w:p>
          <w:p w14:paraId="4A8B472D" w14:textId="17986758" w:rsidR="00330309" w:rsidRPr="005766D2" w:rsidRDefault="00330309" w:rsidP="0061591C">
            <w:pPr>
              <w:pStyle w:val="ClauseSubList"/>
              <w:numPr>
                <w:ilvl w:val="0"/>
                <w:numId w:val="85"/>
              </w:numPr>
              <w:spacing w:after="200"/>
              <w:ind w:left="1837" w:hanging="578"/>
              <w:jc w:val="both"/>
              <w:rPr>
                <w:sz w:val="24"/>
                <w:szCs w:val="20"/>
                <w:lang w:val="es-ES"/>
              </w:rPr>
            </w:pPr>
            <w:r w:rsidRPr="005766D2">
              <w:rPr>
                <w:sz w:val="24"/>
                <w:szCs w:val="20"/>
                <w:lang w:val="es-ES"/>
              </w:rPr>
              <w:t>el efecto de la modificación en las instalaciones;</w:t>
            </w:r>
          </w:p>
          <w:p w14:paraId="5C366835" w14:textId="27C4AC55" w:rsidR="00330309" w:rsidRDefault="00330309" w:rsidP="0061591C">
            <w:pPr>
              <w:pStyle w:val="ClauseSubList"/>
              <w:numPr>
                <w:ilvl w:val="0"/>
                <w:numId w:val="85"/>
              </w:numPr>
              <w:spacing w:after="200"/>
              <w:ind w:left="1837" w:hanging="578"/>
              <w:jc w:val="both"/>
              <w:rPr>
                <w:sz w:val="24"/>
                <w:szCs w:val="20"/>
                <w:lang w:val="es-ES"/>
              </w:rPr>
            </w:pPr>
            <w:r w:rsidRPr="005766D2">
              <w:rPr>
                <w:sz w:val="24"/>
                <w:szCs w:val="20"/>
                <w:lang w:val="es-ES"/>
              </w:rPr>
              <w:t>el efecto de la modificación en cualquier otra disposición del Contrato</w:t>
            </w:r>
            <w:r w:rsidR="000733C7">
              <w:rPr>
                <w:sz w:val="24"/>
                <w:szCs w:val="20"/>
                <w:lang w:val="es-ES"/>
              </w:rPr>
              <w:t>; y</w:t>
            </w:r>
          </w:p>
          <w:p w14:paraId="3F14133E" w14:textId="09E23425" w:rsidR="000733C7" w:rsidRPr="000733C7" w:rsidRDefault="000733C7" w:rsidP="0061591C">
            <w:pPr>
              <w:pStyle w:val="ClauseSubList"/>
              <w:numPr>
                <w:ilvl w:val="0"/>
                <w:numId w:val="85"/>
              </w:numPr>
              <w:spacing w:after="200"/>
              <w:ind w:left="1837" w:hanging="578"/>
              <w:jc w:val="both"/>
              <w:rPr>
                <w:b/>
                <w:bCs/>
                <w:sz w:val="24"/>
                <w:szCs w:val="20"/>
                <w:lang w:val="es-ES"/>
              </w:rPr>
            </w:pPr>
            <w:r>
              <w:rPr>
                <w:sz w:val="24"/>
                <w:szCs w:val="20"/>
                <w:lang w:val="es-ES"/>
              </w:rPr>
              <w:t xml:space="preserve">cualquier otro documento especificado en </w:t>
            </w:r>
            <w:r w:rsidRPr="000733C7">
              <w:rPr>
                <w:b/>
                <w:bCs/>
                <w:sz w:val="24"/>
                <w:szCs w:val="20"/>
                <w:lang w:val="es-ES"/>
              </w:rPr>
              <w:t>las CPC.</w:t>
            </w:r>
          </w:p>
          <w:p w14:paraId="2E489172" w14:textId="3E66790A" w:rsidR="00330309" w:rsidRPr="005766D2" w:rsidRDefault="00330309" w:rsidP="009A4245">
            <w:pPr>
              <w:spacing w:after="200"/>
              <w:ind w:left="1260" w:right="-72" w:hanging="684"/>
              <w:rPr>
                <w:lang w:val="es-ES"/>
              </w:rPr>
            </w:pPr>
            <w:r w:rsidRPr="005766D2">
              <w:rPr>
                <w:lang w:val="es-ES"/>
              </w:rPr>
              <w:t>39.2.2</w:t>
            </w:r>
            <w:r w:rsidRPr="005766D2">
              <w:rPr>
                <w:lang w:val="es-ES"/>
              </w:rPr>
              <w:tab/>
              <w:t xml:space="preserve">Antes de preparar y entregar la propuesta de modificación, el Contratista presentará al Gerente de Proyecto una </w:t>
            </w:r>
            <w:r w:rsidR="00626700" w:rsidRPr="005766D2">
              <w:rPr>
                <w:lang w:val="es-ES"/>
              </w:rPr>
              <w:t>“</w:t>
            </w:r>
            <w:r w:rsidRPr="005766D2">
              <w:rPr>
                <w:lang w:val="es-ES"/>
              </w:rPr>
              <w:t>Estimación de la propuesta de modificación</w:t>
            </w:r>
            <w:r w:rsidR="00626700" w:rsidRPr="005766D2">
              <w:rPr>
                <w:lang w:val="es-ES"/>
              </w:rPr>
              <w:t>”</w:t>
            </w:r>
            <w:r w:rsidRPr="005766D2">
              <w:rPr>
                <w:lang w:val="es-ES"/>
              </w:rPr>
              <w:t>, en la que se</w:t>
            </w:r>
            <w:r w:rsidR="00D96760" w:rsidRPr="005766D2">
              <w:rPr>
                <w:lang w:val="es-ES"/>
              </w:rPr>
              <w:t> </w:t>
            </w:r>
            <w:r w:rsidRPr="005766D2">
              <w:rPr>
                <w:lang w:val="es-ES"/>
              </w:rPr>
              <w:t>estimará el costo de preparar y presentar la propuesta de</w:t>
            </w:r>
            <w:r w:rsidR="00D96760" w:rsidRPr="005766D2">
              <w:rPr>
                <w:lang w:val="es-ES"/>
              </w:rPr>
              <w:t> </w:t>
            </w:r>
            <w:r w:rsidRPr="005766D2">
              <w:rPr>
                <w:lang w:val="es-ES"/>
              </w:rPr>
              <w:t>modificación.</w:t>
            </w:r>
          </w:p>
          <w:p w14:paraId="3100943D" w14:textId="77777777" w:rsidR="00330309" w:rsidRPr="005766D2" w:rsidRDefault="00330309" w:rsidP="009A4245">
            <w:pPr>
              <w:spacing w:after="200"/>
              <w:ind w:left="1260" w:right="-72" w:hanging="684"/>
              <w:rPr>
                <w:lang w:val="es-ES"/>
              </w:rPr>
            </w:pPr>
            <w:r w:rsidRPr="005766D2">
              <w:rPr>
                <w:lang w:val="es-ES"/>
              </w:rPr>
              <w:tab/>
              <w:t xml:space="preserve">Al recibir del Contratista </w:t>
            </w:r>
            <w:r w:rsidR="00AB5D9D" w:rsidRPr="005766D2">
              <w:rPr>
                <w:lang w:val="es-ES"/>
              </w:rPr>
              <w:t>el estimado</w:t>
            </w:r>
            <w:r w:rsidRPr="005766D2">
              <w:rPr>
                <w:lang w:val="es-ES"/>
              </w:rPr>
              <w:t xml:space="preserve"> de la propuesta de modificación, el Contratante procederá de una de las siguientes formas:</w:t>
            </w:r>
          </w:p>
          <w:p w14:paraId="7E43A91F" w14:textId="53D212F1" w:rsidR="00330309" w:rsidRPr="005766D2" w:rsidRDefault="00330309" w:rsidP="0061591C">
            <w:pPr>
              <w:pStyle w:val="ClauseSubList"/>
              <w:numPr>
                <w:ilvl w:val="0"/>
                <w:numId w:val="86"/>
              </w:numPr>
              <w:spacing w:after="200"/>
              <w:ind w:left="1837" w:hanging="578"/>
              <w:jc w:val="both"/>
              <w:rPr>
                <w:sz w:val="24"/>
                <w:szCs w:val="20"/>
                <w:lang w:val="es-ES"/>
              </w:rPr>
            </w:pPr>
            <w:r w:rsidRPr="005766D2">
              <w:rPr>
                <w:sz w:val="24"/>
                <w:szCs w:val="20"/>
                <w:lang w:val="es-ES"/>
              </w:rPr>
              <w:t xml:space="preserve">aceptará </w:t>
            </w:r>
            <w:r w:rsidR="00AB5D9D" w:rsidRPr="005766D2">
              <w:rPr>
                <w:sz w:val="24"/>
                <w:szCs w:val="20"/>
                <w:lang w:val="es-ES"/>
              </w:rPr>
              <w:t>el estimado</w:t>
            </w:r>
            <w:r w:rsidRPr="005766D2">
              <w:rPr>
                <w:sz w:val="24"/>
                <w:szCs w:val="20"/>
                <w:lang w:val="es-ES"/>
              </w:rPr>
              <w:t xml:space="preserve"> del Contratista y dará a </w:t>
            </w:r>
            <w:r w:rsidR="001474BE" w:rsidRPr="005766D2">
              <w:rPr>
                <w:sz w:val="24"/>
                <w:szCs w:val="20"/>
                <w:lang w:val="es-ES"/>
              </w:rPr>
              <w:t>é</w:t>
            </w:r>
            <w:r w:rsidRPr="005766D2">
              <w:rPr>
                <w:sz w:val="24"/>
                <w:szCs w:val="20"/>
                <w:lang w:val="es-ES"/>
              </w:rPr>
              <w:t>ste instrucciones de preparar la propuesta de modificación;</w:t>
            </w:r>
          </w:p>
          <w:p w14:paraId="04BBF69D" w14:textId="5ABD8C37" w:rsidR="00330309" w:rsidRPr="005766D2" w:rsidRDefault="00330309" w:rsidP="0061591C">
            <w:pPr>
              <w:pStyle w:val="ClauseSubList"/>
              <w:numPr>
                <w:ilvl w:val="0"/>
                <w:numId w:val="86"/>
              </w:numPr>
              <w:spacing w:after="200"/>
              <w:ind w:left="1837" w:hanging="578"/>
              <w:jc w:val="both"/>
              <w:rPr>
                <w:sz w:val="24"/>
                <w:szCs w:val="20"/>
                <w:lang w:val="es-ES"/>
              </w:rPr>
            </w:pPr>
            <w:r w:rsidRPr="005766D2">
              <w:rPr>
                <w:sz w:val="24"/>
                <w:szCs w:val="20"/>
                <w:lang w:val="es-ES"/>
              </w:rPr>
              <w:t>llamará la atención del Contratista sobre cualquier parte</w:t>
            </w:r>
            <w:r w:rsidR="00D96760" w:rsidRPr="005766D2">
              <w:rPr>
                <w:sz w:val="24"/>
                <w:szCs w:val="20"/>
                <w:lang w:val="es-ES"/>
              </w:rPr>
              <w:t> </w:t>
            </w:r>
            <w:r w:rsidRPr="005766D2">
              <w:rPr>
                <w:sz w:val="24"/>
                <w:szCs w:val="20"/>
                <w:lang w:val="es-ES"/>
              </w:rPr>
              <w:t>de su estimación de la propuesta de modificación que sea inaceptable y pedirá al Contratista que revise su</w:t>
            </w:r>
            <w:r w:rsidR="00D96760" w:rsidRPr="005766D2">
              <w:rPr>
                <w:sz w:val="24"/>
                <w:szCs w:val="20"/>
                <w:lang w:val="es-ES"/>
              </w:rPr>
              <w:t> </w:t>
            </w:r>
            <w:r w:rsidRPr="005766D2">
              <w:rPr>
                <w:sz w:val="24"/>
                <w:szCs w:val="20"/>
                <w:lang w:val="es-ES"/>
              </w:rPr>
              <w:t>estimación;</w:t>
            </w:r>
          </w:p>
          <w:p w14:paraId="39F08B53" w14:textId="1814109F" w:rsidR="00330309" w:rsidRPr="005766D2" w:rsidRDefault="00330309" w:rsidP="0061591C">
            <w:pPr>
              <w:pStyle w:val="ClauseSubList"/>
              <w:numPr>
                <w:ilvl w:val="0"/>
                <w:numId w:val="86"/>
              </w:numPr>
              <w:spacing w:after="200"/>
              <w:ind w:left="1837" w:hanging="578"/>
              <w:jc w:val="both"/>
              <w:rPr>
                <w:sz w:val="24"/>
                <w:szCs w:val="20"/>
                <w:lang w:val="es-ES"/>
              </w:rPr>
            </w:pPr>
            <w:r w:rsidRPr="005766D2">
              <w:rPr>
                <w:sz w:val="24"/>
                <w:szCs w:val="20"/>
                <w:lang w:val="es-ES"/>
              </w:rPr>
              <w:t>informará al Contratista de que el Contratante no tiene la intención de seguir adelante con la modificación.</w:t>
            </w:r>
          </w:p>
          <w:p w14:paraId="5C1DC206" w14:textId="5028CA74" w:rsidR="00330309" w:rsidRPr="005766D2" w:rsidRDefault="00330309" w:rsidP="009A4245">
            <w:pPr>
              <w:spacing w:after="200"/>
              <w:ind w:left="1260" w:right="-72" w:hanging="684"/>
              <w:rPr>
                <w:lang w:val="es-ES"/>
              </w:rPr>
            </w:pPr>
            <w:r w:rsidRPr="005766D2">
              <w:rPr>
                <w:lang w:val="es-ES"/>
              </w:rPr>
              <w:t>39.2.3</w:t>
            </w:r>
            <w:r w:rsidRPr="005766D2">
              <w:rPr>
                <w:lang w:val="es-ES"/>
              </w:rPr>
              <w:tab/>
              <w:t xml:space="preserve">Al recibir las instrucciones del Contratante de seguir adelante </w:t>
            </w:r>
            <w:r w:rsidR="000D36CB" w:rsidRPr="005766D2">
              <w:rPr>
                <w:lang w:val="es-ES"/>
              </w:rPr>
              <w:t>conforme a la</w:t>
            </w:r>
            <w:r w:rsidRPr="005766D2">
              <w:rPr>
                <w:lang w:val="es-ES"/>
              </w:rPr>
              <w:t xml:space="preserve"> </w:t>
            </w:r>
            <w:r w:rsidR="003E092D" w:rsidRPr="005766D2">
              <w:rPr>
                <w:lang w:val="es-ES"/>
              </w:rPr>
              <w:t>Subcláusula</w:t>
            </w:r>
            <w:r w:rsidR="001E70B3" w:rsidRPr="005766D2">
              <w:rPr>
                <w:lang w:val="es-ES"/>
              </w:rPr>
              <w:t> </w:t>
            </w:r>
            <w:r w:rsidRPr="005766D2">
              <w:rPr>
                <w:lang w:val="es-ES"/>
              </w:rPr>
              <w:t xml:space="preserve">39.2.2 </w:t>
            </w:r>
            <w:r w:rsidR="00D96760" w:rsidRPr="005766D2">
              <w:rPr>
                <w:lang w:val="es-ES"/>
              </w:rPr>
              <w:t>(</w:t>
            </w:r>
            <w:r w:rsidRPr="005766D2">
              <w:rPr>
                <w:lang w:val="es-ES"/>
              </w:rPr>
              <w:t xml:space="preserve">a) de las </w:t>
            </w:r>
            <w:r w:rsidR="006669D9" w:rsidRPr="005766D2">
              <w:rPr>
                <w:lang w:val="es-ES"/>
              </w:rPr>
              <w:t>CGC</w:t>
            </w:r>
            <w:r w:rsidRPr="005766D2">
              <w:rPr>
                <w:lang w:val="es-ES"/>
              </w:rPr>
              <w:t>, el Contratista procederá, con la diligencia debida, a preparar la propuesta de</w:t>
            </w:r>
            <w:r w:rsidR="00D96760" w:rsidRPr="005766D2">
              <w:rPr>
                <w:lang w:val="es-ES"/>
              </w:rPr>
              <w:t> </w:t>
            </w:r>
            <w:r w:rsidRPr="005766D2">
              <w:rPr>
                <w:lang w:val="es-ES"/>
              </w:rPr>
              <w:t xml:space="preserve">modificación de conformidad con la </w:t>
            </w:r>
            <w:r w:rsidR="003E092D" w:rsidRPr="005766D2">
              <w:rPr>
                <w:lang w:val="es-ES"/>
              </w:rPr>
              <w:t>Subcláusula</w:t>
            </w:r>
            <w:r w:rsidR="001E70B3" w:rsidRPr="005766D2">
              <w:rPr>
                <w:lang w:val="es-ES"/>
              </w:rPr>
              <w:t> </w:t>
            </w:r>
            <w:r w:rsidRPr="005766D2">
              <w:rPr>
                <w:lang w:val="es-ES"/>
              </w:rPr>
              <w:t>39.2.1 de</w:t>
            </w:r>
            <w:r w:rsidR="00D96760" w:rsidRPr="005766D2">
              <w:rPr>
                <w:lang w:val="es-ES"/>
              </w:rPr>
              <w:t> </w:t>
            </w:r>
            <w:r w:rsidRPr="005766D2">
              <w:rPr>
                <w:lang w:val="es-ES"/>
              </w:rPr>
              <w:t>las</w:t>
            </w:r>
            <w:r w:rsidR="00D96760" w:rsidRPr="005766D2">
              <w:rPr>
                <w:lang w:val="es-ES"/>
              </w:rPr>
              <w:t> </w:t>
            </w:r>
            <w:r w:rsidR="006669D9" w:rsidRPr="005766D2">
              <w:rPr>
                <w:lang w:val="es-ES"/>
              </w:rPr>
              <w:t>CGC</w:t>
            </w:r>
            <w:r w:rsidRPr="005766D2">
              <w:rPr>
                <w:lang w:val="es-ES"/>
              </w:rPr>
              <w:t>.</w:t>
            </w:r>
          </w:p>
          <w:p w14:paraId="7CA935F8" w14:textId="77777777" w:rsidR="00330309" w:rsidRPr="005766D2" w:rsidRDefault="00330309" w:rsidP="009A4245">
            <w:pPr>
              <w:spacing w:after="200"/>
              <w:ind w:left="1260" w:right="-72" w:hanging="684"/>
              <w:rPr>
                <w:lang w:val="es-ES"/>
              </w:rPr>
            </w:pPr>
            <w:r w:rsidRPr="005766D2">
              <w:rPr>
                <w:lang w:val="es-ES"/>
              </w:rPr>
              <w:t>39.2.4</w:t>
            </w:r>
            <w:r w:rsidRPr="005766D2">
              <w:rPr>
                <w:lang w:val="es-ES"/>
              </w:rPr>
              <w:tab/>
              <w:t xml:space="preserve">En la medida en que sea factible, la determinación del precio de una modificación se calculará </w:t>
            </w:r>
            <w:r w:rsidR="000D36CB" w:rsidRPr="005766D2">
              <w:rPr>
                <w:lang w:val="es-ES"/>
              </w:rPr>
              <w:t>conforme a la</w:t>
            </w:r>
            <w:r w:rsidRPr="005766D2">
              <w:rPr>
                <w:lang w:val="es-ES"/>
              </w:rPr>
              <w:t>s tarifas y los precios incluidos en el Contrato. Si esas tarifas y precios no son equitativos, las Partes convendrán en tarifas específicas para valorar la modificación.</w:t>
            </w:r>
          </w:p>
          <w:p w14:paraId="02886A7A" w14:textId="6266058A" w:rsidR="00330309" w:rsidRPr="005766D2" w:rsidRDefault="00330309" w:rsidP="009A4245">
            <w:pPr>
              <w:spacing w:after="200"/>
              <w:ind w:left="1260" w:right="-72" w:hanging="684"/>
              <w:rPr>
                <w:lang w:val="es-ES"/>
              </w:rPr>
            </w:pPr>
            <w:r w:rsidRPr="005766D2">
              <w:rPr>
                <w:lang w:val="es-ES"/>
              </w:rPr>
              <w:t>39.2.5</w:t>
            </w:r>
            <w:r w:rsidRPr="005766D2">
              <w:rPr>
                <w:lang w:val="es-ES"/>
              </w:rPr>
              <w:tab/>
              <w:t xml:space="preserve">Si antes o durante la preparación de la propuesta de modificación resulta evidente que el efecto agregado de ejecutar </w:t>
            </w:r>
            <w:r w:rsidR="0002630C" w:rsidRPr="005766D2">
              <w:rPr>
                <w:lang w:val="es-ES"/>
              </w:rPr>
              <w:t>e</w:t>
            </w:r>
            <w:r w:rsidRPr="005766D2">
              <w:rPr>
                <w:lang w:val="es-ES"/>
              </w:rPr>
              <w:t xml:space="preserve">sta y cualesquiera otras órdenes de modificación que hayan pasado a ser obligatorias para el Contratista </w:t>
            </w:r>
            <w:r w:rsidR="000D36CB" w:rsidRPr="005766D2">
              <w:rPr>
                <w:lang w:val="es-ES"/>
              </w:rPr>
              <w:t>conforme a la</w:t>
            </w:r>
            <w:r w:rsidRPr="005766D2">
              <w:rPr>
                <w:lang w:val="es-ES"/>
              </w:rPr>
              <w:t xml:space="preserve"> presente </w:t>
            </w:r>
            <w:r w:rsidR="003E092D" w:rsidRPr="005766D2">
              <w:rPr>
                <w:lang w:val="es-ES"/>
              </w:rPr>
              <w:t>C</w:t>
            </w:r>
            <w:r w:rsidR="001E70B3" w:rsidRPr="005766D2">
              <w:rPr>
                <w:lang w:val="es-ES"/>
              </w:rPr>
              <w:t>láusula </w:t>
            </w:r>
            <w:r w:rsidRPr="005766D2">
              <w:rPr>
                <w:lang w:val="es-ES"/>
              </w:rPr>
              <w:t xml:space="preserve">39 de las </w:t>
            </w:r>
            <w:r w:rsidR="006669D9" w:rsidRPr="005766D2">
              <w:rPr>
                <w:lang w:val="es-ES"/>
              </w:rPr>
              <w:t>CGC</w:t>
            </w:r>
            <w:r w:rsidRPr="005766D2">
              <w:rPr>
                <w:lang w:val="es-ES"/>
              </w:rPr>
              <w:t xml:space="preserve"> sería aumentar o reducir el precio del Contrato originalmente establecido en el artículo</w:t>
            </w:r>
            <w:r w:rsidR="00D96760" w:rsidRPr="005766D2">
              <w:rPr>
                <w:lang w:val="es-ES"/>
              </w:rPr>
              <w:t> </w:t>
            </w:r>
            <w:r w:rsidRPr="005766D2">
              <w:rPr>
                <w:lang w:val="es-ES"/>
              </w:rPr>
              <w:t xml:space="preserve">2 (Precio del Contrato) del </w:t>
            </w:r>
            <w:r w:rsidR="001D7401" w:rsidRPr="005766D2">
              <w:rPr>
                <w:lang w:val="es-ES"/>
              </w:rPr>
              <w:t>Convenio Contractual</w:t>
            </w:r>
            <w:r w:rsidRPr="005766D2">
              <w:rPr>
                <w:lang w:val="es-ES"/>
              </w:rPr>
              <w:t xml:space="preserve"> en más de quince por ciento (15</w:t>
            </w:r>
            <w:r w:rsidR="00263D4E" w:rsidRPr="005766D2">
              <w:rPr>
                <w:lang w:val="es-ES"/>
              </w:rPr>
              <w:t> </w:t>
            </w:r>
            <w:r w:rsidRPr="005766D2">
              <w:rPr>
                <w:lang w:val="es-ES"/>
              </w:rPr>
              <w:t>%), el Contratista podrá notificar por escrito sus objeciones al respecto antes de presentar la propuesta de modificación en la forma antes indicada. Si</w:t>
            </w:r>
            <w:r w:rsidR="00D96760" w:rsidRPr="005766D2">
              <w:rPr>
                <w:lang w:val="es-ES"/>
              </w:rPr>
              <w:t> </w:t>
            </w:r>
            <w:r w:rsidRPr="005766D2">
              <w:rPr>
                <w:lang w:val="es-ES"/>
              </w:rPr>
              <w:t>el</w:t>
            </w:r>
            <w:r w:rsidR="00D96760" w:rsidRPr="005766D2">
              <w:rPr>
                <w:lang w:val="es-ES"/>
              </w:rPr>
              <w:t> </w:t>
            </w:r>
            <w:r w:rsidRPr="005766D2">
              <w:rPr>
                <w:lang w:val="es-ES"/>
              </w:rPr>
              <w:t>Contratante acepta las objeciones del Contratista, retirará la propuesta de modificación y notificará por escrito al</w:t>
            </w:r>
            <w:r w:rsidR="00D96760" w:rsidRPr="005766D2">
              <w:rPr>
                <w:lang w:val="es-ES"/>
              </w:rPr>
              <w:t> </w:t>
            </w:r>
            <w:r w:rsidRPr="005766D2">
              <w:rPr>
                <w:lang w:val="es-ES"/>
              </w:rPr>
              <w:t>Contratista.</w:t>
            </w:r>
          </w:p>
          <w:p w14:paraId="466975B4" w14:textId="77777777" w:rsidR="00330309" w:rsidRPr="005766D2" w:rsidRDefault="00330309" w:rsidP="009A4245">
            <w:pPr>
              <w:spacing w:after="200"/>
              <w:ind w:left="1260" w:right="-72" w:hanging="684"/>
              <w:rPr>
                <w:lang w:val="es-ES"/>
              </w:rPr>
            </w:pPr>
            <w:r w:rsidRPr="005766D2">
              <w:rPr>
                <w:lang w:val="es-ES"/>
              </w:rPr>
              <w:tab/>
              <w:t>El hecho de no presentar objeciones no menoscabará el derecho del Contratista a presentar objeciones a cualesquiera solicitudes de modificación u órdenes de modificación posteriores, ni su derecho a tener en cuenta, cuando presente esas objeciones posteriores, el aumento o la reducción porcentual del precio del Contrato que represente cualquier modificación no objetada por el Contratista.</w:t>
            </w:r>
          </w:p>
          <w:p w14:paraId="56D55AC0" w14:textId="77777777" w:rsidR="00330309" w:rsidRPr="005766D2" w:rsidRDefault="00330309" w:rsidP="009A4245">
            <w:pPr>
              <w:spacing w:after="200"/>
              <w:ind w:left="1260" w:right="-72" w:hanging="684"/>
              <w:rPr>
                <w:lang w:val="es-ES"/>
              </w:rPr>
            </w:pPr>
            <w:r w:rsidRPr="005766D2">
              <w:rPr>
                <w:lang w:val="es-ES"/>
              </w:rPr>
              <w:t>39.2.6</w:t>
            </w:r>
            <w:r w:rsidRPr="005766D2">
              <w:rPr>
                <w:lang w:val="es-ES"/>
              </w:rPr>
              <w:tab/>
              <w:t>Al recibirse la propuesta de modificación, el Contratante y el Contratista convendrán mutuamente en todas las cuestiones contenidas en ella. Dentro de los catorce (14) días siguientes a ese acuerdo, el Contratante, si tiene la intención de llevar adelante la modificación, entregará al Contratista una orden de modificación.</w:t>
            </w:r>
          </w:p>
          <w:p w14:paraId="520758DB" w14:textId="6EA6D46D" w:rsidR="00330309" w:rsidRPr="005766D2" w:rsidRDefault="00330309" w:rsidP="009A4245">
            <w:pPr>
              <w:spacing w:after="200"/>
              <w:ind w:left="1260" w:right="-72" w:hanging="684"/>
              <w:rPr>
                <w:lang w:val="es-ES"/>
              </w:rPr>
            </w:pPr>
            <w:r w:rsidRPr="005766D2">
              <w:rPr>
                <w:lang w:val="es-ES"/>
              </w:rPr>
              <w:tab/>
              <w:t>Si el Contratante no puede llegar a una decisión en el plazo de</w:t>
            </w:r>
            <w:r w:rsidR="00ED1CB5" w:rsidRPr="005766D2">
              <w:rPr>
                <w:lang w:val="es-ES"/>
              </w:rPr>
              <w:t> </w:t>
            </w:r>
            <w:r w:rsidRPr="005766D2">
              <w:rPr>
                <w:lang w:val="es-ES"/>
              </w:rPr>
              <w:t>catorce (14) días, deberá notificarlo al Contratista, precisando cuándo puede el Contratista esperar una decisión.</w:t>
            </w:r>
          </w:p>
          <w:p w14:paraId="7EE8B2FB" w14:textId="42E4E7F4" w:rsidR="00330309" w:rsidRPr="005766D2" w:rsidRDefault="00330309" w:rsidP="009A4245">
            <w:pPr>
              <w:spacing w:after="200"/>
              <w:ind w:left="1260" w:right="-72" w:hanging="684"/>
              <w:rPr>
                <w:lang w:val="es-ES"/>
              </w:rPr>
            </w:pPr>
            <w:r w:rsidRPr="005766D2">
              <w:rPr>
                <w:lang w:val="es-ES"/>
              </w:rPr>
              <w:tab/>
              <w:t>Si el Contratante decide no llevar a cabo la modificación por cualquier razón, deberá notificarlo así al Contratista dentro del período indicado de catorce (14) días. En esas circunstancias, el Contratista tendrá derecho a que se le reembolsen todos los costos que razonablemente haya efectuado para preparar la propuesta de modificación, siempre</w:t>
            </w:r>
            <w:r w:rsidR="00B16AB9" w:rsidRPr="005766D2">
              <w:rPr>
                <w:lang w:val="es-ES"/>
              </w:rPr>
              <w:t> </w:t>
            </w:r>
            <w:r w:rsidRPr="005766D2">
              <w:rPr>
                <w:lang w:val="es-ES"/>
              </w:rPr>
              <w:t xml:space="preserve">que no excedan la suma indicada por él en su estimación de la propuesta de modificación presentada de conformidad con la </w:t>
            </w:r>
            <w:r w:rsidR="003E092D" w:rsidRPr="005766D2">
              <w:rPr>
                <w:lang w:val="es-ES"/>
              </w:rPr>
              <w:t>Subcláusula</w:t>
            </w:r>
            <w:r w:rsidR="001E70B3" w:rsidRPr="005766D2">
              <w:rPr>
                <w:lang w:val="es-ES"/>
              </w:rPr>
              <w:t> </w:t>
            </w:r>
            <w:r w:rsidRPr="005766D2">
              <w:rPr>
                <w:lang w:val="es-ES"/>
              </w:rPr>
              <w:t xml:space="preserve">39.2.2 de las </w:t>
            </w:r>
            <w:r w:rsidR="006669D9" w:rsidRPr="005766D2">
              <w:rPr>
                <w:lang w:val="es-ES"/>
              </w:rPr>
              <w:t>CGC</w:t>
            </w:r>
            <w:r w:rsidRPr="005766D2">
              <w:rPr>
                <w:lang w:val="es-ES"/>
              </w:rPr>
              <w:t>.</w:t>
            </w:r>
          </w:p>
          <w:p w14:paraId="402736D4" w14:textId="5C85D93C" w:rsidR="00330309" w:rsidRPr="005766D2" w:rsidRDefault="00330309" w:rsidP="009A4245">
            <w:pPr>
              <w:spacing w:after="200"/>
              <w:ind w:left="1260" w:right="-72" w:hanging="684"/>
              <w:rPr>
                <w:lang w:val="es-ES"/>
              </w:rPr>
            </w:pPr>
            <w:r w:rsidRPr="005766D2">
              <w:rPr>
                <w:lang w:val="es-ES"/>
              </w:rPr>
              <w:t>39.2.7</w:t>
            </w:r>
            <w:r w:rsidRPr="005766D2">
              <w:rPr>
                <w:lang w:val="es-ES"/>
              </w:rPr>
              <w:tab/>
              <w:t xml:space="preserve">Si el Contratante y el Contratista no pueden llegar a un acuerdo sobre el precio de la modificación, sobre un ajuste equitativo del plazo de </w:t>
            </w:r>
            <w:r w:rsidR="00DA5B09" w:rsidRPr="005766D2">
              <w:rPr>
                <w:lang w:val="es-ES"/>
              </w:rPr>
              <w:t>finalización</w:t>
            </w:r>
            <w:r w:rsidRPr="005766D2">
              <w:rPr>
                <w:lang w:val="es-ES"/>
              </w:rPr>
              <w:t xml:space="preserve"> o sobre otras cuestiones señaladas en la propuesta de modificación, el Contratante podrá de todos modos requerir al Contratista que efectúe la modificación mediante la emisión de una </w:t>
            </w:r>
            <w:r w:rsidR="00626700" w:rsidRPr="005766D2">
              <w:rPr>
                <w:lang w:val="es-ES"/>
              </w:rPr>
              <w:t>“</w:t>
            </w:r>
            <w:r w:rsidRPr="005766D2">
              <w:rPr>
                <w:lang w:val="es-ES"/>
              </w:rPr>
              <w:t>Orden de modificación con acuerdo pendiente</w:t>
            </w:r>
            <w:r w:rsidR="00626700" w:rsidRPr="005766D2">
              <w:rPr>
                <w:lang w:val="es-ES"/>
              </w:rPr>
              <w:t>”</w:t>
            </w:r>
            <w:r w:rsidRPr="005766D2">
              <w:rPr>
                <w:lang w:val="es-ES"/>
              </w:rPr>
              <w:t>.</w:t>
            </w:r>
          </w:p>
          <w:p w14:paraId="3B6F2F5E" w14:textId="4729E980" w:rsidR="00330309" w:rsidRPr="005766D2" w:rsidRDefault="00330309" w:rsidP="009A4245">
            <w:pPr>
              <w:spacing w:after="200"/>
              <w:ind w:left="1260" w:right="-72" w:hanging="684"/>
              <w:rPr>
                <w:lang w:val="es-ES"/>
              </w:rPr>
            </w:pPr>
            <w:r w:rsidRPr="005766D2">
              <w:rPr>
                <w:lang w:val="es-ES"/>
              </w:rPr>
              <w:tab/>
              <w:t xml:space="preserve">Al recibir una orden de modificación con acuerdo pendiente, el Contratista efectuará inmediatamente las modificaciones dispuestas en esa orden. Las Partes tratarán posteriormente de llegar a un acuerdo sobre los aspectos pendientes </w:t>
            </w:r>
            <w:r w:rsidR="000D36CB" w:rsidRPr="005766D2">
              <w:rPr>
                <w:lang w:val="es-ES"/>
              </w:rPr>
              <w:t>conforme a</w:t>
            </w:r>
            <w:r w:rsidR="00FE6594" w:rsidRPr="005766D2">
              <w:rPr>
                <w:lang w:val="es-ES"/>
              </w:rPr>
              <w:t> </w:t>
            </w:r>
            <w:r w:rsidR="000D36CB" w:rsidRPr="005766D2">
              <w:rPr>
                <w:lang w:val="es-ES"/>
              </w:rPr>
              <w:t>la</w:t>
            </w:r>
            <w:r w:rsidRPr="005766D2">
              <w:rPr>
                <w:lang w:val="es-ES"/>
              </w:rPr>
              <w:t xml:space="preserve"> propuesta de modificación.</w:t>
            </w:r>
          </w:p>
          <w:p w14:paraId="33790683" w14:textId="31240990" w:rsidR="00330309" w:rsidRPr="005766D2" w:rsidRDefault="00330309" w:rsidP="009A4245">
            <w:pPr>
              <w:spacing w:after="200"/>
              <w:ind w:left="1260" w:right="-72" w:hanging="684"/>
              <w:rPr>
                <w:lang w:val="es-ES"/>
              </w:rPr>
            </w:pPr>
            <w:r w:rsidRPr="005766D2">
              <w:rPr>
                <w:lang w:val="es-ES"/>
              </w:rPr>
              <w:tab/>
              <w:t xml:space="preserve">Si las Partes no pueden llegar a un acuerdo dentro de los sesenta (60) días posteriores a la presentación de la orden de modificación con acuerdo pendiente, el asunto podrá remitirse al Comité de Resolución de Controversias de conformidad con las disposiciones de la </w:t>
            </w:r>
            <w:r w:rsidR="003E092D" w:rsidRPr="005766D2">
              <w:rPr>
                <w:lang w:val="es-ES"/>
              </w:rPr>
              <w:t>Subcláusula</w:t>
            </w:r>
            <w:r w:rsidR="001E70B3" w:rsidRPr="005766D2">
              <w:rPr>
                <w:lang w:val="es-ES"/>
              </w:rPr>
              <w:t> </w:t>
            </w:r>
            <w:r w:rsidRPr="005766D2">
              <w:rPr>
                <w:lang w:val="es-ES"/>
              </w:rPr>
              <w:t>46.1 de</w:t>
            </w:r>
            <w:r w:rsidR="00FE6594" w:rsidRPr="005766D2">
              <w:rPr>
                <w:lang w:val="es-ES"/>
              </w:rPr>
              <w:t> </w:t>
            </w:r>
            <w:r w:rsidRPr="005766D2">
              <w:rPr>
                <w:lang w:val="es-ES"/>
              </w:rPr>
              <w:t>las</w:t>
            </w:r>
            <w:r w:rsidR="00FE6594" w:rsidRPr="005766D2">
              <w:rPr>
                <w:lang w:val="es-ES"/>
              </w:rPr>
              <w:t> </w:t>
            </w:r>
            <w:r w:rsidR="006669D9" w:rsidRPr="005766D2">
              <w:rPr>
                <w:lang w:val="es-ES"/>
              </w:rPr>
              <w:t>CGC</w:t>
            </w:r>
            <w:r w:rsidRPr="005766D2">
              <w:rPr>
                <w:lang w:val="es-ES"/>
              </w:rPr>
              <w:t>.</w:t>
            </w:r>
          </w:p>
          <w:p w14:paraId="44FB8F81" w14:textId="77777777" w:rsidR="00330309" w:rsidRPr="005766D2" w:rsidRDefault="00330309" w:rsidP="009A4245">
            <w:pPr>
              <w:spacing w:after="200"/>
              <w:ind w:left="576" w:right="-72" w:hanging="576"/>
              <w:rPr>
                <w:lang w:val="es-ES"/>
              </w:rPr>
            </w:pPr>
            <w:r w:rsidRPr="005766D2">
              <w:rPr>
                <w:lang w:val="es-ES"/>
              </w:rPr>
              <w:t>39.3</w:t>
            </w:r>
            <w:r w:rsidRPr="005766D2">
              <w:rPr>
                <w:lang w:val="es-ES"/>
              </w:rPr>
              <w:tab/>
            </w:r>
            <w:r w:rsidRPr="005766D2">
              <w:rPr>
                <w:u w:val="single"/>
                <w:lang w:val="es-ES"/>
              </w:rPr>
              <w:t xml:space="preserve">Modificaciones </w:t>
            </w:r>
            <w:r w:rsidR="00E67422" w:rsidRPr="005766D2">
              <w:rPr>
                <w:u w:val="single"/>
                <w:lang w:val="es-ES"/>
              </w:rPr>
              <w:t>O</w:t>
            </w:r>
            <w:r w:rsidRPr="005766D2">
              <w:rPr>
                <w:u w:val="single"/>
                <w:lang w:val="es-ES"/>
              </w:rPr>
              <w:t>riginadas por el Contratista</w:t>
            </w:r>
          </w:p>
          <w:p w14:paraId="01BD1F62" w14:textId="7F7282BB" w:rsidR="00330309" w:rsidRPr="005766D2" w:rsidRDefault="00330309" w:rsidP="009A4245">
            <w:pPr>
              <w:spacing w:after="200"/>
              <w:ind w:left="1260" w:right="-72" w:hanging="684"/>
              <w:rPr>
                <w:lang w:val="es-ES"/>
              </w:rPr>
            </w:pPr>
            <w:r w:rsidRPr="005766D2">
              <w:rPr>
                <w:lang w:val="es-ES"/>
              </w:rPr>
              <w:t>39.3.1</w:t>
            </w:r>
            <w:r w:rsidRPr="005766D2">
              <w:rPr>
                <w:lang w:val="es-ES"/>
              </w:rPr>
              <w:tab/>
              <w:t xml:space="preserve">Si el Contratista propone una modificación de conformidad con la </w:t>
            </w:r>
            <w:r w:rsidR="003E092D" w:rsidRPr="005766D2">
              <w:rPr>
                <w:lang w:val="es-ES"/>
              </w:rPr>
              <w:t>Subcláusula</w:t>
            </w:r>
            <w:r w:rsidR="001E70B3" w:rsidRPr="005766D2">
              <w:rPr>
                <w:lang w:val="es-ES"/>
              </w:rPr>
              <w:t> </w:t>
            </w:r>
            <w:r w:rsidRPr="005766D2">
              <w:rPr>
                <w:lang w:val="es-ES"/>
              </w:rPr>
              <w:t xml:space="preserve">39.1.2 de las </w:t>
            </w:r>
            <w:r w:rsidR="006669D9" w:rsidRPr="005766D2">
              <w:rPr>
                <w:lang w:val="es-ES"/>
              </w:rPr>
              <w:t>CGC</w:t>
            </w:r>
            <w:r w:rsidRPr="005766D2">
              <w:rPr>
                <w:lang w:val="es-ES"/>
              </w:rPr>
              <w:t xml:space="preserve">, el Contratista presentará por escrito al Gerente de Proyecto una </w:t>
            </w:r>
            <w:r w:rsidR="00626700" w:rsidRPr="005766D2">
              <w:rPr>
                <w:lang w:val="es-ES"/>
              </w:rPr>
              <w:t>“</w:t>
            </w:r>
            <w:r w:rsidRPr="005766D2">
              <w:rPr>
                <w:lang w:val="es-ES"/>
              </w:rPr>
              <w:t>Solicitud de propuesta de modificación</w:t>
            </w:r>
            <w:r w:rsidR="00626700" w:rsidRPr="005766D2">
              <w:rPr>
                <w:lang w:val="es-ES"/>
              </w:rPr>
              <w:t>”</w:t>
            </w:r>
            <w:r w:rsidRPr="005766D2">
              <w:rPr>
                <w:lang w:val="es-ES"/>
              </w:rPr>
              <w:t xml:space="preserve">, en la que se indicarán las razones para efectuar la modificación propuesta y se incluirá la información especificada en la </w:t>
            </w:r>
            <w:r w:rsidR="003E092D" w:rsidRPr="005766D2">
              <w:rPr>
                <w:lang w:val="es-ES"/>
              </w:rPr>
              <w:t>Subcláusula</w:t>
            </w:r>
            <w:r w:rsidR="001E70B3" w:rsidRPr="005766D2">
              <w:rPr>
                <w:lang w:val="es-ES"/>
              </w:rPr>
              <w:t> </w:t>
            </w:r>
            <w:r w:rsidRPr="005766D2">
              <w:rPr>
                <w:lang w:val="es-ES"/>
              </w:rPr>
              <w:t xml:space="preserve">39.2.1 de las </w:t>
            </w:r>
            <w:r w:rsidR="006669D9" w:rsidRPr="005766D2">
              <w:rPr>
                <w:lang w:val="es-ES"/>
              </w:rPr>
              <w:t>CGC</w:t>
            </w:r>
            <w:r w:rsidRPr="005766D2">
              <w:rPr>
                <w:lang w:val="es-ES"/>
              </w:rPr>
              <w:t>.</w:t>
            </w:r>
          </w:p>
          <w:p w14:paraId="4F69AC12" w14:textId="2AC1D964" w:rsidR="00330309" w:rsidRPr="005766D2" w:rsidRDefault="00330309" w:rsidP="00ED1CB5">
            <w:pPr>
              <w:spacing w:after="200"/>
              <w:ind w:left="1260" w:right="-72" w:hanging="684"/>
              <w:rPr>
                <w:lang w:val="es-ES"/>
              </w:rPr>
            </w:pPr>
            <w:r w:rsidRPr="005766D2">
              <w:rPr>
                <w:lang w:val="es-ES"/>
              </w:rPr>
              <w:tab/>
              <w:t xml:space="preserve">Al recibirse la solicitud de propuesta de modificación, las Partes seguirán los procedimientos que se indican en las </w:t>
            </w:r>
            <w:r w:rsidR="003E092D" w:rsidRPr="005766D2">
              <w:rPr>
                <w:lang w:val="es-ES"/>
              </w:rPr>
              <w:t>Subcláusula</w:t>
            </w:r>
            <w:r w:rsidRPr="005766D2">
              <w:rPr>
                <w:lang w:val="es-ES"/>
              </w:rPr>
              <w:t xml:space="preserve">s 39.2.6 y 39.2.7 de las </w:t>
            </w:r>
            <w:r w:rsidR="006669D9" w:rsidRPr="005766D2">
              <w:rPr>
                <w:lang w:val="es-ES"/>
              </w:rPr>
              <w:t>CGC</w:t>
            </w:r>
            <w:r w:rsidRPr="005766D2">
              <w:rPr>
                <w:lang w:val="es-ES"/>
              </w:rPr>
              <w:t>. Sin embargo, si el Contratante decide no efectuar las modificaciones, el</w:t>
            </w:r>
            <w:r w:rsidR="00ED1CB5" w:rsidRPr="005766D2">
              <w:rPr>
                <w:lang w:val="es-ES"/>
              </w:rPr>
              <w:t> </w:t>
            </w:r>
            <w:r w:rsidRPr="005766D2">
              <w:rPr>
                <w:lang w:val="es-ES"/>
              </w:rPr>
              <w:t>Contratista no tendrá derecho a recuperar los costos de</w:t>
            </w:r>
            <w:r w:rsidR="00ED1CB5" w:rsidRPr="005766D2">
              <w:rPr>
                <w:lang w:val="es-ES"/>
              </w:rPr>
              <w:t> </w:t>
            </w:r>
            <w:r w:rsidRPr="005766D2">
              <w:rPr>
                <w:lang w:val="es-ES"/>
              </w:rPr>
              <w:t>preparación de la solicitud de propuesta de modificación.</w:t>
            </w:r>
          </w:p>
        </w:tc>
      </w:tr>
      <w:tr w:rsidR="00330309" w:rsidRPr="00681B23" w14:paraId="3BEAA7EF" w14:textId="77777777" w:rsidTr="00E63B2F">
        <w:tc>
          <w:tcPr>
            <w:tcW w:w="2548" w:type="dxa"/>
          </w:tcPr>
          <w:p w14:paraId="7251E4D5" w14:textId="0CB261BF" w:rsidR="00330309" w:rsidRPr="005766D2" w:rsidRDefault="00330309" w:rsidP="00E63B2F">
            <w:pPr>
              <w:pStyle w:val="tabla7sub"/>
            </w:pPr>
            <w:bookmarkStart w:id="840" w:name="_Toc347824674"/>
            <w:bookmarkStart w:id="841" w:name="_Toc139095003"/>
            <w:bookmarkStart w:id="842" w:name="_Toc233983764"/>
            <w:bookmarkStart w:id="843" w:name="_Toc135932051"/>
            <w:r w:rsidRPr="005766D2">
              <w:t>40.</w:t>
            </w:r>
            <w:r w:rsidRPr="005766D2">
              <w:tab/>
              <w:t>Prórroga del</w:t>
            </w:r>
            <w:r w:rsidR="00ED1CB5" w:rsidRPr="005766D2">
              <w:t> </w:t>
            </w:r>
            <w:r w:rsidR="00812503" w:rsidRPr="005766D2">
              <w:t>P</w:t>
            </w:r>
            <w:r w:rsidRPr="005766D2">
              <w:t xml:space="preserve">lazo de </w:t>
            </w:r>
            <w:r w:rsidR="00DA5B09" w:rsidRPr="005766D2">
              <w:t>Finalización</w:t>
            </w:r>
            <w:r w:rsidR="00ED1CB5" w:rsidRPr="005766D2">
              <w:t xml:space="preserve"> </w:t>
            </w:r>
            <w:r w:rsidRPr="005766D2">
              <w:t xml:space="preserve">de las </w:t>
            </w:r>
            <w:r w:rsidR="00812503" w:rsidRPr="005766D2">
              <w:t>I</w:t>
            </w:r>
            <w:r w:rsidRPr="005766D2">
              <w:t>nstalaciones</w:t>
            </w:r>
            <w:bookmarkEnd w:id="840"/>
            <w:bookmarkEnd w:id="841"/>
            <w:bookmarkEnd w:id="842"/>
            <w:bookmarkEnd w:id="843"/>
          </w:p>
        </w:tc>
        <w:tc>
          <w:tcPr>
            <w:tcW w:w="6831" w:type="dxa"/>
          </w:tcPr>
          <w:p w14:paraId="4AC4A282" w14:textId="2233580A" w:rsidR="00330309" w:rsidRPr="005766D2" w:rsidRDefault="00330309" w:rsidP="009A4245">
            <w:pPr>
              <w:spacing w:after="200"/>
              <w:ind w:left="576" w:right="-72" w:hanging="576"/>
              <w:rPr>
                <w:lang w:val="es-ES"/>
              </w:rPr>
            </w:pPr>
            <w:r w:rsidRPr="005766D2">
              <w:rPr>
                <w:lang w:val="es-ES"/>
              </w:rPr>
              <w:t>40.1</w:t>
            </w:r>
            <w:r w:rsidRPr="005766D2">
              <w:rPr>
                <w:lang w:val="es-ES"/>
              </w:rPr>
              <w:tab/>
              <w:t xml:space="preserve">El plazo o los plazos de </w:t>
            </w:r>
            <w:r w:rsidR="00DA5B09" w:rsidRPr="005766D2">
              <w:rPr>
                <w:lang w:val="es-ES"/>
              </w:rPr>
              <w:t>finalización</w:t>
            </w:r>
            <w:r w:rsidRPr="005766D2">
              <w:rPr>
                <w:lang w:val="es-ES"/>
              </w:rPr>
              <w:t xml:space="preserve"> que se especifican en las </w:t>
            </w:r>
            <w:r w:rsidR="00095245" w:rsidRPr="005766D2">
              <w:rPr>
                <w:lang w:val="es-ES"/>
              </w:rPr>
              <w:t>CPC</w:t>
            </w:r>
            <w:r w:rsidRPr="005766D2">
              <w:rPr>
                <w:lang w:val="es-ES"/>
              </w:rPr>
              <w:t xml:space="preserve"> </w:t>
            </w:r>
            <w:r w:rsidR="000D36CB" w:rsidRPr="005766D2">
              <w:rPr>
                <w:lang w:val="es-ES"/>
              </w:rPr>
              <w:t>conforme a la</w:t>
            </w:r>
            <w:r w:rsidRPr="005766D2">
              <w:rPr>
                <w:lang w:val="es-ES"/>
              </w:rPr>
              <w:t xml:space="preserve"> </w:t>
            </w:r>
            <w:r w:rsidR="003E092D" w:rsidRPr="005766D2">
              <w:rPr>
                <w:lang w:val="es-ES"/>
              </w:rPr>
              <w:t>Subcláusula</w:t>
            </w:r>
            <w:r w:rsidR="001E70B3" w:rsidRPr="005766D2">
              <w:rPr>
                <w:lang w:val="es-ES"/>
              </w:rPr>
              <w:t> </w:t>
            </w:r>
            <w:r w:rsidRPr="005766D2">
              <w:rPr>
                <w:lang w:val="es-ES"/>
              </w:rPr>
              <w:t xml:space="preserve">8.2 de las </w:t>
            </w:r>
            <w:r w:rsidR="006669D9" w:rsidRPr="005766D2">
              <w:rPr>
                <w:lang w:val="es-ES"/>
              </w:rPr>
              <w:t>CGC</w:t>
            </w:r>
            <w:r w:rsidRPr="005766D2">
              <w:rPr>
                <w:lang w:val="es-ES"/>
              </w:rPr>
              <w:t xml:space="preserve"> se prorrogarán si el Contratista se ve retrasado u obstaculizado en el cumplimiento de cualquiera de</w:t>
            </w:r>
            <w:r w:rsidR="00ED1CB5" w:rsidRPr="005766D2">
              <w:rPr>
                <w:lang w:val="es-ES"/>
              </w:rPr>
              <w:t> </w:t>
            </w:r>
            <w:r w:rsidRPr="005766D2">
              <w:rPr>
                <w:lang w:val="es-ES"/>
              </w:rPr>
              <w:t xml:space="preserve">sus obligaciones </w:t>
            </w:r>
            <w:r w:rsidR="00215DB2" w:rsidRPr="005766D2">
              <w:rPr>
                <w:lang w:val="es-ES"/>
              </w:rPr>
              <w:t>en virtud del Contrato</w:t>
            </w:r>
            <w:r w:rsidRPr="005766D2">
              <w:rPr>
                <w:lang w:val="es-ES"/>
              </w:rPr>
              <w:t xml:space="preserve"> por causa de</w:t>
            </w:r>
            <w:r w:rsidR="00812503" w:rsidRPr="005766D2">
              <w:rPr>
                <w:lang w:val="es-ES"/>
              </w:rPr>
              <w:t>:</w:t>
            </w:r>
          </w:p>
          <w:p w14:paraId="749B3B0D" w14:textId="64338065" w:rsidR="00330309" w:rsidRPr="005766D2" w:rsidRDefault="00330309" w:rsidP="0061591C">
            <w:pPr>
              <w:numPr>
                <w:ilvl w:val="0"/>
                <w:numId w:val="24"/>
              </w:numPr>
              <w:suppressAutoHyphens/>
              <w:spacing w:after="200"/>
              <w:ind w:left="1152" w:right="-72" w:hanging="576"/>
              <w:rPr>
                <w:lang w:val="es-ES"/>
              </w:rPr>
            </w:pPr>
            <w:r w:rsidRPr="005766D2">
              <w:rPr>
                <w:lang w:val="es-ES"/>
              </w:rPr>
              <w:t xml:space="preserve">una modificación de las instalaciones según lo previsto en la </w:t>
            </w:r>
            <w:r w:rsidR="003E092D" w:rsidRPr="005766D2">
              <w:rPr>
                <w:lang w:val="es-ES"/>
              </w:rPr>
              <w:t>C</w:t>
            </w:r>
            <w:r w:rsidR="001E70B3" w:rsidRPr="005766D2">
              <w:rPr>
                <w:lang w:val="es-ES"/>
              </w:rPr>
              <w:t>láusula </w:t>
            </w:r>
            <w:r w:rsidRPr="005766D2">
              <w:rPr>
                <w:lang w:val="es-ES"/>
              </w:rPr>
              <w:t xml:space="preserve">39 de las </w:t>
            </w:r>
            <w:r w:rsidR="006669D9" w:rsidRPr="005766D2">
              <w:rPr>
                <w:lang w:val="es-ES"/>
              </w:rPr>
              <w:t>CGC</w:t>
            </w:r>
            <w:r w:rsidRPr="005766D2">
              <w:rPr>
                <w:lang w:val="es-ES"/>
              </w:rPr>
              <w:t>;</w:t>
            </w:r>
          </w:p>
          <w:p w14:paraId="02355C29" w14:textId="56F6AF15" w:rsidR="00330309" w:rsidRPr="005766D2" w:rsidRDefault="00330309" w:rsidP="0061591C">
            <w:pPr>
              <w:numPr>
                <w:ilvl w:val="0"/>
                <w:numId w:val="24"/>
              </w:numPr>
              <w:suppressAutoHyphens/>
              <w:spacing w:after="200"/>
              <w:ind w:left="1152" w:right="-72" w:hanging="576"/>
              <w:rPr>
                <w:lang w:val="es-ES"/>
              </w:rPr>
            </w:pPr>
            <w:r w:rsidRPr="005766D2">
              <w:rPr>
                <w:lang w:val="es-ES"/>
              </w:rPr>
              <w:t xml:space="preserve">un evento de fuerza mayor según se dispone en la </w:t>
            </w:r>
            <w:r w:rsidR="003E092D" w:rsidRPr="005766D2">
              <w:rPr>
                <w:lang w:val="es-ES"/>
              </w:rPr>
              <w:t>C</w:t>
            </w:r>
            <w:r w:rsidR="001E70B3" w:rsidRPr="005766D2">
              <w:rPr>
                <w:lang w:val="es-ES"/>
              </w:rPr>
              <w:t>láusula </w:t>
            </w:r>
            <w:r w:rsidRPr="005766D2">
              <w:rPr>
                <w:lang w:val="es-ES"/>
              </w:rPr>
              <w:t xml:space="preserve">37 de las </w:t>
            </w:r>
            <w:r w:rsidR="006669D9" w:rsidRPr="005766D2">
              <w:rPr>
                <w:lang w:val="es-ES"/>
              </w:rPr>
              <w:t>CGC</w:t>
            </w:r>
            <w:r w:rsidRPr="005766D2">
              <w:rPr>
                <w:lang w:val="es-ES"/>
              </w:rPr>
              <w:t xml:space="preserve">, condiciones imprevistas según se dispone en la </w:t>
            </w:r>
            <w:r w:rsidR="003E092D" w:rsidRPr="005766D2">
              <w:rPr>
                <w:lang w:val="es-ES"/>
              </w:rPr>
              <w:t>C</w:t>
            </w:r>
            <w:r w:rsidR="001E70B3" w:rsidRPr="005766D2">
              <w:rPr>
                <w:lang w:val="es-ES"/>
              </w:rPr>
              <w:t>láusula </w:t>
            </w:r>
            <w:r w:rsidRPr="005766D2">
              <w:rPr>
                <w:lang w:val="es-ES"/>
              </w:rPr>
              <w:t xml:space="preserve">35 de las </w:t>
            </w:r>
            <w:r w:rsidR="006669D9" w:rsidRPr="005766D2">
              <w:rPr>
                <w:lang w:val="es-ES"/>
              </w:rPr>
              <w:t>CGC</w:t>
            </w:r>
            <w:r w:rsidRPr="005766D2">
              <w:rPr>
                <w:lang w:val="es-ES"/>
              </w:rPr>
              <w:t>, o cualquier otra circunstancia de las que se especifican o</w:t>
            </w:r>
            <w:r w:rsidR="00CF3A8F" w:rsidRPr="005766D2">
              <w:rPr>
                <w:lang w:val="es-ES"/>
              </w:rPr>
              <w:t xml:space="preserve"> se mencionan en los apartados </w:t>
            </w:r>
            <w:r w:rsidR="00ED1CB5" w:rsidRPr="005766D2">
              <w:rPr>
                <w:lang w:val="es-ES"/>
              </w:rPr>
              <w:t>(</w:t>
            </w:r>
            <w:r w:rsidR="00CF3A8F" w:rsidRPr="005766D2">
              <w:rPr>
                <w:lang w:val="es-ES"/>
              </w:rPr>
              <w:t xml:space="preserve">a), </w:t>
            </w:r>
            <w:r w:rsidR="00ED1CB5" w:rsidRPr="005766D2">
              <w:rPr>
                <w:lang w:val="es-ES"/>
              </w:rPr>
              <w:t>(</w:t>
            </w:r>
            <w:r w:rsidR="00CF3A8F" w:rsidRPr="005766D2">
              <w:rPr>
                <w:lang w:val="es-ES"/>
              </w:rPr>
              <w:t>b) y</w:t>
            </w:r>
            <w:r w:rsidR="00ED1CB5" w:rsidRPr="005766D2">
              <w:rPr>
                <w:lang w:val="es-ES"/>
              </w:rPr>
              <w:t> (</w:t>
            </w:r>
            <w:r w:rsidRPr="005766D2">
              <w:rPr>
                <w:lang w:val="es-ES"/>
              </w:rPr>
              <w:t xml:space="preserve">c) de la </w:t>
            </w:r>
            <w:r w:rsidR="003E092D" w:rsidRPr="005766D2">
              <w:rPr>
                <w:lang w:val="es-ES"/>
              </w:rPr>
              <w:t>Subcláusula</w:t>
            </w:r>
            <w:r w:rsidR="001E70B3" w:rsidRPr="005766D2">
              <w:rPr>
                <w:lang w:val="es-ES"/>
              </w:rPr>
              <w:t> </w:t>
            </w:r>
            <w:r w:rsidRPr="005766D2">
              <w:rPr>
                <w:lang w:val="es-ES"/>
              </w:rPr>
              <w:t xml:space="preserve">32.2 de las </w:t>
            </w:r>
            <w:r w:rsidR="006669D9" w:rsidRPr="005766D2">
              <w:rPr>
                <w:lang w:val="es-ES"/>
              </w:rPr>
              <w:t>CGC</w:t>
            </w:r>
            <w:r w:rsidRPr="005766D2">
              <w:rPr>
                <w:lang w:val="es-ES"/>
              </w:rPr>
              <w:t>;</w:t>
            </w:r>
          </w:p>
          <w:p w14:paraId="541D3CE0" w14:textId="49AC3933" w:rsidR="00330309" w:rsidRPr="005766D2" w:rsidRDefault="00330309" w:rsidP="0061591C">
            <w:pPr>
              <w:numPr>
                <w:ilvl w:val="0"/>
                <w:numId w:val="24"/>
              </w:numPr>
              <w:suppressAutoHyphens/>
              <w:spacing w:after="200"/>
              <w:ind w:left="1152" w:right="-72" w:hanging="576"/>
              <w:rPr>
                <w:lang w:val="es-ES"/>
              </w:rPr>
            </w:pPr>
            <w:r w:rsidRPr="005766D2">
              <w:rPr>
                <w:lang w:val="es-ES"/>
              </w:rPr>
              <w:t xml:space="preserve">una orden de suspensión emitida por el Contratante </w:t>
            </w:r>
            <w:r w:rsidR="000D36CB" w:rsidRPr="005766D2">
              <w:rPr>
                <w:lang w:val="es-ES"/>
              </w:rPr>
              <w:t>conforme a la</w:t>
            </w:r>
            <w:r w:rsidRPr="005766D2">
              <w:rPr>
                <w:lang w:val="es-ES"/>
              </w:rPr>
              <w:t xml:space="preserve"> </w:t>
            </w:r>
            <w:r w:rsidR="003E092D" w:rsidRPr="005766D2">
              <w:rPr>
                <w:lang w:val="es-ES"/>
              </w:rPr>
              <w:t>C</w:t>
            </w:r>
            <w:r w:rsidR="001E70B3" w:rsidRPr="005766D2">
              <w:rPr>
                <w:lang w:val="es-ES"/>
              </w:rPr>
              <w:t>láusula </w:t>
            </w:r>
            <w:r w:rsidRPr="005766D2">
              <w:rPr>
                <w:lang w:val="es-ES"/>
              </w:rPr>
              <w:t xml:space="preserve">41 de las </w:t>
            </w:r>
            <w:r w:rsidR="006669D9" w:rsidRPr="005766D2">
              <w:rPr>
                <w:lang w:val="es-ES"/>
              </w:rPr>
              <w:t>CGC</w:t>
            </w:r>
            <w:r w:rsidRPr="005766D2">
              <w:rPr>
                <w:lang w:val="es-ES"/>
              </w:rPr>
              <w:t xml:space="preserve"> o una reducción del ritmo de</w:t>
            </w:r>
            <w:r w:rsidR="00ED1CB5" w:rsidRPr="005766D2">
              <w:rPr>
                <w:lang w:val="es-ES"/>
              </w:rPr>
              <w:t> </w:t>
            </w:r>
            <w:r w:rsidRPr="005766D2">
              <w:rPr>
                <w:lang w:val="es-ES"/>
              </w:rPr>
              <w:t xml:space="preserve">avance de conformidad con la </w:t>
            </w:r>
            <w:r w:rsidR="003E092D" w:rsidRPr="005766D2">
              <w:rPr>
                <w:lang w:val="es-ES"/>
              </w:rPr>
              <w:t>Subcláusula</w:t>
            </w:r>
            <w:r w:rsidR="001E70B3" w:rsidRPr="005766D2">
              <w:rPr>
                <w:lang w:val="es-ES"/>
              </w:rPr>
              <w:t> </w:t>
            </w:r>
            <w:r w:rsidRPr="005766D2">
              <w:rPr>
                <w:lang w:val="es-ES"/>
              </w:rPr>
              <w:t xml:space="preserve">41.2 de las </w:t>
            </w:r>
            <w:r w:rsidR="006669D9" w:rsidRPr="005766D2">
              <w:rPr>
                <w:lang w:val="es-ES"/>
              </w:rPr>
              <w:t>CGC</w:t>
            </w:r>
            <w:r w:rsidRPr="005766D2">
              <w:rPr>
                <w:lang w:val="es-ES"/>
              </w:rPr>
              <w:t xml:space="preserve">, o </w:t>
            </w:r>
          </w:p>
          <w:p w14:paraId="00B54F1F" w14:textId="7F218AC0" w:rsidR="00330309" w:rsidRPr="005766D2" w:rsidRDefault="00330309" w:rsidP="0061591C">
            <w:pPr>
              <w:numPr>
                <w:ilvl w:val="0"/>
                <w:numId w:val="24"/>
              </w:numPr>
              <w:suppressAutoHyphens/>
              <w:spacing w:after="200"/>
              <w:ind w:left="1152" w:right="-72" w:hanging="576"/>
              <w:rPr>
                <w:lang w:val="es-ES"/>
              </w:rPr>
            </w:pPr>
            <w:r w:rsidRPr="005766D2">
              <w:rPr>
                <w:lang w:val="es-ES"/>
              </w:rPr>
              <w:t xml:space="preserve">un cambio en las leyes y </w:t>
            </w:r>
            <w:r w:rsidR="00812503" w:rsidRPr="005766D2">
              <w:rPr>
                <w:lang w:val="es-ES"/>
              </w:rPr>
              <w:t>regulaciones</w:t>
            </w:r>
            <w:r w:rsidRPr="005766D2">
              <w:rPr>
                <w:lang w:val="es-ES"/>
              </w:rPr>
              <w:t xml:space="preserve"> según se dispone en la </w:t>
            </w:r>
            <w:r w:rsidR="003E092D" w:rsidRPr="005766D2">
              <w:rPr>
                <w:lang w:val="es-ES"/>
              </w:rPr>
              <w:t>C</w:t>
            </w:r>
            <w:r w:rsidR="001E70B3" w:rsidRPr="005766D2">
              <w:rPr>
                <w:lang w:val="es-ES"/>
              </w:rPr>
              <w:t>láusula </w:t>
            </w:r>
            <w:r w:rsidRPr="005766D2">
              <w:rPr>
                <w:lang w:val="es-ES"/>
              </w:rPr>
              <w:t xml:space="preserve">36 de las </w:t>
            </w:r>
            <w:r w:rsidR="006669D9" w:rsidRPr="005766D2">
              <w:rPr>
                <w:lang w:val="es-ES"/>
              </w:rPr>
              <w:t>CGC</w:t>
            </w:r>
            <w:r w:rsidRPr="005766D2">
              <w:rPr>
                <w:lang w:val="es-ES"/>
              </w:rPr>
              <w:t xml:space="preserve">, o </w:t>
            </w:r>
          </w:p>
          <w:p w14:paraId="46A91866" w14:textId="402D2A85" w:rsidR="00330309" w:rsidRPr="005766D2" w:rsidRDefault="00330309" w:rsidP="0061591C">
            <w:pPr>
              <w:numPr>
                <w:ilvl w:val="0"/>
                <w:numId w:val="24"/>
              </w:numPr>
              <w:suppressAutoHyphens/>
              <w:spacing w:after="200"/>
              <w:ind w:left="1152" w:right="-72" w:hanging="576"/>
              <w:rPr>
                <w:lang w:val="es-ES"/>
              </w:rPr>
            </w:pPr>
            <w:r w:rsidRPr="005766D2">
              <w:rPr>
                <w:lang w:val="es-ES"/>
              </w:rPr>
              <w:t xml:space="preserve">un incumplimiento o contravención del Contrato por el Contratante, incluido específicamente el hecho de no suministrar los artículos enumerados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Detalle de Obras y Suministros que proveerá el Contratante</w:t>
            </w:r>
            <w:r w:rsidR="00626700" w:rsidRPr="005766D2">
              <w:rPr>
                <w:lang w:val="es-ES"/>
              </w:rPr>
              <w:t>”</w:t>
            </w:r>
            <w:r w:rsidRPr="005766D2">
              <w:rPr>
                <w:lang w:val="es-ES"/>
              </w:rPr>
              <w:t>, o cualquier actividad, acto u omisión por parte del Contratante, del</w:t>
            </w:r>
            <w:r w:rsidR="00ED1CB5" w:rsidRPr="005766D2">
              <w:rPr>
                <w:lang w:val="es-ES"/>
              </w:rPr>
              <w:t> </w:t>
            </w:r>
            <w:r w:rsidRPr="005766D2">
              <w:rPr>
                <w:lang w:val="es-ES"/>
              </w:rPr>
              <w:t>Gerente</w:t>
            </w:r>
            <w:r w:rsidR="00ED1CB5" w:rsidRPr="005766D2">
              <w:rPr>
                <w:lang w:val="es-ES"/>
              </w:rPr>
              <w:t> </w:t>
            </w:r>
            <w:r w:rsidRPr="005766D2">
              <w:rPr>
                <w:lang w:val="es-ES"/>
              </w:rPr>
              <w:t xml:space="preserve">de Proyecto o de cualquier otro contratista empleado por el Contratante, o </w:t>
            </w:r>
          </w:p>
          <w:p w14:paraId="6019ED7A" w14:textId="77F0A1DD" w:rsidR="00330309" w:rsidRPr="005766D2" w:rsidRDefault="00330309" w:rsidP="0061591C">
            <w:pPr>
              <w:numPr>
                <w:ilvl w:val="0"/>
                <w:numId w:val="24"/>
              </w:numPr>
              <w:suppressAutoHyphens/>
              <w:spacing w:after="200"/>
              <w:ind w:left="1152" w:right="-72" w:hanging="576"/>
              <w:rPr>
                <w:lang w:val="es-ES"/>
              </w:rPr>
            </w:pPr>
            <w:r w:rsidRPr="005766D2">
              <w:rPr>
                <w:lang w:val="es-ES"/>
              </w:rPr>
              <w:t xml:space="preserve">cualquier retraso por parte de un </w:t>
            </w:r>
            <w:r w:rsidR="00B011A1" w:rsidRPr="005766D2">
              <w:rPr>
                <w:lang w:val="es-ES"/>
              </w:rPr>
              <w:t>Subcontratista</w:t>
            </w:r>
            <w:r w:rsidRPr="005766D2">
              <w:rPr>
                <w:lang w:val="es-ES"/>
              </w:rPr>
              <w:t xml:space="preserve">, siempre y cuando dicho retraso obedezca a una causa por la que el propio Contratista habría tenido derecho a una prórroga del plazo de </w:t>
            </w:r>
            <w:r w:rsidR="00DA5B09" w:rsidRPr="005766D2">
              <w:rPr>
                <w:lang w:val="es-ES"/>
              </w:rPr>
              <w:t>finalización</w:t>
            </w:r>
            <w:r w:rsidRPr="005766D2">
              <w:rPr>
                <w:lang w:val="es-ES"/>
              </w:rPr>
              <w:t xml:space="preserve"> en virtud de la presente </w:t>
            </w:r>
            <w:r w:rsidR="00A553E0" w:rsidRPr="005766D2">
              <w:rPr>
                <w:lang w:val="es-ES"/>
              </w:rPr>
              <w:t>cláusula</w:t>
            </w:r>
            <w:r w:rsidRPr="005766D2">
              <w:rPr>
                <w:lang w:val="es-ES"/>
              </w:rPr>
              <w:t>, o</w:t>
            </w:r>
          </w:p>
          <w:p w14:paraId="5DB84041" w14:textId="77777777" w:rsidR="00330309" w:rsidRPr="005766D2" w:rsidRDefault="00330309" w:rsidP="0061591C">
            <w:pPr>
              <w:numPr>
                <w:ilvl w:val="0"/>
                <w:numId w:val="24"/>
              </w:numPr>
              <w:suppressAutoHyphens/>
              <w:spacing w:after="200"/>
              <w:ind w:left="1152" w:right="-72" w:hanging="576"/>
              <w:rPr>
                <w:lang w:val="es-ES"/>
              </w:rPr>
            </w:pPr>
            <w:r w:rsidRPr="005766D2">
              <w:rPr>
                <w:lang w:val="es-ES"/>
              </w:rPr>
              <w:t>retrasos atribuibles al Contratante u ocasionados por los trámites aduaneros, o</w:t>
            </w:r>
          </w:p>
          <w:p w14:paraId="0085DCC7" w14:textId="77777777" w:rsidR="00330309" w:rsidRPr="005766D2" w:rsidRDefault="00330309" w:rsidP="0061591C">
            <w:pPr>
              <w:numPr>
                <w:ilvl w:val="0"/>
                <w:numId w:val="24"/>
              </w:numPr>
              <w:suppressAutoHyphens/>
              <w:spacing w:after="200"/>
              <w:ind w:left="1152" w:right="-72" w:hanging="576"/>
              <w:rPr>
                <w:spacing w:val="-5"/>
                <w:lang w:val="es-ES"/>
              </w:rPr>
            </w:pPr>
            <w:r w:rsidRPr="005766D2">
              <w:rPr>
                <w:spacing w:val="-5"/>
                <w:lang w:val="es-ES"/>
              </w:rPr>
              <w:t>cualquier otro asunto mencionado específicamente en el Contrato,</w:t>
            </w:r>
          </w:p>
          <w:p w14:paraId="2A7365A2" w14:textId="42C142EC" w:rsidR="00330309" w:rsidRPr="005766D2" w:rsidRDefault="00330309" w:rsidP="009A4245">
            <w:pPr>
              <w:spacing w:after="200"/>
              <w:ind w:left="576" w:right="-72" w:hanging="576"/>
              <w:rPr>
                <w:lang w:val="es-ES"/>
              </w:rPr>
            </w:pPr>
            <w:r w:rsidRPr="005766D2">
              <w:rPr>
                <w:lang w:val="es-ES"/>
              </w:rPr>
              <w:tab/>
              <w:t>por un período que sea justo y razonable en todas las circunstancias y que refleje cabalmente la demora o el impedimento sufridos por el</w:t>
            </w:r>
            <w:r w:rsidR="00ED1CB5" w:rsidRPr="005766D2">
              <w:rPr>
                <w:lang w:val="es-ES"/>
              </w:rPr>
              <w:t> </w:t>
            </w:r>
            <w:r w:rsidRPr="005766D2">
              <w:rPr>
                <w:lang w:val="es-ES"/>
              </w:rPr>
              <w:t>Contratista.</w:t>
            </w:r>
          </w:p>
          <w:p w14:paraId="280EB931" w14:textId="42CCD6DA" w:rsidR="00330309" w:rsidRPr="005766D2" w:rsidRDefault="00330309" w:rsidP="009A4245">
            <w:pPr>
              <w:spacing w:after="200"/>
              <w:ind w:left="576" w:right="-72" w:hanging="576"/>
              <w:rPr>
                <w:lang w:val="es-ES"/>
              </w:rPr>
            </w:pPr>
            <w:r w:rsidRPr="005766D2">
              <w:rPr>
                <w:lang w:val="es-ES"/>
              </w:rPr>
              <w:t>40.2</w:t>
            </w:r>
            <w:r w:rsidRPr="005766D2">
              <w:rPr>
                <w:lang w:val="es-ES"/>
              </w:rPr>
              <w:tab/>
              <w:t xml:space="preserve">Excepto cuando se disponga específicamente otra cosa en el Contrato, el Contratista presentará al Gerente de Proyecto una notificación de solicitud de prórroga del plazo de </w:t>
            </w:r>
            <w:r w:rsidR="00DA5B09" w:rsidRPr="005766D2">
              <w:rPr>
                <w:lang w:val="es-ES"/>
              </w:rPr>
              <w:t>finalización</w:t>
            </w:r>
            <w:r w:rsidRPr="005766D2">
              <w:rPr>
                <w:lang w:val="es-ES"/>
              </w:rPr>
              <w:t xml:space="preserve">, junto con los detalles del evento o circunstancia que justifique dicha prórroga, en cuanto sea razonablemente posible después del inicio de ese evento o circunstancia. Tan pronto como sea razonablemente posible tras recibir esa notificación y los detalles que sustenten la solicitud, el Contratante y el Contratista convendrán en la duración de la prórroga. En caso de que el Contratista no acepte </w:t>
            </w:r>
            <w:r w:rsidR="00AB5D9D" w:rsidRPr="005766D2">
              <w:rPr>
                <w:lang w:val="es-ES"/>
              </w:rPr>
              <w:t>el estimado</w:t>
            </w:r>
            <w:r w:rsidRPr="005766D2">
              <w:rPr>
                <w:lang w:val="es-ES"/>
              </w:rPr>
              <w:t xml:space="preserve"> del Contratante respecto de una prórroga justa y razonable, el</w:t>
            </w:r>
            <w:r w:rsidR="0057798E" w:rsidRPr="005766D2">
              <w:rPr>
                <w:lang w:val="es-ES"/>
              </w:rPr>
              <w:t> </w:t>
            </w:r>
            <w:r w:rsidRPr="005766D2">
              <w:rPr>
                <w:lang w:val="es-ES"/>
              </w:rPr>
              <w:t xml:space="preserve">Contratista tendrá derecho a remitir el asunto a un Comité de Resolución de Controversias, de conformidad con la </w:t>
            </w:r>
            <w:r w:rsidR="003E092D" w:rsidRPr="005766D2">
              <w:rPr>
                <w:lang w:val="es-ES"/>
              </w:rPr>
              <w:t>Subcláusula</w:t>
            </w:r>
            <w:r w:rsidR="001E70B3" w:rsidRPr="005766D2">
              <w:rPr>
                <w:lang w:val="es-ES"/>
              </w:rPr>
              <w:t> </w:t>
            </w:r>
            <w:r w:rsidRPr="005766D2">
              <w:rPr>
                <w:lang w:val="es-ES"/>
              </w:rPr>
              <w:t>46.1 de</w:t>
            </w:r>
            <w:r w:rsidR="0057798E" w:rsidRPr="005766D2">
              <w:rPr>
                <w:lang w:val="es-ES"/>
              </w:rPr>
              <w:t> </w:t>
            </w:r>
            <w:r w:rsidRPr="005766D2">
              <w:rPr>
                <w:lang w:val="es-ES"/>
              </w:rPr>
              <w:t xml:space="preserve">las </w:t>
            </w:r>
            <w:r w:rsidR="006669D9" w:rsidRPr="005766D2">
              <w:rPr>
                <w:lang w:val="es-ES"/>
              </w:rPr>
              <w:t>CGC</w:t>
            </w:r>
            <w:r w:rsidRPr="005766D2">
              <w:rPr>
                <w:lang w:val="es-ES"/>
              </w:rPr>
              <w:t>.</w:t>
            </w:r>
          </w:p>
          <w:p w14:paraId="57E35AC3" w14:textId="3502D720" w:rsidR="00330309" w:rsidRPr="005766D2" w:rsidRDefault="001474BE" w:rsidP="009A4245">
            <w:pPr>
              <w:spacing w:after="200"/>
              <w:ind w:left="576" w:right="-72" w:hanging="576"/>
              <w:rPr>
                <w:lang w:val="es-ES"/>
              </w:rPr>
            </w:pPr>
            <w:r w:rsidRPr="005766D2">
              <w:rPr>
                <w:lang w:val="es-ES"/>
              </w:rPr>
              <w:t>40.3</w:t>
            </w:r>
            <w:r w:rsidR="00E63B2F" w:rsidRPr="005766D2">
              <w:rPr>
                <w:lang w:val="es-ES"/>
              </w:rPr>
              <w:tab/>
            </w:r>
            <w:r w:rsidR="00330309" w:rsidRPr="005766D2">
              <w:rPr>
                <w:lang w:val="es-ES"/>
              </w:rPr>
              <w:t xml:space="preserve">El Contratista hará en todo momento cuanto sea razonablemente posible por reducir al mínimo cualquier demora en el cumplimiento de sus obligaciones </w:t>
            </w:r>
            <w:r w:rsidR="00215DB2" w:rsidRPr="005766D2">
              <w:rPr>
                <w:lang w:val="es-ES"/>
              </w:rPr>
              <w:t>en virtud del Contrato</w:t>
            </w:r>
            <w:r w:rsidR="00330309" w:rsidRPr="005766D2">
              <w:rPr>
                <w:lang w:val="es-ES"/>
              </w:rPr>
              <w:t>.</w:t>
            </w:r>
          </w:p>
          <w:p w14:paraId="481DD7BF" w14:textId="2F079A18" w:rsidR="00330309" w:rsidRPr="005766D2" w:rsidRDefault="001474BE" w:rsidP="009A4245">
            <w:pPr>
              <w:spacing w:after="200"/>
              <w:ind w:left="576" w:right="-72" w:hanging="576"/>
              <w:rPr>
                <w:lang w:val="es-ES"/>
              </w:rPr>
            </w:pPr>
            <w:r w:rsidRPr="005766D2">
              <w:rPr>
                <w:lang w:val="es-ES"/>
              </w:rPr>
              <w:t>40.4</w:t>
            </w:r>
            <w:r w:rsidR="00E63B2F" w:rsidRPr="005766D2">
              <w:rPr>
                <w:lang w:val="es-ES"/>
              </w:rPr>
              <w:tab/>
            </w:r>
            <w:r w:rsidR="00330309" w:rsidRPr="005766D2">
              <w:rPr>
                <w:lang w:val="es-ES"/>
              </w:rPr>
              <w:t xml:space="preserve">En todos los casos en que el Contratista haya presentado una notificación de solicitud de prórroga del plazo de </w:t>
            </w:r>
            <w:r w:rsidR="00DA5B09" w:rsidRPr="005766D2">
              <w:rPr>
                <w:lang w:val="es-ES"/>
              </w:rPr>
              <w:t>finalización</w:t>
            </w:r>
            <w:r w:rsidR="00330309" w:rsidRPr="005766D2">
              <w:rPr>
                <w:lang w:val="es-ES"/>
              </w:rPr>
              <w:t xml:space="preserve"> </w:t>
            </w:r>
            <w:r w:rsidR="000D36CB" w:rsidRPr="005766D2">
              <w:rPr>
                <w:lang w:val="es-ES"/>
              </w:rPr>
              <w:t>conforme a la</w:t>
            </w:r>
            <w:r w:rsidR="00330309" w:rsidRPr="005766D2">
              <w:rPr>
                <w:lang w:val="es-ES"/>
              </w:rPr>
              <w:t xml:space="preserve"> </w:t>
            </w:r>
            <w:r w:rsidR="003E092D" w:rsidRPr="005766D2">
              <w:rPr>
                <w:lang w:val="es-ES"/>
              </w:rPr>
              <w:t>Subcláusula</w:t>
            </w:r>
            <w:r w:rsidR="001E70B3" w:rsidRPr="005766D2">
              <w:rPr>
                <w:lang w:val="es-ES"/>
              </w:rPr>
              <w:t> </w:t>
            </w:r>
            <w:r w:rsidR="00330309" w:rsidRPr="005766D2">
              <w:rPr>
                <w:lang w:val="es-ES"/>
              </w:rPr>
              <w:t xml:space="preserve">40.2 de las </w:t>
            </w:r>
            <w:r w:rsidR="006669D9" w:rsidRPr="005766D2">
              <w:rPr>
                <w:lang w:val="es-ES"/>
              </w:rPr>
              <w:t>CGC</w:t>
            </w:r>
            <w:r w:rsidR="00330309" w:rsidRPr="005766D2">
              <w:rPr>
                <w:lang w:val="es-ES"/>
              </w:rPr>
              <w:t xml:space="preserve">, el Contratista procederá a consultar al Gerente de Proyecto a fin de determinar las medidas que eventualmente puedan adoptarse para superar o reducir al mínimo la demora efectiva o prevista. El Contratista acatará en lo sucesivo todas las instrucciones que pueda razonablemente impartir el Gerente de Proyecto para reducir al mínimo la demora. Si el acatamiento de dichas instrucciones pudiera implicar costos adicionales para el Contratista y </w:t>
            </w:r>
            <w:r w:rsidR="0002630C" w:rsidRPr="005766D2">
              <w:rPr>
                <w:lang w:val="es-ES"/>
              </w:rPr>
              <w:t>e</w:t>
            </w:r>
            <w:r w:rsidR="00330309" w:rsidRPr="005766D2">
              <w:rPr>
                <w:lang w:val="es-ES"/>
              </w:rPr>
              <w:t xml:space="preserve">ste tuviera derecho a una prórroga del plazo de </w:t>
            </w:r>
            <w:r w:rsidR="00DA5B09" w:rsidRPr="005766D2">
              <w:rPr>
                <w:lang w:val="es-ES"/>
              </w:rPr>
              <w:t>finalización</w:t>
            </w:r>
            <w:r w:rsidR="00330309" w:rsidRPr="005766D2">
              <w:rPr>
                <w:lang w:val="es-ES"/>
              </w:rPr>
              <w:t xml:space="preserve"> </w:t>
            </w:r>
            <w:r w:rsidR="000D36CB" w:rsidRPr="005766D2">
              <w:rPr>
                <w:lang w:val="es-ES"/>
              </w:rPr>
              <w:t>conforme a la</w:t>
            </w:r>
            <w:r w:rsidR="00330309" w:rsidRPr="005766D2">
              <w:rPr>
                <w:lang w:val="es-ES"/>
              </w:rPr>
              <w:t xml:space="preserve"> </w:t>
            </w:r>
            <w:r w:rsidR="003E092D" w:rsidRPr="005766D2">
              <w:rPr>
                <w:lang w:val="es-ES"/>
              </w:rPr>
              <w:t>Subcláusula</w:t>
            </w:r>
            <w:r w:rsidR="001E70B3" w:rsidRPr="005766D2">
              <w:rPr>
                <w:lang w:val="es-ES"/>
              </w:rPr>
              <w:t> </w:t>
            </w:r>
            <w:r w:rsidR="00330309" w:rsidRPr="005766D2">
              <w:rPr>
                <w:lang w:val="es-ES"/>
              </w:rPr>
              <w:t xml:space="preserve">40.1 de las </w:t>
            </w:r>
            <w:r w:rsidR="006669D9" w:rsidRPr="005766D2">
              <w:rPr>
                <w:lang w:val="es-ES"/>
              </w:rPr>
              <w:t>CGC</w:t>
            </w:r>
            <w:r w:rsidR="00330309" w:rsidRPr="005766D2">
              <w:rPr>
                <w:lang w:val="es-ES"/>
              </w:rPr>
              <w:t>, el monto de esos costos adicionales se agregará al precio del Contrato.</w:t>
            </w:r>
          </w:p>
        </w:tc>
      </w:tr>
      <w:tr w:rsidR="00330309" w:rsidRPr="00681B23" w14:paraId="7C13382D" w14:textId="77777777" w:rsidTr="00E63B2F">
        <w:tc>
          <w:tcPr>
            <w:tcW w:w="2548" w:type="dxa"/>
          </w:tcPr>
          <w:p w14:paraId="343944BB" w14:textId="6374E31C" w:rsidR="00330309" w:rsidRPr="005766D2" w:rsidRDefault="00330309" w:rsidP="00E63B2F">
            <w:pPr>
              <w:pStyle w:val="tabla7sub"/>
            </w:pPr>
            <w:bookmarkStart w:id="844" w:name="_Toc347824675"/>
            <w:bookmarkStart w:id="845" w:name="_Toc139095004"/>
            <w:bookmarkStart w:id="846" w:name="_Toc233983765"/>
            <w:bookmarkStart w:id="847" w:name="_Toc135932052"/>
            <w:r w:rsidRPr="005766D2">
              <w:t>41.</w:t>
            </w:r>
            <w:r w:rsidRPr="005766D2">
              <w:tab/>
              <w:t>Suspensión</w:t>
            </w:r>
            <w:bookmarkEnd w:id="844"/>
            <w:bookmarkEnd w:id="845"/>
            <w:bookmarkEnd w:id="846"/>
            <w:bookmarkEnd w:id="847"/>
          </w:p>
        </w:tc>
        <w:tc>
          <w:tcPr>
            <w:tcW w:w="6831" w:type="dxa"/>
          </w:tcPr>
          <w:p w14:paraId="140E89A9" w14:textId="77777777" w:rsidR="00330309" w:rsidRPr="005766D2" w:rsidRDefault="00330309" w:rsidP="009A4245">
            <w:pPr>
              <w:spacing w:after="200"/>
              <w:ind w:left="576" w:right="-72" w:hanging="576"/>
              <w:rPr>
                <w:lang w:val="es-ES"/>
              </w:rPr>
            </w:pPr>
            <w:r w:rsidRPr="005766D2">
              <w:rPr>
                <w:lang w:val="es-ES"/>
              </w:rPr>
              <w:t>41.1</w:t>
            </w:r>
            <w:r w:rsidRPr="005766D2">
              <w:rPr>
                <w:lang w:val="es-ES"/>
              </w:rPr>
              <w:tab/>
              <w:t xml:space="preserve">El Contratante podrá pedir al Gerente de Proyecto que, mediante notificación al Contratista, ordene a </w:t>
            </w:r>
            <w:r w:rsidR="0002630C" w:rsidRPr="005766D2">
              <w:rPr>
                <w:lang w:val="es-ES"/>
              </w:rPr>
              <w:t>e</w:t>
            </w:r>
            <w:r w:rsidRPr="005766D2">
              <w:rPr>
                <w:lang w:val="es-ES"/>
              </w:rPr>
              <w:t xml:space="preserve">ste que suspenda el cumplimiento de todas o cualquiera de sus obligaciones </w:t>
            </w:r>
            <w:r w:rsidR="00215DB2" w:rsidRPr="005766D2">
              <w:rPr>
                <w:lang w:val="es-ES"/>
              </w:rPr>
              <w:t>en virtud del Contrato</w:t>
            </w:r>
            <w:r w:rsidRPr="005766D2">
              <w:rPr>
                <w:lang w:val="es-ES"/>
              </w:rPr>
              <w:t xml:space="preserve">. En esa notificación se especificarán la obligación cuyo cumplimiento ha de suspenderse, la fecha </w:t>
            </w:r>
            <w:r w:rsidR="00314D5A" w:rsidRPr="005766D2">
              <w:rPr>
                <w:lang w:val="es-ES"/>
              </w:rPr>
              <w:t>de entrada en vigor</w:t>
            </w:r>
            <w:r w:rsidRPr="005766D2">
              <w:rPr>
                <w:lang w:val="es-ES"/>
              </w:rPr>
              <w:t xml:space="preserve"> de la suspensión y las razones para ella. El Contratista suspenderá en ese momento el cumplimiento de esa obligación, con excepción de las obligaciones necesarias para el cuidado o la preservación de las instalaciones, hasta que el Gerente de Proyecto le ordene por escrito que reanude ese cumplimiento.</w:t>
            </w:r>
          </w:p>
          <w:p w14:paraId="0CC3D610" w14:textId="117C1D18" w:rsidR="00330309" w:rsidRPr="005766D2" w:rsidRDefault="00330309" w:rsidP="009A4245">
            <w:pPr>
              <w:spacing w:after="200"/>
              <w:ind w:left="576" w:right="-72" w:hanging="576"/>
              <w:rPr>
                <w:lang w:val="es-ES"/>
              </w:rPr>
            </w:pPr>
            <w:r w:rsidRPr="005766D2">
              <w:rPr>
                <w:lang w:val="es-ES"/>
              </w:rPr>
              <w:tab/>
              <w:t xml:space="preserve">Si, en virtud de una orden de suspensión emitida por el Gerente de Proyecto, por razones que no sean el incumplimiento o la contravención del Contrato por el Contratista, se suspende el cumplimiento por el Contratista de cualquiera de sus obligaciones por un período acumulado de más de noventa (90) días, el Contratista podrá, en cualquier momento posterior y siempre que el cumplimiento siga suspendido en ese momento, enviar una notificación al Gerente de Proyecto en la que solicite que el Contratante, dentro de los veintiocho (28) días siguientes al recibo de la notificación, ordene la reanudación de ese cumplimiento o solicite y posteriormente ordene una modificación de conformidad con la </w:t>
            </w:r>
            <w:r w:rsidR="003E092D" w:rsidRPr="005766D2">
              <w:rPr>
                <w:lang w:val="es-ES"/>
              </w:rPr>
              <w:t>C</w:t>
            </w:r>
            <w:r w:rsidR="001E70B3" w:rsidRPr="005766D2">
              <w:rPr>
                <w:lang w:val="es-ES"/>
              </w:rPr>
              <w:t>láusula </w:t>
            </w:r>
            <w:r w:rsidRPr="005766D2">
              <w:rPr>
                <w:lang w:val="es-ES"/>
              </w:rPr>
              <w:t xml:space="preserve">39 de las </w:t>
            </w:r>
            <w:r w:rsidR="006669D9" w:rsidRPr="005766D2">
              <w:rPr>
                <w:lang w:val="es-ES"/>
              </w:rPr>
              <w:t>CGC</w:t>
            </w:r>
            <w:r w:rsidRPr="005766D2">
              <w:rPr>
                <w:lang w:val="es-ES"/>
              </w:rPr>
              <w:t xml:space="preserve"> excluyendo del Contrato el cumplimiento de las obligaciones suspendidas.</w:t>
            </w:r>
          </w:p>
          <w:p w14:paraId="4FF7EA18" w14:textId="6AC98A1B" w:rsidR="00330309" w:rsidRPr="005766D2" w:rsidRDefault="00330309" w:rsidP="009A4245">
            <w:pPr>
              <w:spacing w:after="200"/>
              <w:ind w:left="576" w:right="-72" w:hanging="576"/>
              <w:rPr>
                <w:lang w:val="es-ES"/>
              </w:rPr>
            </w:pPr>
            <w:r w:rsidRPr="005766D2">
              <w:rPr>
                <w:lang w:val="es-ES"/>
              </w:rPr>
              <w:tab/>
              <w:t>Si el Contratante no lo hace así dentro del plazo indicado, el</w:t>
            </w:r>
            <w:r w:rsidR="00D55EDE" w:rsidRPr="005766D2">
              <w:rPr>
                <w:lang w:val="es-ES"/>
              </w:rPr>
              <w:t> </w:t>
            </w:r>
            <w:r w:rsidRPr="005766D2">
              <w:rPr>
                <w:lang w:val="es-ES"/>
              </w:rPr>
              <w:t>Contratista podrá, mediante notificación adicional al Gerente de</w:t>
            </w:r>
            <w:r w:rsidR="00D55EDE" w:rsidRPr="005766D2">
              <w:rPr>
                <w:lang w:val="es-ES"/>
              </w:rPr>
              <w:t> </w:t>
            </w:r>
            <w:r w:rsidRPr="005766D2">
              <w:rPr>
                <w:lang w:val="es-ES"/>
              </w:rPr>
              <w:t xml:space="preserve">Proyecto, optar por considerar que esa suspensión, cuando afecte sólo a una parte de las instalaciones, constituye una supresión de esa parte de conformidad con la </w:t>
            </w:r>
            <w:r w:rsidR="003E092D" w:rsidRPr="005766D2">
              <w:rPr>
                <w:lang w:val="es-ES"/>
              </w:rPr>
              <w:t>C</w:t>
            </w:r>
            <w:r w:rsidR="001E70B3" w:rsidRPr="005766D2">
              <w:rPr>
                <w:lang w:val="es-ES"/>
              </w:rPr>
              <w:t>láusula </w:t>
            </w:r>
            <w:r w:rsidRPr="005766D2">
              <w:rPr>
                <w:lang w:val="es-ES"/>
              </w:rPr>
              <w:t xml:space="preserve">39 de las </w:t>
            </w:r>
            <w:r w:rsidR="006669D9" w:rsidRPr="005766D2">
              <w:rPr>
                <w:lang w:val="es-ES"/>
              </w:rPr>
              <w:t>CGC</w:t>
            </w:r>
            <w:r w:rsidRPr="005766D2">
              <w:rPr>
                <w:lang w:val="es-ES"/>
              </w:rPr>
              <w:t xml:space="preserve"> o, cuando afecte a la totalidad de las instalaciones, constituye una </w:t>
            </w:r>
            <w:r w:rsidR="00712ECB">
              <w:rPr>
                <w:lang w:val="es-ES"/>
              </w:rPr>
              <w:t>resolución</w:t>
            </w:r>
            <w:r w:rsidRPr="005766D2">
              <w:rPr>
                <w:lang w:val="es-ES"/>
              </w:rPr>
              <w:t xml:space="preserve"> del Contrato </w:t>
            </w:r>
            <w:r w:rsidR="000D36CB" w:rsidRPr="005766D2">
              <w:rPr>
                <w:lang w:val="es-ES"/>
              </w:rPr>
              <w:t>conforme a la</w:t>
            </w:r>
            <w:r w:rsidRPr="005766D2">
              <w:rPr>
                <w:lang w:val="es-ES"/>
              </w:rPr>
              <w:t xml:space="preserve"> </w:t>
            </w:r>
            <w:r w:rsidR="003E092D" w:rsidRPr="005766D2">
              <w:rPr>
                <w:lang w:val="es-ES"/>
              </w:rPr>
              <w:t>Subcláusula</w:t>
            </w:r>
            <w:r w:rsidR="001E70B3" w:rsidRPr="005766D2">
              <w:rPr>
                <w:lang w:val="es-ES"/>
              </w:rPr>
              <w:t> </w:t>
            </w:r>
            <w:r w:rsidRPr="005766D2">
              <w:rPr>
                <w:lang w:val="es-ES"/>
              </w:rPr>
              <w:t xml:space="preserve">42.1 de las </w:t>
            </w:r>
            <w:r w:rsidR="006669D9" w:rsidRPr="005766D2">
              <w:rPr>
                <w:lang w:val="es-ES"/>
              </w:rPr>
              <w:t>CGC</w:t>
            </w:r>
            <w:r w:rsidRPr="005766D2">
              <w:rPr>
                <w:lang w:val="es-ES"/>
              </w:rPr>
              <w:t>.</w:t>
            </w:r>
          </w:p>
          <w:p w14:paraId="74DC8317" w14:textId="77777777" w:rsidR="00330309" w:rsidRPr="005766D2" w:rsidRDefault="00330309" w:rsidP="009A4245">
            <w:pPr>
              <w:spacing w:after="200"/>
              <w:ind w:left="576" w:right="-72" w:hanging="576"/>
              <w:rPr>
                <w:lang w:val="es-ES"/>
              </w:rPr>
            </w:pPr>
            <w:r w:rsidRPr="005766D2">
              <w:rPr>
                <w:lang w:val="es-ES"/>
              </w:rPr>
              <w:t>41.2</w:t>
            </w:r>
            <w:r w:rsidRPr="005766D2">
              <w:rPr>
                <w:lang w:val="es-ES"/>
              </w:rPr>
              <w:tab/>
              <w:t>Si</w:t>
            </w:r>
            <w:r w:rsidR="00812503" w:rsidRPr="005766D2">
              <w:rPr>
                <w:lang w:val="es-ES"/>
              </w:rPr>
              <w:t>:</w:t>
            </w:r>
          </w:p>
          <w:p w14:paraId="4A9E0A88" w14:textId="5251E59F" w:rsidR="00330309" w:rsidRPr="005766D2" w:rsidRDefault="00767BD6" w:rsidP="009A4245">
            <w:pPr>
              <w:spacing w:after="200"/>
              <w:ind w:left="1152" w:right="-72" w:hanging="576"/>
              <w:rPr>
                <w:lang w:val="es-ES"/>
              </w:rPr>
            </w:pPr>
            <w:r w:rsidRPr="005766D2">
              <w:rPr>
                <w:lang w:val="es-ES"/>
              </w:rPr>
              <w:t>(</w:t>
            </w:r>
            <w:r w:rsidR="00330309" w:rsidRPr="005766D2">
              <w:rPr>
                <w:lang w:val="es-ES"/>
              </w:rPr>
              <w:t>a)</w:t>
            </w:r>
            <w:r w:rsidR="00330309" w:rsidRPr="005766D2">
              <w:rPr>
                <w:lang w:val="es-ES"/>
              </w:rPr>
              <w:tab/>
              <w:t xml:space="preserve">el Contratante no ha pagado al Contratista cualquier suma adeudada </w:t>
            </w:r>
            <w:r w:rsidR="00215DB2" w:rsidRPr="005766D2">
              <w:rPr>
                <w:lang w:val="es-ES"/>
              </w:rPr>
              <w:t>en virtud del Contrato</w:t>
            </w:r>
            <w:r w:rsidR="00330309" w:rsidRPr="005766D2">
              <w:rPr>
                <w:lang w:val="es-ES"/>
              </w:rPr>
              <w:t xml:space="preserve"> dentro del período especificado, no ha aprobado una factura o documento justificativo sin justa causa </w:t>
            </w:r>
            <w:r w:rsidR="008E5031" w:rsidRPr="005766D2">
              <w:rPr>
                <w:lang w:val="es-ES"/>
              </w:rPr>
              <w:t xml:space="preserve">de acuerdo </w:t>
            </w:r>
            <w:r w:rsidR="00330309" w:rsidRPr="005766D2">
              <w:rPr>
                <w:lang w:val="es-ES"/>
              </w:rPr>
              <w:t xml:space="preserve">al apéndice del </w:t>
            </w:r>
            <w:r w:rsidR="001D7401" w:rsidRPr="005766D2">
              <w:rPr>
                <w:lang w:val="es-ES"/>
              </w:rPr>
              <w:t>Convenio Contractual</w:t>
            </w:r>
            <w:r w:rsidR="00330309" w:rsidRPr="005766D2">
              <w:rPr>
                <w:lang w:val="es-ES"/>
              </w:rPr>
              <w:t xml:space="preserve"> titulado </w:t>
            </w:r>
            <w:r w:rsidR="00626700" w:rsidRPr="005766D2">
              <w:rPr>
                <w:lang w:val="es-ES"/>
              </w:rPr>
              <w:t>“</w:t>
            </w:r>
            <w:r w:rsidR="00330309" w:rsidRPr="005766D2">
              <w:rPr>
                <w:lang w:val="es-ES"/>
              </w:rPr>
              <w:t>Condiciones y Procedimientos de Pago</w:t>
            </w:r>
            <w:r w:rsidR="00626700" w:rsidRPr="005766D2">
              <w:rPr>
                <w:lang w:val="es-ES"/>
              </w:rPr>
              <w:t>”</w:t>
            </w:r>
            <w:r w:rsidR="00330309" w:rsidRPr="005766D2">
              <w:rPr>
                <w:lang w:val="es-ES"/>
              </w:rPr>
              <w:t xml:space="preserve"> o incurre en incumplimiento sustancial del Contrato, el Contratista podrá enviar una notificación al Contratante exigiendo el pago de esa suma junto con los correspondientes intereses estipulados en la </w:t>
            </w:r>
            <w:r w:rsidR="003E092D" w:rsidRPr="005766D2">
              <w:rPr>
                <w:lang w:val="es-ES"/>
              </w:rPr>
              <w:t>Subcláusula</w:t>
            </w:r>
            <w:r w:rsidR="001E70B3" w:rsidRPr="005766D2">
              <w:rPr>
                <w:lang w:val="es-ES"/>
              </w:rPr>
              <w:t> </w:t>
            </w:r>
            <w:r w:rsidR="00330309" w:rsidRPr="005766D2">
              <w:rPr>
                <w:lang w:val="es-ES"/>
              </w:rPr>
              <w:t xml:space="preserve">12.3 de las </w:t>
            </w:r>
            <w:r w:rsidR="006669D9" w:rsidRPr="005766D2">
              <w:rPr>
                <w:lang w:val="es-ES"/>
              </w:rPr>
              <w:t>CGC</w:t>
            </w:r>
            <w:r w:rsidR="00330309" w:rsidRPr="005766D2">
              <w:rPr>
                <w:lang w:val="es-ES"/>
              </w:rPr>
              <w:t xml:space="preserve">, solicitando la aprobación de esa factura o documento justificativo o especificando el incumplimiento y exigiendo que el Contratante lo corrija, según sea el caso. Si el Contratante no paga esa suma junto con los intereses, no aprueba la factura o documento justificativo ni da sus razones para </w:t>
            </w:r>
            <w:r w:rsidR="00EA5AF9" w:rsidRPr="005766D2">
              <w:rPr>
                <w:lang w:val="es-ES"/>
              </w:rPr>
              <w:t>negar</w:t>
            </w:r>
            <w:r w:rsidR="00330309" w:rsidRPr="005766D2">
              <w:rPr>
                <w:lang w:val="es-ES"/>
              </w:rPr>
              <w:t xml:space="preserve"> esa aprobación, o no corrige el incumplimiento ni toma medidas para corregirlo dentro de los</w:t>
            </w:r>
            <w:r w:rsidR="0057798E" w:rsidRPr="005766D2">
              <w:rPr>
                <w:lang w:val="es-ES"/>
              </w:rPr>
              <w:t> </w:t>
            </w:r>
            <w:r w:rsidR="00330309" w:rsidRPr="005766D2">
              <w:rPr>
                <w:lang w:val="es-ES"/>
              </w:rPr>
              <w:t>catorce (14) días siguientes al recibo de la notificación del</w:t>
            </w:r>
            <w:r w:rsidR="0057798E" w:rsidRPr="005766D2">
              <w:rPr>
                <w:lang w:val="es-ES"/>
              </w:rPr>
              <w:t> </w:t>
            </w:r>
            <w:r w:rsidR="00330309" w:rsidRPr="005766D2">
              <w:rPr>
                <w:lang w:val="es-ES"/>
              </w:rPr>
              <w:t xml:space="preserve">Contratista, o </w:t>
            </w:r>
          </w:p>
          <w:p w14:paraId="2C06E2F1" w14:textId="51248E73" w:rsidR="00330309" w:rsidRPr="005766D2" w:rsidRDefault="00767BD6" w:rsidP="009A4245">
            <w:pPr>
              <w:spacing w:after="200"/>
              <w:ind w:left="1152" w:right="-72" w:hanging="576"/>
              <w:rPr>
                <w:lang w:val="es-ES"/>
              </w:rPr>
            </w:pPr>
            <w:r w:rsidRPr="005766D2">
              <w:rPr>
                <w:lang w:val="es-ES"/>
              </w:rPr>
              <w:t>(</w:t>
            </w:r>
            <w:r w:rsidR="00330309" w:rsidRPr="005766D2">
              <w:rPr>
                <w:lang w:val="es-ES"/>
              </w:rPr>
              <w:t>b)</w:t>
            </w:r>
            <w:r w:rsidR="00330309" w:rsidRPr="005766D2">
              <w:rPr>
                <w:lang w:val="es-ES"/>
              </w:rPr>
              <w:tab/>
              <w:t xml:space="preserve">el Contratista no puede desempeñar alguna de sus obligaciones </w:t>
            </w:r>
            <w:r w:rsidR="00215DB2" w:rsidRPr="005766D2">
              <w:rPr>
                <w:lang w:val="es-ES"/>
              </w:rPr>
              <w:t>en virtud del Contrato</w:t>
            </w:r>
            <w:r w:rsidR="00330309" w:rsidRPr="005766D2">
              <w:rPr>
                <w:lang w:val="es-ES"/>
              </w:rPr>
              <w:t xml:space="preserve"> por cualquier razón atribuible al Contratante, lo que incluye, entre otras cosas, el hecho de que el Contratante no haya dado posesión o acceso al </w:t>
            </w:r>
            <w:r w:rsidR="00A21A45" w:rsidRPr="005766D2">
              <w:rPr>
                <w:lang w:val="es-ES"/>
              </w:rPr>
              <w:t>sitio</w:t>
            </w:r>
            <w:r w:rsidR="00330309" w:rsidRPr="005766D2">
              <w:rPr>
                <w:lang w:val="es-ES"/>
              </w:rPr>
              <w:t xml:space="preserve"> de las instalaciones u otros lugares de conformidad con la </w:t>
            </w:r>
            <w:r w:rsidR="003E092D" w:rsidRPr="005766D2">
              <w:rPr>
                <w:lang w:val="es-ES"/>
              </w:rPr>
              <w:t>Subcláusula</w:t>
            </w:r>
            <w:r w:rsidR="001E70B3" w:rsidRPr="005766D2">
              <w:rPr>
                <w:lang w:val="es-ES"/>
              </w:rPr>
              <w:t> </w:t>
            </w:r>
            <w:r w:rsidR="00330309" w:rsidRPr="005766D2">
              <w:rPr>
                <w:lang w:val="es-ES"/>
              </w:rPr>
              <w:t xml:space="preserve">10.2 de las </w:t>
            </w:r>
            <w:r w:rsidR="006669D9" w:rsidRPr="005766D2">
              <w:rPr>
                <w:lang w:val="es-ES"/>
              </w:rPr>
              <w:t>CGC</w:t>
            </w:r>
            <w:r w:rsidR="00330309" w:rsidRPr="005766D2">
              <w:rPr>
                <w:lang w:val="es-ES"/>
              </w:rPr>
              <w:t xml:space="preserve">, o no haya obtenido un permiso gubernamental necesario para la ejecución y/o la </w:t>
            </w:r>
            <w:r w:rsidR="00DA5B09" w:rsidRPr="005766D2">
              <w:rPr>
                <w:lang w:val="es-ES"/>
              </w:rPr>
              <w:t>finalización</w:t>
            </w:r>
            <w:r w:rsidR="00330309" w:rsidRPr="005766D2">
              <w:rPr>
                <w:lang w:val="es-ES"/>
              </w:rPr>
              <w:t xml:space="preserve"> de las instalaciones, </w:t>
            </w:r>
          </w:p>
          <w:p w14:paraId="1F3D01BB" w14:textId="01C732C8" w:rsidR="00330309" w:rsidRPr="005766D2" w:rsidRDefault="00330309" w:rsidP="009A4245">
            <w:pPr>
              <w:spacing w:after="200"/>
              <w:ind w:left="1152" w:right="-72" w:hanging="576"/>
              <w:rPr>
                <w:lang w:val="es-ES"/>
              </w:rPr>
            </w:pPr>
            <w:r w:rsidRPr="005766D2">
              <w:rPr>
                <w:lang w:val="es-ES"/>
              </w:rPr>
              <w:tab/>
              <w:t>el Contratista podrá, mediante notificación hecha con catorce</w:t>
            </w:r>
            <w:r w:rsidR="0057798E" w:rsidRPr="005766D2">
              <w:rPr>
                <w:lang w:val="es-ES"/>
              </w:rPr>
              <w:t> </w:t>
            </w:r>
            <w:r w:rsidRPr="005766D2">
              <w:rPr>
                <w:lang w:val="es-ES"/>
              </w:rPr>
              <w:t>(14) días de antelación al Contratante, suspender el cumplimiento de todas o cualquiera de sus obligaciones en virtud del Contrato o reducir el ritmo de avance.</w:t>
            </w:r>
          </w:p>
          <w:p w14:paraId="02783608" w14:textId="0EF37282" w:rsidR="00330309" w:rsidRPr="005766D2" w:rsidRDefault="00330309" w:rsidP="009A4245">
            <w:pPr>
              <w:spacing w:after="200"/>
              <w:ind w:left="576" w:right="-72" w:hanging="576"/>
              <w:rPr>
                <w:lang w:val="es-ES"/>
              </w:rPr>
            </w:pPr>
            <w:r w:rsidRPr="005766D2">
              <w:rPr>
                <w:lang w:val="es-ES"/>
              </w:rPr>
              <w:t>41.3</w:t>
            </w:r>
            <w:r w:rsidRPr="005766D2">
              <w:rPr>
                <w:lang w:val="es-ES"/>
              </w:rPr>
              <w:tab/>
              <w:t xml:space="preserve">Si el cumplimiento por el Contratista de sus obligaciones se suspende o el ritmo de avance se reduce de conformidad con la presente </w:t>
            </w:r>
            <w:r w:rsidR="003E092D" w:rsidRPr="005766D2">
              <w:rPr>
                <w:lang w:val="es-ES"/>
              </w:rPr>
              <w:t>C</w:t>
            </w:r>
            <w:r w:rsidR="001E70B3" w:rsidRPr="005766D2">
              <w:rPr>
                <w:lang w:val="es-ES"/>
              </w:rPr>
              <w:t>láusula </w:t>
            </w:r>
            <w:r w:rsidRPr="005766D2">
              <w:rPr>
                <w:lang w:val="es-ES"/>
              </w:rPr>
              <w:t xml:space="preserve">41 de las </w:t>
            </w:r>
            <w:r w:rsidR="006669D9" w:rsidRPr="005766D2">
              <w:rPr>
                <w:lang w:val="es-ES"/>
              </w:rPr>
              <w:t>CGC</w:t>
            </w:r>
            <w:r w:rsidRPr="005766D2">
              <w:rPr>
                <w:lang w:val="es-ES"/>
              </w:rPr>
              <w:t xml:space="preserve">, el plazo de </w:t>
            </w:r>
            <w:r w:rsidR="00DA5B09" w:rsidRPr="005766D2">
              <w:rPr>
                <w:lang w:val="es-ES"/>
              </w:rPr>
              <w:t>finalización</w:t>
            </w:r>
            <w:r w:rsidRPr="005766D2">
              <w:rPr>
                <w:lang w:val="es-ES"/>
              </w:rPr>
              <w:t xml:space="preserve"> se prorrogará </w:t>
            </w:r>
            <w:r w:rsidR="000D36CB" w:rsidRPr="005766D2">
              <w:rPr>
                <w:lang w:val="es-ES"/>
              </w:rPr>
              <w:t>conforme a la</w:t>
            </w:r>
            <w:r w:rsidRPr="005766D2">
              <w:rPr>
                <w:lang w:val="es-ES"/>
              </w:rPr>
              <w:t xml:space="preserve"> </w:t>
            </w:r>
            <w:r w:rsidR="003E092D" w:rsidRPr="005766D2">
              <w:rPr>
                <w:lang w:val="es-ES"/>
              </w:rPr>
              <w:t>Subcláusula</w:t>
            </w:r>
            <w:r w:rsidR="001E70B3" w:rsidRPr="005766D2">
              <w:rPr>
                <w:lang w:val="es-ES"/>
              </w:rPr>
              <w:t> </w:t>
            </w:r>
            <w:r w:rsidRPr="005766D2">
              <w:rPr>
                <w:lang w:val="es-ES"/>
              </w:rPr>
              <w:t xml:space="preserve">40.1 de las </w:t>
            </w:r>
            <w:r w:rsidR="006669D9" w:rsidRPr="005766D2">
              <w:rPr>
                <w:lang w:val="es-ES"/>
              </w:rPr>
              <w:t>CGC</w:t>
            </w:r>
            <w:r w:rsidRPr="005766D2">
              <w:rPr>
                <w:lang w:val="es-ES"/>
              </w:rPr>
              <w:t>, y todos los costos o gastos adicionales que deba asumir el Contratista como resultado de esa suspensión o reducción serán pagados por el Contratante al Contratista en adición al precio del Contrato, excepto en el caso de una orden de suspensión o de reducción del ritmo de avance debida a incumplimiento o contravención del Contrato por el Contratista.</w:t>
            </w:r>
          </w:p>
          <w:p w14:paraId="58BD953D" w14:textId="77777777" w:rsidR="00330309" w:rsidRPr="005766D2" w:rsidRDefault="00330309" w:rsidP="009A4245">
            <w:pPr>
              <w:spacing w:after="200"/>
              <w:ind w:left="576" w:right="-72" w:hanging="576"/>
              <w:rPr>
                <w:lang w:val="es-ES"/>
              </w:rPr>
            </w:pPr>
            <w:r w:rsidRPr="005766D2">
              <w:rPr>
                <w:lang w:val="es-ES"/>
              </w:rPr>
              <w:t>41.4</w:t>
            </w:r>
            <w:r w:rsidRPr="005766D2">
              <w:rPr>
                <w:lang w:val="es-ES"/>
              </w:rPr>
              <w:tab/>
              <w:t xml:space="preserve">Durante el período de suspensión, el Contratista no retirará del </w:t>
            </w:r>
            <w:r w:rsidR="00A21A45" w:rsidRPr="005766D2">
              <w:rPr>
                <w:lang w:val="es-ES"/>
              </w:rPr>
              <w:t>sitio</w:t>
            </w:r>
            <w:r w:rsidRPr="005766D2">
              <w:rPr>
                <w:lang w:val="es-ES"/>
              </w:rPr>
              <w:t xml:space="preserve"> de las instalaciones ningún elemento de planta, ninguna parte de las instalaciones ni ningún equipo del Contratista sin el consentimiento previo por escrito del Contratante.</w:t>
            </w:r>
          </w:p>
        </w:tc>
      </w:tr>
      <w:tr w:rsidR="00330309" w:rsidRPr="00681B23" w14:paraId="3F14F716" w14:textId="77777777" w:rsidTr="00E63B2F">
        <w:tc>
          <w:tcPr>
            <w:tcW w:w="2548" w:type="dxa"/>
          </w:tcPr>
          <w:p w14:paraId="085F003A" w14:textId="6BEA43AF" w:rsidR="00330309" w:rsidRPr="005766D2" w:rsidRDefault="00330309" w:rsidP="00E63B2F">
            <w:pPr>
              <w:pStyle w:val="tabla7sub"/>
            </w:pPr>
            <w:bookmarkStart w:id="848" w:name="_Toc347824676"/>
            <w:bookmarkStart w:id="849" w:name="_Toc139095005"/>
            <w:bookmarkStart w:id="850" w:name="_Toc233983766"/>
            <w:bookmarkStart w:id="851" w:name="_Toc135932053"/>
            <w:r w:rsidRPr="005766D2">
              <w:t>42.</w:t>
            </w:r>
            <w:r w:rsidRPr="005766D2">
              <w:tab/>
            </w:r>
            <w:bookmarkEnd w:id="848"/>
            <w:bookmarkEnd w:id="849"/>
            <w:bookmarkEnd w:id="850"/>
            <w:r w:rsidR="00602F04" w:rsidRPr="005766D2">
              <w:t>Resolución</w:t>
            </w:r>
            <w:bookmarkEnd w:id="851"/>
          </w:p>
        </w:tc>
        <w:tc>
          <w:tcPr>
            <w:tcW w:w="6831" w:type="dxa"/>
          </w:tcPr>
          <w:p w14:paraId="3F985782" w14:textId="68157690" w:rsidR="00330309" w:rsidRPr="005766D2" w:rsidRDefault="00330309" w:rsidP="009A4245">
            <w:pPr>
              <w:spacing w:after="200"/>
              <w:ind w:left="576" w:right="-72" w:hanging="576"/>
              <w:rPr>
                <w:lang w:val="es-ES"/>
              </w:rPr>
            </w:pPr>
            <w:r w:rsidRPr="005766D2">
              <w:rPr>
                <w:lang w:val="es-ES"/>
              </w:rPr>
              <w:t>42.1</w:t>
            </w:r>
            <w:r w:rsidRPr="005766D2">
              <w:rPr>
                <w:lang w:val="es-ES"/>
              </w:rPr>
              <w:tab/>
            </w:r>
            <w:r w:rsidR="00602F04" w:rsidRPr="005766D2">
              <w:rPr>
                <w:u w:val="single"/>
                <w:lang w:val="es-ES"/>
              </w:rPr>
              <w:t>Resolución</w:t>
            </w:r>
            <w:r w:rsidRPr="005766D2">
              <w:rPr>
                <w:u w:val="single"/>
                <w:lang w:val="es-ES"/>
              </w:rPr>
              <w:t xml:space="preserve"> por </w:t>
            </w:r>
            <w:r w:rsidR="00783301" w:rsidRPr="005766D2">
              <w:rPr>
                <w:u w:val="single"/>
                <w:lang w:val="es-ES"/>
              </w:rPr>
              <w:t>C</w:t>
            </w:r>
            <w:r w:rsidRPr="005766D2">
              <w:rPr>
                <w:u w:val="single"/>
                <w:lang w:val="es-ES"/>
              </w:rPr>
              <w:t>onveniencia del Contratante</w:t>
            </w:r>
          </w:p>
          <w:p w14:paraId="5261F708" w14:textId="11009C99" w:rsidR="00330309" w:rsidRPr="005766D2" w:rsidRDefault="00330309" w:rsidP="009A4245">
            <w:pPr>
              <w:spacing w:after="200"/>
              <w:ind w:left="1260" w:right="-72" w:hanging="684"/>
              <w:rPr>
                <w:lang w:val="es-ES"/>
              </w:rPr>
            </w:pPr>
            <w:r w:rsidRPr="005766D2">
              <w:rPr>
                <w:lang w:val="es-ES"/>
              </w:rPr>
              <w:t>42.1.1</w:t>
            </w:r>
            <w:r w:rsidRPr="005766D2">
              <w:rPr>
                <w:lang w:val="es-ES"/>
              </w:rPr>
              <w:tab/>
              <w:t xml:space="preserve">El Contratante podrá </w:t>
            </w:r>
            <w:r w:rsidR="00602F04" w:rsidRPr="005766D2">
              <w:rPr>
                <w:lang w:val="es-ES"/>
              </w:rPr>
              <w:t>resolver</w:t>
            </w:r>
            <w:r w:rsidRPr="005766D2">
              <w:rPr>
                <w:lang w:val="es-ES"/>
              </w:rPr>
              <w:t xml:space="preserve"> el Contrato en cualquier momento y por cualquier razón mediante el envío de una notificación de </w:t>
            </w:r>
            <w:r w:rsidR="00712ECB">
              <w:rPr>
                <w:lang w:val="es-ES"/>
              </w:rPr>
              <w:t>resolución</w:t>
            </w:r>
            <w:r w:rsidRPr="005766D2">
              <w:rPr>
                <w:lang w:val="es-ES"/>
              </w:rPr>
              <w:t xml:space="preserve"> al Contratista con referencia a la presente </w:t>
            </w:r>
            <w:r w:rsidR="003E092D" w:rsidRPr="005766D2">
              <w:rPr>
                <w:lang w:val="es-ES"/>
              </w:rPr>
              <w:t>Subcláusula</w:t>
            </w:r>
            <w:r w:rsidR="001E70B3" w:rsidRPr="005766D2">
              <w:rPr>
                <w:lang w:val="es-ES"/>
              </w:rPr>
              <w:t> </w:t>
            </w:r>
            <w:r w:rsidRPr="005766D2">
              <w:rPr>
                <w:lang w:val="es-ES"/>
              </w:rPr>
              <w:t xml:space="preserve">42.1 de las </w:t>
            </w:r>
            <w:r w:rsidR="006669D9" w:rsidRPr="005766D2">
              <w:rPr>
                <w:lang w:val="es-ES"/>
              </w:rPr>
              <w:t>CGC</w:t>
            </w:r>
            <w:r w:rsidRPr="005766D2">
              <w:rPr>
                <w:lang w:val="es-ES"/>
              </w:rPr>
              <w:t>.</w:t>
            </w:r>
          </w:p>
          <w:p w14:paraId="134EE1D3" w14:textId="1DDF0ABD" w:rsidR="00330309" w:rsidRPr="005766D2" w:rsidRDefault="00330309" w:rsidP="009A4245">
            <w:pPr>
              <w:spacing w:after="200"/>
              <w:ind w:left="1260" w:right="-72" w:hanging="684"/>
              <w:rPr>
                <w:lang w:val="es-ES"/>
              </w:rPr>
            </w:pPr>
            <w:r w:rsidRPr="005766D2">
              <w:rPr>
                <w:lang w:val="es-ES"/>
              </w:rPr>
              <w:t>42.1.2</w:t>
            </w:r>
            <w:r w:rsidRPr="005766D2">
              <w:rPr>
                <w:lang w:val="es-ES"/>
              </w:rPr>
              <w:tab/>
              <w:t xml:space="preserve">Al recibir la notificación de </w:t>
            </w:r>
            <w:r w:rsidR="00712ECB">
              <w:rPr>
                <w:lang w:val="es-ES"/>
              </w:rPr>
              <w:t>resolución</w:t>
            </w:r>
            <w:r w:rsidRPr="005766D2">
              <w:rPr>
                <w:lang w:val="es-ES"/>
              </w:rPr>
              <w:t xml:space="preserve"> </w:t>
            </w:r>
            <w:r w:rsidR="000D36CB" w:rsidRPr="005766D2">
              <w:rPr>
                <w:lang w:val="es-ES"/>
              </w:rPr>
              <w:t>conforme a la</w:t>
            </w:r>
            <w:r w:rsidRPr="005766D2">
              <w:rPr>
                <w:lang w:val="es-ES"/>
              </w:rPr>
              <w:t xml:space="preserve"> </w:t>
            </w:r>
            <w:r w:rsidR="003E092D" w:rsidRPr="005766D2">
              <w:rPr>
                <w:lang w:val="es-ES"/>
              </w:rPr>
              <w:t>Subcláusula</w:t>
            </w:r>
            <w:r w:rsidR="001E70B3" w:rsidRPr="005766D2">
              <w:rPr>
                <w:lang w:val="es-ES"/>
              </w:rPr>
              <w:t> </w:t>
            </w:r>
            <w:r w:rsidRPr="005766D2">
              <w:rPr>
                <w:lang w:val="es-ES"/>
              </w:rPr>
              <w:t xml:space="preserve">42.1.1 de las </w:t>
            </w:r>
            <w:r w:rsidR="006669D9" w:rsidRPr="005766D2">
              <w:rPr>
                <w:lang w:val="es-ES"/>
              </w:rPr>
              <w:t>CGC</w:t>
            </w:r>
            <w:r w:rsidRPr="005766D2">
              <w:rPr>
                <w:lang w:val="es-ES"/>
              </w:rPr>
              <w:t>, el Contratista, inmediatamente o</w:t>
            </w:r>
            <w:r w:rsidR="0057798E" w:rsidRPr="005766D2">
              <w:rPr>
                <w:lang w:val="es-ES"/>
              </w:rPr>
              <w:t> </w:t>
            </w:r>
            <w:r w:rsidRPr="005766D2">
              <w:rPr>
                <w:lang w:val="es-ES"/>
              </w:rPr>
              <w:t xml:space="preserve">en la fecha especificada en la notificación de </w:t>
            </w:r>
            <w:r w:rsidR="00712ECB">
              <w:rPr>
                <w:lang w:val="es-ES"/>
              </w:rPr>
              <w:t>resolución</w:t>
            </w:r>
            <w:r w:rsidRPr="005766D2">
              <w:rPr>
                <w:lang w:val="es-ES"/>
              </w:rPr>
              <w:t>,</w:t>
            </w:r>
          </w:p>
          <w:p w14:paraId="543A0F0D" w14:textId="271898F6" w:rsidR="00330309" w:rsidRPr="005766D2" w:rsidRDefault="00330309" w:rsidP="0061591C">
            <w:pPr>
              <w:pStyle w:val="ClauseSubList"/>
              <w:numPr>
                <w:ilvl w:val="0"/>
                <w:numId w:val="87"/>
              </w:numPr>
              <w:spacing w:after="200"/>
              <w:ind w:left="1837" w:hanging="578"/>
              <w:jc w:val="both"/>
              <w:rPr>
                <w:sz w:val="24"/>
                <w:szCs w:val="20"/>
                <w:lang w:val="es-ES"/>
              </w:rPr>
            </w:pPr>
            <w:r w:rsidRPr="005766D2">
              <w:rPr>
                <w:sz w:val="24"/>
                <w:szCs w:val="20"/>
                <w:lang w:val="es-ES"/>
              </w:rPr>
              <w:t xml:space="preserve">suspenderá todos los trabajos, con excepción de aquellos que pueda especificar el Contratante en la notificación de </w:t>
            </w:r>
            <w:r w:rsidR="00712ECB">
              <w:rPr>
                <w:sz w:val="24"/>
                <w:szCs w:val="20"/>
                <w:lang w:val="es-ES"/>
              </w:rPr>
              <w:t>resolución</w:t>
            </w:r>
            <w:r w:rsidRPr="005766D2">
              <w:rPr>
                <w:sz w:val="24"/>
                <w:szCs w:val="20"/>
                <w:lang w:val="es-ES"/>
              </w:rPr>
              <w:t xml:space="preserve"> con el único propósito de proteger la parte de las instalaciones ya ejecutada, o</w:t>
            </w:r>
            <w:r w:rsidR="00D55EDE" w:rsidRPr="005766D2">
              <w:rPr>
                <w:sz w:val="24"/>
                <w:szCs w:val="20"/>
                <w:lang w:val="es-ES"/>
              </w:rPr>
              <w:t> </w:t>
            </w:r>
            <w:r w:rsidRPr="005766D2">
              <w:rPr>
                <w:sz w:val="24"/>
                <w:szCs w:val="20"/>
                <w:lang w:val="es-ES"/>
              </w:rPr>
              <w:t xml:space="preserve">cualquier trabajo requerido para dejar el </w:t>
            </w:r>
            <w:r w:rsidR="00A21A45" w:rsidRPr="005766D2">
              <w:rPr>
                <w:sz w:val="24"/>
                <w:szCs w:val="20"/>
                <w:lang w:val="es-ES"/>
              </w:rPr>
              <w:t>sitio</w:t>
            </w:r>
            <w:r w:rsidRPr="005766D2">
              <w:rPr>
                <w:sz w:val="24"/>
                <w:szCs w:val="20"/>
                <w:lang w:val="es-ES"/>
              </w:rPr>
              <w:t xml:space="preserve"> de las instalaciones en buenas condiciones de limpieza y</w:t>
            </w:r>
            <w:r w:rsidR="00D55EDE" w:rsidRPr="005766D2">
              <w:rPr>
                <w:sz w:val="24"/>
                <w:szCs w:val="20"/>
                <w:lang w:val="es-ES"/>
              </w:rPr>
              <w:t> </w:t>
            </w:r>
            <w:r w:rsidRPr="005766D2">
              <w:rPr>
                <w:sz w:val="24"/>
                <w:szCs w:val="20"/>
                <w:lang w:val="es-ES"/>
              </w:rPr>
              <w:t>seguridad;</w:t>
            </w:r>
          </w:p>
          <w:p w14:paraId="526056CA" w14:textId="331609D5" w:rsidR="00330309" w:rsidRPr="005766D2" w:rsidRDefault="00602F04" w:rsidP="0061591C">
            <w:pPr>
              <w:pStyle w:val="ClauseSubList"/>
              <w:numPr>
                <w:ilvl w:val="0"/>
                <w:numId w:val="87"/>
              </w:numPr>
              <w:spacing w:after="200"/>
              <w:ind w:left="1837" w:hanging="578"/>
              <w:jc w:val="both"/>
              <w:rPr>
                <w:sz w:val="24"/>
                <w:szCs w:val="20"/>
                <w:lang w:val="es-ES"/>
              </w:rPr>
            </w:pPr>
            <w:r w:rsidRPr="005766D2">
              <w:rPr>
                <w:sz w:val="24"/>
                <w:szCs w:val="20"/>
                <w:lang w:val="es-ES"/>
              </w:rPr>
              <w:t>resolver</w:t>
            </w:r>
            <w:r w:rsidR="00330309" w:rsidRPr="005766D2">
              <w:rPr>
                <w:sz w:val="24"/>
                <w:szCs w:val="20"/>
                <w:lang w:val="es-ES"/>
              </w:rPr>
              <w:t xml:space="preserve">á todos los subcontratos, excepto los que hayan de cederse al Contratante </w:t>
            </w:r>
            <w:r w:rsidR="00CF3A8F" w:rsidRPr="005766D2">
              <w:rPr>
                <w:sz w:val="24"/>
                <w:szCs w:val="20"/>
                <w:lang w:val="es-ES"/>
              </w:rPr>
              <w:t>de conformidad con el</w:t>
            </w:r>
            <w:r w:rsidR="00D55EDE" w:rsidRPr="005766D2">
              <w:rPr>
                <w:sz w:val="24"/>
                <w:szCs w:val="20"/>
                <w:lang w:val="es-ES"/>
              </w:rPr>
              <w:t> </w:t>
            </w:r>
            <w:r w:rsidR="00CF3A8F" w:rsidRPr="005766D2">
              <w:rPr>
                <w:sz w:val="24"/>
                <w:szCs w:val="20"/>
                <w:lang w:val="es-ES"/>
              </w:rPr>
              <w:t xml:space="preserve">apartado </w:t>
            </w:r>
            <w:r w:rsidR="00D55EDE" w:rsidRPr="005766D2">
              <w:rPr>
                <w:sz w:val="24"/>
                <w:szCs w:val="20"/>
                <w:lang w:val="es-ES"/>
              </w:rPr>
              <w:t>(</w:t>
            </w:r>
            <w:r w:rsidR="00CF3A8F" w:rsidRPr="005766D2">
              <w:rPr>
                <w:sz w:val="24"/>
                <w:szCs w:val="20"/>
                <w:lang w:val="es-ES"/>
              </w:rPr>
              <w:t>d)</w:t>
            </w:r>
            <w:r w:rsidR="00B77014" w:rsidRPr="005766D2">
              <w:rPr>
                <w:sz w:val="24"/>
                <w:szCs w:val="20"/>
                <w:lang w:val="es-ES"/>
              </w:rPr>
              <w:t xml:space="preserve"> (ii)</w:t>
            </w:r>
            <w:r w:rsidR="00330309" w:rsidRPr="005766D2">
              <w:rPr>
                <w:sz w:val="24"/>
                <w:szCs w:val="20"/>
                <w:lang w:val="es-ES"/>
              </w:rPr>
              <w:t xml:space="preserve"> de la presente </w:t>
            </w:r>
            <w:r w:rsidR="00A553E0" w:rsidRPr="005766D2">
              <w:rPr>
                <w:sz w:val="24"/>
                <w:szCs w:val="20"/>
                <w:lang w:val="es-ES"/>
              </w:rPr>
              <w:t>cláusula</w:t>
            </w:r>
            <w:r w:rsidR="00330309" w:rsidRPr="005766D2">
              <w:rPr>
                <w:sz w:val="24"/>
                <w:szCs w:val="20"/>
                <w:lang w:val="es-ES"/>
              </w:rPr>
              <w:t>;</w:t>
            </w:r>
          </w:p>
          <w:p w14:paraId="54EE60E4" w14:textId="57C10971" w:rsidR="00330309" w:rsidRPr="005766D2" w:rsidRDefault="00330309" w:rsidP="0061591C">
            <w:pPr>
              <w:pStyle w:val="ClauseSubList"/>
              <w:numPr>
                <w:ilvl w:val="0"/>
                <w:numId w:val="87"/>
              </w:numPr>
              <w:spacing w:after="200"/>
              <w:ind w:left="1837" w:hanging="578"/>
              <w:jc w:val="both"/>
              <w:rPr>
                <w:sz w:val="24"/>
                <w:szCs w:val="20"/>
                <w:lang w:val="es-ES"/>
              </w:rPr>
            </w:pPr>
            <w:r w:rsidRPr="005766D2">
              <w:rPr>
                <w:sz w:val="24"/>
                <w:szCs w:val="20"/>
                <w:lang w:val="es-ES"/>
              </w:rPr>
              <w:t xml:space="preserve">retirará todos los equipos del Contratista del </w:t>
            </w:r>
            <w:r w:rsidR="00A21A45" w:rsidRPr="005766D2">
              <w:rPr>
                <w:sz w:val="24"/>
                <w:szCs w:val="20"/>
                <w:lang w:val="es-ES"/>
              </w:rPr>
              <w:t>sitio</w:t>
            </w:r>
            <w:r w:rsidRPr="005766D2">
              <w:rPr>
                <w:sz w:val="24"/>
                <w:szCs w:val="20"/>
                <w:lang w:val="es-ES"/>
              </w:rPr>
              <w:t xml:space="preserve">, repatriará al </w:t>
            </w:r>
            <w:r w:rsidR="00B9697D" w:rsidRPr="005766D2">
              <w:rPr>
                <w:sz w:val="24"/>
                <w:szCs w:val="20"/>
                <w:lang w:val="es-ES"/>
              </w:rPr>
              <w:t>Personal del Contratista</w:t>
            </w:r>
            <w:r w:rsidRPr="005766D2">
              <w:rPr>
                <w:sz w:val="24"/>
                <w:szCs w:val="20"/>
                <w:lang w:val="es-ES"/>
              </w:rPr>
              <w:t xml:space="preserve">, retirará del </w:t>
            </w:r>
            <w:r w:rsidR="00A21A45" w:rsidRPr="005766D2">
              <w:rPr>
                <w:sz w:val="24"/>
                <w:szCs w:val="20"/>
                <w:lang w:val="es-ES"/>
              </w:rPr>
              <w:t>sitio</w:t>
            </w:r>
            <w:r w:rsidRPr="005766D2">
              <w:rPr>
                <w:sz w:val="24"/>
                <w:szCs w:val="20"/>
                <w:lang w:val="es-ES"/>
              </w:rPr>
              <w:t xml:space="preserve"> los escombros, desechos y residuos de cualquier tipo y dejará el </w:t>
            </w:r>
            <w:r w:rsidR="00A21A45" w:rsidRPr="005766D2">
              <w:rPr>
                <w:sz w:val="24"/>
                <w:szCs w:val="20"/>
                <w:lang w:val="es-ES"/>
              </w:rPr>
              <w:t>sitio</w:t>
            </w:r>
            <w:r w:rsidRPr="005766D2">
              <w:rPr>
                <w:sz w:val="24"/>
                <w:szCs w:val="20"/>
                <w:lang w:val="es-ES"/>
              </w:rPr>
              <w:t xml:space="preserve"> y</w:t>
            </w:r>
            <w:r w:rsidR="00D55EDE" w:rsidRPr="005766D2">
              <w:rPr>
                <w:sz w:val="24"/>
                <w:szCs w:val="20"/>
                <w:lang w:val="es-ES"/>
              </w:rPr>
              <w:t> </w:t>
            </w:r>
            <w:r w:rsidRPr="005766D2">
              <w:rPr>
                <w:sz w:val="24"/>
                <w:szCs w:val="20"/>
                <w:lang w:val="es-ES"/>
              </w:rPr>
              <w:t>las instalaciones en buenas condiciones de limpieza y seguridad, y</w:t>
            </w:r>
          </w:p>
          <w:p w14:paraId="5807FF0A" w14:textId="6F7E3BE6" w:rsidR="00330309" w:rsidRPr="005766D2" w:rsidRDefault="00330309" w:rsidP="0061591C">
            <w:pPr>
              <w:pStyle w:val="ClauseSubList"/>
              <w:numPr>
                <w:ilvl w:val="0"/>
                <w:numId w:val="87"/>
              </w:numPr>
              <w:spacing w:after="200"/>
              <w:ind w:left="1837" w:hanging="578"/>
              <w:jc w:val="both"/>
              <w:rPr>
                <w:sz w:val="24"/>
                <w:szCs w:val="20"/>
                <w:lang w:val="es-ES"/>
              </w:rPr>
            </w:pPr>
            <w:r w:rsidRPr="005766D2">
              <w:rPr>
                <w:sz w:val="24"/>
                <w:szCs w:val="20"/>
                <w:lang w:val="es-ES"/>
              </w:rPr>
              <w:t xml:space="preserve">con sujeción al pago especificado en la </w:t>
            </w:r>
            <w:r w:rsidR="003E092D" w:rsidRPr="005766D2">
              <w:rPr>
                <w:sz w:val="24"/>
                <w:szCs w:val="20"/>
                <w:lang w:val="es-ES"/>
              </w:rPr>
              <w:t>Subcláusula</w:t>
            </w:r>
            <w:r w:rsidR="001E70B3" w:rsidRPr="005766D2">
              <w:rPr>
                <w:sz w:val="24"/>
                <w:szCs w:val="20"/>
                <w:lang w:val="es-ES"/>
              </w:rPr>
              <w:t> </w:t>
            </w:r>
            <w:r w:rsidRPr="005766D2">
              <w:rPr>
                <w:sz w:val="24"/>
                <w:szCs w:val="20"/>
                <w:lang w:val="es-ES"/>
              </w:rPr>
              <w:t xml:space="preserve">42.1.3 de las </w:t>
            </w:r>
            <w:r w:rsidR="006669D9" w:rsidRPr="005766D2">
              <w:rPr>
                <w:sz w:val="24"/>
                <w:szCs w:val="20"/>
                <w:lang w:val="es-ES"/>
              </w:rPr>
              <w:t>CGC</w:t>
            </w:r>
            <w:r w:rsidRPr="005766D2">
              <w:rPr>
                <w:sz w:val="24"/>
                <w:szCs w:val="20"/>
                <w:lang w:val="es-ES"/>
              </w:rPr>
              <w:t xml:space="preserve">, </w:t>
            </w:r>
          </w:p>
          <w:p w14:paraId="45D01845" w14:textId="1F2BFD8F" w:rsidR="00330309" w:rsidRPr="005766D2" w:rsidRDefault="00330309" w:rsidP="0061591C">
            <w:pPr>
              <w:pStyle w:val="ListParagraph"/>
              <w:numPr>
                <w:ilvl w:val="0"/>
                <w:numId w:val="55"/>
              </w:numPr>
              <w:spacing w:after="200"/>
              <w:ind w:left="2449" w:right="-74" w:hanging="578"/>
              <w:contextualSpacing w:val="0"/>
              <w:jc w:val="both"/>
              <w:rPr>
                <w:lang w:val="es-ES"/>
              </w:rPr>
            </w:pPr>
            <w:r w:rsidRPr="005766D2">
              <w:rPr>
                <w:lang w:val="es-ES"/>
              </w:rPr>
              <w:t xml:space="preserve">entregará al Contratante las partes de las instalaciones ejecutadas por el Contratista hasta la fecha de la </w:t>
            </w:r>
            <w:r w:rsidR="00712ECB">
              <w:rPr>
                <w:lang w:val="es-ES"/>
              </w:rPr>
              <w:t>resolución</w:t>
            </w:r>
            <w:r w:rsidRPr="005766D2">
              <w:rPr>
                <w:lang w:val="es-ES"/>
              </w:rPr>
              <w:t xml:space="preserve">; </w:t>
            </w:r>
          </w:p>
          <w:p w14:paraId="5B3FEFA6" w14:textId="3F9EB38B" w:rsidR="00330309" w:rsidRPr="005766D2" w:rsidRDefault="00330309" w:rsidP="0061591C">
            <w:pPr>
              <w:pStyle w:val="ListParagraph"/>
              <w:numPr>
                <w:ilvl w:val="0"/>
                <w:numId w:val="55"/>
              </w:numPr>
              <w:spacing w:after="200"/>
              <w:ind w:left="2449" w:right="-74" w:hanging="578"/>
              <w:contextualSpacing w:val="0"/>
              <w:jc w:val="both"/>
              <w:rPr>
                <w:lang w:val="es-ES"/>
              </w:rPr>
            </w:pPr>
            <w:r w:rsidRPr="005766D2">
              <w:rPr>
                <w:lang w:val="es-ES"/>
              </w:rPr>
              <w:t xml:space="preserve">en la medida legalmente posible, cederá al Contratante todos los derechos, títulos y beneficios del Contratista respecto de las instalaciones y la planta a partir de la fecha de la </w:t>
            </w:r>
            <w:r w:rsidR="00712ECB">
              <w:rPr>
                <w:lang w:val="es-ES"/>
              </w:rPr>
              <w:t>resolución</w:t>
            </w:r>
            <w:r w:rsidRPr="005766D2">
              <w:rPr>
                <w:lang w:val="es-ES"/>
              </w:rPr>
              <w:t xml:space="preserve"> y, a requerimiento del Contratante, respecto de cualesquiera subcontratos formalizados entre el Contratista y sus </w:t>
            </w:r>
            <w:r w:rsidR="00B011A1" w:rsidRPr="005766D2">
              <w:rPr>
                <w:lang w:val="es-ES"/>
              </w:rPr>
              <w:t>Subcontratista</w:t>
            </w:r>
            <w:r w:rsidRPr="005766D2">
              <w:rPr>
                <w:lang w:val="es-ES"/>
              </w:rPr>
              <w:t>s, y</w:t>
            </w:r>
          </w:p>
          <w:p w14:paraId="3ED99250" w14:textId="209AF98A" w:rsidR="00330309" w:rsidRPr="005766D2" w:rsidRDefault="00330309" w:rsidP="0061591C">
            <w:pPr>
              <w:pStyle w:val="ListParagraph"/>
              <w:numPr>
                <w:ilvl w:val="0"/>
                <w:numId w:val="55"/>
              </w:numPr>
              <w:spacing w:after="200"/>
              <w:ind w:left="2449" w:right="-74" w:hanging="578"/>
              <w:contextualSpacing w:val="0"/>
              <w:jc w:val="both"/>
              <w:rPr>
                <w:lang w:val="es-ES"/>
              </w:rPr>
            </w:pPr>
            <w:r w:rsidRPr="005766D2">
              <w:rPr>
                <w:lang w:val="es-ES"/>
              </w:rPr>
              <w:t xml:space="preserve">entregará al Contratante todos los planos, especificaciones y otros documentos no registrados preparados por el Contratista o sus </w:t>
            </w:r>
            <w:r w:rsidR="00B011A1" w:rsidRPr="005766D2">
              <w:rPr>
                <w:lang w:val="es-ES"/>
              </w:rPr>
              <w:t>Subcontratista</w:t>
            </w:r>
            <w:r w:rsidRPr="005766D2">
              <w:rPr>
                <w:lang w:val="es-ES"/>
              </w:rPr>
              <w:t xml:space="preserve">s a la fecha de la </w:t>
            </w:r>
            <w:r w:rsidR="00712ECB">
              <w:rPr>
                <w:lang w:val="es-ES"/>
              </w:rPr>
              <w:t>resolución</w:t>
            </w:r>
            <w:r w:rsidRPr="005766D2">
              <w:rPr>
                <w:lang w:val="es-ES"/>
              </w:rPr>
              <w:t xml:space="preserve"> en relación con las instalaciones.</w:t>
            </w:r>
          </w:p>
          <w:p w14:paraId="3BCEED31" w14:textId="3527309A" w:rsidR="00330309" w:rsidRPr="005766D2" w:rsidRDefault="00330309" w:rsidP="009A4245">
            <w:pPr>
              <w:spacing w:after="200"/>
              <w:ind w:left="1260" w:right="-72" w:hanging="684"/>
              <w:rPr>
                <w:lang w:val="es-ES"/>
              </w:rPr>
            </w:pPr>
            <w:r w:rsidRPr="005766D2">
              <w:rPr>
                <w:lang w:val="es-ES"/>
              </w:rPr>
              <w:t>42.1.3</w:t>
            </w:r>
            <w:r w:rsidRPr="005766D2">
              <w:rPr>
                <w:lang w:val="es-ES"/>
              </w:rPr>
              <w:tab/>
              <w:t xml:space="preserve">En caso de </w:t>
            </w:r>
            <w:r w:rsidR="00712ECB">
              <w:rPr>
                <w:lang w:val="es-ES"/>
              </w:rPr>
              <w:t>resolución</w:t>
            </w:r>
            <w:r w:rsidRPr="005766D2">
              <w:rPr>
                <w:lang w:val="es-ES"/>
              </w:rPr>
              <w:t xml:space="preserve"> del Contrato </w:t>
            </w:r>
            <w:r w:rsidR="000D36CB" w:rsidRPr="005766D2">
              <w:rPr>
                <w:lang w:val="es-ES"/>
              </w:rPr>
              <w:t>conforme a la</w:t>
            </w:r>
            <w:r w:rsidRPr="005766D2">
              <w:rPr>
                <w:lang w:val="es-ES"/>
              </w:rPr>
              <w:t xml:space="preserve"> </w:t>
            </w:r>
            <w:r w:rsidR="003E092D" w:rsidRPr="005766D2">
              <w:rPr>
                <w:lang w:val="es-ES"/>
              </w:rPr>
              <w:t>Subcláusula</w:t>
            </w:r>
            <w:r w:rsidR="001E70B3" w:rsidRPr="005766D2">
              <w:rPr>
                <w:lang w:val="es-ES"/>
              </w:rPr>
              <w:t> </w:t>
            </w:r>
            <w:r w:rsidRPr="005766D2">
              <w:rPr>
                <w:lang w:val="es-ES"/>
              </w:rPr>
              <w:t xml:space="preserve">42.1.1 de las </w:t>
            </w:r>
            <w:r w:rsidR="006669D9" w:rsidRPr="005766D2">
              <w:rPr>
                <w:lang w:val="es-ES"/>
              </w:rPr>
              <w:t>CGC</w:t>
            </w:r>
            <w:r w:rsidRPr="005766D2">
              <w:rPr>
                <w:lang w:val="es-ES"/>
              </w:rPr>
              <w:t>, el Contratante pagará al Contratista las sumas siguientes:</w:t>
            </w:r>
          </w:p>
          <w:p w14:paraId="0C6E3A62" w14:textId="47C5AC3E" w:rsidR="00330309" w:rsidRPr="005766D2" w:rsidRDefault="00330309" w:rsidP="0061591C">
            <w:pPr>
              <w:pStyle w:val="ClauseSubList"/>
              <w:numPr>
                <w:ilvl w:val="0"/>
                <w:numId w:val="88"/>
              </w:numPr>
              <w:spacing w:after="200"/>
              <w:ind w:left="1837" w:hanging="578"/>
              <w:jc w:val="both"/>
              <w:rPr>
                <w:sz w:val="24"/>
                <w:szCs w:val="20"/>
                <w:lang w:val="es-ES"/>
              </w:rPr>
            </w:pPr>
            <w:r w:rsidRPr="005766D2">
              <w:rPr>
                <w:sz w:val="24"/>
                <w:szCs w:val="20"/>
                <w:lang w:val="es-ES"/>
              </w:rPr>
              <w:t xml:space="preserve">el precio del Contrato efectivamente imputable a las partes de las instalaciones ejecutadas por el Contratista a la fecha de la </w:t>
            </w:r>
            <w:r w:rsidR="00712ECB">
              <w:rPr>
                <w:sz w:val="24"/>
                <w:szCs w:val="20"/>
                <w:lang w:val="es-ES"/>
              </w:rPr>
              <w:t>resolución</w:t>
            </w:r>
            <w:r w:rsidRPr="005766D2">
              <w:rPr>
                <w:sz w:val="24"/>
                <w:szCs w:val="20"/>
                <w:lang w:val="es-ES"/>
              </w:rPr>
              <w:t>;</w:t>
            </w:r>
          </w:p>
          <w:p w14:paraId="7BC2834F" w14:textId="5BDC4FC7" w:rsidR="00330309" w:rsidRPr="005766D2" w:rsidRDefault="00330309" w:rsidP="0061591C">
            <w:pPr>
              <w:pStyle w:val="ClauseSubList"/>
              <w:numPr>
                <w:ilvl w:val="0"/>
                <w:numId w:val="88"/>
              </w:numPr>
              <w:spacing w:after="200"/>
              <w:ind w:left="1837" w:hanging="578"/>
              <w:jc w:val="both"/>
              <w:rPr>
                <w:sz w:val="24"/>
                <w:szCs w:val="20"/>
                <w:lang w:val="es-ES"/>
              </w:rPr>
            </w:pPr>
            <w:r w:rsidRPr="005766D2">
              <w:rPr>
                <w:sz w:val="24"/>
                <w:szCs w:val="20"/>
                <w:lang w:val="es-ES"/>
              </w:rPr>
              <w:t xml:space="preserve">los costos que razonablemente haya pagado el Contratista para retirar los equipos del Contratista del </w:t>
            </w:r>
            <w:r w:rsidR="00A21A45" w:rsidRPr="005766D2">
              <w:rPr>
                <w:sz w:val="24"/>
                <w:szCs w:val="20"/>
                <w:lang w:val="es-ES"/>
              </w:rPr>
              <w:t>sitio</w:t>
            </w:r>
            <w:r w:rsidRPr="005766D2">
              <w:rPr>
                <w:sz w:val="24"/>
                <w:szCs w:val="20"/>
                <w:lang w:val="es-ES"/>
              </w:rPr>
              <w:t xml:space="preserve"> de las instalaciones y para repatriar al </w:t>
            </w:r>
            <w:r w:rsidR="00B9697D" w:rsidRPr="005766D2">
              <w:rPr>
                <w:sz w:val="24"/>
                <w:szCs w:val="20"/>
                <w:lang w:val="es-ES"/>
              </w:rPr>
              <w:t>Personal del Contratista</w:t>
            </w:r>
            <w:r w:rsidRPr="005766D2">
              <w:rPr>
                <w:sz w:val="24"/>
                <w:szCs w:val="20"/>
                <w:lang w:val="es-ES"/>
              </w:rPr>
              <w:t>;</w:t>
            </w:r>
          </w:p>
          <w:p w14:paraId="7034795D" w14:textId="589FAD9D" w:rsidR="00330309" w:rsidRPr="005766D2" w:rsidRDefault="00330309" w:rsidP="0061591C">
            <w:pPr>
              <w:pStyle w:val="ClauseSubList"/>
              <w:numPr>
                <w:ilvl w:val="0"/>
                <w:numId w:val="88"/>
              </w:numPr>
              <w:spacing w:after="200"/>
              <w:ind w:left="1837" w:hanging="578"/>
              <w:jc w:val="both"/>
              <w:rPr>
                <w:sz w:val="24"/>
                <w:szCs w:val="20"/>
                <w:lang w:val="es-ES"/>
              </w:rPr>
            </w:pPr>
            <w:r w:rsidRPr="005766D2">
              <w:rPr>
                <w:sz w:val="24"/>
                <w:szCs w:val="20"/>
                <w:lang w:val="es-ES"/>
              </w:rPr>
              <w:t xml:space="preserve">todas las sumas pagaderas por el Contratista a sus </w:t>
            </w:r>
            <w:r w:rsidR="00B011A1" w:rsidRPr="005766D2">
              <w:rPr>
                <w:sz w:val="24"/>
                <w:szCs w:val="20"/>
                <w:lang w:val="es-ES"/>
              </w:rPr>
              <w:t>Subcontratista</w:t>
            </w:r>
            <w:r w:rsidRPr="005766D2">
              <w:rPr>
                <w:sz w:val="24"/>
                <w:szCs w:val="20"/>
                <w:lang w:val="es-ES"/>
              </w:rPr>
              <w:t xml:space="preserve">s en relación con la </w:t>
            </w:r>
            <w:r w:rsidR="00712ECB">
              <w:rPr>
                <w:sz w:val="24"/>
                <w:szCs w:val="20"/>
                <w:lang w:val="es-ES"/>
              </w:rPr>
              <w:t>resolución</w:t>
            </w:r>
            <w:r w:rsidRPr="005766D2">
              <w:rPr>
                <w:sz w:val="24"/>
                <w:szCs w:val="20"/>
                <w:lang w:val="es-ES"/>
              </w:rPr>
              <w:t xml:space="preserve"> de los subcontratos, incluidos los cargos por cancelación;</w:t>
            </w:r>
          </w:p>
          <w:p w14:paraId="2820D4CE" w14:textId="656125A0" w:rsidR="00330309" w:rsidRPr="005766D2" w:rsidRDefault="00330309" w:rsidP="0061591C">
            <w:pPr>
              <w:pStyle w:val="ClauseSubList"/>
              <w:numPr>
                <w:ilvl w:val="0"/>
                <w:numId w:val="88"/>
              </w:numPr>
              <w:spacing w:after="200"/>
              <w:ind w:left="1837" w:hanging="578"/>
              <w:jc w:val="both"/>
              <w:rPr>
                <w:sz w:val="24"/>
                <w:szCs w:val="20"/>
                <w:lang w:val="es-ES"/>
              </w:rPr>
            </w:pPr>
            <w:r w:rsidRPr="005766D2">
              <w:rPr>
                <w:sz w:val="24"/>
                <w:szCs w:val="20"/>
                <w:lang w:val="es-ES"/>
              </w:rPr>
              <w:t xml:space="preserve">los costos que haya pagado el Contratista para proteger las instalaciones y dejar la zona de las instalaciones en buenas condiciones de limpieza y seguridad de conformidad con el apartado </w:t>
            </w:r>
            <w:r w:rsidR="00571A23" w:rsidRPr="005766D2">
              <w:rPr>
                <w:sz w:val="24"/>
                <w:szCs w:val="20"/>
                <w:lang w:val="es-ES"/>
              </w:rPr>
              <w:t>(</w:t>
            </w:r>
            <w:r w:rsidRPr="005766D2">
              <w:rPr>
                <w:sz w:val="24"/>
                <w:szCs w:val="20"/>
                <w:lang w:val="es-ES"/>
              </w:rPr>
              <w:t xml:space="preserve">a) de la </w:t>
            </w:r>
            <w:r w:rsidR="003E092D" w:rsidRPr="005766D2">
              <w:rPr>
                <w:sz w:val="24"/>
                <w:szCs w:val="20"/>
                <w:lang w:val="es-ES"/>
              </w:rPr>
              <w:t>Subcláusula</w:t>
            </w:r>
            <w:r w:rsidR="001E70B3" w:rsidRPr="005766D2">
              <w:rPr>
                <w:sz w:val="24"/>
                <w:szCs w:val="20"/>
                <w:lang w:val="es-ES"/>
              </w:rPr>
              <w:t> </w:t>
            </w:r>
            <w:r w:rsidRPr="005766D2">
              <w:rPr>
                <w:sz w:val="24"/>
                <w:szCs w:val="20"/>
                <w:lang w:val="es-ES"/>
              </w:rPr>
              <w:t>42.1.2 de</w:t>
            </w:r>
            <w:r w:rsidR="00D55EDE" w:rsidRPr="005766D2">
              <w:rPr>
                <w:sz w:val="24"/>
                <w:szCs w:val="20"/>
                <w:lang w:val="es-ES"/>
              </w:rPr>
              <w:t> </w:t>
            </w:r>
            <w:r w:rsidRPr="005766D2">
              <w:rPr>
                <w:sz w:val="24"/>
                <w:szCs w:val="20"/>
                <w:lang w:val="es-ES"/>
              </w:rPr>
              <w:t xml:space="preserve">las </w:t>
            </w:r>
            <w:r w:rsidR="006669D9" w:rsidRPr="005766D2">
              <w:rPr>
                <w:sz w:val="24"/>
                <w:szCs w:val="20"/>
                <w:lang w:val="es-ES"/>
              </w:rPr>
              <w:t>CGC</w:t>
            </w:r>
            <w:r w:rsidRPr="005766D2">
              <w:rPr>
                <w:sz w:val="24"/>
                <w:szCs w:val="20"/>
                <w:lang w:val="es-ES"/>
              </w:rPr>
              <w:t>;</w:t>
            </w:r>
          </w:p>
          <w:p w14:paraId="0E90AB98" w14:textId="61709004" w:rsidR="00330309" w:rsidRPr="005766D2" w:rsidRDefault="00330309" w:rsidP="0061591C">
            <w:pPr>
              <w:pStyle w:val="ClauseSubList"/>
              <w:numPr>
                <w:ilvl w:val="0"/>
                <w:numId w:val="88"/>
              </w:numPr>
              <w:spacing w:after="200"/>
              <w:ind w:left="1837" w:hanging="578"/>
              <w:jc w:val="both"/>
              <w:rPr>
                <w:sz w:val="24"/>
                <w:szCs w:val="20"/>
                <w:lang w:val="es-ES"/>
              </w:rPr>
            </w:pPr>
            <w:r w:rsidRPr="005766D2">
              <w:rPr>
                <w:sz w:val="24"/>
                <w:szCs w:val="20"/>
                <w:lang w:val="es-ES"/>
              </w:rPr>
              <w:t>el costo de satisfacer todas las demás obligaciones, compromisos y reclamaciones que de buena fe haya asumido el Contratista con terceros en relación con el Contrato y que no est</w:t>
            </w:r>
            <w:r w:rsidR="00CF3A8F" w:rsidRPr="005766D2">
              <w:rPr>
                <w:sz w:val="24"/>
                <w:szCs w:val="20"/>
                <w:lang w:val="es-ES"/>
              </w:rPr>
              <w:t xml:space="preserve">én cubiertos por los apartados </w:t>
            </w:r>
            <w:r w:rsidR="00767BD6" w:rsidRPr="005766D2">
              <w:rPr>
                <w:sz w:val="24"/>
                <w:szCs w:val="20"/>
                <w:lang w:val="es-ES"/>
              </w:rPr>
              <w:t>(</w:t>
            </w:r>
            <w:r w:rsidR="00CF3A8F" w:rsidRPr="005766D2">
              <w:rPr>
                <w:sz w:val="24"/>
                <w:szCs w:val="20"/>
                <w:lang w:val="es-ES"/>
              </w:rPr>
              <w:t xml:space="preserve">a), </w:t>
            </w:r>
            <w:r w:rsidR="00767BD6" w:rsidRPr="005766D2">
              <w:rPr>
                <w:sz w:val="24"/>
                <w:szCs w:val="20"/>
                <w:lang w:val="es-ES"/>
              </w:rPr>
              <w:t>(</w:t>
            </w:r>
            <w:r w:rsidR="00CF3A8F" w:rsidRPr="005766D2">
              <w:rPr>
                <w:sz w:val="24"/>
                <w:szCs w:val="20"/>
                <w:lang w:val="es-ES"/>
              </w:rPr>
              <w:t xml:space="preserve">b), </w:t>
            </w:r>
            <w:r w:rsidR="00767BD6" w:rsidRPr="005766D2">
              <w:rPr>
                <w:sz w:val="24"/>
                <w:szCs w:val="20"/>
                <w:lang w:val="es-ES"/>
              </w:rPr>
              <w:t>(</w:t>
            </w:r>
            <w:r w:rsidR="00CF3A8F" w:rsidRPr="005766D2">
              <w:rPr>
                <w:sz w:val="24"/>
                <w:szCs w:val="20"/>
                <w:lang w:val="es-ES"/>
              </w:rPr>
              <w:t xml:space="preserve">c) </w:t>
            </w:r>
            <w:r w:rsidR="00767BD6" w:rsidRPr="005766D2">
              <w:rPr>
                <w:sz w:val="24"/>
                <w:szCs w:val="20"/>
                <w:lang w:val="es-ES"/>
              </w:rPr>
              <w:t>y(</w:t>
            </w:r>
            <w:r w:rsidRPr="005766D2">
              <w:rPr>
                <w:sz w:val="24"/>
                <w:szCs w:val="20"/>
                <w:lang w:val="es-ES"/>
              </w:rPr>
              <w:t>d) precedentes.</w:t>
            </w:r>
          </w:p>
          <w:p w14:paraId="5F13A801" w14:textId="782E86C0" w:rsidR="00330309" w:rsidRPr="005766D2" w:rsidRDefault="00330309" w:rsidP="009A4245">
            <w:pPr>
              <w:spacing w:after="200"/>
              <w:ind w:left="576" w:right="-72" w:hanging="576"/>
              <w:rPr>
                <w:lang w:val="es-ES"/>
              </w:rPr>
            </w:pPr>
            <w:r w:rsidRPr="005766D2">
              <w:rPr>
                <w:lang w:val="es-ES"/>
              </w:rPr>
              <w:t>42.2</w:t>
            </w:r>
            <w:r w:rsidRPr="005766D2">
              <w:rPr>
                <w:lang w:val="es-ES"/>
              </w:rPr>
              <w:tab/>
            </w:r>
            <w:r w:rsidR="00602F04" w:rsidRPr="005766D2">
              <w:rPr>
                <w:u w:val="single"/>
                <w:lang w:val="es-ES"/>
              </w:rPr>
              <w:t>Resolución</w:t>
            </w:r>
            <w:r w:rsidRPr="005766D2">
              <w:rPr>
                <w:u w:val="single"/>
                <w:lang w:val="es-ES"/>
              </w:rPr>
              <w:t xml:space="preserve"> por </w:t>
            </w:r>
            <w:r w:rsidR="00812503" w:rsidRPr="005766D2">
              <w:rPr>
                <w:u w:val="single"/>
                <w:lang w:val="es-ES"/>
              </w:rPr>
              <w:t>I</w:t>
            </w:r>
            <w:r w:rsidRPr="005766D2">
              <w:rPr>
                <w:u w:val="single"/>
                <w:lang w:val="es-ES"/>
              </w:rPr>
              <w:t>ncumplimiento del Contratista</w:t>
            </w:r>
          </w:p>
          <w:p w14:paraId="10211AA3" w14:textId="693B925B" w:rsidR="00330309" w:rsidRPr="005766D2" w:rsidRDefault="00330309" w:rsidP="009A4245">
            <w:pPr>
              <w:spacing w:after="200"/>
              <w:ind w:left="1264" w:right="-74" w:hanging="686"/>
              <w:rPr>
                <w:lang w:val="es-ES"/>
              </w:rPr>
            </w:pPr>
            <w:r w:rsidRPr="005766D2">
              <w:rPr>
                <w:lang w:val="es-ES"/>
              </w:rPr>
              <w:t>42.2.1</w:t>
            </w:r>
            <w:r w:rsidRPr="005766D2">
              <w:rPr>
                <w:lang w:val="es-ES"/>
              </w:rPr>
              <w:tab/>
              <w:t>El Contratante, sin perjuicio de cualesquiera otros derechos o</w:t>
            </w:r>
            <w:r w:rsidR="00D55EDE" w:rsidRPr="005766D2">
              <w:rPr>
                <w:lang w:val="es-ES"/>
              </w:rPr>
              <w:t> </w:t>
            </w:r>
            <w:r w:rsidRPr="005766D2">
              <w:rPr>
                <w:lang w:val="es-ES"/>
              </w:rPr>
              <w:t xml:space="preserve">recursos de que pueda disponer, podrá </w:t>
            </w:r>
            <w:r w:rsidR="00602F04" w:rsidRPr="005766D2">
              <w:rPr>
                <w:lang w:val="es-ES"/>
              </w:rPr>
              <w:t>resolver</w:t>
            </w:r>
            <w:r w:rsidRPr="005766D2">
              <w:rPr>
                <w:lang w:val="es-ES"/>
              </w:rPr>
              <w:t xml:space="preserve"> inmediatamente el Contrato en las siguientes circunstancias mediante notificación de la </w:t>
            </w:r>
            <w:r w:rsidR="00712ECB">
              <w:rPr>
                <w:lang w:val="es-ES"/>
              </w:rPr>
              <w:t>resolución</w:t>
            </w:r>
            <w:r w:rsidRPr="005766D2">
              <w:rPr>
                <w:lang w:val="es-ES"/>
              </w:rPr>
              <w:t xml:space="preserve"> y de sus razones al</w:t>
            </w:r>
            <w:r w:rsidR="00D55EDE" w:rsidRPr="005766D2">
              <w:rPr>
                <w:lang w:val="es-ES"/>
              </w:rPr>
              <w:t> </w:t>
            </w:r>
            <w:r w:rsidRPr="005766D2">
              <w:rPr>
                <w:lang w:val="es-ES"/>
              </w:rPr>
              <w:t xml:space="preserve">Contratista, con referencia a la presente </w:t>
            </w:r>
            <w:r w:rsidR="003E092D" w:rsidRPr="005766D2">
              <w:rPr>
                <w:lang w:val="es-ES"/>
              </w:rPr>
              <w:t>Subcláusula</w:t>
            </w:r>
            <w:r w:rsidR="001E70B3" w:rsidRPr="005766D2">
              <w:rPr>
                <w:lang w:val="es-ES"/>
              </w:rPr>
              <w:t> </w:t>
            </w:r>
            <w:r w:rsidRPr="005766D2">
              <w:rPr>
                <w:lang w:val="es-ES"/>
              </w:rPr>
              <w:t>42.2 de</w:t>
            </w:r>
            <w:r w:rsidR="00D55EDE" w:rsidRPr="005766D2">
              <w:rPr>
                <w:lang w:val="es-ES"/>
              </w:rPr>
              <w:t> </w:t>
            </w:r>
            <w:r w:rsidRPr="005766D2">
              <w:rPr>
                <w:lang w:val="es-ES"/>
              </w:rPr>
              <w:t>las</w:t>
            </w:r>
            <w:r w:rsidR="00D55EDE" w:rsidRPr="005766D2">
              <w:rPr>
                <w:lang w:val="es-ES"/>
              </w:rPr>
              <w:t> </w:t>
            </w:r>
            <w:r w:rsidR="006669D9" w:rsidRPr="005766D2">
              <w:rPr>
                <w:lang w:val="es-ES"/>
              </w:rPr>
              <w:t>CGC</w:t>
            </w:r>
            <w:r w:rsidRPr="005766D2">
              <w:rPr>
                <w:lang w:val="es-ES"/>
              </w:rPr>
              <w:t>:</w:t>
            </w:r>
          </w:p>
          <w:p w14:paraId="6107A4BF" w14:textId="3651E277" w:rsidR="00330309" w:rsidRPr="005766D2" w:rsidRDefault="00330309" w:rsidP="0061591C">
            <w:pPr>
              <w:pStyle w:val="ClauseSubList"/>
              <w:numPr>
                <w:ilvl w:val="0"/>
                <w:numId w:val="91"/>
              </w:numPr>
              <w:spacing w:after="200"/>
              <w:ind w:left="1837" w:hanging="578"/>
              <w:jc w:val="both"/>
              <w:rPr>
                <w:sz w:val="24"/>
                <w:szCs w:val="20"/>
                <w:lang w:val="es-ES"/>
              </w:rPr>
            </w:pPr>
            <w:r w:rsidRPr="005766D2">
              <w:rPr>
                <w:sz w:val="24"/>
                <w:szCs w:val="20"/>
                <w:lang w:val="es-ES"/>
              </w:rPr>
              <w:t>si el Contratista se declara en quiebra o en concurso de acreedores, se ponen sus bienes bajo administración judicial, llega a un compromiso con sus acreedores o, cuando el Contratista es una persona jurídica, si se ha aprobado una resolución o una ordenanza disponiendo su liquidación (que no sea una liquidación voluntaria con fines de fusión o de reorganización), se ha designado un síndico para cualquier parte de sus empresas o activos, o si el Contratista realiza o es objeto de cualquier otra acción análoga como consecuencia de sus deudas;</w:t>
            </w:r>
          </w:p>
          <w:p w14:paraId="7D4822CD" w14:textId="2F1E3778" w:rsidR="00330309" w:rsidRPr="005766D2" w:rsidRDefault="00330309" w:rsidP="0061591C">
            <w:pPr>
              <w:pStyle w:val="ClauseSubList"/>
              <w:numPr>
                <w:ilvl w:val="0"/>
                <w:numId w:val="91"/>
              </w:numPr>
              <w:spacing w:after="200"/>
              <w:ind w:left="1837" w:hanging="578"/>
              <w:jc w:val="both"/>
              <w:rPr>
                <w:sz w:val="24"/>
                <w:szCs w:val="20"/>
                <w:lang w:val="es-ES"/>
              </w:rPr>
            </w:pPr>
            <w:r w:rsidRPr="005766D2">
              <w:rPr>
                <w:sz w:val="24"/>
                <w:szCs w:val="20"/>
                <w:lang w:val="es-ES"/>
              </w:rPr>
              <w:t>si el Contratista cede o transfiere el Contrato o cualquier derecho o interés en virtud del Contrato en</w:t>
            </w:r>
            <w:r w:rsidR="00D55EDE" w:rsidRPr="005766D2">
              <w:rPr>
                <w:sz w:val="24"/>
                <w:szCs w:val="20"/>
                <w:lang w:val="es-ES"/>
              </w:rPr>
              <w:t> </w:t>
            </w:r>
            <w:r w:rsidRPr="005766D2">
              <w:rPr>
                <w:sz w:val="24"/>
                <w:szCs w:val="20"/>
                <w:lang w:val="es-ES"/>
              </w:rPr>
              <w:t xml:space="preserve">violación de las disposiciones de la </w:t>
            </w:r>
            <w:r w:rsidR="003E092D" w:rsidRPr="005766D2">
              <w:rPr>
                <w:sz w:val="24"/>
                <w:szCs w:val="20"/>
                <w:lang w:val="es-ES"/>
              </w:rPr>
              <w:t>C</w:t>
            </w:r>
            <w:r w:rsidR="001E70B3" w:rsidRPr="005766D2">
              <w:rPr>
                <w:sz w:val="24"/>
                <w:szCs w:val="20"/>
                <w:lang w:val="es-ES"/>
              </w:rPr>
              <w:t>láusula </w:t>
            </w:r>
            <w:r w:rsidRPr="005766D2">
              <w:rPr>
                <w:sz w:val="24"/>
                <w:szCs w:val="20"/>
                <w:lang w:val="es-ES"/>
              </w:rPr>
              <w:t>43 de</w:t>
            </w:r>
            <w:r w:rsidR="00D55EDE" w:rsidRPr="005766D2">
              <w:rPr>
                <w:sz w:val="24"/>
                <w:szCs w:val="20"/>
                <w:lang w:val="es-ES"/>
              </w:rPr>
              <w:t> </w:t>
            </w:r>
            <w:r w:rsidRPr="005766D2">
              <w:rPr>
                <w:sz w:val="24"/>
                <w:szCs w:val="20"/>
                <w:lang w:val="es-ES"/>
              </w:rPr>
              <w:t xml:space="preserve">las </w:t>
            </w:r>
            <w:r w:rsidR="006669D9" w:rsidRPr="005766D2">
              <w:rPr>
                <w:sz w:val="24"/>
                <w:szCs w:val="20"/>
                <w:lang w:val="es-ES"/>
              </w:rPr>
              <w:t>CGC</w:t>
            </w:r>
            <w:r w:rsidRPr="005766D2">
              <w:rPr>
                <w:sz w:val="24"/>
                <w:szCs w:val="20"/>
                <w:lang w:val="es-ES"/>
              </w:rPr>
              <w:t>;</w:t>
            </w:r>
          </w:p>
          <w:p w14:paraId="536C167F" w14:textId="58BB6FDF" w:rsidR="00330309" w:rsidRPr="005766D2" w:rsidRDefault="00445E8A" w:rsidP="0061591C">
            <w:pPr>
              <w:pStyle w:val="ClauseSubList"/>
              <w:numPr>
                <w:ilvl w:val="0"/>
                <w:numId w:val="91"/>
              </w:numPr>
              <w:spacing w:after="200"/>
              <w:ind w:left="1837" w:hanging="578"/>
              <w:jc w:val="both"/>
              <w:rPr>
                <w:sz w:val="24"/>
                <w:szCs w:val="20"/>
                <w:lang w:val="es-ES"/>
              </w:rPr>
            </w:pPr>
            <w:r w:rsidRPr="005766D2">
              <w:rPr>
                <w:sz w:val="24"/>
                <w:szCs w:val="20"/>
                <w:lang w:val="es-ES"/>
              </w:rPr>
              <w:t xml:space="preserve">si el Contratista, en opinión del Contratante, ha incurrido </w:t>
            </w:r>
            <w:r w:rsidR="002872F6" w:rsidRPr="005766D2">
              <w:rPr>
                <w:sz w:val="24"/>
                <w:szCs w:val="20"/>
                <w:lang w:val="es-ES"/>
              </w:rPr>
              <w:t>Fraude y Corrupción</w:t>
            </w:r>
            <w:r w:rsidRPr="005766D2">
              <w:rPr>
                <w:sz w:val="24"/>
                <w:szCs w:val="20"/>
                <w:lang w:val="es-ES"/>
              </w:rPr>
              <w:t>, según</w:t>
            </w:r>
            <w:r w:rsidR="00D55EDE" w:rsidRPr="005766D2">
              <w:rPr>
                <w:sz w:val="24"/>
                <w:szCs w:val="20"/>
                <w:lang w:val="es-ES"/>
              </w:rPr>
              <w:t> </w:t>
            </w:r>
            <w:r w:rsidRPr="005766D2">
              <w:rPr>
                <w:sz w:val="24"/>
                <w:szCs w:val="20"/>
                <w:lang w:val="es-ES"/>
              </w:rPr>
              <w:t xml:space="preserve">se definen en el </w:t>
            </w:r>
            <w:r w:rsidR="002872F6" w:rsidRPr="005766D2">
              <w:rPr>
                <w:sz w:val="24"/>
                <w:szCs w:val="20"/>
                <w:lang w:val="es-ES"/>
              </w:rPr>
              <w:t xml:space="preserve">párrafo 2.2.a del </w:t>
            </w:r>
            <w:r w:rsidR="00C1424A" w:rsidRPr="005766D2">
              <w:rPr>
                <w:sz w:val="24"/>
                <w:szCs w:val="20"/>
                <w:lang w:val="es-ES"/>
              </w:rPr>
              <w:t xml:space="preserve">Apéndice </w:t>
            </w:r>
            <w:r w:rsidRPr="005766D2">
              <w:rPr>
                <w:sz w:val="24"/>
                <w:szCs w:val="20"/>
                <w:lang w:val="es-ES"/>
              </w:rPr>
              <w:t>B de las CGC, al</w:t>
            </w:r>
            <w:r w:rsidR="00D55EDE" w:rsidRPr="005766D2">
              <w:rPr>
                <w:sz w:val="24"/>
                <w:szCs w:val="20"/>
                <w:lang w:val="es-ES"/>
              </w:rPr>
              <w:t> </w:t>
            </w:r>
            <w:r w:rsidRPr="005766D2">
              <w:rPr>
                <w:sz w:val="24"/>
                <w:szCs w:val="20"/>
                <w:lang w:val="es-ES"/>
              </w:rPr>
              <w:t>competir por el Contrato o durante su ejecución</w:t>
            </w:r>
            <w:r w:rsidR="00330309" w:rsidRPr="005766D2">
              <w:rPr>
                <w:sz w:val="24"/>
                <w:szCs w:val="20"/>
                <w:lang w:val="es-ES"/>
              </w:rPr>
              <w:t>.</w:t>
            </w:r>
          </w:p>
          <w:p w14:paraId="74A7E212" w14:textId="77777777" w:rsidR="00330309" w:rsidRPr="005766D2" w:rsidRDefault="00330309" w:rsidP="009A4245">
            <w:pPr>
              <w:spacing w:after="200"/>
              <w:ind w:left="1264" w:right="-74" w:hanging="686"/>
              <w:rPr>
                <w:lang w:val="es-ES"/>
              </w:rPr>
            </w:pPr>
            <w:r w:rsidRPr="005766D2">
              <w:rPr>
                <w:lang w:val="es-ES"/>
              </w:rPr>
              <w:t>42.2.2</w:t>
            </w:r>
            <w:r w:rsidRPr="005766D2">
              <w:rPr>
                <w:lang w:val="es-ES"/>
              </w:rPr>
              <w:tab/>
              <w:t>Si el Contratista</w:t>
            </w:r>
            <w:r w:rsidR="00812503" w:rsidRPr="005766D2">
              <w:rPr>
                <w:lang w:val="es-ES"/>
              </w:rPr>
              <w:t>:</w:t>
            </w:r>
          </w:p>
          <w:p w14:paraId="6798C7DE" w14:textId="3AE8C54D" w:rsidR="00330309" w:rsidRPr="005766D2" w:rsidRDefault="00330309" w:rsidP="0061591C">
            <w:pPr>
              <w:pStyle w:val="ClauseSubList"/>
              <w:numPr>
                <w:ilvl w:val="0"/>
                <w:numId w:val="89"/>
              </w:numPr>
              <w:spacing w:after="200"/>
              <w:ind w:left="1837" w:hanging="578"/>
              <w:jc w:val="both"/>
              <w:rPr>
                <w:sz w:val="24"/>
                <w:szCs w:val="20"/>
                <w:lang w:val="es-ES"/>
              </w:rPr>
            </w:pPr>
            <w:r w:rsidRPr="005766D2">
              <w:rPr>
                <w:sz w:val="24"/>
                <w:szCs w:val="20"/>
                <w:lang w:val="es-ES"/>
              </w:rPr>
              <w:t>ha denunciado el Contrato o desistido de él,</w:t>
            </w:r>
          </w:p>
          <w:p w14:paraId="6B388F40" w14:textId="5BE78AAA" w:rsidR="00330309" w:rsidRPr="005766D2" w:rsidRDefault="00330309" w:rsidP="0061591C">
            <w:pPr>
              <w:pStyle w:val="ClauseSubList"/>
              <w:numPr>
                <w:ilvl w:val="0"/>
                <w:numId w:val="89"/>
              </w:numPr>
              <w:spacing w:after="200"/>
              <w:ind w:left="1837" w:hanging="578"/>
              <w:jc w:val="both"/>
              <w:rPr>
                <w:sz w:val="24"/>
                <w:szCs w:val="20"/>
                <w:lang w:val="es-ES"/>
              </w:rPr>
            </w:pPr>
            <w:r w:rsidRPr="005766D2">
              <w:rPr>
                <w:sz w:val="24"/>
                <w:szCs w:val="20"/>
                <w:lang w:val="es-ES"/>
              </w:rPr>
              <w:t xml:space="preserve">sin razón válida, no ha dado pronto inicio a los trabajos en las instalaciones, o ha suspendido por razones distintas de las previstas en la </w:t>
            </w:r>
            <w:r w:rsidR="003E092D" w:rsidRPr="005766D2">
              <w:rPr>
                <w:sz w:val="24"/>
                <w:szCs w:val="20"/>
                <w:lang w:val="es-ES"/>
              </w:rPr>
              <w:t>Subcláusula</w:t>
            </w:r>
            <w:r w:rsidR="001E70B3" w:rsidRPr="005766D2">
              <w:rPr>
                <w:sz w:val="24"/>
                <w:szCs w:val="20"/>
                <w:lang w:val="es-ES"/>
              </w:rPr>
              <w:t> </w:t>
            </w:r>
            <w:r w:rsidRPr="005766D2">
              <w:rPr>
                <w:sz w:val="24"/>
                <w:szCs w:val="20"/>
                <w:lang w:val="es-ES"/>
              </w:rPr>
              <w:t xml:space="preserve">41.2 de las </w:t>
            </w:r>
            <w:r w:rsidR="006669D9" w:rsidRPr="005766D2">
              <w:rPr>
                <w:sz w:val="24"/>
                <w:szCs w:val="20"/>
                <w:lang w:val="es-ES"/>
              </w:rPr>
              <w:t>CGC</w:t>
            </w:r>
            <w:r w:rsidRPr="005766D2">
              <w:rPr>
                <w:sz w:val="24"/>
                <w:szCs w:val="20"/>
                <w:lang w:val="es-ES"/>
              </w:rPr>
              <w:t xml:space="preserve"> el avance del cumplimiento del Contrato durante más de veintiocho (28) días después de recibir una orden escrita del Contratante de seguir adelante,</w:t>
            </w:r>
          </w:p>
          <w:p w14:paraId="73DC70E6" w14:textId="05AB4EB1" w:rsidR="00330309" w:rsidRPr="005766D2" w:rsidRDefault="00330309" w:rsidP="0061591C">
            <w:pPr>
              <w:pStyle w:val="ClauseSubList"/>
              <w:numPr>
                <w:ilvl w:val="0"/>
                <w:numId w:val="89"/>
              </w:numPr>
              <w:spacing w:after="200"/>
              <w:ind w:left="1837" w:hanging="578"/>
              <w:jc w:val="both"/>
              <w:rPr>
                <w:sz w:val="24"/>
                <w:szCs w:val="20"/>
                <w:lang w:val="es-ES"/>
              </w:rPr>
            </w:pPr>
            <w:r w:rsidRPr="005766D2">
              <w:rPr>
                <w:sz w:val="24"/>
                <w:szCs w:val="20"/>
                <w:lang w:val="es-ES"/>
              </w:rPr>
              <w:t xml:space="preserve">omite en forma persistente ejecutar el Contrato </w:t>
            </w:r>
            <w:r w:rsidR="008E5031" w:rsidRPr="005766D2">
              <w:rPr>
                <w:sz w:val="24"/>
                <w:szCs w:val="20"/>
                <w:lang w:val="es-ES"/>
              </w:rPr>
              <w:t xml:space="preserve">de acuerdo </w:t>
            </w:r>
            <w:r w:rsidRPr="005766D2">
              <w:rPr>
                <w:sz w:val="24"/>
                <w:szCs w:val="20"/>
                <w:lang w:val="es-ES"/>
              </w:rPr>
              <w:t>a los términos contractuales o descuida en forma persistente y sin justa causa el cumplimiento de</w:t>
            </w:r>
            <w:r w:rsidR="00D55EDE" w:rsidRPr="005766D2">
              <w:rPr>
                <w:sz w:val="24"/>
                <w:szCs w:val="20"/>
                <w:lang w:val="es-ES"/>
              </w:rPr>
              <w:t> </w:t>
            </w:r>
            <w:r w:rsidRPr="005766D2">
              <w:rPr>
                <w:sz w:val="24"/>
                <w:szCs w:val="20"/>
                <w:lang w:val="es-ES"/>
              </w:rPr>
              <w:t xml:space="preserve">sus obligaciones </w:t>
            </w:r>
            <w:r w:rsidR="00215DB2" w:rsidRPr="005766D2">
              <w:rPr>
                <w:sz w:val="24"/>
                <w:szCs w:val="20"/>
                <w:lang w:val="es-ES"/>
              </w:rPr>
              <w:t>en virtud del Contrato</w:t>
            </w:r>
            <w:r w:rsidRPr="005766D2">
              <w:rPr>
                <w:sz w:val="24"/>
                <w:szCs w:val="20"/>
                <w:lang w:val="es-ES"/>
              </w:rPr>
              <w:t>,</w:t>
            </w:r>
          </w:p>
          <w:p w14:paraId="6AE4220F" w14:textId="42C19CA7" w:rsidR="00330309" w:rsidRPr="005766D2" w:rsidRDefault="00330309" w:rsidP="0061591C">
            <w:pPr>
              <w:pStyle w:val="ClauseSubList"/>
              <w:numPr>
                <w:ilvl w:val="0"/>
                <w:numId w:val="89"/>
              </w:numPr>
              <w:spacing w:after="200"/>
              <w:ind w:left="1837" w:hanging="578"/>
              <w:jc w:val="both"/>
              <w:rPr>
                <w:sz w:val="24"/>
                <w:lang w:val="es-ES"/>
              </w:rPr>
            </w:pPr>
            <w:r w:rsidRPr="005766D2">
              <w:rPr>
                <w:sz w:val="24"/>
                <w:szCs w:val="20"/>
                <w:lang w:val="es-ES"/>
              </w:rPr>
              <w:t xml:space="preserve">rehúsa o no puede proporcionar materiales, servicios o mano de obra suficientes para ejecutar y completar las instalaciones de la manera especificada en el programa presentado </w:t>
            </w:r>
            <w:r w:rsidR="000D36CB" w:rsidRPr="005766D2">
              <w:rPr>
                <w:sz w:val="24"/>
                <w:szCs w:val="20"/>
                <w:lang w:val="es-ES"/>
              </w:rPr>
              <w:t>conforme a la</w:t>
            </w:r>
            <w:r w:rsidRPr="005766D2">
              <w:rPr>
                <w:sz w:val="24"/>
                <w:szCs w:val="20"/>
                <w:lang w:val="es-ES"/>
              </w:rPr>
              <w:t xml:space="preserve"> </w:t>
            </w:r>
            <w:r w:rsidR="003E092D" w:rsidRPr="005766D2">
              <w:rPr>
                <w:sz w:val="24"/>
                <w:szCs w:val="20"/>
                <w:lang w:val="es-ES"/>
              </w:rPr>
              <w:t>Subcláusula</w:t>
            </w:r>
            <w:r w:rsidR="001E70B3" w:rsidRPr="005766D2">
              <w:rPr>
                <w:sz w:val="24"/>
                <w:szCs w:val="20"/>
                <w:lang w:val="es-ES"/>
              </w:rPr>
              <w:t> </w:t>
            </w:r>
            <w:r w:rsidRPr="005766D2">
              <w:rPr>
                <w:sz w:val="24"/>
                <w:szCs w:val="20"/>
                <w:lang w:val="es-ES"/>
              </w:rPr>
              <w:t xml:space="preserve">18.2 de las </w:t>
            </w:r>
            <w:r w:rsidR="006669D9" w:rsidRPr="005766D2">
              <w:rPr>
                <w:sz w:val="24"/>
                <w:szCs w:val="20"/>
                <w:lang w:val="es-ES"/>
              </w:rPr>
              <w:t>CGC</w:t>
            </w:r>
            <w:r w:rsidRPr="005766D2">
              <w:rPr>
                <w:sz w:val="24"/>
                <w:szCs w:val="20"/>
                <w:lang w:val="es-ES"/>
              </w:rPr>
              <w:t xml:space="preserve"> a un ritmo que dé al Contratante una seguridad razonable de que el Contratista puede completar las instalaciones dentro del plazo de </w:t>
            </w:r>
            <w:r w:rsidR="00DA5B09" w:rsidRPr="005766D2">
              <w:rPr>
                <w:sz w:val="24"/>
                <w:szCs w:val="20"/>
                <w:lang w:val="es-ES"/>
              </w:rPr>
              <w:t>finalización</w:t>
            </w:r>
            <w:r w:rsidRPr="005766D2">
              <w:rPr>
                <w:sz w:val="24"/>
                <w:szCs w:val="20"/>
                <w:lang w:val="es-ES"/>
              </w:rPr>
              <w:t xml:space="preserve"> prorrogado,</w:t>
            </w:r>
          </w:p>
          <w:p w14:paraId="4CFB990D" w14:textId="6C47315C" w:rsidR="00330309" w:rsidRPr="005766D2" w:rsidRDefault="00330309" w:rsidP="009A4245">
            <w:pPr>
              <w:spacing w:after="200"/>
              <w:ind w:left="1264" w:right="-74" w:hanging="686"/>
              <w:rPr>
                <w:lang w:val="es-ES"/>
              </w:rPr>
            </w:pPr>
            <w:r w:rsidRPr="005766D2">
              <w:rPr>
                <w:lang w:val="es-ES"/>
              </w:rPr>
              <w:tab/>
              <w:t xml:space="preserve">el Contratante podrá, sin perjuicio de cualquier otro derecho que pueda tener </w:t>
            </w:r>
            <w:r w:rsidR="00215DB2" w:rsidRPr="005766D2">
              <w:rPr>
                <w:lang w:val="es-ES"/>
              </w:rPr>
              <w:t>en virtud del Contrato</w:t>
            </w:r>
            <w:r w:rsidRPr="005766D2">
              <w:rPr>
                <w:lang w:val="es-ES"/>
              </w:rPr>
              <w:t>, enviar una notificación al Contratista indicando la naturaleza del incumplimiento y pidiendo al Contratista que lo subsane. Si</w:t>
            </w:r>
            <w:r w:rsidR="00D55EDE" w:rsidRPr="005766D2">
              <w:rPr>
                <w:lang w:val="es-ES"/>
              </w:rPr>
              <w:t> </w:t>
            </w:r>
            <w:r w:rsidRPr="005766D2">
              <w:rPr>
                <w:lang w:val="es-ES"/>
              </w:rPr>
              <w:t>el</w:t>
            </w:r>
            <w:r w:rsidR="00D55EDE" w:rsidRPr="005766D2">
              <w:rPr>
                <w:lang w:val="es-ES"/>
              </w:rPr>
              <w:t> </w:t>
            </w:r>
            <w:r w:rsidRPr="005766D2">
              <w:rPr>
                <w:lang w:val="es-ES"/>
              </w:rPr>
              <w:t xml:space="preserve">Contratista no lo subsana o no toma medidas para subsanarlo dentro de los catorce (14) días siguientes al recibo de esa notificación, el Contratante podrá </w:t>
            </w:r>
            <w:r w:rsidR="00602F04" w:rsidRPr="005766D2">
              <w:rPr>
                <w:lang w:val="es-ES"/>
              </w:rPr>
              <w:t>resolver</w:t>
            </w:r>
            <w:r w:rsidRPr="005766D2">
              <w:rPr>
                <w:lang w:val="es-ES"/>
              </w:rPr>
              <w:t xml:space="preserve"> inmediatamente el Contrato mediante notificación de </w:t>
            </w:r>
            <w:r w:rsidR="00712ECB">
              <w:rPr>
                <w:lang w:val="es-ES"/>
              </w:rPr>
              <w:t>resolución</w:t>
            </w:r>
            <w:r w:rsidRPr="005766D2">
              <w:rPr>
                <w:lang w:val="es-ES"/>
              </w:rPr>
              <w:t xml:space="preserve"> al Contratista con referencia a la presente </w:t>
            </w:r>
            <w:r w:rsidR="003E092D" w:rsidRPr="005766D2">
              <w:rPr>
                <w:lang w:val="es-ES"/>
              </w:rPr>
              <w:t>Subcláusula</w:t>
            </w:r>
            <w:r w:rsidR="001E70B3" w:rsidRPr="005766D2">
              <w:rPr>
                <w:lang w:val="es-ES"/>
              </w:rPr>
              <w:t> </w:t>
            </w:r>
            <w:r w:rsidRPr="005766D2">
              <w:rPr>
                <w:lang w:val="es-ES"/>
              </w:rPr>
              <w:t xml:space="preserve">42.2 de las </w:t>
            </w:r>
            <w:r w:rsidR="006669D9" w:rsidRPr="005766D2">
              <w:rPr>
                <w:lang w:val="es-ES"/>
              </w:rPr>
              <w:t>CGC</w:t>
            </w:r>
            <w:r w:rsidRPr="005766D2">
              <w:rPr>
                <w:lang w:val="es-ES"/>
              </w:rPr>
              <w:t>.</w:t>
            </w:r>
          </w:p>
          <w:p w14:paraId="6B2B6E72" w14:textId="160793DA" w:rsidR="00330309" w:rsidRPr="005766D2" w:rsidRDefault="00330309" w:rsidP="009A4245">
            <w:pPr>
              <w:spacing w:after="200"/>
              <w:ind w:left="1264" w:right="-74" w:hanging="686"/>
              <w:rPr>
                <w:lang w:val="es-ES"/>
              </w:rPr>
            </w:pPr>
            <w:r w:rsidRPr="005766D2">
              <w:rPr>
                <w:lang w:val="es-ES"/>
              </w:rPr>
              <w:t>42.2.3</w:t>
            </w:r>
            <w:r w:rsidRPr="005766D2">
              <w:rPr>
                <w:lang w:val="es-ES"/>
              </w:rPr>
              <w:tab/>
              <w:t xml:space="preserve">Al recibir la notificación de </w:t>
            </w:r>
            <w:r w:rsidR="00712ECB">
              <w:rPr>
                <w:lang w:val="es-ES"/>
              </w:rPr>
              <w:t>resolución</w:t>
            </w:r>
            <w:r w:rsidRPr="005766D2">
              <w:rPr>
                <w:lang w:val="es-ES"/>
              </w:rPr>
              <w:t xml:space="preserve"> </w:t>
            </w:r>
            <w:r w:rsidR="000D36CB" w:rsidRPr="005766D2">
              <w:rPr>
                <w:lang w:val="es-ES"/>
              </w:rPr>
              <w:t>conforme a la</w:t>
            </w:r>
            <w:r w:rsidRPr="005766D2">
              <w:rPr>
                <w:lang w:val="es-ES"/>
              </w:rPr>
              <w:t xml:space="preserve">s </w:t>
            </w:r>
            <w:r w:rsidR="003E092D" w:rsidRPr="005766D2">
              <w:rPr>
                <w:lang w:val="es-ES"/>
              </w:rPr>
              <w:t>Subcláusula</w:t>
            </w:r>
            <w:r w:rsidRPr="005766D2">
              <w:rPr>
                <w:lang w:val="es-ES"/>
              </w:rPr>
              <w:t xml:space="preserve">s 42.2.1 o 42.2.2 de las </w:t>
            </w:r>
            <w:r w:rsidR="006669D9" w:rsidRPr="005766D2">
              <w:rPr>
                <w:lang w:val="es-ES"/>
              </w:rPr>
              <w:t>CGC</w:t>
            </w:r>
            <w:r w:rsidRPr="005766D2">
              <w:rPr>
                <w:lang w:val="es-ES"/>
              </w:rPr>
              <w:t xml:space="preserve">, el Contratista, inmediatamente o en la fecha que se especifique en la notificación de </w:t>
            </w:r>
            <w:r w:rsidR="00712ECB">
              <w:rPr>
                <w:lang w:val="es-ES"/>
              </w:rPr>
              <w:t>resolución</w:t>
            </w:r>
            <w:r w:rsidR="00812503" w:rsidRPr="005766D2">
              <w:rPr>
                <w:lang w:val="es-ES"/>
              </w:rPr>
              <w:t>:</w:t>
            </w:r>
          </w:p>
          <w:p w14:paraId="7C390CBD" w14:textId="4690AED9" w:rsidR="00330309" w:rsidRPr="005766D2" w:rsidRDefault="00330309" w:rsidP="0061591C">
            <w:pPr>
              <w:pStyle w:val="ClauseSubList"/>
              <w:numPr>
                <w:ilvl w:val="0"/>
                <w:numId w:val="90"/>
              </w:numPr>
              <w:spacing w:after="200"/>
              <w:ind w:left="1837" w:hanging="578"/>
              <w:jc w:val="both"/>
              <w:rPr>
                <w:sz w:val="24"/>
                <w:szCs w:val="20"/>
                <w:lang w:val="es-ES"/>
              </w:rPr>
            </w:pPr>
            <w:r w:rsidRPr="005766D2">
              <w:rPr>
                <w:sz w:val="24"/>
                <w:szCs w:val="20"/>
                <w:lang w:val="es-ES"/>
              </w:rPr>
              <w:t xml:space="preserve">suspenderá todos los trabajos, con excepción de aquellos que pueda especificar el Contratante en la notificación de </w:t>
            </w:r>
            <w:r w:rsidR="00712ECB">
              <w:rPr>
                <w:sz w:val="24"/>
                <w:szCs w:val="20"/>
                <w:lang w:val="es-ES"/>
              </w:rPr>
              <w:t>resolución</w:t>
            </w:r>
            <w:r w:rsidRPr="005766D2">
              <w:rPr>
                <w:sz w:val="24"/>
                <w:szCs w:val="20"/>
                <w:lang w:val="es-ES"/>
              </w:rPr>
              <w:t xml:space="preserve"> con el único propósito de proteger la parte de las instalaciones ya ejecutada, o</w:t>
            </w:r>
            <w:r w:rsidR="00D55EDE" w:rsidRPr="005766D2">
              <w:rPr>
                <w:sz w:val="24"/>
                <w:szCs w:val="20"/>
                <w:lang w:val="es-ES"/>
              </w:rPr>
              <w:t> </w:t>
            </w:r>
            <w:r w:rsidRPr="005766D2">
              <w:rPr>
                <w:sz w:val="24"/>
                <w:szCs w:val="20"/>
                <w:lang w:val="es-ES"/>
              </w:rPr>
              <w:t xml:space="preserve">cualquier trabajo requerido para dejar el </w:t>
            </w:r>
            <w:r w:rsidR="00A21A45" w:rsidRPr="005766D2">
              <w:rPr>
                <w:sz w:val="24"/>
                <w:szCs w:val="20"/>
                <w:lang w:val="es-ES"/>
              </w:rPr>
              <w:t>sitio</w:t>
            </w:r>
            <w:r w:rsidRPr="005766D2">
              <w:rPr>
                <w:sz w:val="24"/>
                <w:szCs w:val="20"/>
                <w:lang w:val="es-ES"/>
              </w:rPr>
              <w:t xml:space="preserve"> de las instalaciones en buenas condiciones de limpieza y</w:t>
            </w:r>
            <w:r w:rsidR="00D55EDE" w:rsidRPr="005766D2">
              <w:rPr>
                <w:sz w:val="24"/>
                <w:szCs w:val="20"/>
                <w:lang w:val="es-ES"/>
              </w:rPr>
              <w:t> </w:t>
            </w:r>
            <w:r w:rsidRPr="005766D2">
              <w:rPr>
                <w:sz w:val="24"/>
                <w:szCs w:val="20"/>
                <w:lang w:val="es-ES"/>
              </w:rPr>
              <w:t>seguridad;</w:t>
            </w:r>
          </w:p>
          <w:p w14:paraId="33AA9C48" w14:textId="37A9E6ED" w:rsidR="00330309" w:rsidRPr="005766D2" w:rsidRDefault="00602F04" w:rsidP="0061591C">
            <w:pPr>
              <w:pStyle w:val="ClauseSubList"/>
              <w:numPr>
                <w:ilvl w:val="0"/>
                <w:numId w:val="90"/>
              </w:numPr>
              <w:spacing w:after="200"/>
              <w:ind w:left="1837" w:hanging="578"/>
              <w:jc w:val="both"/>
              <w:rPr>
                <w:sz w:val="24"/>
                <w:szCs w:val="20"/>
                <w:lang w:val="es-ES"/>
              </w:rPr>
            </w:pPr>
            <w:r w:rsidRPr="005766D2">
              <w:rPr>
                <w:sz w:val="24"/>
                <w:szCs w:val="20"/>
                <w:lang w:val="es-ES"/>
              </w:rPr>
              <w:t>resolver</w:t>
            </w:r>
            <w:r w:rsidR="00330309" w:rsidRPr="005766D2">
              <w:rPr>
                <w:sz w:val="24"/>
                <w:szCs w:val="20"/>
                <w:lang w:val="es-ES"/>
              </w:rPr>
              <w:t xml:space="preserve">á todos los subcontratos, excepto los que hayan de cederse al Contratante de conformidad con lo dispuesto más adelante en el </w:t>
            </w:r>
            <w:r w:rsidR="00C1424A" w:rsidRPr="005766D2">
              <w:rPr>
                <w:sz w:val="24"/>
                <w:szCs w:val="20"/>
                <w:lang w:val="es-ES"/>
              </w:rPr>
              <w:t>apartado (</w:t>
            </w:r>
            <w:r w:rsidR="00330309" w:rsidRPr="005766D2">
              <w:rPr>
                <w:sz w:val="24"/>
                <w:szCs w:val="20"/>
                <w:lang w:val="es-ES"/>
              </w:rPr>
              <w:t>d);</w:t>
            </w:r>
          </w:p>
          <w:p w14:paraId="333A461B" w14:textId="3F00AF0A" w:rsidR="00330309" w:rsidRPr="005766D2" w:rsidRDefault="00330309" w:rsidP="0061591C">
            <w:pPr>
              <w:pStyle w:val="ClauseSubList"/>
              <w:numPr>
                <w:ilvl w:val="0"/>
                <w:numId w:val="90"/>
              </w:numPr>
              <w:spacing w:after="200"/>
              <w:ind w:left="1837" w:hanging="578"/>
              <w:jc w:val="both"/>
              <w:rPr>
                <w:sz w:val="24"/>
                <w:szCs w:val="20"/>
                <w:lang w:val="es-ES"/>
              </w:rPr>
            </w:pPr>
            <w:r w:rsidRPr="005766D2">
              <w:rPr>
                <w:sz w:val="24"/>
                <w:szCs w:val="20"/>
                <w:lang w:val="es-ES"/>
              </w:rPr>
              <w:t>entregará al Contratante las partes de las instalaciones ejecutadas por el Contratista hasta la fecha de la</w:t>
            </w:r>
            <w:r w:rsidR="00D55EDE" w:rsidRPr="005766D2">
              <w:rPr>
                <w:sz w:val="24"/>
                <w:szCs w:val="20"/>
                <w:lang w:val="es-ES"/>
              </w:rPr>
              <w:t> </w:t>
            </w:r>
            <w:r w:rsidR="00712ECB">
              <w:rPr>
                <w:sz w:val="24"/>
                <w:szCs w:val="20"/>
                <w:lang w:val="es-ES"/>
              </w:rPr>
              <w:t>resolución</w:t>
            </w:r>
            <w:r w:rsidRPr="005766D2">
              <w:rPr>
                <w:sz w:val="24"/>
                <w:szCs w:val="20"/>
                <w:lang w:val="es-ES"/>
              </w:rPr>
              <w:t>;</w:t>
            </w:r>
          </w:p>
          <w:p w14:paraId="5DA04C61" w14:textId="1864C55C" w:rsidR="00330309" w:rsidRPr="005766D2" w:rsidRDefault="00330309" w:rsidP="0061591C">
            <w:pPr>
              <w:pStyle w:val="ClauseSubList"/>
              <w:numPr>
                <w:ilvl w:val="0"/>
                <w:numId w:val="90"/>
              </w:numPr>
              <w:spacing w:after="200"/>
              <w:ind w:left="1837" w:hanging="578"/>
              <w:jc w:val="both"/>
              <w:rPr>
                <w:sz w:val="24"/>
                <w:szCs w:val="20"/>
                <w:lang w:val="es-ES"/>
              </w:rPr>
            </w:pPr>
            <w:r w:rsidRPr="005766D2">
              <w:rPr>
                <w:sz w:val="24"/>
                <w:szCs w:val="20"/>
                <w:lang w:val="es-ES"/>
              </w:rPr>
              <w:t xml:space="preserve">en la medida legalmente posible, cederá al Contratante todos los derechos, títulos y beneficios del Contratista respecto de las instalaciones y la planta a partir de la fecha de la </w:t>
            </w:r>
            <w:r w:rsidR="00712ECB">
              <w:rPr>
                <w:sz w:val="24"/>
                <w:szCs w:val="20"/>
                <w:lang w:val="es-ES"/>
              </w:rPr>
              <w:t>resolución</w:t>
            </w:r>
            <w:r w:rsidRPr="005766D2">
              <w:rPr>
                <w:sz w:val="24"/>
                <w:szCs w:val="20"/>
                <w:lang w:val="es-ES"/>
              </w:rPr>
              <w:t xml:space="preserve"> y, a requerimiento del Contratante, respecto de todos los subcontratos formalizados entre el Contratista y sus </w:t>
            </w:r>
            <w:r w:rsidR="00B011A1" w:rsidRPr="005766D2">
              <w:rPr>
                <w:sz w:val="24"/>
                <w:szCs w:val="20"/>
                <w:lang w:val="es-ES"/>
              </w:rPr>
              <w:t>Subcontratista</w:t>
            </w:r>
            <w:r w:rsidRPr="005766D2">
              <w:rPr>
                <w:sz w:val="24"/>
                <w:szCs w:val="20"/>
                <w:lang w:val="es-ES"/>
              </w:rPr>
              <w:t>s;</w:t>
            </w:r>
          </w:p>
          <w:p w14:paraId="699F0585" w14:textId="69F9BFE5" w:rsidR="00330309" w:rsidRPr="005766D2" w:rsidRDefault="00330309" w:rsidP="0061591C">
            <w:pPr>
              <w:pStyle w:val="ClauseSubList"/>
              <w:numPr>
                <w:ilvl w:val="0"/>
                <w:numId w:val="90"/>
              </w:numPr>
              <w:spacing w:after="200"/>
              <w:ind w:left="1837" w:hanging="578"/>
              <w:jc w:val="both"/>
              <w:rPr>
                <w:sz w:val="24"/>
                <w:szCs w:val="20"/>
                <w:lang w:val="es-ES"/>
              </w:rPr>
            </w:pPr>
            <w:r w:rsidRPr="005766D2">
              <w:rPr>
                <w:sz w:val="24"/>
                <w:szCs w:val="20"/>
                <w:lang w:val="es-ES"/>
              </w:rPr>
              <w:t xml:space="preserve">entregará al Contratante todos los planos, especificaciones y otros documentos preparados por el Contratista o sus </w:t>
            </w:r>
            <w:r w:rsidR="00B011A1" w:rsidRPr="005766D2">
              <w:rPr>
                <w:sz w:val="24"/>
                <w:szCs w:val="20"/>
                <w:lang w:val="es-ES"/>
              </w:rPr>
              <w:t>Subcontratista</w:t>
            </w:r>
            <w:r w:rsidRPr="005766D2">
              <w:rPr>
                <w:sz w:val="24"/>
                <w:szCs w:val="20"/>
                <w:lang w:val="es-ES"/>
              </w:rPr>
              <w:t xml:space="preserve">s hasta la fecha de la </w:t>
            </w:r>
            <w:r w:rsidR="00712ECB">
              <w:rPr>
                <w:sz w:val="24"/>
                <w:szCs w:val="20"/>
                <w:lang w:val="es-ES"/>
              </w:rPr>
              <w:t>resolución</w:t>
            </w:r>
            <w:r w:rsidRPr="005766D2">
              <w:rPr>
                <w:sz w:val="24"/>
                <w:szCs w:val="20"/>
                <w:lang w:val="es-ES"/>
              </w:rPr>
              <w:t xml:space="preserve"> en conexión con las instalaciones.</w:t>
            </w:r>
          </w:p>
          <w:p w14:paraId="14A3A8D2" w14:textId="77777777" w:rsidR="00330309" w:rsidRPr="005766D2" w:rsidRDefault="00330309" w:rsidP="009A4245">
            <w:pPr>
              <w:spacing w:after="200"/>
              <w:ind w:left="1264" w:right="-74" w:hanging="686"/>
              <w:rPr>
                <w:lang w:val="es-ES"/>
              </w:rPr>
            </w:pPr>
            <w:r w:rsidRPr="005766D2">
              <w:rPr>
                <w:lang w:val="es-ES"/>
              </w:rPr>
              <w:t>42.2.4</w:t>
            </w:r>
            <w:r w:rsidRPr="005766D2">
              <w:rPr>
                <w:lang w:val="es-ES"/>
              </w:rPr>
              <w:tab/>
              <w:t xml:space="preserve">El Contratante podrá ingresar al </w:t>
            </w:r>
            <w:r w:rsidR="00A21A45" w:rsidRPr="005766D2">
              <w:rPr>
                <w:lang w:val="es-ES"/>
              </w:rPr>
              <w:t>sitio</w:t>
            </w:r>
            <w:r w:rsidRPr="005766D2">
              <w:rPr>
                <w:lang w:val="es-ES"/>
              </w:rPr>
              <w:t xml:space="preserve"> de las instalaciones, expulsar al Contratista y terminar las instalaciones por sí mismo o mediante el empleo de un tercero. El Contratante podrá, independientemente de los derechos del Contratista al respecto, tomar y utilizar mediante el pago de un alquiler equitativo al Contratista, los equipos de propiedad del Contratista que se encuentren en el </w:t>
            </w:r>
            <w:r w:rsidR="00A21A45" w:rsidRPr="005766D2">
              <w:rPr>
                <w:lang w:val="es-ES"/>
              </w:rPr>
              <w:t>sitio</w:t>
            </w:r>
            <w:r w:rsidRPr="005766D2">
              <w:rPr>
                <w:lang w:val="es-ES"/>
              </w:rPr>
              <w:t xml:space="preserve"> en conexión con las instalaciones durante un período razonable que el Contratante considere apropiado para el suministro y el montaje de las instalaciones; en tal caso, el Contratante correrá con todos los gastos de mantenimiento de dichos equipos y pagará las debidas indemnizaciones por toda responsabilidad que signifique daños o perjuicios a las personas como consecuencia del uso de dichos equipos por el Contratante.</w:t>
            </w:r>
          </w:p>
          <w:p w14:paraId="65902A2C" w14:textId="54BF8F7E" w:rsidR="00330309" w:rsidRPr="005766D2" w:rsidRDefault="00330309" w:rsidP="009A4245">
            <w:pPr>
              <w:spacing w:after="200"/>
              <w:ind w:left="1264" w:right="-74" w:hanging="686"/>
              <w:rPr>
                <w:lang w:val="es-ES"/>
              </w:rPr>
            </w:pPr>
            <w:r w:rsidRPr="005766D2">
              <w:rPr>
                <w:lang w:val="es-ES"/>
              </w:rPr>
              <w:tab/>
              <w:t xml:space="preserve">A la </w:t>
            </w:r>
            <w:r w:rsidR="00DA5B09" w:rsidRPr="005766D2">
              <w:rPr>
                <w:lang w:val="es-ES"/>
              </w:rPr>
              <w:t>finalización</w:t>
            </w:r>
            <w:r w:rsidRPr="005766D2">
              <w:rPr>
                <w:lang w:val="es-ES"/>
              </w:rPr>
              <w:t xml:space="preserve"> de las instalaciones o en una fecha anterior que el Contratante considere apropiada, el Contratante notificará al Contratista que los equipos del Contratista serán devueltos a este último en el </w:t>
            </w:r>
            <w:r w:rsidR="00A21A45" w:rsidRPr="005766D2">
              <w:rPr>
                <w:lang w:val="es-ES"/>
              </w:rPr>
              <w:t>sitio</w:t>
            </w:r>
            <w:r w:rsidRPr="005766D2">
              <w:rPr>
                <w:lang w:val="es-ES"/>
              </w:rPr>
              <w:t xml:space="preserve"> de las instalaciones o a proximidad del mismo y devolverá esos equipos al Contratista de conformidad con esa notificación. El Contratista retirará seguidamente o hará que se retiren sin demora y a su costa esos equipos del </w:t>
            </w:r>
            <w:r w:rsidR="00A21A45" w:rsidRPr="005766D2">
              <w:rPr>
                <w:lang w:val="es-ES"/>
              </w:rPr>
              <w:t>sitio</w:t>
            </w:r>
            <w:r w:rsidRPr="005766D2">
              <w:rPr>
                <w:lang w:val="es-ES"/>
              </w:rPr>
              <w:t>.</w:t>
            </w:r>
          </w:p>
          <w:p w14:paraId="66AEC86D" w14:textId="19BCD4BF" w:rsidR="00330309" w:rsidRPr="005766D2" w:rsidRDefault="00330309" w:rsidP="009A4245">
            <w:pPr>
              <w:spacing w:after="200"/>
              <w:ind w:left="1264" w:right="-74" w:hanging="686"/>
              <w:rPr>
                <w:lang w:val="es-ES"/>
              </w:rPr>
            </w:pPr>
            <w:r w:rsidRPr="005766D2">
              <w:rPr>
                <w:lang w:val="es-ES"/>
              </w:rPr>
              <w:t>42.2.5</w:t>
            </w:r>
            <w:r w:rsidRPr="005766D2">
              <w:rPr>
                <w:lang w:val="es-ES"/>
              </w:rPr>
              <w:tab/>
              <w:t xml:space="preserve">Con sujeción a la </w:t>
            </w:r>
            <w:r w:rsidR="003E092D" w:rsidRPr="005766D2">
              <w:rPr>
                <w:lang w:val="es-ES"/>
              </w:rPr>
              <w:t>Subcláusula</w:t>
            </w:r>
            <w:r w:rsidR="001E70B3" w:rsidRPr="005766D2">
              <w:rPr>
                <w:lang w:val="es-ES"/>
              </w:rPr>
              <w:t> </w:t>
            </w:r>
            <w:r w:rsidRPr="005766D2">
              <w:rPr>
                <w:lang w:val="es-ES"/>
              </w:rPr>
              <w:t xml:space="preserve">42.2.6 de las </w:t>
            </w:r>
            <w:r w:rsidR="006669D9" w:rsidRPr="005766D2">
              <w:rPr>
                <w:lang w:val="es-ES"/>
              </w:rPr>
              <w:t>CGC</w:t>
            </w:r>
            <w:r w:rsidRPr="005766D2">
              <w:rPr>
                <w:lang w:val="es-ES"/>
              </w:rPr>
              <w:t xml:space="preserve">, el Contratista tendrá derecho a que se le pague el precio del Contrato que corresponda a las instalaciones ejecutadas hasta la fecha de la </w:t>
            </w:r>
            <w:r w:rsidR="00712ECB">
              <w:rPr>
                <w:lang w:val="es-ES"/>
              </w:rPr>
              <w:t>resolución</w:t>
            </w:r>
            <w:r w:rsidRPr="005766D2">
              <w:rPr>
                <w:lang w:val="es-ES"/>
              </w:rPr>
              <w:t xml:space="preserve">, el valor de la planta no utilizada o parcialmente utilizada en el </w:t>
            </w:r>
            <w:r w:rsidR="00A21A45" w:rsidRPr="005766D2">
              <w:rPr>
                <w:lang w:val="es-ES"/>
              </w:rPr>
              <w:t>sitio</w:t>
            </w:r>
            <w:r w:rsidRPr="005766D2">
              <w:rPr>
                <w:lang w:val="es-ES"/>
              </w:rPr>
              <w:t xml:space="preserve"> de las instalaciones, y los gastos (de</w:t>
            </w:r>
            <w:r w:rsidR="00D55EDE" w:rsidRPr="005766D2">
              <w:rPr>
                <w:lang w:val="es-ES"/>
              </w:rPr>
              <w:t> </w:t>
            </w:r>
            <w:r w:rsidRPr="005766D2">
              <w:rPr>
                <w:lang w:val="es-ES"/>
              </w:rPr>
              <w:t xml:space="preserve">haberlos) que haya efectuado el Contratista para proteger las instalaciones y para dejar el </w:t>
            </w:r>
            <w:r w:rsidR="00A21A45" w:rsidRPr="005766D2">
              <w:rPr>
                <w:lang w:val="es-ES"/>
              </w:rPr>
              <w:t>sitio</w:t>
            </w:r>
            <w:r w:rsidRPr="005766D2">
              <w:rPr>
                <w:lang w:val="es-ES"/>
              </w:rPr>
              <w:t xml:space="preserve"> en buenas condiciones de limpieza y seguridad </w:t>
            </w:r>
            <w:r w:rsidR="00445E8A" w:rsidRPr="005766D2">
              <w:rPr>
                <w:lang w:val="es-ES"/>
              </w:rPr>
              <w:t xml:space="preserve">de conformidad con el apartado </w:t>
            </w:r>
            <w:r w:rsidR="00D55EDE" w:rsidRPr="005766D2">
              <w:rPr>
                <w:lang w:val="es-ES"/>
              </w:rPr>
              <w:t>(</w:t>
            </w:r>
            <w:r w:rsidRPr="005766D2">
              <w:rPr>
                <w:lang w:val="es-ES"/>
              </w:rPr>
              <w:t xml:space="preserve">a) de la </w:t>
            </w:r>
            <w:r w:rsidR="003E092D" w:rsidRPr="005766D2">
              <w:rPr>
                <w:lang w:val="es-ES"/>
              </w:rPr>
              <w:t>Subcláusula</w:t>
            </w:r>
            <w:r w:rsidR="001E70B3" w:rsidRPr="005766D2">
              <w:rPr>
                <w:lang w:val="es-ES"/>
              </w:rPr>
              <w:t> </w:t>
            </w:r>
            <w:r w:rsidRPr="005766D2">
              <w:rPr>
                <w:lang w:val="es-ES"/>
              </w:rPr>
              <w:t xml:space="preserve">42.2.3 de las </w:t>
            </w:r>
            <w:r w:rsidR="006669D9" w:rsidRPr="005766D2">
              <w:rPr>
                <w:lang w:val="es-ES"/>
              </w:rPr>
              <w:t>CGC</w:t>
            </w:r>
            <w:r w:rsidRPr="005766D2">
              <w:rPr>
                <w:lang w:val="es-ES"/>
              </w:rPr>
              <w:t xml:space="preserve">. Todas las sumas debidas al Contratante por el Contratista que se hayan acumulado antes de la fecha de la </w:t>
            </w:r>
            <w:r w:rsidR="00DA5B09" w:rsidRPr="005766D2">
              <w:rPr>
                <w:lang w:val="es-ES"/>
              </w:rPr>
              <w:t>finalización</w:t>
            </w:r>
            <w:r w:rsidRPr="005766D2">
              <w:rPr>
                <w:lang w:val="es-ES"/>
              </w:rPr>
              <w:t xml:space="preserve"> se deducirán del monto que deba pagarse al Contratista </w:t>
            </w:r>
            <w:r w:rsidR="008E5031" w:rsidRPr="005766D2">
              <w:rPr>
                <w:lang w:val="es-ES"/>
              </w:rPr>
              <w:t xml:space="preserve">de acuerdo </w:t>
            </w:r>
            <w:r w:rsidRPr="005766D2">
              <w:rPr>
                <w:lang w:val="es-ES"/>
              </w:rPr>
              <w:t>al presente Contrato.</w:t>
            </w:r>
          </w:p>
          <w:p w14:paraId="5A4BF3C2" w14:textId="5DF12D20" w:rsidR="00330309" w:rsidRPr="005766D2" w:rsidRDefault="00330309" w:rsidP="009A4245">
            <w:pPr>
              <w:spacing w:after="200"/>
              <w:ind w:left="1264" w:right="-74" w:hanging="686"/>
              <w:rPr>
                <w:lang w:val="es-ES"/>
              </w:rPr>
            </w:pPr>
            <w:r w:rsidRPr="005766D2">
              <w:rPr>
                <w:lang w:val="es-ES"/>
              </w:rPr>
              <w:t>42.2.6</w:t>
            </w:r>
            <w:r w:rsidRPr="005766D2">
              <w:rPr>
                <w:lang w:val="es-ES"/>
              </w:rPr>
              <w:tab/>
              <w:t xml:space="preserve">Si el Contratante termina las instalaciones, se determinará el costo de la </w:t>
            </w:r>
            <w:r w:rsidR="00DA5B09" w:rsidRPr="005766D2">
              <w:rPr>
                <w:lang w:val="es-ES"/>
              </w:rPr>
              <w:t>finalización</w:t>
            </w:r>
            <w:r w:rsidRPr="005766D2">
              <w:rPr>
                <w:lang w:val="es-ES"/>
              </w:rPr>
              <w:t xml:space="preserve"> de las instalaciones por el Contratante.</w:t>
            </w:r>
          </w:p>
          <w:p w14:paraId="2ED3447A" w14:textId="0CDCCCAD" w:rsidR="00330309" w:rsidRPr="005766D2" w:rsidRDefault="00330309" w:rsidP="009A4245">
            <w:pPr>
              <w:spacing w:after="200"/>
              <w:ind w:left="1264" w:right="-74" w:hanging="686"/>
              <w:rPr>
                <w:lang w:val="es-ES"/>
              </w:rPr>
            </w:pPr>
            <w:r w:rsidRPr="005766D2">
              <w:rPr>
                <w:lang w:val="es-ES"/>
              </w:rPr>
              <w:tab/>
              <w:t xml:space="preserve">Si la suma a cuyo pago tiene derecho el Contratista de conformidad con la </w:t>
            </w:r>
            <w:r w:rsidR="003E092D" w:rsidRPr="005766D2">
              <w:rPr>
                <w:lang w:val="es-ES"/>
              </w:rPr>
              <w:t>Subcláusula</w:t>
            </w:r>
            <w:r w:rsidR="001E70B3" w:rsidRPr="005766D2">
              <w:rPr>
                <w:lang w:val="es-ES"/>
              </w:rPr>
              <w:t> </w:t>
            </w:r>
            <w:r w:rsidRPr="005766D2">
              <w:rPr>
                <w:lang w:val="es-ES"/>
              </w:rPr>
              <w:t xml:space="preserve">42.2.5 de las </w:t>
            </w:r>
            <w:r w:rsidR="006669D9" w:rsidRPr="005766D2">
              <w:rPr>
                <w:lang w:val="es-ES"/>
              </w:rPr>
              <w:t>CGC</w:t>
            </w:r>
            <w:r w:rsidRPr="005766D2">
              <w:rPr>
                <w:lang w:val="es-ES"/>
              </w:rPr>
              <w:t>, más los costos razonables que haya debido cubrir el Contratante para terminar las instalaciones, excede del precio del Contrato, el</w:t>
            </w:r>
            <w:r w:rsidR="00D55EDE" w:rsidRPr="005766D2">
              <w:rPr>
                <w:lang w:val="es-ES"/>
              </w:rPr>
              <w:t> </w:t>
            </w:r>
            <w:r w:rsidRPr="005766D2">
              <w:rPr>
                <w:lang w:val="es-ES"/>
              </w:rPr>
              <w:t>Contratista será responsable de ese exceso.</w:t>
            </w:r>
          </w:p>
          <w:p w14:paraId="79F6BE7B" w14:textId="76549175" w:rsidR="00330309" w:rsidRPr="005766D2" w:rsidRDefault="00330309" w:rsidP="009A4245">
            <w:pPr>
              <w:spacing w:after="200"/>
              <w:ind w:left="1264" w:right="-74" w:hanging="686"/>
              <w:rPr>
                <w:lang w:val="es-ES"/>
              </w:rPr>
            </w:pPr>
            <w:r w:rsidRPr="005766D2">
              <w:rPr>
                <w:lang w:val="es-ES"/>
              </w:rPr>
              <w:tab/>
              <w:t xml:space="preserve">Si ese monto en exceso es mayor que las sumas adeudadas al Contratista </w:t>
            </w:r>
            <w:r w:rsidR="000D36CB" w:rsidRPr="005766D2">
              <w:rPr>
                <w:lang w:val="es-ES"/>
              </w:rPr>
              <w:t>conforme a la</w:t>
            </w:r>
            <w:r w:rsidRPr="005766D2">
              <w:rPr>
                <w:lang w:val="es-ES"/>
              </w:rPr>
              <w:t xml:space="preserve"> </w:t>
            </w:r>
            <w:r w:rsidR="003E092D" w:rsidRPr="005766D2">
              <w:rPr>
                <w:lang w:val="es-ES"/>
              </w:rPr>
              <w:t>Subcláusula</w:t>
            </w:r>
            <w:r w:rsidR="001E70B3" w:rsidRPr="005766D2">
              <w:rPr>
                <w:lang w:val="es-ES"/>
              </w:rPr>
              <w:t> </w:t>
            </w:r>
            <w:r w:rsidRPr="005766D2">
              <w:rPr>
                <w:lang w:val="es-ES"/>
              </w:rPr>
              <w:t xml:space="preserve">42.2.5 de las </w:t>
            </w:r>
            <w:r w:rsidR="006669D9" w:rsidRPr="005766D2">
              <w:rPr>
                <w:lang w:val="es-ES"/>
              </w:rPr>
              <w:t>CGC</w:t>
            </w:r>
            <w:r w:rsidRPr="005766D2">
              <w:rPr>
                <w:lang w:val="es-ES"/>
              </w:rPr>
              <w:t xml:space="preserve">, el Contratista pagará el saldo al Contratante, y si el exceso es inferior a las sumas adeudadas al Contratista </w:t>
            </w:r>
            <w:r w:rsidR="000D36CB" w:rsidRPr="005766D2">
              <w:rPr>
                <w:lang w:val="es-ES"/>
              </w:rPr>
              <w:t>conforme a la</w:t>
            </w:r>
            <w:r w:rsidRPr="005766D2">
              <w:rPr>
                <w:lang w:val="es-ES"/>
              </w:rPr>
              <w:t xml:space="preserve"> </w:t>
            </w:r>
            <w:r w:rsidR="003E092D" w:rsidRPr="005766D2">
              <w:rPr>
                <w:lang w:val="es-ES"/>
              </w:rPr>
              <w:t>Subcláusula</w:t>
            </w:r>
            <w:r w:rsidR="001E70B3" w:rsidRPr="005766D2">
              <w:rPr>
                <w:lang w:val="es-ES"/>
              </w:rPr>
              <w:t> </w:t>
            </w:r>
            <w:r w:rsidRPr="005766D2">
              <w:rPr>
                <w:lang w:val="es-ES"/>
              </w:rPr>
              <w:t xml:space="preserve">42.2.5 de las </w:t>
            </w:r>
            <w:r w:rsidR="006669D9" w:rsidRPr="005766D2">
              <w:rPr>
                <w:lang w:val="es-ES"/>
              </w:rPr>
              <w:t>CGC</w:t>
            </w:r>
            <w:r w:rsidRPr="005766D2">
              <w:rPr>
                <w:lang w:val="es-ES"/>
              </w:rPr>
              <w:t>, el Contratante pagará el saldo al</w:t>
            </w:r>
            <w:r w:rsidR="00D55EDE" w:rsidRPr="005766D2">
              <w:rPr>
                <w:lang w:val="es-ES"/>
              </w:rPr>
              <w:t> </w:t>
            </w:r>
            <w:r w:rsidRPr="005766D2">
              <w:rPr>
                <w:lang w:val="es-ES"/>
              </w:rPr>
              <w:t>Contratista.</w:t>
            </w:r>
          </w:p>
          <w:p w14:paraId="09F65D70" w14:textId="77777777" w:rsidR="00330309" w:rsidRPr="005766D2" w:rsidRDefault="00330309" w:rsidP="009A4245">
            <w:pPr>
              <w:spacing w:after="200"/>
              <w:ind w:left="1264" w:right="-74" w:hanging="686"/>
              <w:rPr>
                <w:lang w:val="es-ES"/>
              </w:rPr>
            </w:pPr>
            <w:r w:rsidRPr="005766D2">
              <w:rPr>
                <w:lang w:val="es-ES"/>
              </w:rPr>
              <w:tab/>
              <w:t>El Contratante y el Contratista convendrán por escrito en el cálculo descrito anteriormente y en las modalidades de pago de cualquier saldo.</w:t>
            </w:r>
          </w:p>
          <w:p w14:paraId="4B6B42C4" w14:textId="0C0CE8B8" w:rsidR="00330309" w:rsidRPr="005766D2" w:rsidRDefault="00330309" w:rsidP="009A4245">
            <w:pPr>
              <w:spacing w:after="200"/>
              <w:ind w:left="576" w:right="-72" w:hanging="576"/>
              <w:rPr>
                <w:lang w:val="es-ES"/>
              </w:rPr>
            </w:pPr>
            <w:r w:rsidRPr="005766D2">
              <w:rPr>
                <w:lang w:val="es-ES"/>
              </w:rPr>
              <w:t>42.3</w:t>
            </w:r>
            <w:r w:rsidRPr="005766D2">
              <w:rPr>
                <w:lang w:val="es-ES"/>
              </w:rPr>
              <w:tab/>
            </w:r>
            <w:r w:rsidR="00602F04" w:rsidRPr="005766D2">
              <w:rPr>
                <w:u w:val="single"/>
                <w:lang w:val="es-ES"/>
              </w:rPr>
              <w:t>Resolución</w:t>
            </w:r>
            <w:r w:rsidRPr="005766D2">
              <w:rPr>
                <w:u w:val="single"/>
                <w:lang w:val="es-ES"/>
              </w:rPr>
              <w:t xml:space="preserve"> por el Contratista</w:t>
            </w:r>
          </w:p>
          <w:p w14:paraId="6CED3211" w14:textId="77777777" w:rsidR="00330309" w:rsidRPr="005766D2" w:rsidRDefault="00330309" w:rsidP="009A4245">
            <w:pPr>
              <w:spacing w:after="200"/>
              <w:ind w:left="1260" w:right="-72" w:hanging="684"/>
              <w:rPr>
                <w:lang w:val="es-ES"/>
              </w:rPr>
            </w:pPr>
            <w:r w:rsidRPr="005766D2">
              <w:rPr>
                <w:lang w:val="es-ES"/>
              </w:rPr>
              <w:t>42.3.1</w:t>
            </w:r>
            <w:r w:rsidRPr="005766D2">
              <w:rPr>
                <w:lang w:val="es-ES"/>
              </w:rPr>
              <w:tab/>
              <w:t>Si</w:t>
            </w:r>
            <w:r w:rsidR="0045798C" w:rsidRPr="005766D2">
              <w:rPr>
                <w:lang w:val="es-ES"/>
              </w:rPr>
              <w:t>:</w:t>
            </w:r>
          </w:p>
          <w:p w14:paraId="62A6A059" w14:textId="6531C5C3" w:rsidR="00330309" w:rsidRPr="005766D2" w:rsidRDefault="00C1424A" w:rsidP="00D55EDE">
            <w:pPr>
              <w:spacing w:after="200"/>
              <w:ind w:left="1837" w:right="-74" w:hanging="578"/>
              <w:rPr>
                <w:lang w:val="es-ES"/>
              </w:rPr>
            </w:pPr>
            <w:r w:rsidRPr="005766D2">
              <w:rPr>
                <w:lang w:val="es-ES"/>
              </w:rPr>
              <w:t>(</w:t>
            </w:r>
            <w:r w:rsidR="00330309" w:rsidRPr="005766D2">
              <w:rPr>
                <w:lang w:val="es-ES"/>
              </w:rPr>
              <w:t>a)</w:t>
            </w:r>
            <w:r w:rsidR="00330309" w:rsidRPr="005766D2">
              <w:rPr>
                <w:lang w:val="es-ES"/>
              </w:rPr>
              <w:tab/>
              <w:t xml:space="preserve">el Contratante ha omitido pagar al Contratista las sumas debidas </w:t>
            </w:r>
            <w:r w:rsidR="00215DB2" w:rsidRPr="005766D2">
              <w:rPr>
                <w:lang w:val="es-ES"/>
              </w:rPr>
              <w:t>en virtud del Contrato</w:t>
            </w:r>
            <w:r w:rsidR="00330309" w:rsidRPr="005766D2">
              <w:rPr>
                <w:lang w:val="es-ES"/>
              </w:rPr>
              <w:t xml:space="preserve"> dentro del plazo especificado, ha rehusado aprobar facturas o documentos justificativos sin razón válida de conformidad con el apéndice del </w:t>
            </w:r>
            <w:r w:rsidR="001D7401" w:rsidRPr="005766D2">
              <w:rPr>
                <w:lang w:val="es-ES"/>
              </w:rPr>
              <w:t>Convenio Contractual</w:t>
            </w:r>
            <w:r w:rsidR="00330309" w:rsidRPr="005766D2">
              <w:rPr>
                <w:lang w:val="es-ES"/>
              </w:rPr>
              <w:t xml:space="preserve"> titulado </w:t>
            </w:r>
            <w:r w:rsidR="00626700" w:rsidRPr="005766D2">
              <w:rPr>
                <w:lang w:val="es-ES"/>
              </w:rPr>
              <w:t>“</w:t>
            </w:r>
            <w:r w:rsidR="00330309" w:rsidRPr="005766D2">
              <w:rPr>
                <w:lang w:val="es-ES"/>
              </w:rPr>
              <w:t>Condiciones y Procedimientos de Pago</w:t>
            </w:r>
            <w:r w:rsidR="00626700" w:rsidRPr="005766D2">
              <w:rPr>
                <w:lang w:val="es-ES"/>
              </w:rPr>
              <w:t>”</w:t>
            </w:r>
            <w:r w:rsidR="00330309" w:rsidRPr="005766D2">
              <w:rPr>
                <w:lang w:val="es-ES"/>
              </w:rPr>
              <w:t xml:space="preserve"> o ha incurrido en incumplimiento sustancial del Contrato, el Contratista podrá enviar una notificación al Contratante exigiendo el pago de esas sumas con intereses según se estipula en la </w:t>
            </w:r>
            <w:r w:rsidR="003E092D" w:rsidRPr="005766D2">
              <w:rPr>
                <w:lang w:val="es-ES"/>
              </w:rPr>
              <w:t>Subcláusula</w:t>
            </w:r>
            <w:r w:rsidR="001E70B3" w:rsidRPr="005766D2">
              <w:rPr>
                <w:lang w:val="es-ES"/>
              </w:rPr>
              <w:t> </w:t>
            </w:r>
            <w:r w:rsidR="00330309" w:rsidRPr="005766D2">
              <w:rPr>
                <w:lang w:val="es-ES"/>
              </w:rPr>
              <w:t xml:space="preserve">12.3 de las </w:t>
            </w:r>
            <w:r w:rsidR="006669D9" w:rsidRPr="005766D2">
              <w:rPr>
                <w:lang w:val="es-ES"/>
              </w:rPr>
              <w:t>CGC</w:t>
            </w:r>
            <w:r w:rsidR="00330309" w:rsidRPr="005766D2">
              <w:rPr>
                <w:lang w:val="es-ES"/>
              </w:rPr>
              <w:t>, requiriendo la aprobación de esas facturas o documentos justificativos, o especificando el incumplimiento y exigiendo que</w:t>
            </w:r>
            <w:r w:rsidR="00D55EDE" w:rsidRPr="005766D2">
              <w:rPr>
                <w:lang w:val="es-ES"/>
              </w:rPr>
              <w:t> </w:t>
            </w:r>
            <w:r w:rsidR="00330309" w:rsidRPr="005766D2">
              <w:rPr>
                <w:lang w:val="es-ES"/>
              </w:rPr>
              <w:t>el</w:t>
            </w:r>
            <w:r w:rsidR="00D55EDE" w:rsidRPr="005766D2">
              <w:rPr>
                <w:lang w:val="es-ES"/>
              </w:rPr>
              <w:t> </w:t>
            </w:r>
            <w:r w:rsidR="00330309" w:rsidRPr="005766D2">
              <w:rPr>
                <w:lang w:val="es-ES"/>
              </w:rPr>
              <w:t>Contratante lo subsane, según sea el caso. Si</w:t>
            </w:r>
            <w:r w:rsidR="00D55EDE" w:rsidRPr="005766D2">
              <w:rPr>
                <w:lang w:val="es-ES"/>
              </w:rPr>
              <w:t> </w:t>
            </w:r>
            <w:r w:rsidR="00330309" w:rsidRPr="005766D2">
              <w:rPr>
                <w:lang w:val="es-ES"/>
              </w:rPr>
              <w:t>el</w:t>
            </w:r>
            <w:r w:rsidR="00D55EDE" w:rsidRPr="005766D2">
              <w:rPr>
                <w:lang w:val="es-ES"/>
              </w:rPr>
              <w:t> </w:t>
            </w:r>
            <w:r w:rsidR="00330309" w:rsidRPr="005766D2">
              <w:rPr>
                <w:lang w:val="es-ES"/>
              </w:rPr>
              <w:t xml:space="preserve">Contratante no paga esas sumas con los correspondientes intereses, no aprueba esas facturas o documentos justificativos ni da sus razones para </w:t>
            </w:r>
            <w:r w:rsidR="00EA5AF9" w:rsidRPr="005766D2">
              <w:rPr>
                <w:lang w:val="es-ES"/>
              </w:rPr>
              <w:t>negar</w:t>
            </w:r>
            <w:r w:rsidR="00330309" w:rsidRPr="005766D2">
              <w:rPr>
                <w:lang w:val="es-ES"/>
              </w:rPr>
              <w:t xml:space="preserve"> esa aprobación, o no subsana el incumplimiento ni toma medidas para subsanarlo dentro de los catorce (14) días siguientes al recibo de la notificación del Contratista, o </w:t>
            </w:r>
          </w:p>
          <w:p w14:paraId="2D625F02" w14:textId="76975EFD" w:rsidR="00330309" w:rsidRPr="005766D2" w:rsidRDefault="00C1424A" w:rsidP="00D55EDE">
            <w:pPr>
              <w:spacing w:after="200"/>
              <w:ind w:left="1837" w:right="-74" w:hanging="578"/>
              <w:rPr>
                <w:lang w:val="es-ES"/>
              </w:rPr>
            </w:pPr>
            <w:r w:rsidRPr="005766D2">
              <w:rPr>
                <w:lang w:val="es-ES"/>
              </w:rPr>
              <w:t>(</w:t>
            </w:r>
            <w:r w:rsidR="00330309" w:rsidRPr="005766D2">
              <w:rPr>
                <w:lang w:val="es-ES"/>
              </w:rPr>
              <w:t>b)</w:t>
            </w:r>
            <w:r w:rsidR="00330309" w:rsidRPr="005766D2">
              <w:rPr>
                <w:lang w:val="es-ES"/>
              </w:rPr>
              <w:tab/>
              <w:t xml:space="preserve">el Contratista no puede desempeñar cualquiera de sus obligaciones </w:t>
            </w:r>
            <w:r w:rsidR="00215DB2" w:rsidRPr="005766D2">
              <w:rPr>
                <w:lang w:val="es-ES"/>
              </w:rPr>
              <w:t>en virtud del Contrato</w:t>
            </w:r>
            <w:r w:rsidR="00330309" w:rsidRPr="005766D2">
              <w:rPr>
                <w:lang w:val="es-ES"/>
              </w:rPr>
              <w:t xml:space="preserve"> por razones atribuibles al Contratante, lo que incluye, entre otras cosas, el hecho de que el Contratante no haya dado posesión o acceso el </w:t>
            </w:r>
            <w:r w:rsidR="00A21A45" w:rsidRPr="005766D2">
              <w:rPr>
                <w:lang w:val="es-ES"/>
              </w:rPr>
              <w:t>sitio</w:t>
            </w:r>
            <w:r w:rsidR="00330309" w:rsidRPr="005766D2">
              <w:rPr>
                <w:lang w:val="es-ES"/>
              </w:rPr>
              <w:t xml:space="preserve"> de las instalaciones o a otros lugares, o no haya obtenido un permiso gubernamental necesario para la ejecución y/o la </w:t>
            </w:r>
            <w:r w:rsidR="00DA5B09" w:rsidRPr="005766D2">
              <w:rPr>
                <w:lang w:val="es-ES"/>
              </w:rPr>
              <w:t>finalización</w:t>
            </w:r>
            <w:r w:rsidR="00330309" w:rsidRPr="005766D2">
              <w:rPr>
                <w:lang w:val="es-ES"/>
              </w:rPr>
              <w:t xml:space="preserve"> de las</w:t>
            </w:r>
            <w:r w:rsidR="00D55EDE" w:rsidRPr="005766D2">
              <w:rPr>
                <w:lang w:val="es-ES"/>
              </w:rPr>
              <w:t> </w:t>
            </w:r>
            <w:r w:rsidR="00330309" w:rsidRPr="005766D2">
              <w:rPr>
                <w:lang w:val="es-ES"/>
              </w:rPr>
              <w:t>instalaciones,</w:t>
            </w:r>
          </w:p>
          <w:p w14:paraId="31E3A00D" w14:textId="66488D6B" w:rsidR="00330309" w:rsidRPr="005766D2" w:rsidRDefault="00330309" w:rsidP="009A4245">
            <w:pPr>
              <w:spacing w:after="200"/>
              <w:ind w:left="1152" w:right="-72" w:hanging="576"/>
              <w:rPr>
                <w:lang w:val="es-ES"/>
              </w:rPr>
            </w:pPr>
            <w:r w:rsidRPr="005766D2">
              <w:rPr>
                <w:lang w:val="es-ES"/>
              </w:rPr>
              <w:tab/>
              <w:t>el Contratista podrá enviar una notificación al Contratante, y</w:t>
            </w:r>
            <w:r w:rsidR="00D55EDE" w:rsidRPr="005766D2">
              <w:rPr>
                <w:lang w:val="es-ES"/>
              </w:rPr>
              <w:t> </w:t>
            </w:r>
            <w:r w:rsidRPr="005766D2">
              <w:rPr>
                <w:lang w:val="es-ES"/>
              </w:rPr>
              <w:t>si el Contratante no ha pagado las sumas pendientes, aprobado</w:t>
            </w:r>
            <w:r w:rsidR="00D55EDE" w:rsidRPr="005766D2">
              <w:rPr>
                <w:lang w:val="es-ES"/>
              </w:rPr>
              <w:t> </w:t>
            </w:r>
            <w:r w:rsidRPr="005766D2">
              <w:rPr>
                <w:lang w:val="es-ES"/>
              </w:rPr>
              <w:t xml:space="preserve">las facturas o documentos justificativos, dado sus razones para </w:t>
            </w:r>
            <w:r w:rsidR="00EA5AF9" w:rsidRPr="005766D2">
              <w:rPr>
                <w:lang w:val="es-ES"/>
              </w:rPr>
              <w:t>negar</w:t>
            </w:r>
            <w:r w:rsidRPr="005766D2">
              <w:rPr>
                <w:lang w:val="es-ES"/>
              </w:rPr>
              <w:t xml:space="preserve"> esa aprobación, o subsanado el incumplimiento dentro de los veintiocho (28) días siguientes a la notificación, o si el Contratista no puede todavía cumplir alguna de sus obligaciones </w:t>
            </w:r>
            <w:r w:rsidR="00215DB2" w:rsidRPr="005766D2">
              <w:rPr>
                <w:lang w:val="es-ES"/>
              </w:rPr>
              <w:t>en virtud del Contrato</w:t>
            </w:r>
            <w:r w:rsidRPr="005766D2">
              <w:rPr>
                <w:lang w:val="es-ES"/>
              </w:rPr>
              <w:t xml:space="preserve"> por cualquier razón atribuible al Contratante dentro de los veintiocho</w:t>
            </w:r>
            <w:r w:rsidR="00D55EDE" w:rsidRPr="005766D2">
              <w:rPr>
                <w:lang w:val="es-ES"/>
              </w:rPr>
              <w:t> </w:t>
            </w:r>
            <w:r w:rsidRPr="005766D2">
              <w:rPr>
                <w:lang w:val="es-ES"/>
              </w:rPr>
              <w:t>(28)</w:t>
            </w:r>
            <w:r w:rsidR="00D55EDE" w:rsidRPr="005766D2">
              <w:rPr>
                <w:lang w:val="es-ES"/>
              </w:rPr>
              <w:t> </w:t>
            </w:r>
            <w:r w:rsidRPr="005766D2">
              <w:rPr>
                <w:lang w:val="es-ES"/>
              </w:rPr>
              <w:t xml:space="preserve">días posteriores a la notificación, el Contratista podrá, mediante nueva notificación al Contratante con referencia a la presente </w:t>
            </w:r>
            <w:r w:rsidR="003E092D" w:rsidRPr="005766D2">
              <w:rPr>
                <w:lang w:val="es-ES"/>
              </w:rPr>
              <w:t>Subcláusula</w:t>
            </w:r>
            <w:r w:rsidR="001E70B3" w:rsidRPr="005766D2">
              <w:rPr>
                <w:lang w:val="es-ES"/>
              </w:rPr>
              <w:t> </w:t>
            </w:r>
            <w:r w:rsidRPr="005766D2">
              <w:rPr>
                <w:lang w:val="es-ES"/>
              </w:rPr>
              <w:t xml:space="preserve">42.3.1 de las </w:t>
            </w:r>
            <w:r w:rsidR="006669D9" w:rsidRPr="005766D2">
              <w:rPr>
                <w:lang w:val="es-ES"/>
              </w:rPr>
              <w:t>CGC</w:t>
            </w:r>
            <w:r w:rsidRPr="005766D2">
              <w:rPr>
                <w:lang w:val="es-ES"/>
              </w:rPr>
              <w:t xml:space="preserve">, </w:t>
            </w:r>
            <w:r w:rsidR="00602F04" w:rsidRPr="005766D2">
              <w:rPr>
                <w:lang w:val="es-ES"/>
              </w:rPr>
              <w:t>resolver</w:t>
            </w:r>
            <w:r w:rsidRPr="005766D2">
              <w:rPr>
                <w:lang w:val="es-ES"/>
              </w:rPr>
              <w:t xml:space="preserve"> inmediatamente el</w:t>
            </w:r>
            <w:r w:rsidR="00D55EDE" w:rsidRPr="005766D2">
              <w:rPr>
                <w:lang w:val="es-ES"/>
              </w:rPr>
              <w:t> </w:t>
            </w:r>
            <w:r w:rsidRPr="005766D2">
              <w:rPr>
                <w:lang w:val="es-ES"/>
              </w:rPr>
              <w:t>Contrato.</w:t>
            </w:r>
          </w:p>
          <w:p w14:paraId="047FE1C7" w14:textId="08663304" w:rsidR="00330309" w:rsidRPr="005766D2" w:rsidRDefault="00330309" w:rsidP="009A4245">
            <w:pPr>
              <w:spacing w:after="200"/>
              <w:ind w:left="1260" w:right="-72" w:hanging="684"/>
              <w:rPr>
                <w:lang w:val="es-ES"/>
              </w:rPr>
            </w:pPr>
            <w:r w:rsidRPr="005766D2">
              <w:rPr>
                <w:lang w:val="es-ES"/>
              </w:rPr>
              <w:t>42.3.2</w:t>
            </w:r>
            <w:r w:rsidRPr="005766D2">
              <w:rPr>
                <w:lang w:val="es-ES"/>
              </w:rPr>
              <w:tab/>
              <w:t xml:space="preserve">El Contratista podrá </w:t>
            </w:r>
            <w:r w:rsidR="00602F04" w:rsidRPr="005766D2">
              <w:rPr>
                <w:lang w:val="es-ES"/>
              </w:rPr>
              <w:t>resolver</w:t>
            </w:r>
            <w:r w:rsidRPr="005766D2">
              <w:rPr>
                <w:lang w:val="es-ES"/>
              </w:rPr>
              <w:t xml:space="preserve"> inmediatamente el Contrato mediante notificación en ese sentido al Contratante, con referencia a la presente </w:t>
            </w:r>
            <w:r w:rsidR="003E092D" w:rsidRPr="005766D2">
              <w:rPr>
                <w:lang w:val="es-ES"/>
              </w:rPr>
              <w:t>Subcláusula</w:t>
            </w:r>
            <w:r w:rsidR="001E70B3" w:rsidRPr="005766D2">
              <w:rPr>
                <w:lang w:val="es-ES"/>
              </w:rPr>
              <w:t> </w:t>
            </w:r>
            <w:r w:rsidRPr="005766D2">
              <w:rPr>
                <w:lang w:val="es-ES"/>
              </w:rPr>
              <w:t xml:space="preserve">42.3.2 de las </w:t>
            </w:r>
            <w:r w:rsidR="006669D9" w:rsidRPr="005766D2">
              <w:rPr>
                <w:lang w:val="es-ES"/>
              </w:rPr>
              <w:t>CGC</w:t>
            </w:r>
            <w:r w:rsidRPr="005766D2">
              <w:rPr>
                <w:lang w:val="es-ES"/>
              </w:rPr>
              <w:t>, si el Contratante se declara en quiebra o en concurso de acreedores, se ponen sus bienes bajo administración judicial, llega a un compromiso con sus acreedores o, cuando el Contratante es una persona jurídica, si se ha aprobado una resolución o una ordenanza disponiendo su liquidación (que</w:t>
            </w:r>
            <w:r w:rsidR="005132A3" w:rsidRPr="005766D2">
              <w:rPr>
                <w:lang w:val="es-ES"/>
              </w:rPr>
              <w:t> </w:t>
            </w:r>
            <w:r w:rsidRPr="005766D2">
              <w:rPr>
                <w:lang w:val="es-ES"/>
              </w:rPr>
              <w:t>no sea una liquidación voluntaria con fines de fusión o</w:t>
            </w:r>
            <w:r w:rsidR="005132A3" w:rsidRPr="005766D2">
              <w:rPr>
                <w:lang w:val="es-ES"/>
              </w:rPr>
              <w:t> </w:t>
            </w:r>
            <w:r w:rsidRPr="005766D2">
              <w:rPr>
                <w:lang w:val="es-ES"/>
              </w:rPr>
              <w:t>reorganización), se ha designado un síndico para cualquier parte de sus empresas o activos, o si el Contratante realiza o</w:t>
            </w:r>
            <w:r w:rsidR="005132A3" w:rsidRPr="005766D2">
              <w:rPr>
                <w:lang w:val="es-ES"/>
              </w:rPr>
              <w:t> </w:t>
            </w:r>
            <w:r w:rsidRPr="005766D2">
              <w:rPr>
                <w:lang w:val="es-ES"/>
              </w:rPr>
              <w:t>es objeto de cualquier otra acción análoga como consecuencia de sus deudas.</w:t>
            </w:r>
          </w:p>
          <w:p w14:paraId="3905349C" w14:textId="0DFBC61B" w:rsidR="00330309" w:rsidRPr="005766D2" w:rsidRDefault="00330309" w:rsidP="009A4245">
            <w:pPr>
              <w:spacing w:after="200"/>
              <w:ind w:left="1260" w:right="-72" w:hanging="684"/>
              <w:rPr>
                <w:lang w:val="es-ES"/>
              </w:rPr>
            </w:pPr>
            <w:r w:rsidRPr="005766D2">
              <w:rPr>
                <w:lang w:val="es-ES"/>
              </w:rPr>
              <w:t>42.3.3</w:t>
            </w:r>
            <w:r w:rsidRPr="005766D2">
              <w:rPr>
                <w:lang w:val="es-ES"/>
              </w:rPr>
              <w:tab/>
              <w:t xml:space="preserve">Si el Contrato se rescinde </w:t>
            </w:r>
            <w:r w:rsidR="000D36CB" w:rsidRPr="005766D2">
              <w:rPr>
                <w:lang w:val="es-ES"/>
              </w:rPr>
              <w:t>conforme a la</w:t>
            </w:r>
            <w:r w:rsidRPr="005766D2">
              <w:rPr>
                <w:lang w:val="es-ES"/>
              </w:rPr>
              <w:t xml:space="preserve">s </w:t>
            </w:r>
            <w:r w:rsidR="003E092D" w:rsidRPr="005766D2">
              <w:rPr>
                <w:lang w:val="es-ES"/>
              </w:rPr>
              <w:t>Subcláusula</w:t>
            </w:r>
            <w:r w:rsidRPr="005766D2">
              <w:rPr>
                <w:lang w:val="es-ES"/>
              </w:rPr>
              <w:t>s 42.3.1 o</w:t>
            </w:r>
            <w:r w:rsidR="000E1D60" w:rsidRPr="005766D2">
              <w:rPr>
                <w:lang w:val="es-ES"/>
              </w:rPr>
              <w:t> </w:t>
            </w:r>
            <w:r w:rsidRPr="005766D2">
              <w:rPr>
                <w:lang w:val="es-ES"/>
              </w:rPr>
              <w:t xml:space="preserve">42.3.2 de las </w:t>
            </w:r>
            <w:r w:rsidR="006669D9" w:rsidRPr="005766D2">
              <w:rPr>
                <w:lang w:val="es-ES"/>
              </w:rPr>
              <w:t>CGC</w:t>
            </w:r>
            <w:r w:rsidRPr="005766D2">
              <w:rPr>
                <w:lang w:val="es-ES"/>
              </w:rPr>
              <w:t>, el Contratista inmediatamente</w:t>
            </w:r>
          </w:p>
          <w:p w14:paraId="17C009AF" w14:textId="2E8C6C4D" w:rsidR="00330309" w:rsidRPr="005766D2" w:rsidRDefault="00330309" w:rsidP="0061591C">
            <w:pPr>
              <w:pStyle w:val="ClauseSubList"/>
              <w:numPr>
                <w:ilvl w:val="0"/>
                <w:numId w:val="92"/>
              </w:numPr>
              <w:spacing w:after="200"/>
              <w:ind w:left="1837" w:hanging="578"/>
              <w:jc w:val="both"/>
              <w:rPr>
                <w:sz w:val="24"/>
                <w:szCs w:val="20"/>
                <w:lang w:val="es-ES"/>
              </w:rPr>
            </w:pPr>
            <w:r w:rsidRPr="005766D2">
              <w:rPr>
                <w:sz w:val="24"/>
                <w:szCs w:val="20"/>
                <w:lang w:val="es-ES"/>
              </w:rPr>
              <w:t xml:space="preserve">suspenderá todos los trabajos, con excepción de los que sean necesarios con el fin de proteger la parte de las instalaciones ya ejecutada, o que tengan por objeto dejar el </w:t>
            </w:r>
            <w:r w:rsidR="00A21A45" w:rsidRPr="005766D2">
              <w:rPr>
                <w:sz w:val="24"/>
                <w:szCs w:val="20"/>
                <w:lang w:val="es-ES"/>
              </w:rPr>
              <w:t>sitio</w:t>
            </w:r>
            <w:r w:rsidRPr="005766D2">
              <w:rPr>
                <w:sz w:val="24"/>
                <w:szCs w:val="20"/>
                <w:lang w:val="es-ES"/>
              </w:rPr>
              <w:t xml:space="preserve"> de las instalaciones en buenas condiciones de limpieza y seguridad;</w:t>
            </w:r>
          </w:p>
          <w:p w14:paraId="3D403D37" w14:textId="53BFDE91" w:rsidR="00330309" w:rsidRPr="005766D2" w:rsidRDefault="00602F04" w:rsidP="0061591C">
            <w:pPr>
              <w:pStyle w:val="ClauseSubList"/>
              <w:numPr>
                <w:ilvl w:val="0"/>
                <w:numId w:val="92"/>
              </w:numPr>
              <w:spacing w:after="200"/>
              <w:ind w:left="1837" w:hanging="578"/>
              <w:jc w:val="both"/>
              <w:rPr>
                <w:sz w:val="24"/>
                <w:szCs w:val="20"/>
                <w:lang w:val="es-ES"/>
              </w:rPr>
            </w:pPr>
            <w:r w:rsidRPr="005766D2">
              <w:rPr>
                <w:sz w:val="24"/>
                <w:szCs w:val="20"/>
                <w:lang w:val="es-ES"/>
              </w:rPr>
              <w:t>resolver</w:t>
            </w:r>
            <w:r w:rsidR="00330309" w:rsidRPr="005766D2">
              <w:rPr>
                <w:sz w:val="24"/>
                <w:szCs w:val="20"/>
                <w:lang w:val="es-ES"/>
              </w:rPr>
              <w:t>á todos los subcontratos, excepto los que hayan de asignarse al Contratante de conformidad con lo dispuesto más adelante en e</w:t>
            </w:r>
            <w:r w:rsidR="005C5BED" w:rsidRPr="005766D2">
              <w:rPr>
                <w:sz w:val="24"/>
                <w:szCs w:val="20"/>
                <w:lang w:val="es-ES"/>
              </w:rPr>
              <w:t xml:space="preserve">l apartado </w:t>
            </w:r>
            <w:r w:rsidR="00330309" w:rsidRPr="005766D2">
              <w:rPr>
                <w:sz w:val="24"/>
                <w:szCs w:val="20"/>
                <w:lang w:val="es-ES"/>
              </w:rPr>
              <w:t>d)</w:t>
            </w:r>
            <w:r w:rsidR="00B77014" w:rsidRPr="005766D2">
              <w:rPr>
                <w:sz w:val="24"/>
                <w:szCs w:val="20"/>
                <w:lang w:val="es-ES"/>
              </w:rPr>
              <w:t xml:space="preserve"> (ii)</w:t>
            </w:r>
            <w:r w:rsidR="00330309" w:rsidRPr="005766D2">
              <w:rPr>
                <w:sz w:val="24"/>
                <w:szCs w:val="20"/>
                <w:lang w:val="es-ES"/>
              </w:rPr>
              <w:t>;</w:t>
            </w:r>
          </w:p>
          <w:p w14:paraId="64793B1F" w14:textId="2A64A833" w:rsidR="00330309" w:rsidRPr="005766D2" w:rsidRDefault="00330309" w:rsidP="0061591C">
            <w:pPr>
              <w:pStyle w:val="ClauseSubList"/>
              <w:numPr>
                <w:ilvl w:val="0"/>
                <w:numId w:val="92"/>
              </w:numPr>
              <w:spacing w:after="200"/>
              <w:ind w:left="1837" w:hanging="578"/>
              <w:jc w:val="both"/>
              <w:rPr>
                <w:sz w:val="24"/>
                <w:szCs w:val="20"/>
                <w:lang w:val="es-ES"/>
              </w:rPr>
            </w:pPr>
            <w:r w:rsidRPr="005766D2">
              <w:rPr>
                <w:sz w:val="24"/>
                <w:szCs w:val="20"/>
                <w:lang w:val="es-ES"/>
              </w:rPr>
              <w:t xml:space="preserve">retirará todos los equipos del Contratista del </w:t>
            </w:r>
            <w:r w:rsidR="00A21A45" w:rsidRPr="005766D2">
              <w:rPr>
                <w:sz w:val="24"/>
                <w:szCs w:val="20"/>
                <w:lang w:val="es-ES"/>
              </w:rPr>
              <w:t>sitio</w:t>
            </w:r>
            <w:r w:rsidRPr="005766D2">
              <w:rPr>
                <w:sz w:val="24"/>
                <w:szCs w:val="20"/>
                <w:lang w:val="es-ES"/>
              </w:rPr>
              <w:t xml:space="preserve"> de las instalaciones y repatriará al </w:t>
            </w:r>
            <w:r w:rsidR="00B9697D" w:rsidRPr="005766D2">
              <w:rPr>
                <w:sz w:val="24"/>
                <w:szCs w:val="20"/>
                <w:lang w:val="es-ES"/>
              </w:rPr>
              <w:t>Personal del Contratista</w:t>
            </w:r>
            <w:r w:rsidRPr="005766D2">
              <w:rPr>
                <w:sz w:val="24"/>
                <w:szCs w:val="20"/>
                <w:lang w:val="es-ES"/>
              </w:rPr>
              <w:t>, y</w:t>
            </w:r>
          </w:p>
          <w:p w14:paraId="19DE13CB" w14:textId="0215FEB0" w:rsidR="00330309" w:rsidRPr="005766D2" w:rsidRDefault="00330309" w:rsidP="0061591C">
            <w:pPr>
              <w:pStyle w:val="ClauseSubList"/>
              <w:numPr>
                <w:ilvl w:val="0"/>
                <w:numId w:val="92"/>
              </w:numPr>
              <w:spacing w:after="200"/>
              <w:ind w:left="1837" w:hanging="578"/>
              <w:jc w:val="both"/>
              <w:rPr>
                <w:sz w:val="24"/>
                <w:szCs w:val="20"/>
                <w:lang w:val="es-ES"/>
              </w:rPr>
            </w:pPr>
            <w:r w:rsidRPr="005766D2">
              <w:rPr>
                <w:sz w:val="24"/>
                <w:szCs w:val="20"/>
                <w:lang w:val="es-ES"/>
              </w:rPr>
              <w:t xml:space="preserve">con sujeción al pago especificado en la </w:t>
            </w:r>
            <w:r w:rsidR="003E092D" w:rsidRPr="005766D2">
              <w:rPr>
                <w:sz w:val="24"/>
                <w:szCs w:val="20"/>
                <w:lang w:val="es-ES"/>
              </w:rPr>
              <w:t>Subcláusula</w:t>
            </w:r>
            <w:r w:rsidR="001E70B3" w:rsidRPr="005766D2">
              <w:rPr>
                <w:sz w:val="24"/>
                <w:szCs w:val="20"/>
                <w:lang w:val="es-ES"/>
              </w:rPr>
              <w:t> </w:t>
            </w:r>
            <w:r w:rsidRPr="005766D2">
              <w:rPr>
                <w:sz w:val="24"/>
                <w:szCs w:val="20"/>
                <w:lang w:val="es-ES"/>
              </w:rPr>
              <w:t xml:space="preserve">42.3.4 de las </w:t>
            </w:r>
            <w:r w:rsidR="006669D9" w:rsidRPr="005766D2">
              <w:rPr>
                <w:sz w:val="24"/>
                <w:szCs w:val="20"/>
                <w:lang w:val="es-ES"/>
              </w:rPr>
              <w:t>CGC</w:t>
            </w:r>
            <w:r w:rsidRPr="005766D2">
              <w:rPr>
                <w:sz w:val="24"/>
                <w:szCs w:val="20"/>
                <w:lang w:val="es-ES"/>
              </w:rPr>
              <w:t xml:space="preserve">, </w:t>
            </w:r>
          </w:p>
          <w:p w14:paraId="77AA0C10" w14:textId="65066F40" w:rsidR="00330309" w:rsidRPr="005766D2" w:rsidRDefault="00330309" w:rsidP="0061591C">
            <w:pPr>
              <w:pStyle w:val="ListParagraph"/>
              <w:numPr>
                <w:ilvl w:val="0"/>
                <w:numId w:val="57"/>
              </w:numPr>
              <w:spacing w:after="200"/>
              <w:ind w:left="2392" w:right="-74" w:hanging="578"/>
              <w:contextualSpacing w:val="0"/>
              <w:jc w:val="both"/>
              <w:rPr>
                <w:lang w:val="es-ES"/>
              </w:rPr>
            </w:pPr>
            <w:r w:rsidRPr="005766D2">
              <w:rPr>
                <w:lang w:val="es-ES"/>
              </w:rPr>
              <w:t xml:space="preserve">entregará al Contratante las partes de las instalaciones ejecutadas por el Contratista a la fecha de la </w:t>
            </w:r>
            <w:r w:rsidR="00712ECB">
              <w:rPr>
                <w:lang w:val="es-ES"/>
              </w:rPr>
              <w:t>resolución</w:t>
            </w:r>
            <w:r w:rsidRPr="005766D2">
              <w:rPr>
                <w:lang w:val="es-ES"/>
              </w:rPr>
              <w:t>;</w:t>
            </w:r>
          </w:p>
          <w:p w14:paraId="519DC04A" w14:textId="2A5973E4" w:rsidR="00330309" w:rsidRPr="005766D2" w:rsidRDefault="00330309" w:rsidP="0061591C">
            <w:pPr>
              <w:pStyle w:val="ListParagraph"/>
              <w:numPr>
                <w:ilvl w:val="0"/>
                <w:numId w:val="57"/>
              </w:numPr>
              <w:spacing w:after="200"/>
              <w:ind w:left="2392" w:right="-74" w:hanging="578"/>
              <w:contextualSpacing w:val="0"/>
              <w:jc w:val="both"/>
              <w:rPr>
                <w:lang w:val="es-ES"/>
              </w:rPr>
            </w:pPr>
            <w:r w:rsidRPr="005766D2">
              <w:rPr>
                <w:lang w:val="es-ES"/>
              </w:rPr>
              <w:t xml:space="preserve">en la medida legalmente posible, cederá al Contratante todos los derechos, títulos y beneficios del Contratista respecto de las instalaciones y la planta a partir de la fecha de la </w:t>
            </w:r>
            <w:r w:rsidR="00712ECB">
              <w:rPr>
                <w:lang w:val="es-ES"/>
              </w:rPr>
              <w:t>resolución</w:t>
            </w:r>
            <w:r w:rsidRPr="005766D2">
              <w:rPr>
                <w:lang w:val="es-ES"/>
              </w:rPr>
              <w:t xml:space="preserve"> y, a requerimiento del Contratante, respecto de cualesquiera subcontratos formalizados entre el Contratista y sus </w:t>
            </w:r>
            <w:r w:rsidR="00B011A1" w:rsidRPr="005766D2">
              <w:rPr>
                <w:lang w:val="es-ES"/>
              </w:rPr>
              <w:t>Subcontratista</w:t>
            </w:r>
            <w:r w:rsidRPr="005766D2">
              <w:rPr>
                <w:lang w:val="es-ES"/>
              </w:rPr>
              <w:t>s, y</w:t>
            </w:r>
          </w:p>
          <w:p w14:paraId="2BE6C81A" w14:textId="0A600E8B" w:rsidR="00330309" w:rsidRPr="005766D2" w:rsidRDefault="00330309" w:rsidP="0061591C">
            <w:pPr>
              <w:pStyle w:val="ListParagraph"/>
              <w:numPr>
                <w:ilvl w:val="0"/>
                <w:numId w:val="57"/>
              </w:numPr>
              <w:spacing w:after="200"/>
              <w:ind w:left="2392" w:right="-74" w:hanging="578"/>
              <w:contextualSpacing w:val="0"/>
              <w:jc w:val="both"/>
              <w:rPr>
                <w:lang w:val="es-ES"/>
              </w:rPr>
            </w:pPr>
            <w:r w:rsidRPr="005766D2">
              <w:rPr>
                <w:lang w:val="es-ES"/>
              </w:rPr>
              <w:t xml:space="preserve">entregará al Contratante todos los planos, especificaciones y otros documentos preparados por el Contratista o sus </w:t>
            </w:r>
            <w:r w:rsidR="00B011A1" w:rsidRPr="005766D2">
              <w:rPr>
                <w:lang w:val="es-ES"/>
              </w:rPr>
              <w:t>Subcontratista</w:t>
            </w:r>
            <w:r w:rsidRPr="005766D2">
              <w:rPr>
                <w:lang w:val="es-ES"/>
              </w:rPr>
              <w:t xml:space="preserve">s a la fecha de la </w:t>
            </w:r>
            <w:r w:rsidR="00712ECB">
              <w:rPr>
                <w:lang w:val="es-ES"/>
              </w:rPr>
              <w:t>resolución</w:t>
            </w:r>
            <w:r w:rsidRPr="005766D2">
              <w:rPr>
                <w:lang w:val="es-ES"/>
              </w:rPr>
              <w:t xml:space="preserve"> en relación con las instalaciones.</w:t>
            </w:r>
          </w:p>
          <w:p w14:paraId="4F975287" w14:textId="706ABF4D" w:rsidR="00330309" w:rsidRPr="005766D2" w:rsidRDefault="00330309" w:rsidP="009A4245">
            <w:pPr>
              <w:spacing w:after="200"/>
              <w:ind w:left="1260" w:right="-72" w:hanging="684"/>
              <w:rPr>
                <w:lang w:val="es-ES"/>
              </w:rPr>
            </w:pPr>
            <w:r w:rsidRPr="005766D2">
              <w:rPr>
                <w:lang w:val="es-ES"/>
              </w:rPr>
              <w:t>42.3.4</w:t>
            </w:r>
            <w:r w:rsidRPr="005766D2">
              <w:rPr>
                <w:lang w:val="es-ES"/>
              </w:rPr>
              <w:tab/>
              <w:t xml:space="preserve">Si el Contrato se rescinde </w:t>
            </w:r>
            <w:r w:rsidR="000D36CB" w:rsidRPr="005766D2">
              <w:rPr>
                <w:lang w:val="es-ES"/>
              </w:rPr>
              <w:t>conforme a la</w:t>
            </w:r>
            <w:r w:rsidRPr="005766D2">
              <w:rPr>
                <w:lang w:val="es-ES"/>
              </w:rPr>
              <w:t xml:space="preserve">s </w:t>
            </w:r>
            <w:r w:rsidR="003E092D" w:rsidRPr="005766D2">
              <w:rPr>
                <w:lang w:val="es-ES"/>
              </w:rPr>
              <w:t>Subcláusula</w:t>
            </w:r>
            <w:r w:rsidR="00445E8A" w:rsidRPr="005766D2">
              <w:rPr>
                <w:lang w:val="es-ES"/>
              </w:rPr>
              <w:t>s 42.3.1</w:t>
            </w:r>
            <w:r w:rsidRPr="005766D2">
              <w:rPr>
                <w:lang w:val="es-ES"/>
              </w:rPr>
              <w:t xml:space="preserve"> o</w:t>
            </w:r>
            <w:r w:rsidR="000E1D60" w:rsidRPr="005766D2">
              <w:rPr>
                <w:lang w:val="es-ES"/>
              </w:rPr>
              <w:t> </w:t>
            </w:r>
            <w:r w:rsidRPr="005766D2">
              <w:rPr>
                <w:lang w:val="es-ES"/>
              </w:rPr>
              <w:t xml:space="preserve">42.3.2 de las </w:t>
            </w:r>
            <w:r w:rsidR="006669D9" w:rsidRPr="005766D2">
              <w:rPr>
                <w:lang w:val="es-ES"/>
              </w:rPr>
              <w:t>CGC</w:t>
            </w:r>
            <w:r w:rsidRPr="005766D2">
              <w:rPr>
                <w:lang w:val="es-ES"/>
              </w:rPr>
              <w:t xml:space="preserve">, el Contratante pagará al Contratista todas las sumas que se especifican en la </w:t>
            </w:r>
            <w:r w:rsidR="003E092D" w:rsidRPr="005766D2">
              <w:rPr>
                <w:lang w:val="es-ES"/>
              </w:rPr>
              <w:t>Subcláusula</w:t>
            </w:r>
            <w:r w:rsidR="001E70B3" w:rsidRPr="005766D2">
              <w:rPr>
                <w:lang w:val="es-ES"/>
              </w:rPr>
              <w:t> </w:t>
            </w:r>
            <w:r w:rsidRPr="005766D2">
              <w:rPr>
                <w:lang w:val="es-ES"/>
              </w:rPr>
              <w:t>42.1.3 de las</w:t>
            </w:r>
            <w:r w:rsidR="000E1D60" w:rsidRPr="005766D2">
              <w:rPr>
                <w:lang w:val="es-ES"/>
              </w:rPr>
              <w:t> </w:t>
            </w:r>
            <w:r w:rsidR="006669D9" w:rsidRPr="005766D2">
              <w:rPr>
                <w:lang w:val="es-ES"/>
              </w:rPr>
              <w:t>CGC</w:t>
            </w:r>
            <w:r w:rsidRPr="005766D2">
              <w:rPr>
                <w:lang w:val="es-ES"/>
              </w:rPr>
              <w:t>, junto con una indemnización razonable por todas las pérdidas (excepto el lucro cesante) o daños sufridos por el</w:t>
            </w:r>
            <w:r w:rsidR="000E1D60" w:rsidRPr="005766D2">
              <w:rPr>
                <w:lang w:val="es-ES"/>
              </w:rPr>
              <w:t> </w:t>
            </w:r>
            <w:r w:rsidRPr="005766D2">
              <w:rPr>
                <w:lang w:val="es-ES"/>
              </w:rPr>
              <w:t xml:space="preserve">Contratista que sean resultado o consecuencia de esa </w:t>
            </w:r>
            <w:r w:rsidR="00712ECB">
              <w:rPr>
                <w:lang w:val="es-ES"/>
              </w:rPr>
              <w:t>resolución</w:t>
            </w:r>
            <w:r w:rsidRPr="005766D2">
              <w:rPr>
                <w:lang w:val="es-ES"/>
              </w:rPr>
              <w:t xml:space="preserve"> o guarden relación con ella.</w:t>
            </w:r>
          </w:p>
          <w:p w14:paraId="7B45F103" w14:textId="29D6F9E9" w:rsidR="00330309" w:rsidRPr="005766D2" w:rsidRDefault="00330309" w:rsidP="009A4245">
            <w:pPr>
              <w:spacing w:after="200"/>
              <w:ind w:left="1260" w:right="-72" w:hanging="684"/>
              <w:rPr>
                <w:lang w:val="es-ES"/>
              </w:rPr>
            </w:pPr>
            <w:r w:rsidRPr="005766D2">
              <w:rPr>
                <w:lang w:val="es-ES"/>
              </w:rPr>
              <w:t>42.3.5</w:t>
            </w:r>
            <w:r w:rsidRPr="005766D2">
              <w:rPr>
                <w:lang w:val="es-ES"/>
              </w:rPr>
              <w:tab/>
              <w:t xml:space="preserve">La </w:t>
            </w:r>
            <w:r w:rsidR="00712ECB">
              <w:rPr>
                <w:lang w:val="es-ES"/>
              </w:rPr>
              <w:t>resolución</w:t>
            </w:r>
            <w:r w:rsidRPr="005766D2">
              <w:rPr>
                <w:lang w:val="es-ES"/>
              </w:rPr>
              <w:t xml:space="preserve"> por el Contratista </w:t>
            </w:r>
            <w:r w:rsidR="000D36CB" w:rsidRPr="005766D2">
              <w:rPr>
                <w:lang w:val="es-ES"/>
              </w:rPr>
              <w:t>conforme a la</w:t>
            </w:r>
            <w:r w:rsidRPr="005766D2">
              <w:rPr>
                <w:lang w:val="es-ES"/>
              </w:rPr>
              <w:t xml:space="preserve"> presente </w:t>
            </w:r>
            <w:r w:rsidR="003E092D" w:rsidRPr="005766D2">
              <w:rPr>
                <w:lang w:val="es-ES"/>
              </w:rPr>
              <w:t>Subcláusula</w:t>
            </w:r>
            <w:r w:rsidR="001E70B3" w:rsidRPr="005766D2">
              <w:rPr>
                <w:lang w:val="es-ES"/>
              </w:rPr>
              <w:t> </w:t>
            </w:r>
            <w:r w:rsidRPr="005766D2">
              <w:rPr>
                <w:lang w:val="es-ES"/>
              </w:rPr>
              <w:t xml:space="preserve">42.3 de las </w:t>
            </w:r>
            <w:r w:rsidR="006669D9" w:rsidRPr="005766D2">
              <w:rPr>
                <w:lang w:val="es-ES"/>
              </w:rPr>
              <w:t>CGC</w:t>
            </w:r>
            <w:r w:rsidRPr="005766D2">
              <w:rPr>
                <w:lang w:val="es-ES"/>
              </w:rPr>
              <w:t xml:space="preserve"> se hará sin perjuicio de cualquier otro derecho o recurso que pueda ejercer el Contratista en lugar o además de los derechos conferidos en virtud de la </w:t>
            </w:r>
            <w:r w:rsidR="003E092D" w:rsidRPr="005766D2">
              <w:rPr>
                <w:lang w:val="es-ES"/>
              </w:rPr>
              <w:t>Subcláusula</w:t>
            </w:r>
            <w:r w:rsidR="001E70B3" w:rsidRPr="005766D2">
              <w:rPr>
                <w:lang w:val="es-ES"/>
              </w:rPr>
              <w:t> </w:t>
            </w:r>
            <w:r w:rsidRPr="005766D2">
              <w:rPr>
                <w:lang w:val="es-ES"/>
              </w:rPr>
              <w:t xml:space="preserve">42.3 de las </w:t>
            </w:r>
            <w:r w:rsidR="006669D9" w:rsidRPr="005766D2">
              <w:rPr>
                <w:lang w:val="es-ES"/>
              </w:rPr>
              <w:t>CGC</w:t>
            </w:r>
            <w:r w:rsidRPr="005766D2">
              <w:rPr>
                <w:lang w:val="es-ES"/>
              </w:rPr>
              <w:t>.</w:t>
            </w:r>
          </w:p>
          <w:p w14:paraId="453BF67A" w14:textId="6436B502" w:rsidR="00330309" w:rsidRPr="005766D2" w:rsidRDefault="00330309" w:rsidP="009A4245">
            <w:pPr>
              <w:spacing w:after="200"/>
              <w:ind w:left="576" w:right="-72" w:hanging="576"/>
              <w:rPr>
                <w:lang w:val="es-ES"/>
              </w:rPr>
            </w:pPr>
            <w:r w:rsidRPr="005766D2">
              <w:rPr>
                <w:lang w:val="es-ES"/>
              </w:rPr>
              <w:t>42.4</w:t>
            </w:r>
            <w:r w:rsidRPr="005766D2">
              <w:rPr>
                <w:lang w:val="es-ES"/>
              </w:rPr>
              <w:tab/>
              <w:t xml:space="preserve">En la presente </w:t>
            </w:r>
            <w:r w:rsidR="003E092D" w:rsidRPr="005766D2">
              <w:rPr>
                <w:lang w:val="es-ES"/>
              </w:rPr>
              <w:t>C</w:t>
            </w:r>
            <w:r w:rsidR="001E70B3" w:rsidRPr="005766D2">
              <w:rPr>
                <w:lang w:val="es-ES"/>
              </w:rPr>
              <w:t>láusula </w:t>
            </w:r>
            <w:r w:rsidRPr="005766D2">
              <w:rPr>
                <w:lang w:val="es-ES"/>
              </w:rPr>
              <w:t xml:space="preserve">42 de las </w:t>
            </w:r>
            <w:r w:rsidR="006669D9" w:rsidRPr="005766D2">
              <w:rPr>
                <w:lang w:val="es-ES"/>
              </w:rPr>
              <w:t>CGC</w:t>
            </w:r>
            <w:r w:rsidRPr="005766D2">
              <w:rPr>
                <w:lang w:val="es-ES"/>
              </w:rPr>
              <w:t xml:space="preserve">, la expresión </w:t>
            </w:r>
            <w:r w:rsidR="00626700" w:rsidRPr="005766D2">
              <w:rPr>
                <w:lang w:val="es-ES"/>
              </w:rPr>
              <w:t>“</w:t>
            </w:r>
            <w:r w:rsidRPr="005766D2">
              <w:rPr>
                <w:lang w:val="es-ES"/>
              </w:rPr>
              <w:t>instalaciones ejecutadas</w:t>
            </w:r>
            <w:r w:rsidR="00626700" w:rsidRPr="005766D2">
              <w:rPr>
                <w:lang w:val="es-ES"/>
              </w:rPr>
              <w:t>”</w:t>
            </w:r>
            <w:r w:rsidRPr="005766D2">
              <w:rPr>
                <w:lang w:val="es-ES"/>
              </w:rPr>
              <w:t xml:space="preserve"> incluirá todos los trabajos ejecutados, los servicios de instalación prestados y todos los elementos de planta adquiridos (o</w:t>
            </w:r>
            <w:r w:rsidR="000E1D60" w:rsidRPr="005766D2">
              <w:rPr>
                <w:lang w:val="es-ES"/>
              </w:rPr>
              <w:t> </w:t>
            </w:r>
            <w:r w:rsidRPr="005766D2">
              <w:rPr>
                <w:lang w:val="es-ES"/>
              </w:rPr>
              <w:t>sujetos a una obligación jurídicamente vinculante de compra) por</w:t>
            </w:r>
            <w:r w:rsidR="000E1D60" w:rsidRPr="005766D2">
              <w:rPr>
                <w:lang w:val="es-ES"/>
              </w:rPr>
              <w:t> </w:t>
            </w:r>
            <w:r w:rsidRPr="005766D2">
              <w:rPr>
                <w:lang w:val="es-ES"/>
              </w:rPr>
              <w:t xml:space="preserve">el Contratista y utilizados o destinados a ser utilizados para los fines de las instalaciones, hasta la fecha de la </w:t>
            </w:r>
            <w:r w:rsidR="00712ECB">
              <w:rPr>
                <w:lang w:val="es-ES"/>
              </w:rPr>
              <w:t>resolución</w:t>
            </w:r>
            <w:r w:rsidRPr="005766D2">
              <w:rPr>
                <w:lang w:val="es-ES"/>
              </w:rPr>
              <w:t>, inclusive.</w:t>
            </w:r>
          </w:p>
          <w:p w14:paraId="286B7FDD" w14:textId="5FD49F97" w:rsidR="00330309" w:rsidRPr="005766D2" w:rsidRDefault="00330309" w:rsidP="009A4245">
            <w:pPr>
              <w:spacing w:after="200"/>
              <w:ind w:left="576" w:right="-72" w:hanging="576"/>
              <w:rPr>
                <w:lang w:val="es-ES"/>
              </w:rPr>
            </w:pPr>
            <w:r w:rsidRPr="005766D2">
              <w:rPr>
                <w:lang w:val="es-ES"/>
              </w:rPr>
              <w:t>42.5</w:t>
            </w:r>
            <w:r w:rsidRPr="005766D2">
              <w:rPr>
                <w:lang w:val="es-ES"/>
              </w:rPr>
              <w:tab/>
              <w:t xml:space="preserve">En la presente </w:t>
            </w:r>
            <w:r w:rsidR="003E092D" w:rsidRPr="005766D2">
              <w:rPr>
                <w:lang w:val="es-ES"/>
              </w:rPr>
              <w:t>C</w:t>
            </w:r>
            <w:r w:rsidR="001E70B3" w:rsidRPr="005766D2">
              <w:rPr>
                <w:lang w:val="es-ES"/>
              </w:rPr>
              <w:t>láusula </w:t>
            </w:r>
            <w:r w:rsidRPr="005766D2">
              <w:rPr>
                <w:lang w:val="es-ES"/>
              </w:rPr>
              <w:t xml:space="preserve">42 de las </w:t>
            </w:r>
            <w:r w:rsidR="006669D9" w:rsidRPr="005766D2">
              <w:rPr>
                <w:lang w:val="es-ES"/>
              </w:rPr>
              <w:t>CGC</w:t>
            </w:r>
            <w:r w:rsidRPr="005766D2">
              <w:rPr>
                <w:lang w:val="es-ES"/>
              </w:rPr>
              <w:t xml:space="preserve">, al calcular las sumas adeudadas por el Contratante al Contratista, se tendrán en cuenta todas las sumas pagadas anteriormente por el Contratante al Contratista en virtud del Contrato, incluidos los anticipos pagados </w:t>
            </w:r>
            <w:r w:rsidR="008E5031" w:rsidRPr="005766D2">
              <w:rPr>
                <w:lang w:val="es-ES"/>
              </w:rPr>
              <w:t xml:space="preserve">de acuerdo </w:t>
            </w:r>
            <w:r w:rsidRPr="005766D2">
              <w:rPr>
                <w:lang w:val="es-ES"/>
              </w:rPr>
              <w:t xml:space="preserve">al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Condiciones y Procedimientos de Pago</w:t>
            </w:r>
            <w:r w:rsidR="00626700" w:rsidRPr="005766D2">
              <w:rPr>
                <w:lang w:val="es-ES"/>
              </w:rPr>
              <w:t>”</w:t>
            </w:r>
            <w:r w:rsidRPr="005766D2">
              <w:rPr>
                <w:lang w:val="es-ES"/>
              </w:rPr>
              <w:t>.</w:t>
            </w:r>
          </w:p>
        </w:tc>
      </w:tr>
      <w:tr w:rsidR="00330309" w:rsidRPr="00681B23" w14:paraId="37C511B2" w14:textId="77777777" w:rsidTr="00E63B2F">
        <w:tc>
          <w:tcPr>
            <w:tcW w:w="2548" w:type="dxa"/>
          </w:tcPr>
          <w:p w14:paraId="2257CA81" w14:textId="2BD7E0A1" w:rsidR="00330309" w:rsidRPr="005766D2" w:rsidRDefault="00330309" w:rsidP="00E63B2F">
            <w:pPr>
              <w:pStyle w:val="tabla7sub"/>
            </w:pPr>
            <w:bookmarkStart w:id="852" w:name="_Toc347824677"/>
            <w:bookmarkStart w:id="853" w:name="_Toc139095006"/>
            <w:bookmarkStart w:id="854" w:name="_Toc233983767"/>
            <w:bookmarkStart w:id="855" w:name="_Toc135932054"/>
            <w:r w:rsidRPr="005766D2">
              <w:t>43.</w:t>
            </w:r>
            <w:r w:rsidRPr="005766D2">
              <w:tab/>
              <w:t>Cesión</w:t>
            </w:r>
            <w:bookmarkEnd w:id="852"/>
            <w:bookmarkEnd w:id="853"/>
            <w:bookmarkEnd w:id="854"/>
            <w:bookmarkEnd w:id="855"/>
          </w:p>
        </w:tc>
        <w:tc>
          <w:tcPr>
            <w:tcW w:w="6831" w:type="dxa"/>
          </w:tcPr>
          <w:p w14:paraId="1D008398" w14:textId="146460E9" w:rsidR="00330309" w:rsidRPr="005766D2" w:rsidRDefault="00330309" w:rsidP="000E1D60">
            <w:pPr>
              <w:spacing w:after="200"/>
              <w:ind w:left="576" w:right="-72" w:hanging="576"/>
              <w:rPr>
                <w:lang w:val="es-ES"/>
              </w:rPr>
            </w:pPr>
            <w:r w:rsidRPr="005766D2">
              <w:rPr>
                <w:lang w:val="es-ES"/>
              </w:rPr>
              <w:t>43.1</w:t>
            </w:r>
            <w:r w:rsidRPr="005766D2">
              <w:rPr>
                <w:lang w:val="es-ES"/>
              </w:rPr>
              <w:tab/>
              <w:t xml:space="preserve">Ni el Contratante ni el Contratista cederán a un tercero, sin el consentimiento previo por escrito de la otra Parte (consentimiento que no se </w:t>
            </w:r>
            <w:r w:rsidR="00EA5AF9" w:rsidRPr="005766D2">
              <w:rPr>
                <w:lang w:val="es-ES"/>
              </w:rPr>
              <w:t>negará</w:t>
            </w:r>
            <w:r w:rsidRPr="005766D2">
              <w:rPr>
                <w:lang w:val="es-ES"/>
              </w:rPr>
              <w:t xml:space="preserve"> sin razones válidas), el Contrato o cualquier parte de él, o cualquier derecho, beneficio, obligación o interés en el Contrato o </w:t>
            </w:r>
            <w:r w:rsidR="00215DB2" w:rsidRPr="005766D2">
              <w:rPr>
                <w:lang w:val="es-ES"/>
              </w:rPr>
              <w:t>en virtud del Contrato</w:t>
            </w:r>
            <w:r w:rsidRPr="005766D2">
              <w:rPr>
                <w:lang w:val="es-ES"/>
              </w:rPr>
              <w:t>; no obstante, el Contratista tendrá derecho a efectuar la cesión absoluta o mediante cargo de las sumas que le sean adeudadas y pagaderas o que puedan serle adeudadas y</w:t>
            </w:r>
            <w:r w:rsidR="000E1D60" w:rsidRPr="005766D2">
              <w:rPr>
                <w:lang w:val="es-ES"/>
              </w:rPr>
              <w:t> </w:t>
            </w:r>
            <w:r w:rsidRPr="005766D2">
              <w:rPr>
                <w:lang w:val="es-ES"/>
              </w:rPr>
              <w:t xml:space="preserve">pagaderas </w:t>
            </w:r>
            <w:r w:rsidR="00215DB2" w:rsidRPr="005766D2">
              <w:rPr>
                <w:lang w:val="es-ES"/>
              </w:rPr>
              <w:t>en virtud del Contrato</w:t>
            </w:r>
            <w:r w:rsidRPr="005766D2">
              <w:rPr>
                <w:lang w:val="es-ES"/>
              </w:rPr>
              <w:t>.</w:t>
            </w:r>
          </w:p>
        </w:tc>
      </w:tr>
      <w:tr w:rsidR="00330309" w:rsidRPr="00681B23" w14:paraId="508FA413" w14:textId="77777777" w:rsidTr="00E63B2F">
        <w:tc>
          <w:tcPr>
            <w:tcW w:w="2548" w:type="dxa"/>
          </w:tcPr>
          <w:p w14:paraId="1E44AB57" w14:textId="59947368" w:rsidR="00330309" w:rsidRPr="005766D2" w:rsidRDefault="00330309" w:rsidP="00E63B2F">
            <w:pPr>
              <w:pStyle w:val="tabla7sub"/>
            </w:pPr>
            <w:bookmarkStart w:id="856" w:name="_Toc139095007"/>
            <w:bookmarkStart w:id="857" w:name="_Toc233983768"/>
            <w:bookmarkStart w:id="858" w:name="_Toc135932055"/>
            <w:r w:rsidRPr="005766D2">
              <w:t xml:space="preserve">44. </w:t>
            </w:r>
            <w:r w:rsidRPr="005766D2">
              <w:tab/>
              <w:t>Restricciones</w:t>
            </w:r>
            <w:bookmarkEnd w:id="856"/>
            <w:r w:rsidRPr="005766D2">
              <w:t xml:space="preserve"> a la </w:t>
            </w:r>
            <w:r w:rsidR="0045798C" w:rsidRPr="005766D2">
              <w:t>E</w:t>
            </w:r>
            <w:r w:rsidRPr="005766D2">
              <w:t>xportación</w:t>
            </w:r>
            <w:bookmarkEnd w:id="857"/>
            <w:bookmarkEnd w:id="858"/>
          </w:p>
        </w:tc>
        <w:tc>
          <w:tcPr>
            <w:tcW w:w="6831" w:type="dxa"/>
          </w:tcPr>
          <w:p w14:paraId="4B6DDBA2" w14:textId="03727133" w:rsidR="00330309" w:rsidRPr="005766D2" w:rsidRDefault="00330309" w:rsidP="000E1D60">
            <w:pPr>
              <w:spacing w:after="200"/>
              <w:ind w:left="576" w:right="-72" w:hanging="576"/>
              <w:rPr>
                <w:lang w:val="es-ES"/>
              </w:rPr>
            </w:pPr>
            <w:r w:rsidRPr="005766D2">
              <w:rPr>
                <w:lang w:val="es-ES"/>
              </w:rPr>
              <w:t>44.1</w:t>
            </w:r>
            <w:r w:rsidRPr="005766D2">
              <w:rPr>
                <w:lang w:val="es-ES"/>
              </w:rPr>
              <w:tab/>
              <w:t xml:space="preserve">No obstante cualquier obligación contenida en el Contrato de completar todas las formalidades para la exportación, en caso de que el cumplimiento de las obligaciones del Contratista </w:t>
            </w:r>
            <w:r w:rsidR="00215DB2" w:rsidRPr="005766D2">
              <w:rPr>
                <w:lang w:val="es-ES"/>
              </w:rPr>
              <w:t>en virtud del Contrato</w:t>
            </w:r>
            <w:r w:rsidRPr="005766D2">
              <w:rPr>
                <w:lang w:val="es-ES"/>
              </w:rPr>
              <w:t xml:space="preserve"> se vea sustancialmente impedido por cualesquiera restricciones a la exportación imputables al Contratante, al país del Contratante o a la utilización de la Planta y los Servicios de Instalación que se han de suministrar, cuando tales restricciones emanen de regulaciones comerciales de un país que provee la Planta y los Servicios de Instalación citados, el Contratista quedará eximido de la obligación de efectuar entregas o prestar servicios; sin embargo, el Contratista deberá probar, a satisfacción del Contratante y </w:t>
            </w:r>
            <w:r w:rsidRPr="005766D2">
              <w:rPr>
                <w:iCs/>
                <w:lang w:val="es-ES"/>
              </w:rPr>
              <w:t>del Banco,</w:t>
            </w:r>
            <w:r w:rsidRPr="005766D2">
              <w:rPr>
                <w:lang w:val="es-ES"/>
              </w:rPr>
              <w:t xml:space="preserve"> que ha cumplido todas las formalidades de manera oportuna, incluida la tramitación de los permisos, autorizaciones y licencias requeridos para la exportación de la Planta y los Servicios de Instalación bajo los términos del Contrato. La </w:t>
            </w:r>
            <w:r w:rsidR="00712ECB">
              <w:rPr>
                <w:lang w:val="es-ES"/>
              </w:rPr>
              <w:t>resolución</w:t>
            </w:r>
            <w:r w:rsidRPr="005766D2">
              <w:rPr>
                <w:lang w:val="es-ES"/>
              </w:rPr>
              <w:t xml:space="preserve"> del Contrato por este motivo se hará por conveniencia del Contratante </w:t>
            </w:r>
            <w:r w:rsidR="000D36CB" w:rsidRPr="005766D2">
              <w:rPr>
                <w:lang w:val="es-ES"/>
              </w:rPr>
              <w:t>conforme a</w:t>
            </w:r>
            <w:r w:rsidR="000E1D60" w:rsidRPr="005766D2">
              <w:rPr>
                <w:lang w:val="es-ES"/>
              </w:rPr>
              <w:t> </w:t>
            </w:r>
            <w:r w:rsidR="000D36CB" w:rsidRPr="005766D2">
              <w:rPr>
                <w:lang w:val="es-ES"/>
              </w:rPr>
              <w:t>la</w:t>
            </w:r>
            <w:r w:rsidRPr="005766D2">
              <w:rPr>
                <w:lang w:val="es-ES"/>
              </w:rPr>
              <w:t xml:space="preserve"> </w:t>
            </w:r>
            <w:r w:rsidR="003E092D" w:rsidRPr="005766D2">
              <w:rPr>
                <w:lang w:val="es-ES"/>
              </w:rPr>
              <w:t>Subcláusula</w:t>
            </w:r>
            <w:r w:rsidR="001E70B3" w:rsidRPr="005766D2">
              <w:rPr>
                <w:lang w:val="es-ES"/>
              </w:rPr>
              <w:t> </w:t>
            </w:r>
            <w:r w:rsidRPr="005766D2">
              <w:rPr>
                <w:lang w:val="es-ES"/>
              </w:rPr>
              <w:t>42.1.</w:t>
            </w:r>
          </w:p>
        </w:tc>
      </w:tr>
    </w:tbl>
    <w:p w14:paraId="31965F05" w14:textId="630F2C05" w:rsidR="00330309" w:rsidRPr="005766D2" w:rsidRDefault="00EB2EA2" w:rsidP="002B433E">
      <w:pPr>
        <w:pStyle w:val="Tabla7Tit"/>
      </w:pPr>
      <w:bookmarkStart w:id="859" w:name="_Toc233983769"/>
      <w:bookmarkStart w:id="860" w:name="_Toc135932056"/>
      <w:r w:rsidRPr="005766D2">
        <w:t xml:space="preserve">I. </w:t>
      </w:r>
      <w:r w:rsidR="00330309" w:rsidRPr="005766D2">
        <w:t>Reclam</w:t>
      </w:r>
      <w:r w:rsidR="00250B58" w:rsidRPr="005766D2">
        <w:t>os</w:t>
      </w:r>
      <w:r w:rsidR="00330309" w:rsidRPr="005766D2">
        <w:t>, Controversias y Arbitraje</w:t>
      </w:r>
      <w:bookmarkEnd w:id="859"/>
      <w:bookmarkEnd w:id="860"/>
    </w:p>
    <w:tbl>
      <w:tblPr>
        <w:tblW w:w="9379" w:type="dxa"/>
        <w:tblLayout w:type="fixed"/>
        <w:tblLook w:val="0000" w:firstRow="0" w:lastRow="0" w:firstColumn="0" w:lastColumn="0" w:noHBand="0" w:noVBand="0"/>
      </w:tblPr>
      <w:tblGrid>
        <w:gridCol w:w="2548"/>
        <w:gridCol w:w="6831"/>
      </w:tblGrid>
      <w:tr w:rsidR="00330309" w:rsidRPr="00681B23" w14:paraId="6A6813E8" w14:textId="77777777" w:rsidTr="00E63B2F">
        <w:tc>
          <w:tcPr>
            <w:tcW w:w="2548" w:type="dxa"/>
          </w:tcPr>
          <w:p w14:paraId="70C80ECB" w14:textId="406B8BEC" w:rsidR="00330309" w:rsidRPr="005766D2" w:rsidRDefault="00E63B2F" w:rsidP="00E63B2F">
            <w:pPr>
              <w:pStyle w:val="tabla7sub"/>
            </w:pPr>
            <w:bookmarkStart w:id="861" w:name="_Toc139095009"/>
            <w:bookmarkStart w:id="862" w:name="_Toc233983770"/>
            <w:bookmarkStart w:id="863" w:name="_Toc135932057"/>
            <w:r w:rsidRPr="005766D2">
              <w:t>45.</w:t>
            </w:r>
            <w:r w:rsidRPr="005766D2">
              <w:tab/>
              <w:t>Reclam</w:t>
            </w:r>
            <w:r w:rsidR="00250B58" w:rsidRPr="005766D2">
              <w:t>os</w:t>
            </w:r>
            <w:r w:rsidR="00330309" w:rsidRPr="005766D2">
              <w:t xml:space="preserve"> del Contratista</w:t>
            </w:r>
            <w:bookmarkEnd w:id="861"/>
            <w:bookmarkEnd w:id="862"/>
            <w:bookmarkEnd w:id="863"/>
          </w:p>
        </w:tc>
        <w:tc>
          <w:tcPr>
            <w:tcW w:w="6831" w:type="dxa"/>
          </w:tcPr>
          <w:p w14:paraId="45EC62A1" w14:textId="09B363E9"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45.1</w:t>
            </w:r>
            <w:r w:rsidRPr="005766D2">
              <w:rPr>
                <w:sz w:val="24"/>
                <w:szCs w:val="20"/>
                <w:lang w:val="es-ES"/>
              </w:rPr>
              <w:tab/>
              <w:t xml:space="preserve">Si el Contratista considera que tiene derecho a cualquier prórroga del plazo de </w:t>
            </w:r>
            <w:r w:rsidR="00DA5B09" w:rsidRPr="005766D2">
              <w:rPr>
                <w:sz w:val="24"/>
                <w:szCs w:val="20"/>
                <w:lang w:val="es-ES"/>
              </w:rPr>
              <w:t>finalización</w:t>
            </w:r>
            <w:r w:rsidRPr="005766D2">
              <w:rPr>
                <w:sz w:val="24"/>
                <w:szCs w:val="20"/>
                <w:lang w:val="es-ES"/>
              </w:rPr>
              <w:t xml:space="preserve"> o cualquier pago adicional en virtud de cualquier </w:t>
            </w:r>
            <w:r w:rsidR="001E70B3" w:rsidRPr="005766D2">
              <w:rPr>
                <w:sz w:val="24"/>
                <w:szCs w:val="20"/>
                <w:lang w:val="es-ES"/>
              </w:rPr>
              <w:t>cláusula </w:t>
            </w:r>
            <w:r w:rsidRPr="005766D2">
              <w:rPr>
                <w:sz w:val="24"/>
                <w:szCs w:val="20"/>
                <w:lang w:val="es-ES"/>
              </w:rPr>
              <w:t xml:space="preserve">de estas Condiciones o por otra consideración vinculada con el Contrato, el Contratista enviará una notificación al Gerente de Proyecto en la que describirá el hecho o circunstancia en que se origina la reclamación. La notificación se hará tan pronto como sea posible, a más tardar veintiocho (28) días después de que el Contratista se dé cuenta, o haya debido darse cuenta, de tal hecho o circunstancia. </w:t>
            </w:r>
          </w:p>
          <w:p w14:paraId="18908F16" w14:textId="7803B4F5"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ab/>
              <w:t xml:space="preserve">Si el Contratista no ha notificado una reclamación dentro de dicho plazo de veintiocho (28) días, no se prorrogará el plazo de </w:t>
            </w:r>
            <w:r w:rsidR="00DA5B09" w:rsidRPr="005766D2">
              <w:rPr>
                <w:sz w:val="24"/>
                <w:szCs w:val="20"/>
                <w:lang w:val="es-ES"/>
              </w:rPr>
              <w:t>finalización</w:t>
            </w:r>
            <w:r w:rsidRPr="005766D2">
              <w:rPr>
                <w:sz w:val="24"/>
                <w:szCs w:val="20"/>
                <w:lang w:val="es-ES"/>
              </w:rPr>
              <w:t xml:space="preserve">, el Contratista no tendrá derecho a recibir pagos adicionales y el Contratante quedará exento de toda responsabilidad vinculada con la reclamación. De lo contrario, se aplicarán las siguientes disposiciones de esta </w:t>
            </w:r>
            <w:r w:rsidR="00A553E0" w:rsidRPr="005766D2">
              <w:rPr>
                <w:sz w:val="24"/>
                <w:szCs w:val="20"/>
                <w:lang w:val="es-ES"/>
              </w:rPr>
              <w:t>cláusula</w:t>
            </w:r>
            <w:r w:rsidRPr="005766D2">
              <w:rPr>
                <w:sz w:val="24"/>
                <w:szCs w:val="20"/>
                <w:lang w:val="es-ES"/>
              </w:rPr>
              <w:t>.</w:t>
            </w:r>
          </w:p>
          <w:p w14:paraId="7CCDF53D" w14:textId="77777777"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ab/>
              <w:t>El Contratista también enviará cualquier otra notificación requerida en el Contrato, así como información complementaria sobre la reclamación, que sea pertinente a dicho hecho o circunstancia.</w:t>
            </w:r>
          </w:p>
          <w:p w14:paraId="0446127C" w14:textId="400B2870"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ab/>
              <w:t xml:space="preserve">El Contratista mantendrá, ya sea en el </w:t>
            </w:r>
            <w:r w:rsidR="00A21A45" w:rsidRPr="005766D2">
              <w:rPr>
                <w:sz w:val="24"/>
                <w:szCs w:val="20"/>
                <w:lang w:val="es-ES"/>
              </w:rPr>
              <w:t>sitio</w:t>
            </w:r>
            <w:r w:rsidRPr="005766D2">
              <w:rPr>
                <w:sz w:val="24"/>
                <w:szCs w:val="20"/>
                <w:lang w:val="es-ES"/>
              </w:rPr>
              <w:t xml:space="preserve"> de las instalaciones o en otro sitio aceptable para el Gerente de Proyecto, los registros actualizados que sean necesarios para fundamentar toda reclamación. Sin admitir la responsabilidad del Contratante, el Gerente de Proyecto podrá, tras recibir cualquier notificación </w:t>
            </w:r>
            <w:r w:rsidR="008E5031" w:rsidRPr="005766D2">
              <w:rPr>
                <w:sz w:val="24"/>
                <w:szCs w:val="20"/>
                <w:lang w:val="es-ES"/>
              </w:rPr>
              <w:t xml:space="preserve">de acuerdo </w:t>
            </w:r>
            <w:r w:rsidRPr="005766D2">
              <w:rPr>
                <w:sz w:val="24"/>
                <w:szCs w:val="20"/>
                <w:lang w:val="es-ES"/>
              </w:rPr>
              <w:t xml:space="preserve">a esta </w:t>
            </w:r>
            <w:r w:rsidR="00A553E0" w:rsidRPr="005766D2">
              <w:rPr>
                <w:sz w:val="24"/>
                <w:szCs w:val="20"/>
                <w:lang w:val="es-ES"/>
              </w:rPr>
              <w:t>cláusula</w:t>
            </w:r>
            <w:r w:rsidRPr="005766D2">
              <w:rPr>
                <w:sz w:val="24"/>
                <w:szCs w:val="20"/>
                <w:lang w:val="es-ES"/>
              </w:rPr>
              <w:t>, seguir de cerca el proceso de registro y</w:t>
            </w:r>
            <w:r w:rsidR="00EB2EA2" w:rsidRPr="005766D2">
              <w:rPr>
                <w:sz w:val="24"/>
                <w:szCs w:val="20"/>
                <w:lang w:val="es-ES"/>
              </w:rPr>
              <w:t> </w:t>
            </w:r>
            <w:r w:rsidRPr="005766D2">
              <w:rPr>
                <w:sz w:val="24"/>
                <w:szCs w:val="20"/>
                <w:lang w:val="es-ES"/>
              </w:rPr>
              <w:t>ordenar al Contratista que mantenga registros actualizados adicionales. El Contratista permitirá al Gerente de Proyecto verificar todos esos registros, y (de requerírsele) presentará copias de los mismos al Gerente de Proyecto.</w:t>
            </w:r>
          </w:p>
          <w:p w14:paraId="0F3FD320" w14:textId="28D00CA3"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ab/>
              <w:t>Dentro del plazo de cuarenta y dos (42) días contado a partir del momento en que el Contratista se dé cuenta (o haya debido darse cuenta) del hecho o circunstancia en que se originó la reclamación, o dentro de cualquier otro plazo que proponga el Contratista y</w:t>
            </w:r>
            <w:r w:rsidR="00EB2EA2" w:rsidRPr="005766D2">
              <w:rPr>
                <w:sz w:val="24"/>
                <w:szCs w:val="20"/>
                <w:lang w:val="es-ES"/>
              </w:rPr>
              <w:t> </w:t>
            </w:r>
            <w:r w:rsidRPr="005766D2">
              <w:rPr>
                <w:sz w:val="24"/>
                <w:szCs w:val="20"/>
                <w:lang w:val="es-ES"/>
              </w:rPr>
              <w:t>apruebe el Gerente de Proyecto, el Contratista enviará al Gerente de Proyecto una reclamación completa y pormenorizada que incluya toda la información complementaria relativa al fundamento del reclamo y a la prórroga y/o pago adicional exigidos. Si el hecho o circunstancia en que se origina el reclamo tiene un efecto continuo:</w:t>
            </w:r>
          </w:p>
          <w:p w14:paraId="1E932F52" w14:textId="67B907C2" w:rsidR="00330309" w:rsidRPr="005766D2" w:rsidRDefault="00250B58" w:rsidP="0061591C">
            <w:pPr>
              <w:pStyle w:val="ClauseSubList"/>
              <w:numPr>
                <w:ilvl w:val="0"/>
                <w:numId w:val="93"/>
              </w:numPr>
              <w:spacing w:after="200"/>
              <w:ind w:left="1156" w:hanging="578"/>
              <w:jc w:val="both"/>
              <w:rPr>
                <w:sz w:val="24"/>
                <w:szCs w:val="20"/>
                <w:lang w:val="es-ES"/>
              </w:rPr>
            </w:pPr>
            <w:r w:rsidRPr="005766D2">
              <w:rPr>
                <w:sz w:val="24"/>
                <w:szCs w:val="20"/>
                <w:lang w:val="es-ES"/>
              </w:rPr>
              <w:t>este reclamo</w:t>
            </w:r>
            <w:r w:rsidR="00330309" w:rsidRPr="005766D2">
              <w:rPr>
                <w:sz w:val="24"/>
                <w:szCs w:val="20"/>
                <w:lang w:val="es-ES"/>
              </w:rPr>
              <w:t xml:space="preserve"> complet</w:t>
            </w:r>
            <w:r w:rsidRPr="005766D2">
              <w:rPr>
                <w:sz w:val="24"/>
                <w:szCs w:val="20"/>
                <w:lang w:val="es-ES"/>
              </w:rPr>
              <w:t>o</w:t>
            </w:r>
            <w:r w:rsidR="00330309" w:rsidRPr="005766D2">
              <w:rPr>
                <w:sz w:val="24"/>
                <w:szCs w:val="20"/>
                <w:lang w:val="es-ES"/>
              </w:rPr>
              <w:t xml:space="preserve"> y pormenorizad</w:t>
            </w:r>
            <w:r w:rsidRPr="005766D2">
              <w:rPr>
                <w:sz w:val="24"/>
                <w:szCs w:val="20"/>
                <w:lang w:val="es-ES"/>
              </w:rPr>
              <w:t>o</w:t>
            </w:r>
            <w:r w:rsidR="00330309" w:rsidRPr="005766D2">
              <w:rPr>
                <w:sz w:val="24"/>
                <w:szCs w:val="20"/>
                <w:lang w:val="es-ES"/>
              </w:rPr>
              <w:t xml:space="preserve"> se considerará como temporal;</w:t>
            </w:r>
          </w:p>
          <w:p w14:paraId="0F8B1537" w14:textId="19AF39DD" w:rsidR="00330309" w:rsidRPr="005766D2" w:rsidRDefault="00330309" w:rsidP="0061591C">
            <w:pPr>
              <w:pStyle w:val="ClauseSubList"/>
              <w:numPr>
                <w:ilvl w:val="0"/>
                <w:numId w:val="93"/>
              </w:numPr>
              <w:spacing w:after="200"/>
              <w:ind w:left="1156" w:hanging="578"/>
              <w:jc w:val="both"/>
              <w:rPr>
                <w:sz w:val="24"/>
                <w:szCs w:val="20"/>
                <w:lang w:val="es-ES"/>
              </w:rPr>
            </w:pPr>
            <w:r w:rsidRPr="005766D2">
              <w:rPr>
                <w:sz w:val="24"/>
                <w:szCs w:val="20"/>
                <w:lang w:val="es-ES"/>
              </w:rPr>
              <w:t>el Contratista enviará mensualmente reclamaciones temporales adicionales, en las que especificará la demora acumulada o el monto exigido, además de toda la información adicional que pueda requerir razonablemente el Gerente de</w:t>
            </w:r>
            <w:r w:rsidR="001C42B1" w:rsidRPr="005766D2">
              <w:rPr>
                <w:sz w:val="24"/>
                <w:szCs w:val="20"/>
                <w:lang w:val="es-ES"/>
              </w:rPr>
              <w:t> </w:t>
            </w:r>
            <w:r w:rsidRPr="005766D2">
              <w:rPr>
                <w:sz w:val="24"/>
                <w:szCs w:val="20"/>
                <w:lang w:val="es-ES"/>
              </w:rPr>
              <w:t>Proyecto; y</w:t>
            </w:r>
          </w:p>
          <w:p w14:paraId="65B989D6" w14:textId="77777777" w:rsidR="00330309" w:rsidRPr="005766D2" w:rsidRDefault="00330309" w:rsidP="0061591C">
            <w:pPr>
              <w:pStyle w:val="ClauseSubList"/>
              <w:numPr>
                <w:ilvl w:val="0"/>
                <w:numId w:val="93"/>
              </w:numPr>
              <w:spacing w:after="200"/>
              <w:ind w:left="1156" w:hanging="578"/>
              <w:jc w:val="both"/>
              <w:rPr>
                <w:sz w:val="24"/>
                <w:lang w:val="es-ES"/>
              </w:rPr>
            </w:pPr>
            <w:r w:rsidRPr="005766D2">
              <w:rPr>
                <w:sz w:val="24"/>
                <w:szCs w:val="20"/>
                <w:lang w:val="es-ES"/>
              </w:rPr>
              <w:t>el Contratista enviará una reclamación definitiva en el plazo de veintiocho (28) días después de que hayan finalizado los efectos derivados del hecho o circunstancia, o dentro de cualquier otro plazo que proponga el Contratista y apruebe el Gerente de Proyecto.</w:t>
            </w:r>
            <w:r w:rsidRPr="005766D2">
              <w:rPr>
                <w:sz w:val="24"/>
                <w:lang w:val="es-ES"/>
              </w:rPr>
              <w:t xml:space="preserve"> </w:t>
            </w:r>
          </w:p>
          <w:p w14:paraId="19E9D30D" w14:textId="2894A92F"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ab/>
              <w:t>Dentro del plazo de cuarenta y dos (42) días contados a partir de la fecha en que reciba una reclamación o cualquier información adicional que respalde un reclamo anterior, o dentro de cualquier otro plazo que proponga el Gerente de Proyecto y apruebe el Contratista, el Gerente de Proyecto responderá dando su aprobación, o bien denegando su aprobación con comentarios detallados. El</w:t>
            </w:r>
            <w:r w:rsidR="001C42B1" w:rsidRPr="005766D2">
              <w:rPr>
                <w:sz w:val="24"/>
                <w:szCs w:val="20"/>
                <w:lang w:val="es-ES"/>
              </w:rPr>
              <w:t> </w:t>
            </w:r>
            <w:r w:rsidRPr="005766D2">
              <w:rPr>
                <w:sz w:val="24"/>
                <w:szCs w:val="20"/>
                <w:lang w:val="es-ES"/>
              </w:rPr>
              <w:t>Gerente de Proyecto también podrá solicitar cualquier información adicional que sea necesaria, pero deberá dar su</w:t>
            </w:r>
            <w:r w:rsidR="001C42B1" w:rsidRPr="005766D2">
              <w:rPr>
                <w:sz w:val="24"/>
                <w:szCs w:val="20"/>
                <w:lang w:val="es-ES"/>
              </w:rPr>
              <w:t> </w:t>
            </w:r>
            <w:r w:rsidRPr="005766D2">
              <w:rPr>
                <w:sz w:val="24"/>
                <w:szCs w:val="20"/>
                <w:lang w:val="es-ES"/>
              </w:rPr>
              <w:t>respuesta sobre los principios de la reclamación en el plazo indicado anteriormente.</w:t>
            </w:r>
          </w:p>
          <w:p w14:paraId="3A525A50" w14:textId="104E1FF0"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ab/>
              <w:t>Cada certificado de pago deberá incluir los montos de toda reclamación que razonablemente se hayan determinado como pagaderos en virtud de la respectiva disposición del Contrato. A</w:t>
            </w:r>
            <w:r w:rsidR="001C42B1" w:rsidRPr="005766D2">
              <w:rPr>
                <w:sz w:val="24"/>
                <w:szCs w:val="20"/>
                <w:lang w:val="es-ES"/>
              </w:rPr>
              <w:t> </w:t>
            </w:r>
            <w:r w:rsidRPr="005766D2">
              <w:rPr>
                <w:sz w:val="24"/>
                <w:szCs w:val="20"/>
                <w:lang w:val="es-ES"/>
              </w:rPr>
              <w:t>menos y hasta que la información complementaria suministrada sea suficiente para fundamentar toda la reclamación, el Contratista sólo tendrá derecho a recibir pagos por la parte de la reclamación que haya podido sustentar.</w:t>
            </w:r>
          </w:p>
          <w:p w14:paraId="045F7892" w14:textId="1D5491DF"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ab/>
              <w:t xml:space="preserve">El Gerente de Proyecto deberá acordar </w:t>
            </w:r>
            <w:r w:rsidR="00692EFA" w:rsidRPr="005766D2">
              <w:rPr>
                <w:sz w:val="24"/>
                <w:szCs w:val="20"/>
                <w:lang w:val="es-ES"/>
              </w:rPr>
              <w:t>con el Contratista o calcular:</w:t>
            </w:r>
            <w:r w:rsidR="00B77014" w:rsidRPr="005766D2">
              <w:rPr>
                <w:sz w:val="24"/>
                <w:szCs w:val="20"/>
                <w:lang w:val="es-ES"/>
              </w:rPr>
              <w:t xml:space="preserve"> (i)</w:t>
            </w:r>
            <w:r w:rsidRPr="005766D2">
              <w:rPr>
                <w:sz w:val="24"/>
                <w:szCs w:val="20"/>
                <w:lang w:val="es-ES"/>
              </w:rPr>
              <w:t xml:space="preserve"> las prórrogas (si corresponde) del plazo de </w:t>
            </w:r>
            <w:r w:rsidR="00DA5B09" w:rsidRPr="005766D2">
              <w:rPr>
                <w:sz w:val="24"/>
                <w:szCs w:val="20"/>
                <w:lang w:val="es-ES"/>
              </w:rPr>
              <w:t>finalización</w:t>
            </w:r>
            <w:r w:rsidRPr="005766D2">
              <w:rPr>
                <w:sz w:val="24"/>
                <w:szCs w:val="20"/>
                <w:lang w:val="es-ES"/>
              </w:rPr>
              <w:t xml:space="preserve"> (antes o después de su vencimiento) </w:t>
            </w:r>
            <w:r w:rsidR="000D36CB" w:rsidRPr="005766D2">
              <w:rPr>
                <w:sz w:val="24"/>
                <w:szCs w:val="20"/>
                <w:lang w:val="es-ES"/>
              </w:rPr>
              <w:t>conforme a la</w:t>
            </w:r>
            <w:r w:rsidRPr="005766D2">
              <w:rPr>
                <w:sz w:val="24"/>
                <w:szCs w:val="20"/>
                <w:lang w:val="es-ES"/>
              </w:rPr>
              <w:t xml:space="preserve"> </w:t>
            </w:r>
            <w:r w:rsidR="003E092D" w:rsidRPr="005766D2">
              <w:rPr>
                <w:sz w:val="24"/>
                <w:szCs w:val="20"/>
                <w:lang w:val="es-ES"/>
              </w:rPr>
              <w:t>C</w:t>
            </w:r>
            <w:r w:rsidR="001E70B3" w:rsidRPr="005766D2">
              <w:rPr>
                <w:sz w:val="24"/>
                <w:szCs w:val="20"/>
                <w:lang w:val="es-ES"/>
              </w:rPr>
              <w:t>láusula </w:t>
            </w:r>
            <w:r w:rsidRPr="005766D2">
              <w:rPr>
                <w:sz w:val="24"/>
                <w:szCs w:val="20"/>
                <w:lang w:val="es-ES"/>
              </w:rPr>
              <w:t xml:space="preserve">40 de las </w:t>
            </w:r>
            <w:r w:rsidR="006669D9" w:rsidRPr="005766D2">
              <w:rPr>
                <w:sz w:val="24"/>
                <w:szCs w:val="20"/>
                <w:lang w:val="es-ES"/>
              </w:rPr>
              <w:t>CGC</w:t>
            </w:r>
            <w:r w:rsidRPr="005766D2">
              <w:rPr>
                <w:sz w:val="24"/>
                <w:szCs w:val="20"/>
                <w:lang w:val="es-ES"/>
              </w:rPr>
              <w:t>, y/o</w:t>
            </w:r>
            <w:r w:rsidR="00B77014" w:rsidRPr="005766D2">
              <w:rPr>
                <w:sz w:val="24"/>
                <w:szCs w:val="20"/>
                <w:lang w:val="es-ES"/>
              </w:rPr>
              <w:t xml:space="preserve"> (ii)</w:t>
            </w:r>
            <w:r w:rsidRPr="005766D2">
              <w:rPr>
                <w:sz w:val="24"/>
                <w:szCs w:val="20"/>
                <w:lang w:val="es-ES"/>
              </w:rPr>
              <w:t xml:space="preserve"> los pagos adicionales (si corresponde) a que el Contratista tenga derecho en virtud del Contrato.</w:t>
            </w:r>
          </w:p>
          <w:p w14:paraId="5DA133C8" w14:textId="253D74AF"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ab/>
              <w:t xml:space="preserve">Los requisitos de esta </w:t>
            </w:r>
            <w:r w:rsidR="001E70B3" w:rsidRPr="005766D2">
              <w:rPr>
                <w:sz w:val="24"/>
                <w:szCs w:val="20"/>
                <w:lang w:val="es-ES"/>
              </w:rPr>
              <w:t>cláusula </w:t>
            </w:r>
            <w:r w:rsidRPr="005766D2">
              <w:rPr>
                <w:sz w:val="24"/>
                <w:szCs w:val="20"/>
                <w:lang w:val="es-ES"/>
              </w:rPr>
              <w:t xml:space="preserve">son adicionales a los que se establecen en cualquier otra </w:t>
            </w:r>
            <w:r w:rsidR="001E70B3" w:rsidRPr="005766D2">
              <w:rPr>
                <w:sz w:val="24"/>
                <w:szCs w:val="20"/>
                <w:lang w:val="es-ES"/>
              </w:rPr>
              <w:t>cláusula </w:t>
            </w:r>
            <w:r w:rsidRPr="005766D2">
              <w:rPr>
                <w:sz w:val="24"/>
                <w:szCs w:val="20"/>
                <w:lang w:val="es-ES"/>
              </w:rPr>
              <w:t xml:space="preserve">que pueda aplicarse a una reclamación. Si, con respecto a cualquier reclamación, el Contratista incumple las disposiciones de esta u otra </w:t>
            </w:r>
            <w:r w:rsidR="00A553E0" w:rsidRPr="005766D2">
              <w:rPr>
                <w:sz w:val="24"/>
                <w:szCs w:val="20"/>
                <w:lang w:val="es-ES"/>
              </w:rPr>
              <w:t>cláusula</w:t>
            </w:r>
            <w:r w:rsidRPr="005766D2">
              <w:rPr>
                <w:sz w:val="24"/>
                <w:szCs w:val="20"/>
                <w:lang w:val="es-ES"/>
              </w:rPr>
              <w:t>, se tomará en cuenta en toda prórroga del plazo o pago adicional la medida (de</w:t>
            </w:r>
            <w:r w:rsidR="001C42B1" w:rsidRPr="005766D2">
              <w:rPr>
                <w:sz w:val="24"/>
                <w:szCs w:val="20"/>
                <w:lang w:val="es-ES"/>
              </w:rPr>
              <w:t> </w:t>
            </w:r>
            <w:r w:rsidRPr="005766D2">
              <w:rPr>
                <w:sz w:val="24"/>
                <w:szCs w:val="20"/>
                <w:lang w:val="es-ES"/>
              </w:rPr>
              <w:t xml:space="preserve">haberla) en que el incumplimiento haya impedido o perjudicado la investigación adecuada de la reclamación, salvo que la reclamación se haya excluido </w:t>
            </w:r>
            <w:r w:rsidR="008E5031" w:rsidRPr="005766D2">
              <w:rPr>
                <w:sz w:val="24"/>
                <w:szCs w:val="20"/>
                <w:lang w:val="es-ES"/>
              </w:rPr>
              <w:t xml:space="preserve">de acuerdo </w:t>
            </w:r>
            <w:r w:rsidRPr="005766D2">
              <w:rPr>
                <w:sz w:val="24"/>
                <w:szCs w:val="20"/>
                <w:lang w:val="es-ES"/>
              </w:rPr>
              <w:t>al segundo párrafo de esta</w:t>
            </w:r>
            <w:r w:rsidR="001C42B1" w:rsidRPr="005766D2">
              <w:rPr>
                <w:sz w:val="24"/>
                <w:szCs w:val="20"/>
                <w:lang w:val="es-ES"/>
              </w:rPr>
              <w:t> </w:t>
            </w:r>
            <w:r w:rsidR="00A553E0" w:rsidRPr="005766D2">
              <w:rPr>
                <w:sz w:val="24"/>
                <w:szCs w:val="20"/>
                <w:lang w:val="es-ES"/>
              </w:rPr>
              <w:t>cláusula</w:t>
            </w:r>
            <w:r w:rsidRPr="005766D2">
              <w:rPr>
                <w:sz w:val="24"/>
                <w:szCs w:val="20"/>
                <w:lang w:val="es-ES"/>
              </w:rPr>
              <w:t xml:space="preserve">. </w:t>
            </w:r>
          </w:p>
          <w:p w14:paraId="0C4C6915" w14:textId="420BCCCF" w:rsidR="00330309" w:rsidRPr="005766D2" w:rsidRDefault="00330309" w:rsidP="000E1D60">
            <w:pPr>
              <w:spacing w:after="200"/>
              <w:ind w:left="576" w:right="-72" w:hanging="576"/>
              <w:rPr>
                <w:lang w:val="es-ES"/>
              </w:rPr>
            </w:pPr>
            <w:r w:rsidRPr="005766D2">
              <w:rPr>
                <w:lang w:val="es-ES"/>
              </w:rPr>
              <w:tab/>
              <w:t xml:space="preserve">En caso de que el Contratista y el Contratante no puedan llegar a un acuerdo sobre cualquier asunto relativo a una reclamación, cada una de las Partes tendrá la posibilidad de remitir el caso al Comité de Resolución de Controversias de conformidad con la </w:t>
            </w:r>
            <w:r w:rsidR="003E092D" w:rsidRPr="005766D2">
              <w:rPr>
                <w:lang w:val="es-ES"/>
              </w:rPr>
              <w:t>Subcláusula</w:t>
            </w:r>
            <w:r w:rsidR="001E70B3" w:rsidRPr="005766D2">
              <w:rPr>
                <w:lang w:val="es-ES"/>
              </w:rPr>
              <w:t> </w:t>
            </w:r>
            <w:r w:rsidRPr="005766D2">
              <w:rPr>
                <w:lang w:val="es-ES"/>
              </w:rPr>
              <w:t xml:space="preserve">46 de estas </w:t>
            </w:r>
            <w:r w:rsidR="006669D9" w:rsidRPr="005766D2">
              <w:rPr>
                <w:lang w:val="es-ES"/>
              </w:rPr>
              <w:t>CGC</w:t>
            </w:r>
            <w:r w:rsidRPr="005766D2">
              <w:rPr>
                <w:lang w:val="es-ES"/>
              </w:rPr>
              <w:t>.</w:t>
            </w:r>
          </w:p>
        </w:tc>
      </w:tr>
      <w:tr w:rsidR="00E63B2F" w:rsidRPr="00681B23" w14:paraId="1C6B5DC9" w14:textId="77777777" w:rsidTr="00E63B2F">
        <w:tc>
          <w:tcPr>
            <w:tcW w:w="2548" w:type="dxa"/>
          </w:tcPr>
          <w:p w14:paraId="35D09DD9" w14:textId="0513A13E" w:rsidR="00E63B2F" w:rsidRPr="005766D2" w:rsidRDefault="00E63B2F" w:rsidP="00E63B2F">
            <w:pPr>
              <w:pStyle w:val="tabla7sub"/>
            </w:pPr>
            <w:bookmarkStart w:id="864" w:name="_Toc139095010"/>
            <w:bookmarkStart w:id="865" w:name="_Toc233983771"/>
            <w:bookmarkStart w:id="866" w:name="_Toc135932058"/>
            <w:r w:rsidRPr="005766D2">
              <w:t xml:space="preserve">46. </w:t>
            </w:r>
            <w:r w:rsidRPr="005766D2">
              <w:tab/>
              <w:t>Controversias y Arbitraje</w:t>
            </w:r>
            <w:bookmarkEnd w:id="864"/>
            <w:bookmarkEnd w:id="865"/>
            <w:bookmarkEnd w:id="866"/>
          </w:p>
        </w:tc>
        <w:tc>
          <w:tcPr>
            <w:tcW w:w="6831" w:type="dxa"/>
          </w:tcPr>
          <w:p w14:paraId="1F445D42" w14:textId="77777777" w:rsidR="00E63B2F" w:rsidRPr="005766D2" w:rsidRDefault="00E63B2F" w:rsidP="00250B58">
            <w:pPr>
              <w:pStyle w:val="Heading3"/>
              <w:tabs>
                <w:tab w:val="clear" w:pos="864"/>
              </w:tabs>
              <w:autoSpaceDE w:val="0"/>
              <w:ind w:left="607" w:hanging="607"/>
              <w:rPr>
                <w:lang w:val="es-ES"/>
              </w:rPr>
            </w:pPr>
            <w:bookmarkStart w:id="867" w:name="_Toc122684324"/>
            <w:r w:rsidRPr="005766D2">
              <w:rPr>
                <w:rFonts w:ascii="ZWAdobeF" w:hAnsi="ZWAdobeF" w:cs="ZWAdobeF"/>
                <w:sz w:val="2"/>
                <w:szCs w:val="2"/>
                <w:lang w:val="es-ES"/>
              </w:rPr>
              <w:t>42B</w:t>
            </w:r>
            <w:r w:rsidRPr="005766D2">
              <w:rPr>
                <w:lang w:val="es-ES"/>
              </w:rPr>
              <w:t xml:space="preserve">46.1 </w:t>
            </w:r>
            <w:r w:rsidRPr="005766D2">
              <w:rPr>
                <w:lang w:val="es-ES"/>
              </w:rPr>
              <w:tab/>
              <w:t>Nombramiento del Comité de Resolución de Controversias</w:t>
            </w:r>
            <w:bookmarkEnd w:id="867"/>
          </w:p>
          <w:p w14:paraId="1CBA7523" w14:textId="21F9E3EA"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Las controversias se remitirán a un Comité de Resolución de Controversias para obtener su decisión de conformidad con la </w:t>
            </w:r>
            <w:r w:rsidR="003E092D" w:rsidRPr="005766D2">
              <w:rPr>
                <w:sz w:val="24"/>
                <w:szCs w:val="20"/>
                <w:lang w:val="es-ES"/>
              </w:rPr>
              <w:t>Subcláusula</w:t>
            </w:r>
            <w:r w:rsidRPr="005766D2">
              <w:rPr>
                <w:sz w:val="24"/>
                <w:szCs w:val="20"/>
                <w:lang w:val="es-ES"/>
              </w:rPr>
              <w:t xml:space="preserve"> 46.3 de las CGC. Las Partes nombrarán un Comité de Resolución de Controversias a más tardar en la fecha que se señale en las </w:t>
            </w:r>
            <w:r w:rsidR="00095245" w:rsidRPr="005766D2">
              <w:rPr>
                <w:sz w:val="24"/>
                <w:szCs w:val="20"/>
                <w:lang w:val="es-ES"/>
              </w:rPr>
              <w:t>CPC</w:t>
            </w:r>
            <w:r w:rsidRPr="005766D2">
              <w:rPr>
                <w:sz w:val="24"/>
                <w:szCs w:val="20"/>
                <w:lang w:val="es-ES"/>
              </w:rPr>
              <w:t>.</w:t>
            </w:r>
          </w:p>
          <w:p w14:paraId="382C701F" w14:textId="198F9365"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El Comité de Resolución de Controversias estará formado, según se disponga en las </w:t>
            </w:r>
            <w:r w:rsidR="00095245" w:rsidRPr="005766D2">
              <w:rPr>
                <w:sz w:val="24"/>
                <w:szCs w:val="20"/>
                <w:lang w:val="es-ES"/>
              </w:rPr>
              <w:t>CPC</w:t>
            </w:r>
            <w:r w:rsidRPr="005766D2">
              <w:rPr>
                <w:sz w:val="24"/>
                <w:szCs w:val="20"/>
                <w:lang w:val="es-ES"/>
              </w:rPr>
              <w:t xml:space="preserve">, por una o tres personas debidamente calificadas (“los miembros”), cada una de las cuales </w:t>
            </w:r>
            <w:r w:rsidR="002872F6" w:rsidRPr="005766D2">
              <w:rPr>
                <w:sz w:val="24"/>
                <w:szCs w:val="20"/>
                <w:lang w:val="es-ES"/>
              </w:rPr>
              <w:t xml:space="preserve">deberá cumplir con los criterios establecidos en la Subcláusula 3 del Apéndice A - Condiciones Del </w:t>
            </w:r>
            <w:r w:rsidR="001D7401" w:rsidRPr="005766D2">
              <w:rPr>
                <w:sz w:val="24"/>
                <w:szCs w:val="20"/>
                <w:lang w:val="es-ES"/>
              </w:rPr>
              <w:t>Acuerdo</w:t>
            </w:r>
            <w:r w:rsidR="002872F6" w:rsidRPr="005766D2">
              <w:rPr>
                <w:sz w:val="24"/>
                <w:szCs w:val="20"/>
                <w:lang w:val="es-ES"/>
              </w:rPr>
              <w:t xml:space="preserve"> de Resolución de Controversias. </w:t>
            </w:r>
            <w:r w:rsidRPr="005766D2">
              <w:rPr>
                <w:sz w:val="24"/>
                <w:szCs w:val="20"/>
                <w:lang w:val="es-ES"/>
              </w:rPr>
              <w:t>Si no se indica el número de miembros y las Partes no resuelven otra cosa, el Comité de Resolución de Controversias estará formado por tres personas, una de las cuales actuará como su presidente.</w:t>
            </w:r>
          </w:p>
          <w:p w14:paraId="3FF2A1C8" w14:textId="601F129E" w:rsidR="002872F6" w:rsidRPr="005766D2" w:rsidRDefault="002872F6" w:rsidP="00744496">
            <w:pPr>
              <w:pStyle w:val="ClauseSubPara"/>
              <w:spacing w:before="0" w:after="200"/>
              <w:ind w:left="607"/>
              <w:jc w:val="both"/>
              <w:rPr>
                <w:sz w:val="24"/>
                <w:szCs w:val="20"/>
                <w:lang w:val="es-ES"/>
              </w:rPr>
            </w:pPr>
            <w:r w:rsidRPr="005766D2">
              <w:rPr>
                <w:sz w:val="24"/>
                <w:szCs w:val="20"/>
                <w:lang w:val="es-ES"/>
              </w:rPr>
              <w:t xml:space="preserve">Si el Contrato se firma con un contratista extranjero, los miembros del CRC no deberán tener la misma nacionalidad del Contratista o del Contratante. </w:t>
            </w:r>
          </w:p>
          <w:p w14:paraId="1BD615C7" w14:textId="5485E8AC"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Si las Partes no han designado conjuntamente el Comité de Resolución de Controversias veintiún (21) días antes de la fecha señalada en las </w:t>
            </w:r>
            <w:r w:rsidR="00095245" w:rsidRPr="005766D2">
              <w:rPr>
                <w:sz w:val="24"/>
                <w:szCs w:val="20"/>
                <w:lang w:val="es-ES"/>
              </w:rPr>
              <w:t>CPC</w:t>
            </w:r>
            <w:r w:rsidRPr="005766D2">
              <w:rPr>
                <w:sz w:val="24"/>
                <w:szCs w:val="20"/>
                <w:lang w:val="es-ES"/>
              </w:rPr>
              <w:t xml:space="preserve"> y dicho Comité debiera estar integrado por tres personas, cada Parte propondrá un miembro, para su aprobación por la otra Parte. Los dos primeros miembros propondrán, con sujeción al acuerdo posterior de las Partes, al tercer miembro, quien actuará como presidente.</w:t>
            </w:r>
          </w:p>
          <w:p w14:paraId="7F0E35D3" w14:textId="052FCB1F"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Sin embargo, si en las </w:t>
            </w:r>
            <w:r w:rsidR="00095245" w:rsidRPr="005766D2">
              <w:rPr>
                <w:sz w:val="24"/>
                <w:szCs w:val="20"/>
                <w:lang w:val="es-ES"/>
              </w:rPr>
              <w:t>CPC</w:t>
            </w:r>
            <w:r w:rsidRPr="005766D2">
              <w:rPr>
                <w:sz w:val="24"/>
                <w:szCs w:val="20"/>
                <w:lang w:val="es-ES"/>
              </w:rPr>
              <w:t xml:space="preserve"> se ha incluido una lista de miembros potenciales, sólo los integrantes de esa lista podrán ser seleccionados para conformar el Comité, con exclusión de aquellos que no puedan o no deseen aceptar tal nombramiento.</w:t>
            </w:r>
          </w:p>
          <w:p w14:paraId="5F33EB3E" w14:textId="6AAD5A7E"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El acuerdo entre las Partes y, según sea el caso, el miembro único o cada uno de los tres miembros del Comité incorporará a modo de referencia las Condiciones Generales del Convenio del Comité de Resolución de Controversias que se incluyen como apéndice de estas CGC, con las enmiendas que acuerden entre sí.</w:t>
            </w:r>
          </w:p>
          <w:p w14:paraId="0546D233" w14:textId="2EF87CA9" w:rsidR="002872F6" w:rsidRPr="005766D2" w:rsidRDefault="002872F6" w:rsidP="00744496">
            <w:pPr>
              <w:pStyle w:val="ClauseSubPara"/>
              <w:spacing w:before="0" w:after="200"/>
              <w:ind w:left="607"/>
              <w:jc w:val="both"/>
              <w:rPr>
                <w:sz w:val="24"/>
                <w:szCs w:val="20"/>
                <w:lang w:val="es-ES"/>
              </w:rPr>
            </w:pPr>
            <w:r w:rsidRPr="005766D2">
              <w:rPr>
                <w:sz w:val="24"/>
                <w:szCs w:val="20"/>
                <w:lang w:val="es-ES"/>
              </w:rPr>
              <w:t>El CRC deberá considerarse que se ha constituido en la fecha en que las Partes y el miembro único o los tres miembros (como corresponda) del CRC hayan firmado el Acuerdo CRC.</w:t>
            </w:r>
          </w:p>
          <w:p w14:paraId="65D492A5" w14:textId="17757B54"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Las condiciones de remuneración, ya sea del miembro único o de los tres miembros, incluida la remuneración de cualquier especialista a quien el Comité de Resolución de Controversias decida consultar, se establecerán de común acuerdo entre las Partes en el momento en que se acuerden las condiciones de nombramiento del miembro o del especialista según sea el caso. Cada Parte será responsable de pagar la mitad de esta remuneración.</w:t>
            </w:r>
          </w:p>
          <w:p w14:paraId="270ABE14" w14:textId="7BC6C98C"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Si un miembro rehúsa actuar o no puede actuar por muerte, incapacidad, renuncia o </w:t>
            </w:r>
            <w:r w:rsidR="00DA5B09" w:rsidRPr="005766D2">
              <w:rPr>
                <w:sz w:val="24"/>
                <w:szCs w:val="20"/>
                <w:lang w:val="es-ES"/>
              </w:rPr>
              <w:t>finalización</w:t>
            </w:r>
            <w:r w:rsidRPr="005766D2">
              <w:rPr>
                <w:sz w:val="24"/>
                <w:szCs w:val="20"/>
                <w:lang w:val="es-ES"/>
              </w:rPr>
              <w:t xml:space="preserve"> del nombramiento, se nombrará a un sustituto de acuerdo con el mismo procedimiento que se utilizó para designar o convenir en la persona que está siendo sustituida, conforme se describe en esta cláusula.</w:t>
            </w:r>
          </w:p>
          <w:p w14:paraId="711299E5" w14:textId="206D3823"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Podrá ponerse término al nombramiento de cualquier miembro por mutuo acuerdo de ambas Partes, pero no por decisión aislada del Contratante o del Contratista. Salvo que las Partes dispongan otra cosa, el nombramiento del Comité de Resolución de Controversias (y de cada uno de sus miembros) expirará cuando se haya expedido el certificado de aceptación operativa de conformidad con la </w:t>
            </w:r>
            <w:r w:rsidR="003E092D" w:rsidRPr="005766D2">
              <w:rPr>
                <w:sz w:val="24"/>
                <w:szCs w:val="20"/>
                <w:lang w:val="es-ES"/>
              </w:rPr>
              <w:t>Subcláusula</w:t>
            </w:r>
            <w:r w:rsidRPr="005766D2">
              <w:rPr>
                <w:sz w:val="24"/>
                <w:szCs w:val="20"/>
                <w:lang w:val="es-ES"/>
              </w:rPr>
              <w:t> 25.3 de las CGC.</w:t>
            </w:r>
          </w:p>
          <w:p w14:paraId="71A6E45E" w14:textId="77777777" w:rsidR="00E63B2F" w:rsidRPr="005766D2" w:rsidRDefault="00E63B2F" w:rsidP="00250B58">
            <w:pPr>
              <w:pStyle w:val="Heading3"/>
              <w:tabs>
                <w:tab w:val="clear" w:pos="864"/>
              </w:tabs>
              <w:autoSpaceDE w:val="0"/>
              <w:ind w:left="607" w:hanging="565"/>
              <w:rPr>
                <w:lang w:val="es-ES"/>
              </w:rPr>
            </w:pPr>
            <w:bookmarkStart w:id="868" w:name="_Toc122684325"/>
            <w:r w:rsidRPr="005766D2">
              <w:rPr>
                <w:rFonts w:ascii="ZWAdobeF" w:hAnsi="ZWAdobeF" w:cs="ZWAdobeF"/>
                <w:sz w:val="2"/>
                <w:szCs w:val="2"/>
                <w:lang w:val="es-ES"/>
              </w:rPr>
              <w:t>43B</w:t>
            </w:r>
            <w:r w:rsidRPr="005766D2">
              <w:rPr>
                <w:lang w:val="es-ES"/>
              </w:rPr>
              <w:t>46.2</w:t>
            </w:r>
            <w:r w:rsidRPr="005766D2">
              <w:rPr>
                <w:lang w:val="es-ES"/>
              </w:rPr>
              <w:tab/>
              <w:t>Desacuerdo sobre la composición del Comité de Resolución de Controversias</w:t>
            </w:r>
            <w:bookmarkEnd w:id="868"/>
          </w:p>
          <w:p w14:paraId="2A93E5DB" w14:textId="190F5CC7"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Si se da cualquiera de las siguientes condiciones:</w:t>
            </w:r>
          </w:p>
          <w:p w14:paraId="06E5D835" w14:textId="30E220FA" w:rsidR="00E63B2F" w:rsidRPr="005766D2" w:rsidRDefault="00E63B2F" w:rsidP="0061591C">
            <w:pPr>
              <w:pStyle w:val="ClauseSubList"/>
              <w:numPr>
                <w:ilvl w:val="0"/>
                <w:numId w:val="94"/>
              </w:numPr>
              <w:spacing w:after="200"/>
              <w:ind w:left="1032" w:hanging="425"/>
              <w:jc w:val="both"/>
              <w:rPr>
                <w:sz w:val="24"/>
                <w:szCs w:val="20"/>
                <w:lang w:val="es-ES"/>
              </w:rPr>
            </w:pPr>
            <w:r w:rsidRPr="005766D2">
              <w:rPr>
                <w:sz w:val="24"/>
                <w:szCs w:val="20"/>
                <w:lang w:val="es-ES"/>
              </w:rPr>
              <w:t xml:space="preserve">las Partes no llegan a un acuerdo respecto del nombramiento del miembro único del Comité de Resolución de Controversias en la fecha que se señala en el primer párrafo de la </w:t>
            </w:r>
            <w:r w:rsidR="003E092D" w:rsidRPr="005766D2">
              <w:rPr>
                <w:sz w:val="24"/>
                <w:szCs w:val="20"/>
                <w:lang w:val="es-ES"/>
              </w:rPr>
              <w:t>Subcláusula</w:t>
            </w:r>
            <w:r w:rsidRPr="005766D2">
              <w:rPr>
                <w:sz w:val="24"/>
                <w:szCs w:val="20"/>
                <w:lang w:val="es-ES"/>
              </w:rPr>
              <w:t> 46.1 de las CGC;</w:t>
            </w:r>
          </w:p>
          <w:p w14:paraId="3AA40DF8" w14:textId="77777777" w:rsidR="00E63B2F" w:rsidRPr="005766D2" w:rsidRDefault="00E63B2F" w:rsidP="0061591C">
            <w:pPr>
              <w:pStyle w:val="ClauseSubList"/>
              <w:numPr>
                <w:ilvl w:val="0"/>
                <w:numId w:val="94"/>
              </w:numPr>
              <w:spacing w:after="200"/>
              <w:ind w:left="1032" w:hanging="425"/>
              <w:jc w:val="both"/>
              <w:rPr>
                <w:sz w:val="24"/>
                <w:szCs w:val="20"/>
                <w:lang w:val="es-ES"/>
              </w:rPr>
            </w:pPr>
            <w:r w:rsidRPr="005766D2">
              <w:rPr>
                <w:sz w:val="24"/>
                <w:szCs w:val="20"/>
                <w:lang w:val="es-ES"/>
              </w:rPr>
              <w:t xml:space="preserve">alguna de las Partes no ha nombrado en dicha fecha un miembro (para aprobación por la otra Parte) para un Comité </w:t>
            </w:r>
            <w:r w:rsidRPr="005766D2">
              <w:rPr>
                <w:spacing w:val="-2"/>
                <w:sz w:val="24"/>
                <w:szCs w:val="20"/>
                <w:lang w:val="es-ES"/>
              </w:rPr>
              <w:t>de Resolución de Controversias compuesto por tres miembros;</w:t>
            </w:r>
          </w:p>
          <w:p w14:paraId="42B8BD15" w14:textId="77777777" w:rsidR="00E63B2F" w:rsidRPr="005766D2" w:rsidRDefault="00E63B2F" w:rsidP="0061591C">
            <w:pPr>
              <w:pStyle w:val="ClauseSubList"/>
              <w:numPr>
                <w:ilvl w:val="0"/>
                <w:numId w:val="94"/>
              </w:numPr>
              <w:spacing w:after="200"/>
              <w:ind w:left="1032" w:hanging="425"/>
              <w:jc w:val="both"/>
              <w:rPr>
                <w:sz w:val="24"/>
                <w:szCs w:val="20"/>
                <w:lang w:val="es-ES"/>
              </w:rPr>
            </w:pPr>
            <w:r w:rsidRPr="005766D2">
              <w:rPr>
                <w:sz w:val="24"/>
                <w:szCs w:val="20"/>
                <w:lang w:val="es-ES"/>
              </w:rPr>
              <w:t>las Partes no han llegado a un acuerdo en dicha fecha sobre el nombramiento del tercer miembro (para actuar como presidente) del Comité de Resolución de Controversias;</w:t>
            </w:r>
          </w:p>
          <w:p w14:paraId="443AAE3D" w14:textId="6BE5832E" w:rsidR="00E63B2F" w:rsidRPr="005766D2" w:rsidRDefault="00E63B2F" w:rsidP="0061591C">
            <w:pPr>
              <w:pStyle w:val="ClauseSubList"/>
              <w:numPr>
                <w:ilvl w:val="0"/>
                <w:numId w:val="94"/>
              </w:numPr>
              <w:spacing w:after="200"/>
              <w:ind w:left="1032" w:hanging="425"/>
              <w:jc w:val="both"/>
              <w:rPr>
                <w:sz w:val="24"/>
                <w:szCs w:val="20"/>
                <w:lang w:val="es-ES"/>
              </w:rPr>
            </w:pPr>
            <w:r w:rsidRPr="005766D2">
              <w:rPr>
                <w:sz w:val="24"/>
                <w:szCs w:val="20"/>
                <w:lang w:val="es-ES"/>
              </w:rPr>
              <w:t xml:space="preserve">las Partes no han llegado a un acuerdo sobre el nombramiento de un sustituto dentro de los 42 días siguientes a la fecha en que el miembro único o uno de los tres miembros rehúsen o no pueda actuar por muerte, incapacidad, renuncia o </w:t>
            </w:r>
            <w:r w:rsidR="00DA5B09" w:rsidRPr="005766D2">
              <w:rPr>
                <w:sz w:val="24"/>
                <w:szCs w:val="20"/>
                <w:lang w:val="es-ES"/>
              </w:rPr>
              <w:t>finalización</w:t>
            </w:r>
            <w:r w:rsidRPr="005766D2">
              <w:rPr>
                <w:sz w:val="24"/>
                <w:szCs w:val="20"/>
                <w:lang w:val="es-ES"/>
              </w:rPr>
              <w:t xml:space="preserve"> del nombramiento,</w:t>
            </w:r>
          </w:p>
          <w:p w14:paraId="1A3B2B4F" w14:textId="54477B31" w:rsidR="00E63B2F" w:rsidRPr="005766D2" w:rsidRDefault="00E63B2F" w:rsidP="00744496">
            <w:pPr>
              <w:pStyle w:val="ClauseSubList"/>
              <w:tabs>
                <w:tab w:val="clear" w:pos="3987"/>
              </w:tabs>
              <w:spacing w:after="200"/>
              <w:ind w:left="607" w:firstLine="0"/>
              <w:jc w:val="both"/>
              <w:rPr>
                <w:sz w:val="24"/>
                <w:szCs w:val="20"/>
                <w:lang w:val="es-ES"/>
              </w:rPr>
            </w:pPr>
            <w:r w:rsidRPr="005766D2">
              <w:rPr>
                <w:sz w:val="24"/>
                <w:szCs w:val="20"/>
                <w:lang w:val="es-ES"/>
              </w:rPr>
              <w:t xml:space="preserve">la entidad o funcionario encargado del nombramiento </w:t>
            </w:r>
            <w:r w:rsidRPr="005766D2">
              <w:rPr>
                <w:b/>
                <w:sz w:val="24"/>
                <w:szCs w:val="20"/>
                <w:lang w:val="es-ES"/>
              </w:rPr>
              <w:t xml:space="preserve">que se designe en las </w:t>
            </w:r>
            <w:r w:rsidR="00095245" w:rsidRPr="005766D2">
              <w:rPr>
                <w:b/>
                <w:sz w:val="24"/>
                <w:szCs w:val="20"/>
                <w:lang w:val="es-ES"/>
              </w:rPr>
              <w:t>CPC</w:t>
            </w:r>
            <w:r w:rsidRPr="005766D2">
              <w:rPr>
                <w:sz w:val="24"/>
                <w:szCs w:val="20"/>
                <w:lang w:val="es-ES"/>
              </w:rPr>
              <w:t xml:space="preserve"> nombrará, a solicitud de una o de ambas Partes y después de consultar con ellas, a dicho miembro del Comité de Resolución de Controversias. Este nombramiento será definitivo y concluyente. Cada Parte será responsable de pagar la mitad de la remuneración de la entidad o funcionario encargado del nombramiento.</w:t>
            </w:r>
          </w:p>
          <w:p w14:paraId="6AF944AC" w14:textId="77777777" w:rsidR="00E63B2F" w:rsidRPr="005766D2" w:rsidRDefault="00E63B2F" w:rsidP="00250B58">
            <w:pPr>
              <w:pStyle w:val="Heading3"/>
              <w:tabs>
                <w:tab w:val="clear" w:pos="864"/>
              </w:tabs>
              <w:autoSpaceDE w:val="0"/>
              <w:ind w:left="607" w:hanging="565"/>
              <w:rPr>
                <w:lang w:val="es-ES"/>
              </w:rPr>
            </w:pPr>
            <w:bookmarkStart w:id="869" w:name="_Toc122684326"/>
            <w:r w:rsidRPr="005766D2">
              <w:rPr>
                <w:rFonts w:ascii="ZWAdobeF" w:hAnsi="ZWAdobeF" w:cs="ZWAdobeF"/>
                <w:sz w:val="2"/>
                <w:szCs w:val="2"/>
                <w:lang w:val="es-ES"/>
              </w:rPr>
              <w:t>44B</w:t>
            </w:r>
            <w:r w:rsidRPr="005766D2">
              <w:rPr>
                <w:lang w:val="es-ES"/>
              </w:rPr>
              <w:t>46.3</w:t>
            </w:r>
            <w:r w:rsidRPr="005766D2">
              <w:rPr>
                <w:lang w:val="es-ES"/>
              </w:rPr>
              <w:tab/>
              <w:t>Obtención de la decisión del Comité de Resolución de Controversias</w:t>
            </w:r>
            <w:bookmarkEnd w:id="869"/>
          </w:p>
          <w:p w14:paraId="77CC658E" w14:textId="70618F3A"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Si surge una controversia (de cualquier índole) entre las Partes respecto del cumplimiento del Contrato, con inclusión de cualquier controversia relativa a certificados, decisiones, órdenes, opiniones o valuaciones del Gerente de Proyecto, cualquiera de las Partes podrá remitir la controversia por escrito al Comité de Resolución de Controversias para su decisión, con copia a la otra Parte y al Gerente de Proyecto. En dicho escrito deberá indicarse que el caso se remite conforme a la presente cláusula.</w:t>
            </w:r>
          </w:p>
          <w:p w14:paraId="7760E827" w14:textId="69C0A8EA"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En el caso de un Comité de Resolución de Controversias integrado por tres personas, se considerará que el Comité ha recibido el caso en la fecha en que lo reciba el presidente del Comité.</w:t>
            </w:r>
          </w:p>
          <w:p w14:paraId="5BB70BD7" w14:textId="1F1D1B29"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Ambas Partes facilitarán sin demora al Comité de Resolución de Controversias toda información complementaria, acceso adicional al sitio y demás elementos pertinentes que el Comité pueda requerir para llegar a una decisión sobre dicha controversia. Se considerará que el Comité no actúa en calidad de árbitro(s).</w:t>
            </w:r>
          </w:p>
          <w:p w14:paraId="184E11B2" w14:textId="7980753F"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Dentro de los 84 días siguientes a la fecha en que reciba el caso, o dentro del plazo que proponga el Comité de Resolución de Controversias y aprueben ambas Partes, el Comité dará a conocer su decisión, la cual deberá ser fundamentada y expresar que se emite de acuerdo a esta cláusula. Ambas Partes estarán obligadas por la decisión y la acatarán sin demora, a menos y hasta que dicha decisión se modifique en virtud de un arreglo amistoso o un laudo arbitral conforme se señala más adelante. A menos que el Contrato haya sido ya objeto de desistimiento, denuncia o </w:t>
            </w:r>
            <w:r w:rsidR="00712ECB">
              <w:rPr>
                <w:sz w:val="24"/>
                <w:szCs w:val="20"/>
                <w:lang w:val="es-ES"/>
              </w:rPr>
              <w:t>resolución</w:t>
            </w:r>
            <w:r w:rsidRPr="005766D2">
              <w:rPr>
                <w:sz w:val="24"/>
                <w:szCs w:val="20"/>
                <w:lang w:val="es-ES"/>
              </w:rPr>
              <w:t>, el Contratista continuará con la ejecución de las instalaciones de conformidad con el Contrato.</w:t>
            </w:r>
          </w:p>
          <w:p w14:paraId="0609A44C" w14:textId="4FBAF76E"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Si alguna de las Partes está inconforme con la decisión del Comité de Resolución de Controversias, dicha Parte podrá, en el término de 28 días después de recibir la decisión, notificar a la otra Parte acerca de su inconformidad y su intención de entablar un proceso de arbitraje. Si el Comité de Resolución de Controversias no ha dado a conocer su decisión dentro del plazo de 84 días (u otro plazo que se haya aprobado) después de recibir el caso, cualquiera de las Partes podrá, dentro de los 28 días siguientes al vencimiento de ese plazo, notificar a la otra Parte acerca de su inconformidad y su intención de entablar un proceso de arbitraje.</w:t>
            </w:r>
          </w:p>
          <w:p w14:paraId="3AF0A7CA" w14:textId="52B30EED"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En cualquiera de esos casos, la notificación de inconformidad indicará que la misma se hace de conformidad con esta cláusula y expondrá tanto el objeto de la controversia como la razón o razones de la inconformidad. A excepción de lo que se señala en las </w:t>
            </w:r>
            <w:r w:rsidR="003E092D" w:rsidRPr="005766D2">
              <w:rPr>
                <w:sz w:val="24"/>
                <w:szCs w:val="20"/>
                <w:lang w:val="es-ES"/>
              </w:rPr>
              <w:t>Subcláusula</w:t>
            </w:r>
            <w:r w:rsidRPr="005766D2">
              <w:rPr>
                <w:sz w:val="24"/>
                <w:szCs w:val="20"/>
                <w:lang w:val="es-ES"/>
              </w:rPr>
              <w:t>s 46.6 y 46.7 de las CGC, ninguna de las Partes tendrá derecho a iniciar un proceso de arbitraje de una controversia si no se ha cursado una notificación de inconformidad de acuerdo a esta cláusula.</w:t>
            </w:r>
          </w:p>
          <w:p w14:paraId="3D61C25B" w14:textId="3A507D61"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Si el Comité de Resolución de Controversias ha comunicado a ambas Partes su decisión respecto del objeto de la controversia y ninguna de las Partes ha cursado una notificación de inconformidad dentro de los 28 días siguientes al recibo de la decisión del Comité, la decisión pasará a ser definitiva y vinculante para ambas Partes.</w:t>
            </w:r>
          </w:p>
          <w:p w14:paraId="6A69EBF5" w14:textId="77777777" w:rsidR="00E63B2F" w:rsidRPr="005766D2" w:rsidRDefault="00E63B2F" w:rsidP="00250B58">
            <w:pPr>
              <w:pStyle w:val="Heading3"/>
              <w:tabs>
                <w:tab w:val="clear" w:pos="864"/>
              </w:tabs>
              <w:autoSpaceDE w:val="0"/>
              <w:ind w:left="607" w:hanging="565"/>
              <w:rPr>
                <w:lang w:val="es-ES"/>
              </w:rPr>
            </w:pPr>
            <w:bookmarkStart w:id="870" w:name="_Toc122684327"/>
            <w:r w:rsidRPr="005766D2">
              <w:rPr>
                <w:rFonts w:ascii="ZWAdobeF" w:hAnsi="ZWAdobeF" w:cs="ZWAdobeF"/>
                <w:sz w:val="2"/>
                <w:szCs w:val="2"/>
                <w:lang w:val="es-ES"/>
              </w:rPr>
              <w:t>45B</w:t>
            </w:r>
            <w:r w:rsidRPr="005766D2">
              <w:rPr>
                <w:lang w:val="es-ES"/>
              </w:rPr>
              <w:t>46.4</w:t>
            </w:r>
            <w:r w:rsidRPr="005766D2">
              <w:rPr>
                <w:lang w:val="es-ES"/>
              </w:rPr>
              <w:tab/>
              <w:t>Arreglo amistoso</w:t>
            </w:r>
            <w:bookmarkEnd w:id="870"/>
            <w:r w:rsidRPr="005766D2">
              <w:rPr>
                <w:lang w:val="es-ES"/>
              </w:rPr>
              <w:t xml:space="preserve"> </w:t>
            </w:r>
          </w:p>
          <w:p w14:paraId="7C8DFA1B" w14:textId="3CE6BF91"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Cuando se haya cursado una notificación de inconformidad conforme a la </w:t>
            </w:r>
            <w:r w:rsidR="003E092D" w:rsidRPr="005766D2">
              <w:rPr>
                <w:sz w:val="24"/>
                <w:szCs w:val="20"/>
                <w:lang w:val="es-ES"/>
              </w:rPr>
              <w:t>Subcláusula</w:t>
            </w:r>
            <w:r w:rsidRPr="005766D2">
              <w:rPr>
                <w:sz w:val="24"/>
                <w:szCs w:val="20"/>
                <w:lang w:val="es-ES"/>
              </w:rPr>
              <w:t> 46.3 precedente, ambas Partes tratarán de llegar a un arreglo amistoso antes de iniciar el proceso de arbitraje. Sin embargo, a no ser que ambas Partes acuerden otra cosa, podrá iniciarse un arbitraje a partir de la fecha que sea cincuenta y seis (56) días posterior a la fecha en que se haya cursado la notificación de inconformidad y de intención de iniciar un proceso de arbitraje, aun cuando no haya habido ningún intento de llegar a un arreglo amistoso.</w:t>
            </w:r>
          </w:p>
          <w:p w14:paraId="6DC0D16C" w14:textId="77777777" w:rsidR="00E63B2F" w:rsidRPr="005766D2" w:rsidRDefault="00E63B2F" w:rsidP="00250B58">
            <w:pPr>
              <w:pStyle w:val="Heading3"/>
              <w:tabs>
                <w:tab w:val="clear" w:pos="864"/>
              </w:tabs>
              <w:autoSpaceDE w:val="0"/>
              <w:ind w:left="607" w:hanging="565"/>
              <w:rPr>
                <w:lang w:val="es-ES"/>
              </w:rPr>
            </w:pPr>
            <w:bookmarkStart w:id="871" w:name="_Toc122684328"/>
            <w:r w:rsidRPr="005766D2">
              <w:rPr>
                <w:rFonts w:ascii="ZWAdobeF" w:hAnsi="ZWAdobeF" w:cs="ZWAdobeF"/>
                <w:sz w:val="2"/>
                <w:szCs w:val="2"/>
                <w:lang w:val="es-ES"/>
              </w:rPr>
              <w:t>46B</w:t>
            </w:r>
            <w:r w:rsidRPr="005766D2">
              <w:rPr>
                <w:lang w:val="es-ES"/>
              </w:rPr>
              <w:t>46.5</w:t>
            </w:r>
            <w:r w:rsidRPr="005766D2">
              <w:rPr>
                <w:lang w:val="es-ES"/>
              </w:rPr>
              <w:tab/>
              <w:t>Arbitraje</w:t>
            </w:r>
            <w:bookmarkEnd w:id="871"/>
          </w:p>
          <w:p w14:paraId="192F0091" w14:textId="2ADA60C8"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Salvo </w:t>
            </w:r>
            <w:r w:rsidRPr="005766D2">
              <w:rPr>
                <w:b/>
                <w:sz w:val="24"/>
                <w:szCs w:val="20"/>
                <w:lang w:val="es-ES"/>
              </w:rPr>
              <w:t xml:space="preserve">indicación contraria estipulada en las </w:t>
            </w:r>
            <w:r w:rsidR="00095245" w:rsidRPr="005766D2">
              <w:rPr>
                <w:b/>
                <w:sz w:val="24"/>
                <w:szCs w:val="20"/>
                <w:lang w:val="es-ES"/>
              </w:rPr>
              <w:t>CPC</w:t>
            </w:r>
            <w:r w:rsidRPr="005766D2">
              <w:rPr>
                <w:sz w:val="24"/>
                <w:szCs w:val="20"/>
                <w:lang w:val="es-ES"/>
              </w:rPr>
              <w:t>, toda controversia que no haya sido objeto de un arreglo amistoso y respecto de la cual la decisión del Comité de Resolución de Controversias (de haberse emitido) no haya adquirido carácter definitivo y vinculante se resolverá en forma definitiva mediante arbitraje. Salvo que ambas Partes acuerden otra cosa, el arbitraje se realizará del siguiente modo:</w:t>
            </w:r>
          </w:p>
          <w:p w14:paraId="3F07BA2A" w14:textId="26EAB32D" w:rsidR="005A23DB" w:rsidRPr="005766D2" w:rsidRDefault="00E63B2F" w:rsidP="005A23DB">
            <w:pPr>
              <w:pStyle w:val="ClauseSubList"/>
              <w:tabs>
                <w:tab w:val="clear" w:pos="3987"/>
              </w:tabs>
              <w:spacing w:after="200"/>
              <w:ind w:left="607" w:firstLine="0"/>
              <w:jc w:val="both"/>
              <w:rPr>
                <w:lang w:val="es-ES"/>
              </w:rPr>
            </w:pPr>
            <w:r w:rsidRPr="005766D2">
              <w:rPr>
                <w:sz w:val="24"/>
                <w:szCs w:val="20"/>
                <w:lang w:val="es-ES"/>
              </w:rPr>
              <w:t>(a)</w:t>
            </w:r>
            <w:r w:rsidRPr="005766D2">
              <w:rPr>
                <w:sz w:val="24"/>
                <w:szCs w:val="20"/>
                <w:lang w:val="es-ES"/>
              </w:rPr>
              <w:tab/>
              <w:t xml:space="preserve">Para contratos con contratistas extranjeros: </w:t>
            </w:r>
            <w:r w:rsidR="00744496" w:rsidRPr="005766D2">
              <w:rPr>
                <w:sz w:val="24"/>
                <w:szCs w:val="24"/>
                <w:lang w:val="es-ES"/>
              </w:rPr>
              <w:t xml:space="preserve">a menos que se especifique otra cosa en las </w:t>
            </w:r>
            <w:r w:rsidR="00095245" w:rsidRPr="005766D2">
              <w:rPr>
                <w:sz w:val="24"/>
                <w:szCs w:val="24"/>
                <w:lang w:val="es-ES"/>
              </w:rPr>
              <w:t>CPC</w:t>
            </w:r>
            <w:r w:rsidR="00744496" w:rsidRPr="005766D2">
              <w:rPr>
                <w:sz w:val="24"/>
                <w:szCs w:val="24"/>
                <w:lang w:val="es-ES"/>
              </w:rPr>
              <w:t xml:space="preserve">: la disputa se resolverá finalmente conforme a las Reglas de Arbitraje de la Cámara de Comercio Internacional; por uno o tres árbitros nombrados de acuerdo con estas Reglas. El lugar de arbitraje será la ubicación neutral indicada en las </w:t>
            </w:r>
            <w:r w:rsidR="00095245" w:rsidRPr="005766D2">
              <w:rPr>
                <w:sz w:val="24"/>
                <w:szCs w:val="24"/>
                <w:lang w:val="es-ES"/>
              </w:rPr>
              <w:t>CPC</w:t>
            </w:r>
            <w:r w:rsidR="00744496" w:rsidRPr="005766D2">
              <w:rPr>
                <w:sz w:val="24"/>
                <w:szCs w:val="24"/>
                <w:lang w:val="es-ES"/>
              </w:rPr>
              <w:t xml:space="preserve">; y el arbitraje se llevará a cabo en el lenguaje establecido en las </w:t>
            </w:r>
            <w:r w:rsidR="00095245" w:rsidRPr="005766D2">
              <w:rPr>
                <w:sz w:val="24"/>
                <w:szCs w:val="24"/>
                <w:lang w:val="es-ES"/>
              </w:rPr>
              <w:t>CPC</w:t>
            </w:r>
            <w:r w:rsidR="00744496" w:rsidRPr="005766D2">
              <w:rPr>
                <w:sz w:val="24"/>
                <w:szCs w:val="24"/>
                <w:lang w:val="es-ES"/>
              </w:rPr>
              <w:t>;</w:t>
            </w:r>
            <w:r w:rsidR="005A23DB" w:rsidRPr="005766D2">
              <w:rPr>
                <w:lang w:val="es-ES"/>
              </w:rPr>
              <w:t xml:space="preserve"> y</w:t>
            </w:r>
          </w:p>
          <w:p w14:paraId="5D0326DD" w14:textId="77777777" w:rsidR="00E63B2F" w:rsidRPr="005766D2" w:rsidRDefault="00E63B2F" w:rsidP="00744496">
            <w:pPr>
              <w:pStyle w:val="ClauseSubList"/>
              <w:tabs>
                <w:tab w:val="clear" w:pos="3987"/>
              </w:tabs>
              <w:spacing w:after="200"/>
              <w:ind w:left="607" w:firstLine="0"/>
              <w:jc w:val="both"/>
              <w:rPr>
                <w:sz w:val="24"/>
                <w:szCs w:val="20"/>
                <w:lang w:val="es-ES"/>
              </w:rPr>
            </w:pPr>
            <w:r w:rsidRPr="005766D2">
              <w:rPr>
                <w:sz w:val="24"/>
                <w:szCs w:val="20"/>
                <w:lang w:val="es-ES"/>
              </w:rPr>
              <w:t>(b)</w:t>
            </w:r>
            <w:r w:rsidRPr="005766D2">
              <w:rPr>
                <w:sz w:val="24"/>
                <w:szCs w:val="20"/>
                <w:lang w:val="es-ES"/>
              </w:rPr>
              <w:tab/>
              <w:t xml:space="preserve">Para contratos con contratistas nacionales, los procedimientos </w:t>
            </w:r>
            <w:r w:rsidRPr="005766D2">
              <w:rPr>
                <w:spacing w:val="-2"/>
                <w:sz w:val="24"/>
                <w:szCs w:val="20"/>
                <w:lang w:val="es-ES"/>
              </w:rPr>
              <w:t>de arbitraje se conformarán a las leyes del País del Contratante.</w:t>
            </w:r>
          </w:p>
          <w:p w14:paraId="5CF6D8A1" w14:textId="7B52A4DA"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El árbitro o los árbitros tendrán plena facultad para abrir, examinar y verificar cualquier certificado, decisión, orden, opinión o valuación del Gerente de Proyecto, así como cualquier decisión del Comité de Resolución de Controversias, que sean pertinentes a la controversia. Nada descalificará al Gerente de Proyecto para actuar como testigo y presentar evidencia ante el árbitro o árbitros en relación con cualquier asunto pertinente a la controversia.</w:t>
            </w:r>
          </w:p>
          <w:p w14:paraId="04E18B5B" w14:textId="2C8B45D8"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En los procedimientos ante el árbitro o árbitros, ninguna de las Partes estará limitada a las pruebas o argumentos que se hayan presentado previamente ante el Comité de Resolución de Controversias para obtener su decisión, ni a las razones de inconformidad señaladas en su respectiva notificación. Cualquier decisión del Comité de Resolución de Controversias será admisible como prueba en el arbitraje.</w:t>
            </w:r>
          </w:p>
          <w:p w14:paraId="5BABE6FE" w14:textId="4621EBE6"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El arbitraje podrá iniciarse antes o después de la </w:t>
            </w:r>
            <w:r w:rsidR="00DA5B09" w:rsidRPr="005766D2">
              <w:rPr>
                <w:sz w:val="24"/>
                <w:szCs w:val="20"/>
                <w:lang w:val="es-ES"/>
              </w:rPr>
              <w:t>finalización</w:t>
            </w:r>
            <w:r w:rsidRPr="005766D2">
              <w:rPr>
                <w:sz w:val="24"/>
                <w:szCs w:val="20"/>
                <w:lang w:val="es-ES"/>
              </w:rPr>
              <w:t xml:space="preserve"> de </w:t>
            </w:r>
            <w:r w:rsidR="00744496" w:rsidRPr="005766D2">
              <w:rPr>
                <w:sz w:val="24"/>
                <w:szCs w:val="20"/>
                <w:lang w:val="es-ES"/>
              </w:rPr>
              <w:t>las Instalaciones</w:t>
            </w:r>
            <w:r w:rsidRPr="005766D2">
              <w:rPr>
                <w:sz w:val="24"/>
                <w:szCs w:val="20"/>
                <w:lang w:val="es-ES"/>
              </w:rPr>
              <w:t xml:space="preserve">. Las obligaciones de las Partes, del Gerente de Proyecto y del Comité de Resolución de Controversias no se verán alteradas en razón de cualquier proceso de arbitraje que se esté llevando a cabo durante la ejecución </w:t>
            </w:r>
            <w:r w:rsidR="00744496" w:rsidRPr="005766D2">
              <w:rPr>
                <w:sz w:val="24"/>
                <w:szCs w:val="20"/>
                <w:lang w:val="es-ES"/>
              </w:rPr>
              <w:t>de las Instalaciones</w:t>
            </w:r>
            <w:r w:rsidRPr="005766D2">
              <w:rPr>
                <w:sz w:val="24"/>
                <w:szCs w:val="20"/>
                <w:lang w:val="es-ES"/>
              </w:rPr>
              <w:t>.</w:t>
            </w:r>
          </w:p>
          <w:p w14:paraId="6CC97C4E" w14:textId="77777777" w:rsidR="00E63B2F" w:rsidRPr="005766D2" w:rsidRDefault="00E63B2F" w:rsidP="00250B58">
            <w:pPr>
              <w:pStyle w:val="Heading3"/>
              <w:tabs>
                <w:tab w:val="clear" w:pos="864"/>
              </w:tabs>
              <w:autoSpaceDE w:val="0"/>
              <w:ind w:left="607" w:hanging="565"/>
              <w:rPr>
                <w:lang w:val="es-ES"/>
              </w:rPr>
            </w:pPr>
            <w:bookmarkStart w:id="872" w:name="_Toc122684329"/>
            <w:r w:rsidRPr="005766D2">
              <w:rPr>
                <w:rFonts w:ascii="ZWAdobeF" w:hAnsi="ZWAdobeF" w:cs="ZWAdobeF"/>
                <w:sz w:val="2"/>
                <w:szCs w:val="2"/>
                <w:lang w:val="es-ES"/>
              </w:rPr>
              <w:t>47B</w:t>
            </w:r>
            <w:r w:rsidRPr="005766D2">
              <w:rPr>
                <w:lang w:val="es-ES"/>
              </w:rPr>
              <w:t>46.6</w:t>
            </w:r>
            <w:r w:rsidRPr="005766D2">
              <w:rPr>
                <w:lang w:val="es-ES"/>
              </w:rPr>
              <w:tab/>
              <w:t>Incumplimiento de una decisión del Comité de Resolución de Controversias</w:t>
            </w:r>
            <w:bookmarkEnd w:id="872"/>
          </w:p>
          <w:p w14:paraId="08B2BAF8" w14:textId="7199C4FB" w:rsidR="00E63B2F" w:rsidRPr="005766D2" w:rsidRDefault="00E63B2F" w:rsidP="00744496">
            <w:pPr>
              <w:pStyle w:val="ClauseSubList"/>
              <w:tabs>
                <w:tab w:val="clear" w:pos="3987"/>
              </w:tabs>
              <w:spacing w:after="200"/>
              <w:ind w:left="607" w:firstLine="0"/>
              <w:jc w:val="both"/>
              <w:rPr>
                <w:sz w:val="24"/>
                <w:szCs w:val="20"/>
                <w:lang w:val="es-ES"/>
              </w:rPr>
            </w:pPr>
            <w:r w:rsidRPr="005766D2">
              <w:rPr>
                <w:sz w:val="24"/>
                <w:szCs w:val="20"/>
                <w:lang w:val="es-ES"/>
              </w:rPr>
              <w:t xml:space="preserve">En caso de incumplimiento de una decisión definitiva y vinculante del Comité de Resolución de Controversias por una de las Partes, la otra Parte podrá, sin perjuicio de las demás acciones a que pueda tener derecho, someter dicho incumplimiento a arbitraje conforme a la </w:t>
            </w:r>
            <w:r w:rsidR="003E092D" w:rsidRPr="005766D2">
              <w:rPr>
                <w:sz w:val="24"/>
                <w:szCs w:val="20"/>
                <w:lang w:val="es-ES"/>
              </w:rPr>
              <w:t>Subcláusula</w:t>
            </w:r>
            <w:r w:rsidRPr="005766D2">
              <w:rPr>
                <w:sz w:val="24"/>
                <w:szCs w:val="20"/>
                <w:lang w:val="es-ES"/>
              </w:rPr>
              <w:t xml:space="preserve"> 46.5 de las CGC. Las </w:t>
            </w:r>
            <w:r w:rsidR="003E092D" w:rsidRPr="005766D2">
              <w:rPr>
                <w:sz w:val="24"/>
                <w:szCs w:val="20"/>
                <w:lang w:val="es-ES"/>
              </w:rPr>
              <w:t>Sub</w:t>
            </w:r>
            <w:r w:rsidRPr="005766D2">
              <w:rPr>
                <w:sz w:val="24"/>
                <w:szCs w:val="20"/>
                <w:lang w:val="es-ES"/>
              </w:rPr>
              <w:t xml:space="preserve">cláusulas 46.3 y 46.4 </w:t>
            </w:r>
            <w:r w:rsidR="003E092D" w:rsidRPr="005766D2">
              <w:rPr>
                <w:sz w:val="24"/>
                <w:szCs w:val="20"/>
                <w:lang w:val="es-ES"/>
              </w:rPr>
              <w:t xml:space="preserve">de las CGC </w:t>
            </w:r>
            <w:r w:rsidRPr="005766D2">
              <w:rPr>
                <w:sz w:val="24"/>
                <w:szCs w:val="20"/>
                <w:lang w:val="es-ES"/>
              </w:rPr>
              <w:t>no se aplicarán en este caso.</w:t>
            </w:r>
          </w:p>
          <w:p w14:paraId="4BBB6EAC" w14:textId="77777777" w:rsidR="00E63B2F" w:rsidRPr="005766D2" w:rsidRDefault="00E63B2F" w:rsidP="00250B58">
            <w:pPr>
              <w:pStyle w:val="Heading3"/>
              <w:tabs>
                <w:tab w:val="clear" w:pos="864"/>
              </w:tabs>
              <w:autoSpaceDE w:val="0"/>
              <w:ind w:left="607" w:hanging="565"/>
              <w:rPr>
                <w:lang w:val="es-ES"/>
              </w:rPr>
            </w:pPr>
            <w:bookmarkStart w:id="873" w:name="_Toc122684330"/>
            <w:r w:rsidRPr="005766D2">
              <w:rPr>
                <w:rFonts w:ascii="ZWAdobeF" w:hAnsi="ZWAdobeF" w:cs="ZWAdobeF"/>
                <w:sz w:val="2"/>
                <w:szCs w:val="2"/>
                <w:lang w:val="es-ES"/>
              </w:rPr>
              <w:t>48B</w:t>
            </w:r>
            <w:r w:rsidRPr="005766D2">
              <w:rPr>
                <w:lang w:val="es-ES"/>
              </w:rPr>
              <w:t>46.7</w:t>
            </w:r>
            <w:r w:rsidRPr="005766D2">
              <w:rPr>
                <w:lang w:val="es-ES"/>
              </w:rPr>
              <w:tab/>
              <w:t>Vencimiento del nombramiento del Comité de Resolución de Controversias</w:t>
            </w:r>
            <w:bookmarkEnd w:id="873"/>
          </w:p>
          <w:p w14:paraId="70918743" w14:textId="3326BFA1"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Si surge una controversia entre las Partes en relación con el cumplimento del Contrato, y no se dispone de un Comité de Resolución de Controversias, ya sea porque ha vencido el nombramiento del mismo o por otra razón,</w:t>
            </w:r>
          </w:p>
          <w:p w14:paraId="19FEF9D2" w14:textId="53B2D194" w:rsidR="00E63B2F" w:rsidRPr="005766D2" w:rsidRDefault="00E63B2F" w:rsidP="000733C7">
            <w:pPr>
              <w:pStyle w:val="ClauseSubList"/>
              <w:tabs>
                <w:tab w:val="clear" w:pos="3987"/>
              </w:tabs>
              <w:spacing w:after="200"/>
              <w:ind w:left="1170" w:hanging="563"/>
              <w:jc w:val="both"/>
              <w:rPr>
                <w:sz w:val="24"/>
                <w:szCs w:val="20"/>
                <w:lang w:val="es-ES"/>
              </w:rPr>
            </w:pPr>
            <w:r w:rsidRPr="005766D2">
              <w:rPr>
                <w:sz w:val="24"/>
                <w:szCs w:val="20"/>
                <w:lang w:val="es-ES"/>
              </w:rPr>
              <w:t xml:space="preserve">(a) </w:t>
            </w:r>
            <w:r w:rsidRPr="005766D2">
              <w:rPr>
                <w:sz w:val="24"/>
                <w:szCs w:val="20"/>
                <w:lang w:val="es-ES"/>
              </w:rPr>
              <w:tab/>
              <w:t xml:space="preserve">no se aplicarán las </w:t>
            </w:r>
            <w:r w:rsidR="003E092D" w:rsidRPr="005766D2">
              <w:rPr>
                <w:sz w:val="24"/>
                <w:szCs w:val="20"/>
                <w:lang w:val="es-ES"/>
              </w:rPr>
              <w:t>Subcláusula</w:t>
            </w:r>
            <w:r w:rsidRPr="005766D2">
              <w:rPr>
                <w:sz w:val="24"/>
                <w:szCs w:val="20"/>
                <w:lang w:val="es-ES"/>
              </w:rPr>
              <w:t>s 46.3 y 46.4 de las CGC, y</w:t>
            </w:r>
          </w:p>
          <w:p w14:paraId="622ABB96" w14:textId="56949938" w:rsidR="00E63B2F" w:rsidRPr="005766D2" w:rsidRDefault="00E63B2F" w:rsidP="000733C7">
            <w:pPr>
              <w:spacing w:after="200"/>
              <w:ind w:left="1170" w:right="-72" w:hanging="563"/>
              <w:rPr>
                <w:lang w:val="es-ES"/>
              </w:rPr>
            </w:pPr>
            <w:r w:rsidRPr="005766D2">
              <w:rPr>
                <w:lang w:val="es-ES"/>
              </w:rPr>
              <w:t xml:space="preserve">(b) </w:t>
            </w:r>
            <w:r w:rsidRPr="005766D2">
              <w:rPr>
                <w:lang w:val="es-ES"/>
              </w:rPr>
              <w:tab/>
              <w:t xml:space="preserve">la controversia podrá someterse directamente a arbitraje conforme a la </w:t>
            </w:r>
            <w:r w:rsidR="003E092D" w:rsidRPr="005766D2">
              <w:rPr>
                <w:lang w:val="es-ES"/>
              </w:rPr>
              <w:t>Subcláusula</w:t>
            </w:r>
            <w:r w:rsidRPr="005766D2">
              <w:rPr>
                <w:lang w:val="es-ES"/>
              </w:rPr>
              <w:t> 46.5 de las CGC.</w:t>
            </w:r>
          </w:p>
        </w:tc>
      </w:tr>
      <w:tr w:rsidR="000733C7" w:rsidRPr="00681B23" w14:paraId="70604C0D" w14:textId="77777777" w:rsidTr="000733C7">
        <w:trPr>
          <w:trHeight w:val="749"/>
        </w:trPr>
        <w:tc>
          <w:tcPr>
            <w:tcW w:w="2548" w:type="dxa"/>
          </w:tcPr>
          <w:p w14:paraId="1B137E84" w14:textId="2AC646C6" w:rsidR="000733C7" w:rsidRPr="005766D2" w:rsidRDefault="000733C7" w:rsidP="000733C7">
            <w:pPr>
              <w:pStyle w:val="tabla7sub"/>
            </w:pPr>
            <w:bookmarkStart w:id="874" w:name="_Toc121994353"/>
            <w:bookmarkStart w:id="875" w:name="_Toc135932059"/>
            <w:r w:rsidRPr="00C04323">
              <w:t>4</w:t>
            </w:r>
            <w:r>
              <w:t>7</w:t>
            </w:r>
            <w:r w:rsidRPr="00C04323">
              <w:t xml:space="preserve">. </w:t>
            </w:r>
            <w:r w:rsidRPr="00C04323">
              <w:tab/>
            </w:r>
            <w:r>
              <w:t>Seguridad Cibernética</w:t>
            </w:r>
            <w:bookmarkEnd w:id="874"/>
            <w:bookmarkEnd w:id="875"/>
          </w:p>
        </w:tc>
        <w:tc>
          <w:tcPr>
            <w:tcW w:w="6831" w:type="dxa"/>
          </w:tcPr>
          <w:p w14:paraId="55E9409B" w14:textId="6D49757A" w:rsidR="000733C7" w:rsidRPr="005766D2" w:rsidRDefault="000733C7" w:rsidP="000733C7">
            <w:pPr>
              <w:pStyle w:val="Heading3"/>
              <w:autoSpaceDE w:val="0"/>
              <w:ind w:left="576" w:firstLine="27"/>
              <w:rPr>
                <w:rFonts w:ascii="ZWAdobeF" w:hAnsi="ZWAdobeF" w:cs="ZWAdobeF"/>
                <w:sz w:val="2"/>
                <w:szCs w:val="2"/>
                <w:lang w:val="es-ES"/>
              </w:rPr>
            </w:pPr>
            <w:bookmarkStart w:id="876" w:name="_Toc122684331"/>
            <w:r w:rsidRPr="007760CE">
              <w:rPr>
                <w:lang w:val="es-ES"/>
              </w:rPr>
              <w:t xml:space="preserve">De conformidad con las </w:t>
            </w:r>
            <w:r>
              <w:rPr>
                <w:lang w:val="es-ES"/>
              </w:rPr>
              <w:t>CPC</w:t>
            </w:r>
            <w:r w:rsidRPr="007760CE">
              <w:rPr>
                <w:lang w:val="es-ES"/>
              </w:rPr>
              <w:t xml:space="preserve">, el </w:t>
            </w:r>
            <w:r w:rsidR="004954FB">
              <w:rPr>
                <w:lang w:val="es-ES"/>
              </w:rPr>
              <w:t>Contratista</w:t>
            </w:r>
            <w:r w:rsidRPr="007760CE">
              <w:rPr>
                <w:lang w:val="es-ES"/>
              </w:rPr>
              <w:t>, incluidos sus Subcontratistas/proveedores/fabricantes, tomarán todas las medidas técnicas y organiz</w:t>
            </w:r>
            <w:r>
              <w:rPr>
                <w:lang w:val="es-ES"/>
              </w:rPr>
              <w:t>acionales</w:t>
            </w:r>
            <w:r w:rsidRPr="007760CE">
              <w:rPr>
                <w:lang w:val="es-ES"/>
              </w:rPr>
              <w:t xml:space="preserve"> necesarias para proteger los sistemas de tecnología de la información y los datos utilizados en relación con el Contrato. Sin </w:t>
            </w:r>
            <w:r>
              <w:rPr>
                <w:lang w:val="es-ES"/>
              </w:rPr>
              <w:t xml:space="preserve">perjuicio de </w:t>
            </w:r>
            <w:r w:rsidRPr="007760CE">
              <w:rPr>
                <w:lang w:val="es-ES"/>
              </w:rPr>
              <w:t xml:space="preserve">lo anterior, el </w:t>
            </w:r>
            <w:r w:rsidR="004954FB">
              <w:rPr>
                <w:lang w:val="es-ES"/>
              </w:rPr>
              <w:t>Contratista</w:t>
            </w:r>
            <w:r w:rsidRPr="007760CE">
              <w:rPr>
                <w:lang w:val="es-ES"/>
              </w:rPr>
              <w:t>, incluidos sus Subcontratistas</w:t>
            </w:r>
            <w:r>
              <w:rPr>
                <w:lang w:val="es-ES"/>
              </w:rPr>
              <w:t xml:space="preserve"> </w:t>
            </w:r>
            <w:r w:rsidRPr="007760CE">
              <w:rPr>
                <w:lang w:val="es-ES"/>
              </w:rPr>
              <w:t>/</w:t>
            </w:r>
            <w:r>
              <w:rPr>
                <w:lang w:val="es-ES"/>
              </w:rPr>
              <w:t xml:space="preserve"> </w:t>
            </w:r>
            <w:r w:rsidRPr="007760CE">
              <w:rPr>
                <w:lang w:val="es-ES"/>
              </w:rPr>
              <w:t>proveedores</w:t>
            </w:r>
            <w:r>
              <w:rPr>
                <w:lang w:val="es-ES"/>
              </w:rPr>
              <w:t xml:space="preserve"> </w:t>
            </w:r>
            <w:r w:rsidRPr="007760CE">
              <w:rPr>
                <w:lang w:val="es-ES"/>
              </w:rPr>
              <w:t>/</w:t>
            </w:r>
            <w:r>
              <w:rPr>
                <w:lang w:val="es-ES"/>
              </w:rPr>
              <w:t xml:space="preserve"> </w:t>
            </w:r>
            <w:r w:rsidRPr="007760CE">
              <w:rPr>
                <w:lang w:val="es-ES"/>
              </w:rPr>
              <w:t>fabricantes, hará</w:t>
            </w:r>
            <w:r w:rsidR="001F5921">
              <w:rPr>
                <w:lang w:val="es-ES"/>
              </w:rPr>
              <w:t>n</w:t>
            </w:r>
            <w:r w:rsidRPr="007760CE">
              <w:rPr>
                <w:lang w:val="es-ES"/>
              </w:rPr>
              <w:t xml:space="preserve"> todos los esfuerzos razonables para establecer, mantener, implementar y cumplir controles, políticas y procedimientos razonables de tecnología de la información, seguridad de la información, seguridad cibernética y protección de datos, incluidos supervisión, controles de acceso, encriptación, salvaguardas tecnológicas y físicas y planes de seguridad y continuidad comercial</w:t>
            </w:r>
            <w:r>
              <w:rPr>
                <w:lang w:val="es-ES"/>
              </w:rPr>
              <w:t xml:space="preserve"> </w:t>
            </w:r>
            <w:r w:rsidRPr="007760CE">
              <w:rPr>
                <w:lang w:val="es-ES"/>
              </w:rPr>
              <w:t>/</w:t>
            </w:r>
            <w:r>
              <w:rPr>
                <w:lang w:val="es-ES"/>
              </w:rPr>
              <w:t xml:space="preserve"> </w:t>
            </w:r>
            <w:r w:rsidRPr="007760CE">
              <w:rPr>
                <w:lang w:val="es-ES"/>
              </w:rPr>
              <w:t>recuperación ante desastres que están diseñados para proteger y prevenir violaciones, destrucción, pérdida, distribución no autorizada, uso, acceso, inhabilitación, apropiación indebida o modificación, u otro compromiso o mal uso de o relacionado con cualquier sistema de tecnología de la información o datos utilizados en relación con el Contrato.</w:t>
            </w:r>
            <w:bookmarkEnd w:id="876"/>
          </w:p>
        </w:tc>
      </w:tr>
    </w:tbl>
    <w:p w14:paraId="30260B5B" w14:textId="710AAFCB" w:rsidR="00330309" w:rsidRPr="005766D2" w:rsidRDefault="00330309" w:rsidP="00330309">
      <w:pPr>
        <w:rPr>
          <w:lang w:val="es-ES"/>
        </w:rPr>
      </w:pPr>
    </w:p>
    <w:p w14:paraId="4206F06A" w14:textId="6C45E609" w:rsidR="001C42B1" w:rsidRPr="005766D2" w:rsidRDefault="001C42B1" w:rsidP="00330309">
      <w:pPr>
        <w:rPr>
          <w:lang w:val="es-ES"/>
        </w:rPr>
      </w:pPr>
    </w:p>
    <w:p w14:paraId="5096CD79" w14:textId="77777777" w:rsidR="001C42B1" w:rsidRPr="005766D2" w:rsidRDefault="001C42B1" w:rsidP="00330309">
      <w:pPr>
        <w:rPr>
          <w:lang w:val="es-ES"/>
        </w:rPr>
      </w:pPr>
    </w:p>
    <w:p w14:paraId="47E998D2" w14:textId="77777777" w:rsidR="00051AE4" w:rsidRPr="005766D2" w:rsidRDefault="00051AE4">
      <w:pPr>
        <w:jc w:val="left"/>
        <w:rPr>
          <w:b/>
          <w:sz w:val="36"/>
          <w:szCs w:val="36"/>
          <w:lang w:val="es-ES"/>
        </w:rPr>
      </w:pPr>
      <w:r w:rsidRPr="005766D2">
        <w:rPr>
          <w:b/>
          <w:sz w:val="36"/>
          <w:szCs w:val="36"/>
          <w:lang w:val="es-ES"/>
        </w:rPr>
        <w:br w:type="page"/>
      </w:r>
    </w:p>
    <w:p w14:paraId="792E9B01" w14:textId="15DC8511" w:rsidR="00330309" w:rsidRPr="005766D2" w:rsidRDefault="00330309" w:rsidP="00330309">
      <w:pPr>
        <w:jc w:val="center"/>
        <w:rPr>
          <w:b/>
          <w:sz w:val="36"/>
          <w:szCs w:val="36"/>
          <w:lang w:val="es-ES"/>
        </w:rPr>
      </w:pPr>
      <w:r w:rsidRPr="005766D2">
        <w:rPr>
          <w:b/>
          <w:sz w:val="36"/>
          <w:szCs w:val="36"/>
          <w:lang w:val="es-ES"/>
        </w:rPr>
        <w:t>APÉNDICE</w:t>
      </w:r>
      <w:r w:rsidR="00692EFA" w:rsidRPr="005766D2">
        <w:rPr>
          <w:b/>
          <w:sz w:val="36"/>
          <w:szCs w:val="36"/>
          <w:lang w:val="es-ES"/>
        </w:rPr>
        <w:t xml:space="preserve"> A</w:t>
      </w:r>
    </w:p>
    <w:p w14:paraId="0BFD6A41" w14:textId="3897C242" w:rsidR="00330309" w:rsidRPr="005766D2" w:rsidRDefault="00330309" w:rsidP="00330309">
      <w:pPr>
        <w:spacing w:before="120" w:after="240"/>
        <w:jc w:val="center"/>
        <w:rPr>
          <w:b/>
          <w:sz w:val="32"/>
          <w:szCs w:val="32"/>
          <w:lang w:val="es-ES"/>
        </w:rPr>
      </w:pPr>
      <w:r w:rsidRPr="005766D2">
        <w:rPr>
          <w:b/>
          <w:sz w:val="32"/>
          <w:szCs w:val="32"/>
          <w:lang w:val="es-ES"/>
        </w:rPr>
        <w:t xml:space="preserve">Condiciones Generales del </w:t>
      </w:r>
      <w:r w:rsidR="00C246FB" w:rsidRPr="005766D2">
        <w:rPr>
          <w:b/>
          <w:sz w:val="32"/>
          <w:szCs w:val="32"/>
          <w:lang w:val="es-ES"/>
        </w:rPr>
        <w:t xml:space="preserve">Acuerdo </w:t>
      </w:r>
      <w:r w:rsidRPr="005766D2">
        <w:rPr>
          <w:b/>
          <w:sz w:val="32"/>
          <w:szCs w:val="32"/>
          <w:lang w:val="es-ES"/>
        </w:rPr>
        <w:t>del Comité de Resolución de</w:t>
      </w:r>
      <w:r w:rsidR="001C42B1" w:rsidRPr="005766D2">
        <w:rPr>
          <w:b/>
          <w:sz w:val="32"/>
          <w:szCs w:val="32"/>
          <w:lang w:val="es-ES"/>
        </w:rPr>
        <w:t> </w:t>
      </w:r>
      <w:r w:rsidRPr="005766D2">
        <w:rPr>
          <w:b/>
          <w:sz w:val="32"/>
          <w:szCs w:val="32"/>
          <w:lang w:val="es-ES"/>
        </w:rPr>
        <w:t>Controversias</w:t>
      </w:r>
    </w:p>
    <w:p w14:paraId="13E200E1" w14:textId="77777777" w:rsidR="00330309" w:rsidRPr="005766D2" w:rsidRDefault="00330309" w:rsidP="00330309">
      <w:pPr>
        <w:spacing w:after="200"/>
        <w:ind w:left="576" w:hanging="576"/>
        <w:rPr>
          <w:lang w:val="es-ES"/>
        </w:rPr>
      </w:pPr>
      <w:r w:rsidRPr="005766D2">
        <w:rPr>
          <w:lang w:val="es-ES"/>
        </w:rPr>
        <w:t>1.</w:t>
      </w:r>
      <w:r w:rsidRPr="005766D2">
        <w:rPr>
          <w:lang w:val="es-ES"/>
        </w:rPr>
        <w:tab/>
        <w:t>Definiciones</w:t>
      </w:r>
    </w:p>
    <w:p w14:paraId="6048733B" w14:textId="31043E69" w:rsidR="00330309" w:rsidRPr="005766D2" w:rsidRDefault="00330309" w:rsidP="00330309">
      <w:pPr>
        <w:spacing w:after="200"/>
        <w:rPr>
          <w:lang w:val="es-ES"/>
        </w:rPr>
      </w:pPr>
      <w:r w:rsidRPr="005766D2">
        <w:rPr>
          <w:lang w:val="es-ES"/>
        </w:rPr>
        <w:t xml:space="preserve">Cada </w:t>
      </w:r>
      <w:r w:rsidR="00626700" w:rsidRPr="005766D2">
        <w:rPr>
          <w:lang w:val="es-ES"/>
        </w:rPr>
        <w:t>“</w:t>
      </w:r>
      <w:r w:rsidR="00C246FB" w:rsidRPr="005766D2">
        <w:rPr>
          <w:lang w:val="es-ES"/>
        </w:rPr>
        <w:t xml:space="preserve">Acuerdo </w:t>
      </w:r>
      <w:r w:rsidRPr="005766D2">
        <w:rPr>
          <w:lang w:val="es-ES"/>
        </w:rPr>
        <w:t>del Comité de Resolución de Controversias</w:t>
      </w:r>
      <w:r w:rsidR="00626700" w:rsidRPr="005766D2">
        <w:rPr>
          <w:lang w:val="es-ES"/>
        </w:rPr>
        <w:t>”</w:t>
      </w:r>
      <w:r w:rsidRPr="005766D2">
        <w:rPr>
          <w:lang w:val="es-ES"/>
        </w:rPr>
        <w:t xml:space="preserve"> es un acuerdo tripartito celebrado por y entre:</w:t>
      </w:r>
    </w:p>
    <w:p w14:paraId="567980D0" w14:textId="2FA22726" w:rsidR="00330309" w:rsidRPr="005766D2" w:rsidRDefault="00330309" w:rsidP="00330309">
      <w:pPr>
        <w:spacing w:after="200"/>
        <w:ind w:left="1152" w:hanging="576"/>
        <w:rPr>
          <w:lang w:val="es-ES"/>
        </w:rPr>
      </w:pPr>
      <w:r w:rsidRPr="005766D2">
        <w:rPr>
          <w:lang w:val="es-ES"/>
        </w:rPr>
        <w:t xml:space="preserve">el </w:t>
      </w:r>
      <w:r w:rsidR="00626700" w:rsidRPr="005766D2">
        <w:rPr>
          <w:lang w:val="es-ES"/>
        </w:rPr>
        <w:t>“</w:t>
      </w:r>
      <w:r w:rsidRPr="005766D2">
        <w:rPr>
          <w:lang w:val="es-ES"/>
        </w:rPr>
        <w:t>Contratante</w:t>
      </w:r>
      <w:r w:rsidR="00626700" w:rsidRPr="005766D2">
        <w:rPr>
          <w:lang w:val="es-ES"/>
        </w:rPr>
        <w:t>”</w:t>
      </w:r>
      <w:r w:rsidRPr="005766D2">
        <w:rPr>
          <w:lang w:val="es-ES"/>
        </w:rPr>
        <w:t>;</w:t>
      </w:r>
    </w:p>
    <w:p w14:paraId="0E4F985D" w14:textId="31F524A4" w:rsidR="00330309" w:rsidRPr="005766D2" w:rsidRDefault="00330309" w:rsidP="00330309">
      <w:pPr>
        <w:spacing w:after="200"/>
        <w:ind w:left="1152" w:hanging="576"/>
        <w:rPr>
          <w:lang w:val="es-ES"/>
        </w:rPr>
      </w:pPr>
      <w:r w:rsidRPr="005766D2">
        <w:rPr>
          <w:lang w:val="es-ES"/>
        </w:rPr>
        <w:t xml:space="preserve">el </w:t>
      </w:r>
      <w:r w:rsidR="00626700" w:rsidRPr="005766D2">
        <w:rPr>
          <w:lang w:val="es-ES"/>
        </w:rPr>
        <w:t>“</w:t>
      </w:r>
      <w:r w:rsidRPr="005766D2">
        <w:rPr>
          <w:lang w:val="es-ES"/>
        </w:rPr>
        <w:t>Contratista</w:t>
      </w:r>
      <w:r w:rsidR="00626700" w:rsidRPr="005766D2">
        <w:rPr>
          <w:lang w:val="es-ES"/>
        </w:rPr>
        <w:t>”</w:t>
      </w:r>
      <w:r w:rsidRPr="005766D2">
        <w:rPr>
          <w:lang w:val="es-ES"/>
        </w:rPr>
        <w:t>; y</w:t>
      </w:r>
    </w:p>
    <w:p w14:paraId="1E94D15F" w14:textId="0ADB1338" w:rsidR="00330309" w:rsidRPr="005766D2" w:rsidRDefault="00330309" w:rsidP="00330309">
      <w:pPr>
        <w:spacing w:after="200"/>
        <w:ind w:left="1152" w:hanging="576"/>
        <w:rPr>
          <w:lang w:val="es-ES"/>
        </w:rPr>
      </w:pPr>
      <w:r w:rsidRPr="005766D2">
        <w:rPr>
          <w:lang w:val="es-ES"/>
        </w:rPr>
        <w:t xml:space="preserve">el </w:t>
      </w:r>
      <w:r w:rsidR="00626700" w:rsidRPr="005766D2">
        <w:rPr>
          <w:lang w:val="es-ES"/>
        </w:rPr>
        <w:t>“</w:t>
      </w:r>
      <w:r w:rsidRPr="005766D2">
        <w:rPr>
          <w:lang w:val="es-ES"/>
        </w:rPr>
        <w:t>Miembro</w:t>
      </w:r>
      <w:r w:rsidR="00626700" w:rsidRPr="005766D2">
        <w:rPr>
          <w:lang w:val="es-ES"/>
        </w:rPr>
        <w:t>”</w:t>
      </w:r>
      <w:r w:rsidRPr="005766D2">
        <w:rPr>
          <w:lang w:val="es-ES"/>
        </w:rPr>
        <w:t xml:space="preserve"> que se define en el </w:t>
      </w:r>
      <w:r w:rsidR="00C246FB" w:rsidRPr="005766D2">
        <w:rPr>
          <w:lang w:val="es-ES"/>
        </w:rPr>
        <w:t>Acuerdo</w:t>
      </w:r>
      <w:r w:rsidRPr="005766D2">
        <w:rPr>
          <w:lang w:val="es-ES"/>
        </w:rPr>
        <w:t xml:space="preserve"> del Comité de Resolución de Controversias como</w:t>
      </w:r>
    </w:p>
    <w:p w14:paraId="4E30FC15" w14:textId="1D805C86" w:rsidR="00330309" w:rsidRPr="005766D2" w:rsidRDefault="002F6DFD" w:rsidP="00330309">
      <w:pPr>
        <w:spacing w:after="200"/>
        <w:ind w:left="1152" w:hanging="576"/>
        <w:rPr>
          <w:lang w:val="es-ES"/>
        </w:rPr>
      </w:pPr>
      <w:r w:rsidRPr="005766D2">
        <w:rPr>
          <w:lang w:val="es-ES"/>
        </w:rPr>
        <w:t>(</w:t>
      </w:r>
      <w:r w:rsidR="00330309" w:rsidRPr="005766D2">
        <w:rPr>
          <w:lang w:val="es-ES"/>
        </w:rPr>
        <w:t xml:space="preserve">i) </w:t>
      </w:r>
      <w:r w:rsidR="00330309" w:rsidRPr="005766D2">
        <w:rPr>
          <w:lang w:val="es-ES"/>
        </w:rPr>
        <w:tab/>
        <w:t xml:space="preserve">el miembro único de </w:t>
      </w:r>
      <w:r w:rsidR="00626700" w:rsidRPr="005766D2">
        <w:rPr>
          <w:lang w:val="es-ES"/>
        </w:rPr>
        <w:t>“</w:t>
      </w:r>
      <w:r w:rsidR="00330309" w:rsidRPr="005766D2">
        <w:rPr>
          <w:lang w:val="es-ES"/>
        </w:rPr>
        <w:t>el Comité de Resolución de Controversias</w:t>
      </w:r>
      <w:r w:rsidR="00626700" w:rsidRPr="005766D2">
        <w:rPr>
          <w:lang w:val="es-ES"/>
        </w:rPr>
        <w:t>”</w:t>
      </w:r>
      <w:r w:rsidR="00330309" w:rsidRPr="005766D2">
        <w:rPr>
          <w:lang w:val="es-ES"/>
        </w:rPr>
        <w:t xml:space="preserve"> (y cuando sea este el caso, todas las referencias a </w:t>
      </w:r>
      <w:r w:rsidR="00626700" w:rsidRPr="005766D2">
        <w:rPr>
          <w:lang w:val="es-ES"/>
        </w:rPr>
        <w:t>“</w:t>
      </w:r>
      <w:r w:rsidR="00330309" w:rsidRPr="005766D2">
        <w:rPr>
          <w:lang w:val="es-ES"/>
        </w:rPr>
        <w:t>los Demás Miembros</w:t>
      </w:r>
      <w:r w:rsidR="00626700" w:rsidRPr="005766D2">
        <w:rPr>
          <w:lang w:val="es-ES"/>
        </w:rPr>
        <w:t>”</w:t>
      </w:r>
      <w:r w:rsidR="00330309" w:rsidRPr="005766D2">
        <w:rPr>
          <w:lang w:val="es-ES"/>
        </w:rPr>
        <w:t xml:space="preserve"> no serán aplicables), o</w:t>
      </w:r>
    </w:p>
    <w:p w14:paraId="484391E9" w14:textId="1206421C" w:rsidR="00330309" w:rsidRPr="005766D2" w:rsidRDefault="002F6DFD" w:rsidP="00330309">
      <w:pPr>
        <w:spacing w:after="200"/>
        <w:ind w:left="1152" w:hanging="576"/>
        <w:rPr>
          <w:lang w:val="es-ES"/>
        </w:rPr>
      </w:pPr>
      <w:r w:rsidRPr="005766D2">
        <w:rPr>
          <w:lang w:val="es-ES"/>
        </w:rPr>
        <w:t>(</w:t>
      </w:r>
      <w:r w:rsidR="00330309" w:rsidRPr="005766D2">
        <w:rPr>
          <w:lang w:val="es-ES"/>
        </w:rPr>
        <w:t xml:space="preserve">ii) </w:t>
      </w:r>
      <w:r w:rsidR="00330309" w:rsidRPr="005766D2">
        <w:rPr>
          <w:lang w:val="es-ES"/>
        </w:rPr>
        <w:tab/>
        <w:t xml:space="preserve">una de las tres personas que en conjunto se denominan el </w:t>
      </w:r>
      <w:r w:rsidR="00626700" w:rsidRPr="005766D2">
        <w:rPr>
          <w:lang w:val="es-ES"/>
        </w:rPr>
        <w:t>“</w:t>
      </w:r>
      <w:r w:rsidR="00330309" w:rsidRPr="005766D2">
        <w:rPr>
          <w:lang w:val="es-ES"/>
        </w:rPr>
        <w:t>Comité de Resolución de</w:t>
      </w:r>
      <w:r w:rsidR="001C42B1" w:rsidRPr="005766D2">
        <w:rPr>
          <w:lang w:val="es-ES"/>
        </w:rPr>
        <w:t> </w:t>
      </w:r>
      <w:r w:rsidR="00330309" w:rsidRPr="005766D2">
        <w:rPr>
          <w:lang w:val="es-ES"/>
        </w:rPr>
        <w:t>Controversias</w:t>
      </w:r>
      <w:r w:rsidR="00626700" w:rsidRPr="005766D2">
        <w:rPr>
          <w:lang w:val="es-ES"/>
        </w:rPr>
        <w:t>”</w:t>
      </w:r>
      <w:r w:rsidR="00330309" w:rsidRPr="005766D2">
        <w:rPr>
          <w:lang w:val="es-ES"/>
        </w:rPr>
        <w:t xml:space="preserve"> (y, cuando sea este el caso, las otras dos personas se llamarán </w:t>
      </w:r>
      <w:r w:rsidR="00626700" w:rsidRPr="005766D2">
        <w:rPr>
          <w:lang w:val="es-ES"/>
        </w:rPr>
        <w:t>“</w:t>
      </w:r>
      <w:r w:rsidR="00330309" w:rsidRPr="005766D2">
        <w:rPr>
          <w:lang w:val="es-ES"/>
        </w:rPr>
        <w:t>los</w:t>
      </w:r>
      <w:r w:rsidR="001C42B1" w:rsidRPr="005766D2">
        <w:rPr>
          <w:lang w:val="es-ES"/>
        </w:rPr>
        <w:t> </w:t>
      </w:r>
      <w:r w:rsidR="00330309" w:rsidRPr="005766D2">
        <w:rPr>
          <w:lang w:val="es-ES"/>
        </w:rPr>
        <w:t>Demás Miembros</w:t>
      </w:r>
      <w:r w:rsidR="00626700" w:rsidRPr="005766D2">
        <w:rPr>
          <w:lang w:val="es-ES"/>
        </w:rPr>
        <w:t>”</w:t>
      </w:r>
      <w:r w:rsidR="00330309" w:rsidRPr="005766D2">
        <w:rPr>
          <w:lang w:val="es-ES"/>
        </w:rPr>
        <w:t>).</w:t>
      </w:r>
    </w:p>
    <w:p w14:paraId="63418124" w14:textId="065C2C88" w:rsidR="00330309" w:rsidRPr="005766D2" w:rsidRDefault="00330309" w:rsidP="00330309">
      <w:pPr>
        <w:spacing w:after="200"/>
        <w:rPr>
          <w:lang w:val="es-ES"/>
        </w:rPr>
      </w:pPr>
      <w:r w:rsidRPr="005766D2">
        <w:rPr>
          <w:lang w:val="es-ES"/>
        </w:rPr>
        <w:t xml:space="preserve">El Contratante y el Contratista han celebrado (o tienen previsto celebrar) un contrato, denominado </w:t>
      </w:r>
      <w:r w:rsidR="00626700" w:rsidRPr="005766D2">
        <w:rPr>
          <w:lang w:val="es-ES"/>
        </w:rPr>
        <w:t>“</w:t>
      </w:r>
      <w:r w:rsidRPr="005766D2">
        <w:rPr>
          <w:lang w:val="es-ES"/>
        </w:rPr>
        <w:t>el Contrato</w:t>
      </w:r>
      <w:r w:rsidR="00626700" w:rsidRPr="005766D2">
        <w:rPr>
          <w:lang w:val="es-ES"/>
        </w:rPr>
        <w:t>”</w:t>
      </w:r>
      <w:r w:rsidRPr="005766D2">
        <w:rPr>
          <w:lang w:val="es-ES"/>
        </w:rPr>
        <w:t xml:space="preserve"> y definido en el </w:t>
      </w:r>
      <w:r w:rsidR="00C246FB" w:rsidRPr="005766D2">
        <w:rPr>
          <w:lang w:val="es-ES"/>
        </w:rPr>
        <w:t>Acuerdo</w:t>
      </w:r>
      <w:r w:rsidRPr="005766D2">
        <w:rPr>
          <w:lang w:val="es-ES"/>
        </w:rPr>
        <w:t xml:space="preserve"> del Comité de Resolución de Controversias, que incluye este Anexo. En el </w:t>
      </w:r>
      <w:r w:rsidR="00C246FB" w:rsidRPr="005766D2">
        <w:rPr>
          <w:lang w:val="es-ES"/>
        </w:rPr>
        <w:t>Acuerdo</w:t>
      </w:r>
      <w:r w:rsidRPr="005766D2">
        <w:rPr>
          <w:lang w:val="es-ES"/>
        </w:rPr>
        <w:t xml:space="preserve"> del Comité de Resolución de Controversias, los términos y las expresiones que no se definan de otra manera tendrán el significado que se les atribuya en el</w:t>
      </w:r>
      <w:r w:rsidR="001C42B1" w:rsidRPr="005766D2">
        <w:rPr>
          <w:lang w:val="es-ES"/>
        </w:rPr>
        <w:t> </w:t>
      </w:r>
      <w:r w:rsidRPr="005766D2">
        <w:rPr>
          <w:lang w:val="es-ES"/>
        </w:rPr>
        <w:t>Contrato.</w:t>
      </w:r>
    </w:p>
    <w:p w14:paraId="630438B0" w14:textId="77777777" w:rsidR="00330309" w:rsidRPr="005766D2" w:rsidRDefault="00330309" w:rsidP="00330309">
      <w:pPr>
        <w:spacing w:after="200"/>
        <w:ind w:left="576" w:hanging="576"/>
        <w:rPr>
          <w:lang w:val="es-ES"/>
        </w:rPr>
      </w:pPr>
      <w:r w:rsidRPr="005766D2">
        <w:rPr>
          <w:lang w:val="es-ES"/>
        </w:rPr>
        <w:t>2.</w:t>
      </w:r>
      <w:r w:rsidRPr="005766D2">
        <w:rPr>
          <w:lang w:val="es-ES"/>
        </w:rPr>
        <w:tab/>
        <w:t>Disposiciones Generales</w:t>
      </w:r>
    </w:p>
    <w:p w14:paraId="33FFA662" w14:textId="3B761D43" w:rsidR="00330309" w:rsidRPr="005766D2" w:rsidRDefault="00330309" w:rsidP="00330309">
      <w:pPr>
        <w:spacing w:after="200"/>
        <w:rPr>
          <w:lang w:val="es-ES"/>
        </w:rPr>
      </w:pPr>
      <w:r w:rsidRPr="005766D2">
        <w:rPr>
          <w:lang w:val="es-ES"/>
        </w:rPr>
        <w:t xml:space="preserve">A menos que se indique otra cosa en el </w:t>
      </w:r>
      <w:r w:rsidR="00C246FB" w:rsidRPr="005766D2">
        <w:rPr>
          <w:lang w:val="es-ES"/>
        </w:rPr>
        <w:t>Acuerdo</w:t>
      </w:r>
      <w:r w:rsidRPr="005766D2">
        <w:rPr>
          <w:lang w:val="es-ES"/>
        </w:rPr>
        <w:t xml:space="preserve"> del Comité de Resolución de Controversias, dicho </w:t>
      </w:r>
      <w:r w:rsidR="00C246FB" w:rsidRPr="005766D2">
        <w:rPr>
          <w:lang w:val="es-ES"/>
        </w:rPr>
        <w:t>Acuerdo</w:t>
      </w:r>
      <w:r w:rsidRPr="005766D2">
        <w:rPr>
          <w:lang w:val="es-ES"/>
        </w:rPr>
        <w:t xml:space="preserve"> cobrará vigencia en la última de las siguientes fechas:</w:t>
      </w:r>
    </w:p>
    <w:p w14:paraId="719ECD66" w14:textId="50DDC712" w:rsidR="00330309" w:rsidRPr="005766D2" w:rsidRDefault="00330309" w:rsidP="0061591C">
      <w:pPr>
        <w:pStyle w:val="ListParagraph"/>
        <w:numPr>
          <w:ilvl w:val="0"/>
          <w:numId w:val="58"/>
        </w:numPr>
        <w:spacing w:after="200"/>
        <w:ind w:left="1156" w:hanging="578"/>
        <w:contextualSpacing w:val="0"/>
        <w:rPr>
          <w:lang w:val="es-ES"/>
        </w:rPr>
      </w:pPr>
      <w:r w:rsidRPr="005766D2">
        <w:rPr>
          <w:lang w:val="es-ES"/>
        </w:rPr>
        <w:t>la Fecha de Inicio definida en el Contrato,</w:t>
      </w:r>
    </w:p>
    <w:p w14:paraId="743AAD0D" w14:textId="3D4D5940" w:rsidR="00330309" w:rsidRPr="005766D2" w:rsidRDefault="00330309" w:rsidP="0061591C">
      <w:pPr>
        <w:pStyle w:val="ListParagraph"/>
        <w:numPr>
          <w:ilvl w:val="0"/>
          <w:numId w:val="58"/>
        </w:numPr>
        <w:spacing w:after="200"/>
        <w:ind w:left="1156" w:hanging="578"/>
        <w:contextualSpacing w:val="0"/>
        <w:jc w:val="both"/>
        <w:rPr>
          <w:lang w:val="es-ES"/>
        </w:rPr>
      </w:pPr>
      <w:r w:rsidRPr="005766D2">
        <w:rPr>
          <w:lang w:val="es-ES"/>
        </w:rPr>
        <w:t xml:space="preserve">la fecha en que el Contratante, el Contratista y el Miembro hayan firmado el </w:t>
      </w:r>
      <w:r w:rsidR="00C246FB" w:rsidRPr="005766D2">
        <w:rPr>
          <w:lang w:val="es-ES"/>
        </w:rPr>
        <w:t>Acuerdo</w:t>
      </w:r>
      <w:r w:rsidRPr="005766D2">
        <w:rPr>
          <w:lang w:val="es-ES"/>
        </w:rPr>
        <w:t xml:space="preserve"> del Comité de Resolución de Controversias, o</w:t>
      </w:r>
    </w:p>
    <w:p w14:paraId="0A0DB440" w14:textId="75FE8153" w:rsidR="00330309" w:rsidRPr="005766D2" w:rsidRDefault="00330309" w:rsidP="0061591C">
      <w:pPr>
        <w:pStyle w:val="ListParagraph"/>
        <w:numPr>
          <w:ilvl w:val="0"/>
          <w:numId w:val="58"/>
        </w:numPr>
        <w:spacing w:after="200"/>
        <w:ind w:left="1156" w:hanging="578"/>
        <w:contextualSpacing w:val="0"/>
        <w:jc w:val="both"/>
        <w:rPr>
          <w:lang w:val="es-ES"/>
        </w:rPr>
      </w:pPr>
      <w:r w:rsidRPr="005766D2">
        <w:rPr>
          <w:lang w:val="es-ES"/>
        </w:rPr>
        <w:t>la fecha en que el Contratante, el Contratista y cada uno de los Demás Miembros (si</w:t>
      </w:r>
      <w:r w:rsidR="00BA1C1D" w:rsidRPr="005766D2">
        <w:rPr>
          <w:lang w:val="es-ES"/>
        </w:rPr>
        <w:t> </w:t>
      </w:r>
      <w:r w:rsidRPr="005766D2">
        <w:rPr>
          <w:lang w:val="es-ES"/>
        </w:rPr>
        <w:t>los</w:t>
      </w:r>
      <w:r w:rsidR="00BA1C1D" w:rsidRPr="005766D2">
        <w:rPr>
          <w:lang w:val="es-ES"/>
        </w:rPr>
        <w:t> </w:t>
      </w:r>
      <w:r w:rsidRPr="005766D2">
        <w:rPr>
          <w:lang w:val="es-ES"/>
        </w:rPr>
        <w:t>hubiere) hayan firmado respectivamente un convenio del Comité de Resolución de Controversias.</w:t>
      </w:r>
    </w:p>
    <w:p w14:paraId="4AC8BDB6" w14:textId="5B65B1C8" w:rsidR="00330309" w:rsidRPr="005766D2" w:rsidRDefault="00330309" w:rsidP="00330309">
      <w:pPr>
        <w:spacing w:after="200"/>
        <w:rPr>
          <w:lang w:val="es-ES"/>
        </w:rPr>
      </w:pPr>
      <w:r w:rsidRPr="005766D2">
        <w:rPr>
          <w:lang w:val="es-ES"/>
        </w:rPr>
        <w:t xml:space="preserve">El empleo del Miembro es un nombramiento personal. En cualquier momento el Miembro podrá, previa notificación con una antelación mínima de 70 días, presentar su renuncia ante el Contratante y el Contratista, y el </w:t>
      </w:r>
      <w:r w:rsidR="00C246FB" w:rsidRPr="005766D2">
        <w:rPr>
          <w:lang w:val="es-ES"/>
        </w:rPr>
        <w:t>Acuerdo</w:t>
      </w:r>
      <w:r w:rsidRPr="005766D2">
        <w:rPr>
          <w:lang w:val="es-ES"/>
        </w:rPr>
        <w:t xml:space="preserve"> del Comité de Resolución de Controversias expirará al vencimiento de dicho plazo.</w:t>
      </w:r>
    </w:p>
    <w:p w14:paraId="7BB8DFDD" w14:textId="77777777" w:rsidR="00AA0FC3" w:rsidRPr="005766D2" w:rsidRDefault="00AA0FC3" w:rsidP="00330309">
      <w:pPr>
        <w:spacing w:after="200"/>
        <w:ind w:left="576" w:hanging="576"/>
        <w:rPr>
          <w:lang w:val="es-ES"/>
        </w:rPr>
      </w:pPr>
      <w:r w:rsidRPr="005766D2">
        <w:rPr>
          <w:lang w:val="es-ES"/>
        </w:rPr>
        <w:br w:type="page"/>
      </w:r>
    </w:p>
    <w:p w14:paraId="1222CD61" w14:textId="614A5557" w:rsidR="00330309" w:rsidRPr="005766D2" w:rsidRDefault="00330309" w:rsidP="00330309">
      <w:pPr>
        <w:spacing w:after="200"/>
        <w:ind w:left="576" w:hanging="576"/>
        <w:rPr>
          <w:lang w:val="es-ES"/>
        </w:rPr>
      </w:pPr>
      <w:r w:rsidRPr="005766D2">
        <w:rPr>
          <w:lang w:val="es-ES"/>
        </w:rPr>
        <w:t>3.</w:t>
      </w:r>
      <w:r w:rsidRPr="005766D2">
        <w:rPr>
          <w:lang w:val="es-ES"/>
        </w:rPr>
        <w:tab/>
        <w:t>Garantías</w:t>
      </w:r>
    </w:p>
    <w:p w14:paraId="5C2DC90B" w14:textId="150B9F2E" w:rsidR="00330309" w:rsidRPr="005766D2" w:rsidRDefault="00330309" w:rsidP="00330309">
      <w:pPr>
        <w:spacing w:after="200"/>
        <w:rPr>
          <w:lang w:val="es-ES"/>
        </w:rPr>
      </w:pPr>
      <w:r w:rsidRPr="005766D2">
        <w:rPr>
          <w:lang w:val="es-ES"/>
        </w:rPr>
        <w:t>El Miembro garantiza y conviene en que es y será imparcial e independiente con respecto al</w:t>
      </w:r>
      <w:r w:rsidR="00BA1C1D" w:rsidRPr="005766D2">
        <w:rPr>
          <w:lang w:val="es-ES"/>
        </w:rPr>
        <w:t> </w:t>
      </w:r>
      <w:r w:rsidRPr="005766D2">
        <w:rPr>
          <w:lang w:val="es-ES"/>
        </w:rPr>
        <w:t>Contratante, el Contratista y el Gerente de Proyecto. El Miembro divulgará sin demora a cada uno de ellos y a los Demás Miembros (si los hubiere) cualquier hecho o circunstancia que pudiera parecer incompatible con su garantía y acuerdo de imparcialidad e independencia.</w:t>
      </w:r>
    </w:p>
    <w:p w14:paraId="0890FDD5" w14:textId="77777777" w:rsidR="00C246FB" w:rsidRPr="005766D2" w:rsidRDefault="00C246FB" w:rsidP="0061591C">
      <w:pPr>
        <w:pStyle w:val="ListParagraph"/>
        <w:numPr>
          <w:ilvl w:val="0"/>
          <w:numId w:val="108"/>
        </w:numPr>
        <w:spacing w:after="200"/>
        <w:rPr>
          <w:lang w:val="es-ES"/>
        </w:rPr>
      </w:pPr>
      <w:r w:rsidRPr="005766D2">
        <w:rPr>
          <w:lang w:val="es-ES"/>
        </w:rPr>
        <w:t xml:space="preserve">Al nombrar al Miembro, el Contratante y el Contratista se basaron en las representaciones del Miembro de que él / ella es: tiene al menos un título de licenciatura en disciplinas relevantes como derecho, ingeniería, gestión de la construcción o gestión de contratos; </w:t>
      </w:r>
    </w:p>
    <w:p w14:paraId="148B8151" w14:textId="77777777" w:rsidR="00C246FB" w:rsidRPr="005766D2" w:rsidRDefault="00C246FB" w:rsidP="0061591C">
      <w:pPr>
        <w:pStyle w:val="ListParagraph"/>
        <w:numPr>
          <w:ilvl w:val="0"/>
          <w:numId w:val="108"/>
        </w:numPr>
        <w:spacing w:after="200"/>
        <w:rPr>
          <w:lang w:val="es-ES"/>
        </w:rPr>
      </w:pPr>
      <w:r w:rsidRPr="005766D2">
        <w:rPr>
          <w:lang w:val="es-ES"/>
        </w:rPr>
        <w:t xml:space="preserve">tiene al menos diez años de experiencia en administración / gestión de contratos y resolución de disputas, de los cuales al menos cinco años de experiencia como árbitro o juez en disputas relacionadas con la construcción; </w:t>
      </w:r>
    </w:p>
    <w:p w14:paraId="249861F1" w14:textId="77777777" w:rsidR="00C246FB" w:rsidRPr="005766D2" w:rsidRDefault="00C246FB" w:rsidP="0061591C">
      <w:pPr>
        <w:pStyle w:val="ListParagraph"/>
        <w:numPr>
          <w:ilvl w:val="0"/>
          <w:numId w:val="108"/>
        </w:numPr>
        <w:spacing w:after="200"/>
        <w:rPr>
          <w:lang w:val="es-ES"/>
        </w:rPr>
      </w:pPr>
      <w:r w:rsidRPr="005766D2">
        <w:rPr>
          <w:lang w:val="es-ES"/>
        </w:rPr>
        <w:t xml:space="preserve">ha recibido capacitación formal como juez de una organización reconocida internacionalmente; </w:t>
      </w:r>
    </w:p>
    <w:p w14:paraId="105F5115" w14:textId="77777777" w:rsidR="00C246FB" w:rsidRPr="005766D2" w:rsidRDefault="00C246FB" w:rsidP="0061591C">
      <w:pPr>
        <w:pStyle w:val="ListParagraph"/>
        <w:numPr>
          <w:ilvl w:val="0"/>
          <w:numId w:val="108"/>
        </w:numPr>
        <w:spacing w:after="200"/>
        <w:rPr>
          <w:lang w:val="es-ES"/>
        </w:rPr>
      </w:pPr>
      <w:r w:rsidRPr="005766D2">
        <w:rPr>
          <w:lang w:val="es-ES"/>
        </w:rPr>
        <w:t xml:space="preserve">tiene experiencia y / o está bien informado sobre el tipo de trabajo que el Contratista realizará bajo el Contrato; </w:t>
      </w:r>
    </w:p>
    <w:p w14:paraId="70A45D89" w14:textId="77777777" w:rsidR="00C246FB" w:rsidRPr="005766D2" w:rsidRDefault="00C246FB" w:rsidP="0061591C">
      <w:pPr>
        <w:pStyle w:val="ListParagraph"/>
        <w:numPr>
          <w:ilvl w:val="0"/>
          <w:numId w:val="108"/>
        </w:numPr>
        <w:spacing w:after="200"/>
        <w:rPr>
          <w:lang w:val="es-ES"/>
        </w:rPr>
      </w:pPr>
      <w:r w:rsidRPr="005766D2">
        <w:rPr>
          <w:lang w:val="es-ES"/>
        </w:rPr>
        <w:t>tiene experiencia en la interpretación de documentos de contratos de construcción y / o ingeniería; y</w:t>
      </w:r>
    </w:p>
    <w:p w14:paraId="5D99538E" w14:textId="26B4A1F2" w:rsidR="00C246FB" w:rsidRPr="005766D2" w:rsidRDefault="00C246FB" w:rsidP="0061591C">
      <w:pPr>
        <w:pStyle w:val="ListParagraph"/>
        <w:numPr>
          <w:ilvl w:val="0"/>
          <w:numId w:val="108"/>
        </w:numPr>
        <w:spacing w:after="200"/>
        <w:rPr>
          <w:lang w:val="es-ES"/>
        </w:rPr>
      </w:pPr>
      <w:r w:rsidRPr="005766D2">
        <w:rPr>
          <w:lang w:val="es-ES"/>
        </w:rPr>
        <w:t>habla con fluidez el idioma para las comunicaciones definido en la Subcláusula 5.3 de las CGC (o el idioma acordado entre las Partes y el CRC).</w:t>
      </w:r>
    </w:p>
    <w:p w14:paraId="35910149" w14:textId="77777777" w:rsidR="00330309" w:rsidRPr="005766D2" w:rsidRDefault="00330309" w:rsidP="00330309">
      <w:pPr>
        <w:spacing w:after="200"/>
        <w:ind w:left="576" w:hanging="576"/>
        <w:rPr>
          <w:lang w:val="es-ES"/>
        </w:rPr>
      </w:pPr>
      <w:r w:rsidRPr="005766D2">
        <w:rPr>
          <w:lang w:val="es-ES"/>
        </w:rPr>
        <w:t>4.</w:t>
      </w:r>
      <w:r w:rsidRPr="005766D2">
        <w:rPr>
          <w:lang w:val="es-ES"/>
        </w:rPr>
        <w:tab/>
        <w:t>Obligaciones Generales del Miembro</w:t>
      </w:r>
    </w:p>
    <w:p w14:paraId="16EB1EF8" w14:textId="77777777" w:rsidR="00330309" w:rsidRPr="005766D2" w:rsidRDefault="00330309" w:rsidP="00330309">
      <w:pPr>
        <w:spacing w:after="200"/>
        <w:ind w:left="576" w:hanging="576"/>
        <w:rPr>
          <w:lang w:val="es-ES"/>
        </w:rPr>
      </w:pPr>
      <w:r w:rsidRPr="005766D2">
        <w:rPr>
          <w:lang w:val="es-ES"/>
        </w:rPr>
        <w:t>El Miembro deberá cumplir las siguientes condiciones:</w:t>
      </w:r>
    </w:p>
    <w:p w14:paraId="550FD494" w14:textId="3CB1A6A2" w:rsidR="00330309" w:rsidRPr="005766D2" w:rsidRDefault="00330309" w:rsidP="0061591C">
      <w:pPr>
        <w:pStyle w:val="ListParagraph"/>
        <w:numPr>
          <w:ilvl w:val="0"/>
          <w:numId w:val="59"/>
        </w:numPr>
        <w:tabs>
          <w:tab w:val="left" w:pos="6521"/>
        </w:tabs>
        <w:spacing w:after="200"/>
        <w:ind w:left="1156" w:hanging="578"/>
        <w:contextualSpacing w:val="0"/>
        <w:jc w:val="both"/>
        <w:rPr>
          <w:lang w:val="es-ES"/>
        </w:rPr>
      </w:pPr>
      <w:r w:rsidRPr="005766D2">
        <w:rPr>
          <w:lang w:val="es-ES"/>
        </w:rPr>
        <w:t>no tener ningún interés financiero ni de otra índole en el Contratante, el Contratista o</w:t>
      </w:r>
      <w:r w:rsidR="00BA1C1D" w:rsidRPr="005766D2">
        <w:rPr>
          <w:lang w:val="es-ES"/>
        </w:rPr>
        <w:t> </w:t>
      </w:r>
      <w:r w:rsidRPr="005766D2">
        <w:rPr>
          <w:lang w:val="es-ES"/>
        </w:rPr>
        <w:t xml:space="preserve">el Gerente de Proyecto, ni ningún interés financiero en el Contrato, salvo en lo concerniente al pago de conformidad con el </w:t>
      </w:r>
      <w:r w:rsidR="00C246FB" w:rsidRPr="005766D2">
        <w:rPr>
          <w:lang w:val="es-ES"/>
        </w:rPr>
        <w:t>Acuerdo</w:t>
      </w:r>
      <w:r w:rsidRPr="005766D2">
        <w:rPr>
          <w:lang w:val="es-ES"/>
        </w:rPr>
        <w:t xml:space="preserve"> del Comité de Resolución de</w:t>
      </w:r>
      <w:r w:rsidR="00BA1C1D" w:rsidRPr="005766D2">
        <w:rPr>
          <w:lang w:val="es-ES"/>
        </w:rPr>
        <w:t> </w:t>
      </w:r>
      <w:r w:rsidRPr="005766D2">
        <w:rPr>
          <w:lang w:val="es-ES"/>
        </w:rPr>
        <w:t>Controversias;</w:t>
      </w:r>
    </w:p>
    <w:p w14:paraId="5B5B0C5A" w14:textId="06527823" w:rsidR="00330309" w:rsidRPr="005766D2" w:rsidRDefault="00330309" w:rsidP="0061591C">
      <w:pPr>
        <w:pStyle w:val="ListParagraph"/>
        <w:numPr>
          <w:ilvl w:val="0"/>
          <w:numId w:val="59"/>
        </w:numPr>
        <w:tabs>
          <w:tab w:val="left" w:pos="6521"/>
        </w:tabs>
        <w:spacing w:after="200"/>
        <w:ind w:left="1156" w:hanging="578"/>
        <w:contextualSpacing w:val="0"/>
        <w:jc w:val="both"/>
        <w:rPr>
          <w:lang w:val="es-ES"/>
        </w:rPr>
      </w:pPr>
      <w:r w:rsidRPr="005766D2">
        <w:rPr>
          <w:lang w:val="es-ES"/>
        </w:rPr>
        <w:t xml:space="preserve">no haber sido contratado previamente como consultor ni en otra condición por el Contratante, el Contratista o el Gerente de Proyecto, salvo en las circunstancias de que se hubiere informado por escrito al Contratante y al Contratista antes de que firmaran el </w:t>
      </w:r>
      <w:r w:rsidR="00C246FB" w:rsidRPr="005766D2">
        <w:rPr>
          <w:lang w:val="es-ES"/>
        </w:rPr>
        <w:t>Acuerdo</w:t>
      </w:r>
      <w:r w:rsidRPr="005766D2">
        <w:rPr>
          <w:lang w:val="es-ES"/>
        </w:rPr>
        <w:t xml:space="preserve"> del Comité de Resolución de Controversias;</w:t>
      </w:r>
    </w:p>
    <w:p w14:paraId="4EF5C9B0" w14:textId="24D77DAE" w:rsidR="00330309" w:rsidRPr="005766D2" w:rsidRDefault="00330309" w:rsidP="0061591C">
      <w:pPr>
        <w:pStyle w:val="ListParagraph"/>
        <w:numPr>
          <w:ilvl w:val="0"/>
          <w:numId w:val="59"/>
        </w:numPr>
        <w:tabs>
          <w:tab w:val="left" w:pos="6521"/>
        </w:tabs>
        <w:spacing w:after="200"/>
        <w:ind w:left="1156" w:hanging="578"/>
        <w:contextualSpacing w:val="0"/>
        <w:jc w:val="both"/>
        <w:rPr>
          <w:lang w:val="es-ES"/>
        </w:rPr>
      </w:pPr>
      <w:r w:rsidRPr="005766D2">
        <w:rPr>
          <w:lang w:val="es-ES"/>
        </w:rPr>
        <w:t>haber informado por escrito al Contratante, el Contratista y los Demás Miembros (si</w:t>
      </w:r>
      <w:r w:rsidR="00BA1C1D" w:rsidRPr="005766D2">
        <w:rPr>
          <w:lang w:val="es-ES"/>
        </w:rPr>
        <w:t> </w:t>
      </w:r>
      <w:r w:rsidRPr="005766D2">
        <w:rPr>
          <w:lang w:val="es-ES"/>
        </w:rPr>
        <w:t xml:space="preserve">los hubiere), antes de firmar el </w:t>
      </w:r>
      <w:r w:rsidR="00C246FB" w:rsidRPr="005766D2">
        <w:rPr>
          <w:lang w:val="es-ES"/>
        </w:rPr>
        <w:t>Acuerdo</w:t>
      </w:r>
      <w:r w:rsidRPr="005766D2">
        <w:rPr>
          <w:lang w:val="es-ES"/>
        </w:rPr>
        <w:t xml:space="preserve"> del Comité de Resolución de Controversias y a su leal saber y entender hasta donde recuerde, sobre cualquier relación profesional o personal con cualquier director, funcionario o empleado del Contratante, el Contratista o el Gerente de Proyecto, y sobre cualquier participación previa en el proyecto general del que forme parte el Contrato;</w:t>
      </w:r>
    </w:p>
    <w:p w14:paraId="46473B7B" w14:textId="79FD4111" w:rsidR="00330309" w:rsidRPr="005766D2" w:rsidRDefault="00330309" w:rsidP="0061591C">
      <w:pPr>
        <w:pStyle w:val="ListParagraph"/>
        <w:numPr>
          <w:ilvl w:val="0"/>
          <w:numId w:val="59"/>
        </w:numPr>
        <w:spacing w:after="200"/>
        <w:ind w:left="1156" w:hanging="578"/>
        <w:contextualSpacing w:val="0"/>
        <w:jc w:val="both"/>
        <w:rPr>
          <w:lang w:val="es-ES"/>
        </w:rPr>
      </w:pPr>
      <w:r w:rsidRPr="005766D2">
        <w:rPr>
          <w:lang w:val="es-ES"/>
        </w:rPr>
        <w:t xml:space="preserve">no estar contratado, durante la vigencia del </w:t>
      </w:r>
      <w:r w:rsidR="00C246FB" w:rsidRPr="005766D2">
        <w:rPr>
          <w:lang w:val="es-ES"/>
        </w:rPr>
        <w:t>Acuerdo</w:t>
      </w:r>
      <w:r w:rsidRPr="005766D2">
        <w:rPr>
          <w:lang w:val="es-ES"/>
        </w:rPr>
        <w:t xml:space="preserve"> del Comité de Resolución de Controversias, como consultor o en otra condición por el Contratante, el Contratista o</w:t>
      </w:r>
      <w:r w:rsidR="00BA1C1D" w:rsidRPr="005766D2">
        <w:rPr>
          <w:lang w:val="es-ES"/>
        </w:rPr>
        <w:t> </w:t>
      </w:r>
      <w:r w:rsidRPr="005766D2">
        <w:rPr>
          <w:lang w:val="es-ES"/>
        </w:rPr>
        <w:t>el Gerente de Proyecto, salvo en lo que puedan haber acordado por escrito el</w:t>
      </w:r>
      <w:r w:rsidR="00BA1C1D" w:rsidRPr="005766D2">
        <w:rPr>
          <w:lang w:val="es-ES"/>
        </w:rPr>
        <w:t> </w:t>
      </w:r>
      <w:r w:rsidRPr="005766D2">
        <w:rPr>
          <w:lang w:val="es-ES"/>
        </w:rPr>
        <w:t>Contratante, el Contratista y los Demás Miembros (si los hubiere);</w:t>
      </w:r>
    </w:p>
    <w:p w14:paraId="35C1AFA8" w14:textId="70193E50" w:rsidR="00330309" w:rsidRPr="005766D2" w:rsidRDefault="00330309" w:rsidP="0061591C">
      <w:pPr>
        <w:pStyle w:val="ListParagraph"/>
        <w:numPr>
          <w:ilvl w:val="0"/>
          <w:numId w:val="59"/>
        </w:numPr>
        <w:spacing w:after="200"/>
        <w:ind w:left="1156" w:hanging="578"/>
        <w:contextualSpacing w:val="0"/>
        <w:jc w:val="both"/>
        <w:rPr>
          <w:lang w:val="es-ES"/>
        </w:rPr>
      </w:pPr>
      <w:r w:rsidRPr="005766D2">
        <w:rPr>
          <w:lang w:val="es-ES"/>
        </w:rPr>
        <w:t xml:space="preserve">cumplir las normas de procedimiento que se anexan y lo dispuesto en la </w:t>
      </w:r>
      <w:r w:rsidR="003E092D" w:rsidRPr="005766D2">
        <w:rPr>
          <w:lang w:val="es-ES"/>
        </w:rPr>
        <w:t>Subcláusula</w:t>
      </w:r>
      <w:r w:rsidR="001E70B3" w:rsidRPr="005766D2">
        <w:rPr>
          <w:lang w:val="es-ES"/>
        </w:rPr>
        <w:t> </w:t>
      </w:r>
      <w:r w:rsidRPr="005766D2">
        <w:rPr>
          <w:lang w:val="es-ES"/>
        </w:rPr>
        <w:t xml:space="preserve">46.3 de las </w:t>
      </w:r>
      <w:r w:rsidR="006669D9" w:rsidRPr="005766D2">
        <w:rPr>
          <w:lang w:val="es-ES"/>
        </w:rPr>
        <w:t>CGC</w:t>
      </w:r>
      <w:r w:rsidRPr="005766D2">
        <w:rPr>
          <w:lang w:val="es-ES"/>
        </w:rPr>
        <w:t>;</w:t>
      </w:r>
    </w:p>
    <w:p w14:paraId="627C8EEE" w14:textId="7DF3E4D7" w:rsidR="00330309" w:rsidRPr="005766D2" w:rsidRDefault="00330309" w:rsidP="0061591C">
      <w:pPr>
        <w:pStyle w:val="ListParagraph"/>
        <w:numPr>
          <w:ilvl w:val="0"/>
          <w:numId w:val="59"/>
        </w:numPr>
        <w:spacing w:after="200"/>
        <w:ind w:left="1156" w:hanging="578"/>
        <w:contextualSpacing w:val="0"/>
        <w:jc w:val="both"/>
        <w:rPr>
          <w:lang w:val="es-ES"/>
        </w:rPr>
      </w:pPr>
      <w:r w:rsidRPr="005766D2">
        <w:rPr>
          <w:lang w:val="es-ES"/>
        </w:rPr>
        <w:t xml:space="preserve">no asesorar al Contratante, al Contratista, al </w:t>
      </w:r>
      <w:r w:rsidR="00B9697D" w:rsidRPr="005766D2">
        <w:rPr>
          <w:lang w:val="es-ES"/>
        </w:rPr>
        <w:t>Personal del Contratante</w:t>
      </w:r>
      <w:r w:rsidRPr="005766D2">
        <w:rPr>
          <w:lang w:val="es-ES"/>
        </w:rPr>
        <w:t xml:space="preserve"> ni al Personal del Contratista sobre la ejecución del Contrato, salvo conforme a lo dispuesto en las normas de procedimiento que se anexan;</w:t>
      </w:r>
    </w:p>
    <w:p w14:paraId="5F842490" w14:textId="109F18D3" w:rsidR="00330309" w:rsidRPr="005766D2" w:rsidRDefault="00330309" w:rsidP="0061591C">
      <w:pPr>
        <w:pStyle w:val="ListParagraph"/>
        <w:numPr>
          <w:ilvl w:val="0"/>
          <w:numId w:val="59"/>
        </w:numPr>
        <w:spacing w:after="200"/>
        <w:ind w:left="1156" w:hanging="578"/>
        <w:contextualSpacing w:val="0"/>
        <w:jc w:val="both"/>
        <w:rPr>
          <w:lang w:val="es-ES"/>
        </w:rPr>
      </w:pPr>
      <w:r w:rsidRPr="005766D2">
        <w:rPr>
          <w:lang w:val="es-ES"/>
        </w:rPr>
        <w:t xml:space="preserve">mientras se desempeñe como Miembro, no entablar conversaciones ni llegar a acuerdo alguno con el Contratante, el Contratista o el Gerente de Proyecto en relación con su contratación por parte de cualquiera de ellos, ya sea como consultor o en otra condición, después de que cese su cargo en virtud del </w:t>
      </w:r>
      <w:r w:rsidR="00C246FB" w:rsidRPr="005766D2">
        <w:rPr>
          <w:lang w:val="es-ES"/>
        </w:rPr>
        <w:t>Acuerdo</w:t>
      </w:r>
      <w:r w:rsidRPr="005766D2">
        <w:rPr>
          <w:lang w:val="es-ES"/>
        </w:rPr>
        <w:t xml:space="preserve"> del Comité de Resolución de Controversias;</w:t>
      </w:r>
    </w:p>
    <w:p w14:paraId="6B7B9BED" w14:textId="52FB4CFA" w:rsidR="00330309" w:rsidRPr="005766D2" w:rsidRDefault="00330309" w:rsidP="0061591C">
      <w:pPr>
        <w:pStyle w:val="ListParagraph"/>
        <w:numPr>
          <w:ilvl w:val="0"/>
          <w:numId w:val="59"/>
        </w:numPr>
        <w:spacing w:after="200"/>
        <w:ind w:left="1156" w:hanging="578"/>
        <w:contextualSpacing w:val="0"/>
        <w:jc w:val="both"/>
        <w:rPr>
          <w:lang w:val="es-ES"/>
        </w:rPr>
      </w:pPr>
      <w:r w:rsidRPr="005766D2">
        <w:rPr>
          <w:lang w:val="es-ES"/>
        </w:rPr>
        <w:t xml:space="preserve">asegurar su disponibilidad para todas las visitas al </w:t>
      </w:r>
      <w:r w:rsidR="00A21A45" w:rsidRPr="005766D2">
        <w:rPr>
          <w:lang w:val="es-ES"/>
        </w:rPr>
        <w:t>sitio</w:t>
      </w:r>
      <w:r w:rsidRPr="005766D2">
        <w:rPr>
          <w:lang w:val="es-ES"/>
        </w:rPr>
        <w:t xml:space="preserve"> de las instalaciones y todas las audiencias que sean necesarias;</w:t>
      </w:r>
    </w:p>
    <w:p w14:paraId="0019B75B" w14:textId="1F9BA43D" w:rsidR="00330309" w:rsidRPr="005766D2" w:rsidRDefault="00330309" w:rsidP="0061591C">
      <w:pPr>
        <w:pStyle w:val="ListParagraph"/>
        <w:numPr>
          <w:ilvl w:val="0"/>
          <w:numId w:val="59"/>
        </w:numPr>
        <w:spacing w:after="200"/>
        <w:ind w:left="1156" w:hanging="578"/>
        <w:contextualSpacing w:val="0"/>
        <w:jc w:val="both"/>
        <w:rPr>
          <w:lang w:val="es-ES"/>
        </w:rPr>
      </w:pPr>
      <w:r w:rsidRPr="005766D2">
        <w:rPr>
          <w:lang w:val="es-ES"/>
        </w:rPr>
        <w:t>familiarizarse con el Contrato y el progreso de las instalaciones (y de cualquier otra</w:t>
      </w:r>
      <w:r w:rsidR="00BA1C1D" w:rsidRPr="005766D2">
        <w:rPr>
          <w:lang w:val="es-ES"/>
        </w:rPr>
        <w:t> </w:t>
      </w:r>
      <w:r w:rsidRPr="005766D2">
        <w:rPr>
          <w:lang w:val="es-ES"/>
        </w:rPr>
        <w:t>parte del proyecto del que forme parte el Contrato) mediante el estudio de toda</w:t>
      </w:r>
      <w:r w:rsidR="00BA1C1D" w:rsidRPr="005766D2">
        <w:rPr>
          <w:lang w:val="es-ES"/>
        </w:rPr>
        <w:t> </w:t>
      </w:r>
      <w:r w:rsidRPr="005766D2">
        <w:rPr>
          <w:lang w:val="es-ES"/>
        </w:rPr>
        <w:t>la</w:t>
      </w:r>
      <w:r w:rsidR="00BA1C1D" w:rsidRPr="005766D2">
        <w:rPr>
          <w:lang w:val="es-ES"/>
        </w:rPr>
        <w:t> </w:t>
      </w:r>
      <w:r w:rsidRPr="005766D2">
        <w:rPr>
          <w:lang w:val="es-ES"/>
        </w:rPr>
        <w:t>documentación recibida, la cual deberá mantenerse en un archivo de trabajo</w:t>
      </w:r>
      <w:r w:rsidR="00BA1C1D" w:rsidRPr="005766D2">
        <w:rPr>
          <w:lang w:val="es-ES"/>
        </w:rPr>
        <w:t> </w:t>
      </w:r>
      <w:r w:rsidRPr="005766D2">
        <w:rPr>
          <w:lang w:val="es-ES"/>
        </w:rPr>
        <w:t>actualizado;</w:t>
      </w:r>
    </w:p>
    <w:p w14:paraId="759BD308" w14:textId="15DCB076" w:rsidR="00330309" w:rsidRPr="005766D2" w:rsidRDefault="00330309" w:rsidP="0061591C">
      <w:pPr>
        <w:pStyle w:val="ListParagraph"/>
        <w:numPr>
          <w:ilvl w:val="0"/>
          <w:numId w:val="59"/>
        </w:numPr>
        <w:spacing w:after="200"/>
        <w:ind w:left="1156" w:hanging="578"/>
        <w:contextualSpacing w:val="0"/>
        <w:jc w:val="both"/>
        <w:rPr>
          <w:lang w:val="es-ES"/>
        </w:rPr>
      </w:pPr>
      <w:r w:rsidRPr="005766D2">
        <w:rPr>
          <w:lang w:val="es-ES"/>
        </w:rPr>
        <w:t>preservar el carácter confidencial de los detalles del Contrato y de todas las actividades y audiencias del Comité de Resolución de Controversias, no dándoles publicidad ni</w:t>
      </w:r>
      <w:r w:rsidR="00BA1C1D" w:rsidRPr="005766D2">
        <w:rPr>
          <w:lang w:val="es-ES"/>
        </w:rPr>
        <w:t> </w:t>
      </w:r>
      <w:r w:rsidRPr="005766D2">
        <w:rPr>
          <w:lang w:val="es-ES"/>
        </w:rPr>
        <w:t>divulgación sin el consentimiento previo por escrito del Contratante, el Contratista y los Demás Miembros (si los hubiere), y</w:t>
      </w:r>
    </w:p>
    <w:p w14:paraId="75FBC3DA" w14:textId="73216B02" w:rsidR="00330309" w:rsidRPr="005766D2" w:rsidRDefault="00330309" w:rsidP="0061591C">
      <w:pPr>
        <w:pStyle w:val="ListParagraph"/>
        <w:numPr>
          <w:ilvl w:val="0"/>
          <w:numId w:val="59"/>
        </w:numPr>
        <w:spacing w:after="200"/>
        <w:ind w:left="1156" w:hanging="578"/>
        <w:contextualSpacing w:val="0"/>
        <w:jc w:val="both"/>
        <w:rPr>
          <w:lang w:val="es-ES"/>
        </w:rPr>
      </w:pPr>
      <w:r w:rsidRPr="005766D2">
        <w:rPr>
          <w:lang w:val="es-ES"/>
        </w:rPr>
        <w:t>estar disponible para asesorar y opinar sobre cualquier tema pertinente del Contrato, cuando se lo soliciten tanto el Contratante como el Contratista, con sujeción al acuerdo de los Demás Miembros (si los hubiere).</w:t>
      </w:r>
    </w:p>
    <w:p w14:paraId="56958A0A" w14:textId="77777777" w:rsidR="00330309" w:rsidRPr="005766D2" w:rsidRDefault="00330309" w:rsidP="00330309">
      <w:pPr>
        <w:spacing w:after="200"/>
        <w:ind w:left="576" w:hanging="576"/>
        <w:rPr>
          <w:lang w:val="es-ES"/>
        </w:rPr>
      </w:pPr>
      <w:r w:rsidRPr="005766D2">
        <w:rPr>
          <w:lang w:val="es-ES"/>
        </w:rPr>
        <w:t>5.</w:t>
      </w:r>
      <w:r w:rsidRPr="005766D2">
        <w:rPr>
          <w:lang w:val="es-ES"/>
        </w:rPr>
        <w:tab/>
        <w:t>Obligaciones Generales del Contratante y el Contratista</w:t>
      </w:r>
    </w:p>
    <w:p w14:paraId="41DD879C" w14:textId="2802B576" w:rsidR="00330309" w:rsidRPr="005766D2" w:rsidRDefault="00330309" w:rsidP="00330309">
      <w:pPr>
        <w:spacing w:after="200"/>
        <w:rPr>
          <w:lang w:val="es-ES"/>
        </w:rPr>
      </w:pPr>
      <w:r w:rsidRPr="005766D2">
        <w:rPr>
          <w:lang w:val="es-ES"/>
        </w:rPr>
        <w:t xml:space="preserve">El Contratante, el Contratista, el </w:t>
      </w:r>
      <w:r w:rsidR="00B9697D" w:rsidRPr="005766D2">
        <w:rPr>
          <w:lang w:val="es-ES"/>
        </w:rPr>
        <w:t xml:space="preserve">Personal </w:t>
      </w:r>
      <w:r w:rsidRPr="005766D2">
        <w:rPr>
          <w:lang w:val="es-ES"/>
        </w:rPr>
        <w:t xml:space="preserve">del Contratante y el </w:t>
      </w:r>
      <w:r w:rsidR="00B9697D" w:rsidRPr="005766D2">
        <w:rPr>
          <w:lang w:val="es-ES"/>
        </w:rPr>
        <w:t xml:space="preserve">Personal </w:t>
      </w:r>
      <w:r w:rsidRPr="005766D2">
        <w:rPr>
          <w:lang w:val="es-ES"/>
        </w:rPr>
        <w:t xml:space="preserve">de Contratista se abstendrán de solicitar asesoramiento ni consultarán con el Miembro sobre el Contrato, salvo en el curso normal de las actividades del Comité de Resolución de Controversias </w:t>
      </w:r>
      <w:r w:rsidR="00215DB2" w:rsidRPr="005766D2">
        <w:rPr>
          <w:lang w:val="es-ES"/>
        </w:rPr>
        <w:t>en virtud del Contrato</w:t>
      </w:r>
      <w:r w:rsidRPr="005766D2">
        <w:rPr>
          <w:lang w:val="es-ES"/>
        </w:rPr>
        <w:t xml:space="preserve"> y al </w:t>
      </w:r>
      <w:r w:rsidR="00C246FB" w:rsidRPr="005766D2">
        <w:rPr>
          <w:lang w:val="es-ES"/>
        </w:rPr>
        <w:t>Acuerdo</w:t>
      </w:r>
      <w:r w:rsidRPr="005766D2">
        <w:rPr>
          <w:lang w:val="es-ES"/>
        </w:rPr>
        <w:t xml:space="preserve"> del Comité de Resolución de Controversias. El Contratante y el Contratista velarán por el cumplimiento de esta disposición por parte del </w:t>
      </w:r>
      <w:r w:rsidR="00B9697D" w:rsidRPr="005766D2">
        <w:rPr>
          <w:lang w:val="es-ES"/>
        </w:rPr>
        <w:t xml:space="preserve">Personal </w:t>
      </w:r>
      <w:r w:rsidRPr="005766D2">
        <w:rPr>
          <w:lang w:val="es-ES"/>
        </w:rPr>
        <w:t xml:space="preserve">del Contratante y el </w:t>
      </w:r>
      <w:r w:rsidR="00B9697D" w:rsidRPr="005766D2">
        <w:rPr>
          <w:lang w:val="es-ES"/>
        </w:rPr>
        <w:t>Personal del Contratista</w:t>
      </w:r>
      <w:r w:rsidRPr="005766D2">
        <w:rPr>
          <w:lang w:val="es-ES"/>
        </w:rPr>
        <w:t>, respectivamente.</w:t>
      </w:r>
    </w:p>
    <w:p w14:paraId="6AA84DAD" w14:textId="77777777" w:rsidR="00330309" w:rsidRPr="005766D2" w:rsidRDefault="00330309" w:rsidP="00330309">
      <w:pPr>
        <w:spacing w:after="200"/>
        <w:rPr>
          <w:lang w:val="es-ES"/>
        </w:rPr>
      </w:pPr>
      <w:r w:rsidRPr="005766D2">
        <w:rPr>
          <w:lang w:val="es-ES"/>
        </w:rPr>
        <w:t xml:space="preserve">El Contratante y el Contratista se comprometen mutuamente y frente al Miembro a que, salvo si el Contratante, el Contratista, el Miembro y los Demás Miembros (si los hubiere) acuerdan otra cosa por escrito, el Miembro: </w:t>
      </w:r>
    </w:p>
    <w:p w14:paraId="55B8D62A" w14:textId="64132A6E" w:rsidR="00330309" w:rsidRPr="005766D2" w:rsidRDefault="00330309" w:rsidP="0061591C">
      <w:pPr>
        <w:pStyle w:val="ListParagraph"/>
        <w:numPr>
          <w:ilvl w:val="0"/>
          <w:numId w:val="60"/>
        </w:numPr>
        <w:spacing w:after="200"/>
        <w:ind w:left="1156" w:hanging="578"/>
        <w:contextualSpacing w:val="0"/>
        <w:jc w:val="both"/>
        <w:rPr>
          <w:lang w:val="es-ES"/>
        </w:rPr>
      </w:pPr>
      <w:r w:rsidRPr="005766D2">
        <w:rPr>
          <w:lang w:val="es-ES"/>
        </w:rPr>
        <w:t xml:space="preserve">no será nombrado como árbitro en ningún proceso de arbitraje que se realice en el marco del Contrato; </w:t>
      </w:r>
    </w:p>
    <w:p w14:paraId="2EFCEDD0" w14:textId="73DA60A0" w:rsidR="00330309" w:rsidRPr="005766D2" w:rsidRDefault="00330309" w:rsidP="0061591C">
      <w:pPr>
        <w:pStyle w:val="ListParagraph"/>
        <w:numPr>
          <w:ilvl w:val="0"/>
          <w:numId w:val="60"/>
        </w:numPr>
        <w:spacing w:after="200"/>
        <w:ind w:left="1156" w:hanging="578"/>
        <w:contextualSpacing w:val="0"/>
        <w:jc w:val="both"/>
        <w:rPr>
          <w:lang w:val="es-ES"/>
        </w:rPr>
      </w:pPr>
      <w:r w:rsidRPr="005766D2">
        <w:rPr>
          <w:lang w:val="es-ES"/>
        </w:rPr>
        <w:t>no actuará como testigo en relación con cualquier controversia sometida a uno o más árbitros designados para cualquier proceso de arbitraje que se realice en el marco del</w:t>
      </w:r>
      <w:r w:rsidR="00BA1C1D" w:rsidRPr="005766D2">
        <w:rPr>
          <w:lang w:val="es-ES"/>
        </w:rPr>
        <w:t> </w:t>
      </w:r>
      <w:r w:rsidRPr="005766D2">
        <w:rPr>
          <w:lang w:val="es-ES"/>
        </w:rPr>
        <w:t xml:space="preserve">Contrato, y </w:t>
      </w:r>
    </w:p>
    <w:p w14:paraId="383C1543" w14:textId="5F655ACC" w:rsidR="00330309" w:rsidRPr="005766D2" w:rsidRDefault="00330309" w:rsidP="0061591C">
      <w:pPr>
        <w:pStyle w:val="ListParagraph"/>
        <w:numPr>
          <w:ilvl w:val="0"/>
          <w:numId w:val="60"/>
        </w:numPr>
        <w:spacing w:after="200"/>
        <w:ind w:left="1156" w:hanging="578"/>
        <w:contextualSpacing w:val="0"/>
        <w:jc w:val="both"/>
        <w:rPr>
          <w:lang w:val="es-ES"/>
        </w:rPr>
      </w:pPr>
      <w:r w:rsidRPr="005766D2">
        <w:rPr>
          <w:lang w:val="es-ES"/>
        </w:rPr>
        <w:t>no será responsable por ninguna reclamación que se haga respecto de cualquier acción u omisión en el ejercicio real o supuesto de sus funciones como Miembro, a menos que se demuestre que dicho acto u omisión se realizó de mala fe.</w:t>
      </w:r>
    </w:p>
    <w:p w14:paraId="740876DD" w14:textId="610AF44C" w:rsidR="00330309" w:rsidRPr="005766D2" w:rsidRDefault="00330309" w:rsidP="00330309">
      <w:pPr>
        <w:spacing w:after="200"/>
        <w:rPr>
          <w:lang w:val="es-ES"/>
        </w:rPr>
      </w:pPr>
      <w:r w:rsidRPr="005766D2">
        <w:rPr>
          <w:lang w:val="es-ES"/>
        </w:rPr>
        <w:t>El Contratante y el Contratista por medio del presente eximen en forma conjunta y solidaria al</w:t>
      </w:r>
      <w:r w:rsidR="00BA1C1D" w:rsidRPr="005766D2">
        <w:rPr>
          <w:lang w:val="es-ES"/>
        </w:rPr>
        <w:t> </w:t>
      </w:r>
      <w:r w:rsidRPr="005766D2">
        <w:rPr>
          <w:lang w:val="es-ES"/>
        </w:rPr>
        <w:t xml:space="preserve">Miembro de cualquier reclamación de cuya responsabilidad se le libere </w:t>
      </w:r>
      <w:r w:rsidR="008E5031" w:rsidRPr="005766D2">
        <w:rPr>
          <w:lang w:val="es-ES"/>
        </w:rPr>
        <w:t xml:space="preserve">de acuerdo </w:t>
      </w:r>
      <w:r w:rsidRPr="005766D2">
        <w:rPr>
          <w:lang w:val="es-ES"/>
        </w:rPr>
        <w:t>al párrafo</w:t>
      </w:r>
      <w:r w:rsidR="00BA1C1D" w:rsidRPr="005766D2">
        <w:rPr>
          <w:lang w:val="es-ES"/>
        </w:rPr>
        <w:t> </w:t>
      </w:r>
      <w:r w:rsidRPr="005766D2">
        <w:rPr>
          <w:lang w:val="es-ES"/>
        </w:rPr>
        <w:t>anterior.</w:t>
      </w:r>
    </w:p>
    <w:p w14:paraId="03C50017" w14:textId="0E4E3C1D" w:rsidR="00330309" w:rsidRPr="005766D2" w:rsidRDefault="00330309" w:rsidP="00330309">
      <w:pPr>
        <w:spacing w:after="200"/>
        <w:rPr>
          <w:lang w:val="es-ES"/>
        </w:rPr>
      </w:pPr>
      <w:r w:rsidRPr="005766D2">
        <w:rPr>
          <w:lang w:val="es-ES"/>
        </w:rPr>
        <w:t xml:space="preserve">Cuando el Contratante o el Contratista remitan una controversia al Comité de Resolución de Controversias en virtud de la </w:t>
      </w:r>
      <w:r w:rsidR="003E092D" w:rsidRPr="005766D2">
        <w:rPr>
          <w:lang w:val="es-ES"/>
        </w:rPr>
        <w:t>Subcláusula</w:t>
      </w:r>
      <w:r w:rsidR="001E70B3" w:rsidRPr="005766D2">
        <w:rPr>
          <w:lang w:val="es-ES"/>
        </w:rPr>
        <w:t> </w:t>
      </w:r>
      <w:r w:rsidRPr="005766D2">
        <w:rPr>
          <w:lang w:val="es-ES"/>
        </w:rPr>
        <w:t xml:space="preserve">46.3 de las </w:t>
      </w:r>
      <w:r w:rsidR="006669D9" w:rsidRPr="005766D2">
        <w:rPr>
          <w:lang w:val="es-ES"/>
        </w:rPr>
        <w:t>CGC</w:t>
      </w:r>
      <w:r w:rsidRPr="005766D2">
        <w:rPr>
          <w:lang w:val="es-ES"/>
        </w:rPr>
        <w:t xml:space="preserve">, y ello exija que el Miembro visite el </w:t>
      </w:r>
      <w:r w:rsidR="00A21A45" w:rsidRPr="005766D2">
        <w:rPr>
          <w:lang w:val="es-ES"/>
        </w:rPr>
        <w:t>sitio</w:t>
      </w:r>
      <w:r w:rsidRPr="005766D2">
        <w:rPr>
          <w:lang w:val="es-ES"/>
        </w:rPr>
        <w:t xml:space="preserve"> de las instalaciones y asista a una audiencia, el Contratante o el Contratista suministrarán la garantía adecuada por el monto equivalente a los gastos razonables que pueda efectuar el Miembro. No se considerará ningún otro pago adeudado o pagado al Miembro.</w:t>
      </w:r>
    </w:p>
    <w:p w14:paraId="37A112F3" w14:textId="77777777" w:rsidR="00330309" w:rsidRPr="005766D2" w:rsidRDefault="00330309" w:rsidP="00330309">
      <w:pPr>
        <w:spacing w:after="200"/>
        <w:ind w:left="576" w:hanging="576"/>
        <w:rPr>
          <w:lang w:val="es-ES"/>
        </w:rPr>
      </w:pPr>
      <w:r w:rsidRPr="005766D2">
        <w:rPr>
          <w:lang w:val="es-ES"/>
        </w:rPr>
        <w:t>6.</w:t>
      </w:r>
      <w:r w:rsidRPr="005766D2">
        <w:rPr>
          <w:lang w:val="es-ES"/>
        </w:rPr>
        <w:tab/>
        <w:t>Pago</w:t>
      </w:r>
    </w:p>
    <w:p w14:paraId="3960CEA4" w14:textId="0AF82F8F" w:rsidR="00330309" w:rsidRPr="005766D2" w:rsidRDefault="00330309" w:rsidP="00330309">
      <w:pPr>
        <w:spacing w:after="200"/>
        <w:rPr>
          <w:lang w:val="es-ES"/>
        </w:rPr>
      </w:pPr>
      <w:r w:rsidRPr="005766D2">
        <w:rPr>
          <w:lang w:val="es-ES"/>
        </w:rPr>
        <w:t xml:space="preserve">El Miembro será remunerado en la moneda que se designe en el </w:t>
      </w:r>
      <w:r w:rsidR="00C246FB" w:rsidRPr="005766D2">
        <w:rPr>
          <w:lang w:val="es-ES"/>
        </w:rPr>
        <w:t xml:space="preserve">Acuerdo </w:t>
      </w:r>
      <w:r w:rsidRPr="005766D2">
        <w:rPr>
          <w:lang w:val="es-ES"/>
        </w:rPr>
        <w:t>del Comité de Resolución de Controversias, de la siguiente manera:</w:t>
      </w:r>
    </w:p>
    <w:p w14:paraId="51E445AA" w14:textId="6E45438F" w:rsidR="00330309" w:rsidRPr="005766D2" w:rsidRDefault="00330309" w:rsidP="0061591C">
      <w:pPr>
        <w:pStyle w:val="ListParagraph"/>
        <w:numPr>
          <w:ilvl w:val="0"/>
          <w:numId w:val="61"/>
        </w:numPr>
        <w:spacing w:after="200"/>
        <w:ind w:left="1156" w:hanging="578"/>
        <w:contextualSpacing w:val="0"/>
        <w:jc w:val="both"/>
        <w:rPr>
          <w:lang w:val="es-ES"/>
        </w:rPr>
      </w:pPr>
      <w:r w:rsidRPr="005766D2">
        <w:rPr>
          <w:lang w:val="es-ES"/>
        </w:rPr>
        <w:t xml:space="preserve">un </w:t>
      </w:r>
      <w:r w:rsidR="00C246FB" w:rsidRPr="005766D2">
        <w:rPr>
          <w:i/>
          <w:iCs/>
          <w:lang w:val="es-ES"/>
        </w:rPr>
        <w:t>retainer fee</w:t>
      </w:r>
      <w:r w:rsidRPr="005766D2">
        <w:rPr>
          <w:lang w:val="es-ES"/>
        </w:rPr>
        <w:t xml:space="preserve"> por mes calendario, el cual se considerará como pago total</w:t>
      </w:r>
      <w:r w:rsidR="00BA1C1D" w:rsidRPr="005766D2">
        <w:rPr>
          <w:lang w:val="es-ES"/>
        </w:rPr>
        <w:t> </w:t>
      </w:r>
      <w:r w:rsidRPr="005766D2">
        <w:rPr>
          <w:lang w:val="es-ES"/>
        </w:rPr>
        <w:t>por:</w:t>
      </w:r>
    </w:p>
    <w:p w14:paraId="3D516DAA" w14:textId="0A99CBF4" w:rsidR="00330309" w:rsidRPr="005766D2" w:rsidRDefault="00330309" w:rsidP="0061591C">
      <w:pPr>
        <w:pStyle w:val="ListParagraph"/>
        <w:numPr>
          <w:ilvl w:val="0"/>
          <w:numId w:val="97"/>
        </w:numPr>
        <w:spacing w:after="200"/>
        <w:ind w:left="1712" w:hanging="578"/>
        <w:contextualSpacing w:val="0"/>
        <w:jc w:val="both"/>
        <w:rPr>
          <w:lang w:val="es-ES"/>
        </w:rPr>
      </w:pPr>
      <w:r w:rsidRPr="005766D2">
        <w:rPr>
          <w:lang w:val="es-ES"/>
        </w:rPr>
        <w:t xml:space="preserve">estar disponible, previa notificación de 28 días, para todas las visitas al </w:t>
      </w:r>
      <w:r w:rsidR="00A21A45" w:rsidRPr="005766D2">
        <w:rPr>
          <w:lang w:val="es-ES"/>
        </w:rPr>
        <w:t>sitio</w:t>
      </w:r>
      <w:r w:rsidRPr="005766D2">
        <w:rPr>
          <w:lang w:val="es-ES"/>
        </w:rPr>
        <w:t xml:space="preserve"> de</w:t>
      </w:r>
      <w:r w:rsidR="00BA1C1D" w:rsidRPr="005766D2">
        <w:rPr>
          <w:lang w:val="es-ES"/>
        </w:rPr>
        <w:t> </w:t>
      </w:r>
      <w:r w:rsidRPr="005766D2">
        <w:rPr>
          <w:lang w:val="es-ES"/>
        </w:rPr>
        <w:t>las instalaciones y las audiencias;</w:t>
      </w:r>
    </w:p>
    <w:p w14:paraId="77E8E39A" w14:textId="6E165286" w:rsidR="00330309" w:rsidRPr="005766D2" w:rsidRDefault="00330309" w:rsidP="0061591C">
      <w:pPr>
        <w:pStyle w:val="ListParagraph"/>
        <w:numPr>
          <w:ilvl w:val="0"/>
          <w:numId w:val="97"/>
        </w:numPr>
        <w:spacing w:after="200"/>
        <w:ind w:left="1712" w:hanging="578"/>
        <w:contextualSpacing w:val="0"/>
        <w:jc w:val="both"/>
        <w:rPr>
          <w:lang w:val="es-ES"/>
        </w:rPr>
      </w:pPr>
      <w:r w:rsidRPr="005766D2">
        <w:rPr>
          <w:lang w:val="es-ES"/>
        </w:rPr>
        <w:t>familiarizarse y estar al día con todo lo concerniente a la marcha del proyecto y</w:t>
      </w:r>
      <w:r w:rsidR="00BA1C1D" w:rsidRPr="005766D2">
        <w:rPr>
          <w:lang w:val="es-ES"/>
        </w:rPr>
        <w:t> </w:t>
      </w:r>
      <w:r w:rsidRPr="005766D2">
        <w:rPr>
          <w:lang w:val="es-ES"/>
        </w:rPr>
        <w:t>mantener archivos pertinentes;</w:t>
      </w:r>
    </w:p>
    <w:p w14:paraId="3C708AC6" w14:textId="2AD0F24F" w:rsidR="00330309" w:rsidRPr="005766D2" w:rsidRDefault="00330309" w:rsidP="0061591C">
      <w:pPr>
        <w:pStyle w:val="ListParagraph"/>
        <w:numPr>
          <w:ilvl w:val="0"/>
          <w:numId w:val="97"/>
        </w:numPr>
        <w:spacing w:after="200"/>
        <w:ind w:left="1712" w:hanging="578"/>
        <w:contextualSpacing w:val="0"/>
        <w:jc w:val="both"/>
        <w:rPr>
          <w:lang w:val="es-ES"/>
        </w:rPr>
      </w:pPr>
      <w:r w:rsidRPr="005766D2">
        <w:rPr>
          <w:lang w:val="es-ES"/>
        </w:rPr>
        <w:t xml:space="preserve">todos los gastos de oficina y generales, con inclusión de servicios secretariales, fotocopias y suministros de oficina relacionados con sus funciones; y </w:t>
      </w:r>
    </w:p>
    <w:p w14:paraId="4488A346" w14:textId="723DB125" w:rsidR="00330309" w:rsidRPr="005766D2" w:rsidRDefault="00330309" w:rsidP="0061591C">
      <w:pPr>
        <w:pStyle w:val="ListParagraph"/>
        <w:numPr>
          <w:ilvl w:val="0"/>
          <w:numId w:val="97"/>
        </w:numPr>
        <w:spacing w:after="200"/>
        <w:ind w:left="1712" w:hanging="578"/>
        <w:contextualSpacing w:val="0"/>
        <w:jc w:val="both"/>
        <w:rPr>
          <w:lang w:val="es-ES"/>
        </w:rPr>
      </w:pPr>
      <w:r w:rsidRPr="005766D2">
        <w:rPr>
          <w:lang w:val="es-ES"/>
        </w:rPr>
        <w:t xml:space="preserve">todos los servicios prestados en virtud del presente </w:t>
      </w:r>
      <w:r w:rsidR="00C246FB" w:rsidRPr="005766D2">
        <w:rPr>
          <w:lang w:val="es-ES"/>
        </w:rPr>
        <w:t>Acuerdo</w:t>
      </w:r>
      <w:r w:rsidRPr="005766D2">
        <w:rPr>
          <w:lang w:val="es-ES"/>
        </w:rPr>
        <w:t>, con excepción de</w:t>
      </w:r>
      <w:r w:rsidR="00BA1C1D" w:rsidRPr="005766D2">
        <w:rPr>
          <w:lang w:val="es-ES"/>
        </w:rPr>
        <w:t> </w:t>
      </w:r>
      <w:r w:rsidRPr="005766D2">
        <w:rPr>
          <w:lang w:val="es-ES"/>
        </w:rPr>
        <w:t xml:space="preserve">los que se mencionan en los apartados </w:t>
      </w:r>
      <w:r w:rsidR="00571A23" w:rsidRPr="005766D2">
        <w:rPr>
          <w:lang w:val="es-ES"/>
        </w:rPr>
        <w:t>(</w:t>
      </w:r>
      <w:r w:rsidRPr="005766D2">
        <w:rPr>
          <w:lang w:val="es-ES"/>
        </w:rPr>
        <w:t xml:space="preserve">b) y </w:t>
      </w:r>
      <w:r w:rsidR="00571A23" w:rsidRPr="005766D2">
        <w:rPr>
          <w:lang w:val="es-ES"/>
        </w:rPr>
        <w:t>(</w:t>
      </w:r>
      <w:r w:rsidRPr="005766D2">
        <w:rPr>
          <w:lang w:val="es-ES"/>
        </w:rPr>
        <w:t xml:space="preserve">c) de esta </w:t>
      </w:r>
      <w:r w:rsidR="00C9253B" w:rsidRPr="005766D2">
        <w:rPr>
          <w:lang w:val="es-ES"/>
        </w:rPr>
        <w:t>cláusula</w:t>
      </w:r>
      <w:r w:rsidRPr="005766D2">
        <w:rPr>
          <w:lang w:val="es-ES"/>
        </w:rPr>
        <w:t>.</w:t>
      </w:r>
    </w:p>
    <w:p w14:paraId="48EC89FF" w14:textId="35F8C718" w:rsidR="00330309" w:rsidRPr="005766D2" w:rsidRDefault="00330309" w:rsidP="00C246FB">
      <w:pPr>
        <w:spacing w:after="200"/>
        <w:ind w:left="1134"/>
        <w:rPr>
          <w:lang w:val="es-ES"/>
        </w:rPr>
      </w:pPr>
      <w:r w:rsidRPr="005766D2">
        <w:rPr>
          <w:lang w:val="es-ES"/>
        </w:rPr>
        <w:t xml:space="preserve">El </w:t>
      </w:r>
      <w:r w:rsidR="00C246FB" w:rsidRPr="005766D2">
        <w:rPr>
          <w:i/>
          <w:iCs/>
          <w:lang w:val="es-ES"/>
        </w:rPr>
        <w:t>retainer fee</w:t>
      </w:r>
      <w:r w:rsidRPr="005766D2">
        <w:rPr>
          <w:lang w:val="es-ES"/>
        </w:rPr>
        <w:t xml:space="preserve"> se pagará con vigencia a partir del último día del mes calendario en que entre en vigor el </w:t>
      </w:r>
      <w:r w:rsidR="00C246FB" w:rsidRPr="005766D2">
        <w:rPr>
          <w:lang w:val="es-ES"/>
        </w:rPr>
        <w:t>Acuerdo</w:t>
      </w:r>
      <w:r w:rsidRPr="005766D2">
        <w:rPr>
          <w:lang w:val="es-ES"/>
        </w:rPr>
        <w:t xml:space="preserve"> del Comité de Resolución de Controversias y hasta el último día del mes calendario en que se emita el certificado de recepción de la totalidad de las </w:t>
      </w:r>
      <w:r w:rsidR="00C246FB" w:rsidRPr="005766D2">
        <w:rPr>
          <w:lang w:val="es-ES"/>
        </w:rPr>
        <w:t>Instalaciones</w:t>
      </w:r>
      <w:r w:rsidRPr="005766D2">
        <w:rPr>
          <w:lang w:val="es-ES"/>
        </w:rPr>
        <w:t>.</w:t>
      </w:r>
    </w:p>
    <w:p w14:paraId="3576E61C" w14:textId="20FDEB73" w:rsidR="00330309" w:rsidRPr="005766D2" w:rsidRDefault="00330309" w:rsidP="00C246FB">
      <w:pPr>
        <w:spacing w:after="200"/>
        <w:ind w:left="1134"/>
        <w:rPr>
          <w:lang w:val="es-ES"/>
        </w:rPr>
      </w:pPr>
      <w:r w:rsidRPr="005766D2">
        <w:rPr>
          <w:lang w:val="es-ES"/>
        </w:rPr>
        <w:t xml:space="preserve">A partir del primer día del mes calendario posterior al mes en que se emita el certificado de recepción correspondiente a la totalidad de las </w:t>
      </w:r>
      <w:r w:rsidR="00C246FB" w:rsidRPr="005766D2">
        <w:rPr>
          <w:lang w:val="es-ES"/>
        </w:rPr>
        <w:t>Instalaciones</w:t>
      </w:r>
      <w:r w:rsidRPr="005766D2">
        <w:rPr>
          <w:lang w:val="es-ES"/>
        </w:rPr>
        <w:t xml:space="preserve">, el </w:t>
      </w:r>
      <w:r w:rsidR="00C246FB" w:rsidRPr="005766D2">
        <w:rPr>
          <w:i/>
          <w:iCs/>
          <w:lang w:val="es-ES"/>
        </w:rPr>
        <w:t>retainer fee</w:t>
      </w:r>
      <w:r w:rsidRPr="005766D2">
        <w:rPr>
          <w:i/>
          <w:iCs/>
          <w:lang w:val="es-ES"/>
        </w:rPr>
        <w:t xml:space="preserve"> </w:t>
      </w:r>
      <w:r w:rsidRPr="005766D2">
        <w:rPr>
          <w:lang w:val="es-ES"/>
        </w:rPr>
        <w:t xml:space="preserve">se reducirá en un tercio. Este </w:t>
      </w:r>
      <w:r w:rsidR="00C246FB" w:rsidRPr="005766D2">
        <w:rPr>
          <w:i/>
          <w:iCs/>
          <w:lang w:val="es-ES"/>
        </w:rPr>
        <w:t>retainer fee</w:t>
      </w:r>
      <w:r w:rsidRPr="005766D2">
        <w:rPr>
          <w:lang w:val="es-ES"/>
        </w:rPr>
        <w:t xml:space="preserve"> se pagará hasta el primer día del mes calendario en que renuncie el Miembro o se rescinda de otra manera el </w:t>
      </w:r>
      <w:r w:rsidR="00C246FB" w:rsidRPr="005766D2">
        <w:rPr>
          <w:lang w:val="es-ES"/>
        </w:rPr>
        <w:t xml:space="preserve">Acuerdo </w:t>
      </w:r>
      <w:r w:rsidRPr="005766D2">
        <w:rPr>
          <w:lang w:val="es-ES"/>
        </w:rPr>
        <w:t>del Comité de Resolución de Controversias.</w:t>
      </w:r>
    </w:p>
    <w:p w14:paraId="2D669E49" w14:textId="0500914A" w:rsidR="00330309" w:rsidRPr="005766D2" w:rsidRDefault="00BA1C1D" w:rsidP="00330309">
      <w:pPr>
        <w:spacing w:after="200"/>
        <w:ind w:left="1152" w:hanging="576"/>
        <w:rPr>
          <w:lang w:val="es-ES"/>
        </w:rPr>
      </w:pPr>
      <w:r w:rsidRPr="005766D2">
        <w:rPr>
          <w:lang w:val="es-ES"/>
        </w:rPr>
        <w:t>(</w:t>
      </w:r>
      <w:r w:rsidR="00330309" w:rsidRPr="005766D2">
        <w:rPr>
          <w:lang w:val="es-ES"/>
        </w:rPr>
        <w:t xml:space="preserve">b) </w:t>
      </w:r>
      <w:r w:rsidR="00330309" w:rsidRPr="005766D2">
        <w:rPr>
          <w:lang w:val="es-ES"/>
        </w:rPr>
        <w:tab/>
        <w:t>una tasa diaria que se considerará como pago completo por concepto de:</w:t>
      </w:r>
    </w:p>
    <w:p w14:paraId="54D30F64" w14:textId="6177650F" w:rsidR="00330309" w:rsidRPr="005766D2" w:rsidRDefault="00BA1C1D" w:rsidP="00330309">
      <w:pPr>
        <w:spacing w:after="200"/>
        <w:ind w:left="1728" w:hanging="576"/>
        <w:rPr>
          <w:lang w:val="es-ES"/>
        </w:rPr>
      </w:pPr>
      <w:r w:rsidRPr="005766D2">
        <w:rPr>
          <w:lang w:val="es-ES"/>
        </w:rPr>
        <w:t>(</w:t>
      </w:r>
      <w:r w:rsidR="00330309" w:rsidRPr="005766D2">
        <w:rPr>
          <w:lang w:val="es-ES"/>
        </w:rPr>
        <w:t xml:space="preserve">i) </w:t>
      </w:r>
      <w:r w:rsidR="00330309" w:rsidRPr="005766D2">
        <w:rPr>
          <w:lang w:val="es-ES"/>
        </w:rPr>
        <w:tab/>
        <w:t xml:space="preserve">cada día completo o parte de un día, hasta un máximo de dos días de viaje en cada sentido, por el viaje entre el domicilio del Miembro y el </w:t>
      </w:r>
      <w:r w:rsidR="00A21A45" w:rsidRPr="005766D2">
        <w:rPr>
          <w:lang w:val="es-ES"/>
        </w:rPr>
        <w:t>sitio</w:t>
      </w:r>
      <w:r w:rsidR="00330309" w:rsidRPr="005766D2">
        <w:rPr>
          <w:lang w:val="es-ES"/>
        </w:rPr>
        <w:t xml:space="preserve"> de las instalaciones, u otro lugar de reunión con los Demás Miembros (si los hubiere);</w:t>
      </w:r>
    </w:p>
    <w:p w14:paraId="400243FF" w14:textId="1F267F08" w:rsidR="00330309" w:rsidRPr="005766D2" w:rsidRDefault="00BA1C1D" w:rsidP="00330309">
      <w:pPr>
        <w:spacing w:after="200"/>
        <w:ind w:left="1728" w:hanging="576"/>
        <w:rPr>
          <w:lang w:val="es-ES"/>
        </w:rPr>
      </w:pPr>
      <w:r w:rsidRPr="005766D2">
        <w:rPr>
          <w:lang w:val="es-ES"/>
        </w:rPr>
        <w:t>(</w:t>
      </w:r>
      <w:r w:rsidR="00330309" w:rsidRPr="005766D2">
        <w:rPr>
          <w:lang w:val="es-ES"/>
        </w:rPr>
        <w:t xml:space="preserve">ii) </w:t>
      </w:r>
      <w:r w:rsidR="00330309" w:rsidRPr="005766D2">
        <w:rPr>
          <w:lang w:val="es-ES"/>
        </w:rPr>
        <w:tab/>
        <w:t xml:space="preserve">cada día de trabajo dedicado a visitas al </w:t>
      </w:r>
      <w:r w:rsidR="00A21A45" w:rsidRPr="005766D2">
        <w:rPr>
          <w:lang w:val="es-ES"/>
        </w:rPr>
        <w:t>sitio</w:t>
      </w:r>
      <w:r w:rsidR="00330309" w:rsidRPr="005766D2">
        <w:rPr>
          <w:lang w:val="es-ES"/>
        </w:rPr>
        <w:t xml:space="preserve"> de las instalaciones, audiencias o preparación de decisiones, y</w:t>
      </w:r>
    </w:p>
    <w:p w14:paraId="31F77138" w14:textId="7AE357BD" w:rsidR="00330309" w:rsidRPr="005766D2" w:rsidRDefault="00BA1C1D" w:rsidP="00330309">
      <w:pPr>
        <w:spacing w:after="200"/>
        <w:ind w:left="1728" w:hanging="576"/>
        <w:rPr>
          <w:lang w:val="es-ES"/>
        </w:rPr>
      </w:pPr>
      <w:r w:rsidRPr="005766D2">
        <w:rPr>
          <w:lang w:val="es-ES"/>
        </w:rPr>
        <w:t>(</w:t>
      </w:r>
      <w:r w:rsidR="00330309" w:rsidRPr="005766D2">
        <w:rPr>
          <w:lang w:val="es-ES"/>
        </w:rPr>
        <w:t xml:space="preserve">iii) </w:t>
      </w:r>
      <w:r w:rsidR="00330309" w:rsidRPr="005766D2">
        <w:rPr>
          <w:lang w:val="es-ES"/>
        </w:rPr>
        <w:tab/>
        <w:t>cada día dedicado a la lectura de documentación presentada en preparación para una audiencia.</w:t>
      </w:r>
    </w:p>
    <w:p w14:paraId="7CBF342D" w14:textId="1865F4DA" w:rsidR="00330309" w:rsidRPr="005766D2" w:rsidRDefault="00BA1C1D" w:rsidP="00330309">
      <w:pPr>
        <w:spacing w:after="200"/>
        <w:ind w:left="1152" w:hanging="576"/>
        <w:rPr>
          <w:lang w:val="es-ES"/>
        </w:rPr>
      </w:pPr>
      <w:r w:rsidRPr="005766D2">
        <w:rPr>
          <w:lang w:val="es-ES"/>
        </w:rPr>
        <w:t>(</w:t>
      </w:r>
      <w:r w:rsidR="00330309" w:rsidRPr="005766D2">
        <w:rPr>
          <w:lang w:val="es-ES"/>
        </w:rPr>
        <w:t>c)</w:t>
      </w:r>
      <w:r w:rsidR="00571A23" w:rsidRPr="005766D2">
        <w:rPr>
          <w:lang w:val="es-ES"/>
        </w:rPr>
        <w:t xml:space="preserve"> </w:t>
      </w:r>
      <w:r w:rsidR="00330309" w:rsidRPr="005766D2">
        <w:rPr>
          <w:lang w:val="es-ES"/>
        </w:rPr>
        <w:tab/>
        <w:t>todos los gastos razonables, incluidos los gastos de viaje necesarios (pasaje aéreo en clase inferior a primera clase, hotel y viáticos, así como otros gastos directos de viaje) que realice en relación con el ejercicio de sus funciones como Miembro, así como el costo de llamadas telefónicas, servicios de mensajería especial, fax y télex. Será</w:t>
      </w:r>
      <w:r w:rsidRPr="005766D2">
        <w:rPr>
          <w:lang w:val="es-ES"/>
        </w:rPr>
        <w:t> </w:t>
      </w:r>
      <w:r w:rsidR="00330309" w:rsidRPr="005766D2">
        <w:rPr>
          <w:lang w:val="es-ES"/>
        </w:rPr>
        <w:t xml:space="preserve">necesario presentar un recibo para todos los </w:t>
      </w:r>
      <w:r w:rsidR="00A70283" w:rsidRPr="005766D2">
        <w:rPr>
          <w:lang w:val="es-ES"/>
        </w:rPr>
        <w:t>artículos</w:t>
      </w:r>
      <w:r w:rsidR="00330309" w:rsidRPr="005766D2">
        <w:rPr>
          <w:lang w:val="es-ES"/>
        </w:rPr>
        <w:t xml:space="preserve"> que excedan del 5</w:t>
      </w:r>
      <w:r w:rsidR="00263D4E" w:rsidRPr="005766D2">
        <w:rPr>
          <w:lang w:val="es-ES"/>
        </w:rPr>
        <w:t> </w:t>
      </w:r>
      <w:r w:rsidR="00330309" w:rsidRPr="005766D2">
        <w:rPr>
          <w:lang w:val="es-ES"/>
        </w:rPr>
        <w:t xml:space="preserve">% de la tasa diaria a que se </w:t>
      </w:r>
      <w:r w:rsidR="005C5BED" w:rsidRPr="005766D2">
        <w:rPr>
          <w:lang w:val="es-ES"/>
        </w:rPr>
        <w:t xml:space="preserve">hace referencia en el apartado </w:t>
      </w:r>
      <w:r w:rsidR="00571A23" w:rsidRPr="005766D2">
        <w:rPr>
          <w:lang w:val="es-ES"/>
        </w:rPr>
        <w:t>(</w:t>
      </w:r>
      <w:r w:rsidR="00330309" w:rsidRPr="005766D2">
        <w:rPr>
          <w:lang w:val="es-ES"/>
        </w:rPr>
        <w:t xml:space="preserve">b) de esta </w:t>
      </w:r>
      <w:r w:rsidR="00C9253B" w:rsidRPr="005766D2">
        <w:rPr>
          <w:lang w:val="es-ES"/>
        </w:rPr>
        <w:t>cláusula</w:t>
      </w:r>
      <w:r w:rsidR="00330309" w:rsidRPr="005766D2">
        <w:rPr>
          <w:lang w:val="es-ES"/>
        </w:rPr>
        <w:t>;</w:t>
      </w:r>
    </w:p>
    <w:p w14:paraId="4E41A373" w14:textId="4F321543" w:rsidR="00330309" w:rsidRPr="005766D2" w:rsidRDefault="00BA1C1D" w:rsidP="00330309">
      <w:pPr>
        <w:spacing w:after="200"/>
        <w:ind w:left="1152" w:hanging="576"/>
        <w:rPr>
          <w:lang w:val="es-ES"/>
        </w:rPr>
      </w:pPr>
      <w:r w:rsidRPr="005766D2">
        <w:rPr>
          <w:lang w:val="es-ES"/>
        </w:rPr>
        <w:t>(</w:t>
      </w:r>
      <w:r w:rsidR="00330309" w:rsidRPr="005766D2">
        <w:rPr>
          <w:lang w:val="es-ES"/>
        </w:rPr>
        <w:t>d)</w:t>
      </w:r>
      <w:r w:rsidR="00330309" w:rsidRPr="005766D2">
        <w:rPr>
          <w:lang w:val="es-ES"/>
        </w:rPr>
        <w:tab/>
        <w:t xml:space="preserve">todos los impuestos percibidos en el país sobre los pagos que se hagan al Miembro (salvo que se trate de un ciudadano o de un residente permanente del país) en virtud de la presente </w:t>
      </w:r>
      <w:r w:rsidR="001E70B3" w:rsidRPr="005766D2">
        <w:rPr>
          <w:lang w:val="es-ES"/>
        </w:rPr>
        <w:t>cláusula </w:t>
      </w:r>
      <w:r w:rsidR="00330309" w:rsidRPr="005766D2">
        <w:rPr>
          <w:lang w:val="es-ES"/>
        </w:rPr>
        <w:t>6.</w:t>
      </w:r>
    </w:p>
    <w:p w14:paraId="47284B6B" w14:textId="763DBE4C" w:rsidR="00330309" w:rsidRPr="005766D2" w:rsidRDefault="00330309" w:rsidP="00330309">
      <w:pPr>
        <w:spacing w:after="200"/>
        <w:rPr>
          <w:lang w:val="es-ES"/>
        </w:rPr>
      </w:pPr>
      <w:r w:rsidRPr="005766D2">
        <w:rPr>
          <w:lang w:val="es-ES"/>
        </w:rPr>
        <w:t xml:space="preserve">El honorario anticipado y la tasa diaria serán los que se especifiquen en el </w:t>
      </w:r>
      <w:r w:rsidR="00C246FB" w:rsidRPr="005766D2">
        <w:rPr>
          <w:lang w:val="es-ES"/>
        </w:rPr>
        <w:t>Acuerdo</w:t>
      </w:r>
      <w:r w:rsidRPr="005766D2">
        <w:rPr>
          <w:lang w:val="es-ES"/>
        </w:rPr>
        <w:t xml:space="preserve"> del Comité de Resolución de Controversias. Salvo que en dicho </w:t>
      </w:r>
      <w:r w:rsidR="00C246FB" w:rsidRPr="005766D2">
        <w:rPr>
          <w:lang w:val="es-ES"/>
        </w:rPr>
        <w:t>Acuerdo</w:t>
      </w:r>
      <w:r w:rsidRPr="005766D2">
        <w:rPr>
          <w:lang w:val="es-ES"/>
        </w:rPr>
        <w:t xml:space="preserve"> se especifique otra cosa, esos pagos serán fijos durante los primeros 24 meses calendario y se ajustarán con posterioridad a ese período por acuerdo entre el Contratante, el Contratista y el Miembro, en cada aniversario de la fecha en que haya entrado en vigor el </w:t>
      </w:r>
      <w:r w:rsidR="00C246FB" w:rsidRPr="005766D2">
        <w:rPr>
          <w:lang w:val="es-ES"/>
        </w:rPr>
        <w:t>Acuerdo</w:t>
      </w:r>
      <w:r w:rsidRPr="005766D2">
        <w:rPr>
          <w:lang w:val="es-ES"/>
        </w:rPr>
        <w:t xml:space="preserve"> del Comité de Resolución de Controversias.</w:t>
      </w:r>
    </w:p>
    <w:p w14:paraId="6FE21D23" w14:textId="38B1A2D2" w:rsidR="00330309" w:rsidRPr="005766D2" w:rsidRDefault="00330309" w:rsidP="00330309">
      <w:pPr>
        <w:spacing w:after="200"/>
        <w:rPr>
          <w:lang w:val="es-ES"/>
        </w:rPr>
      </w:pPr>
      <w:r w:rsidRPr="005766D2">
        <w:rPr>
          <w:lang w:val="es-ES"/>
        </w:rPr>
        <w:t xml:space="preserve">Si las partes no llegan a un acuerdo sobre el honorario anticipado o la tasa diaria, la entidad o el funcionario designados en las </w:t>
      </w:r>
      <w:r w:rsidR="00095245" w:rsidRPr="005766D2">
        <w:rPr>
          <w:lang w:val="es-ES"/>
        </w:rPr>
        <w:t>CPC</w:t>
      </w:r>
      <w:r w:rsidRPr="005766D2">
        <w:rPr>
          <w:lang w:val="es-ES"/>
        </w:rPr>
        <w:t xml:space="preserve"> como responsables del nombramiento determinarán el monto correspondiente que se haya de aplicar.</w:t>
      </w:r>
    </w:p>
    <w:p w14:paraId="5084BCAD" w14:textId="77777777" w:rsidR="00330309" w:rsidRPr="005766D2" w:rsidRDefault="00330309" w:rsidP="00330309">
      <w:pPr>
        <w:spacing w:after="200"/>
        <w:rPr>
          <w:lang w:val="es-ES"/>
        </w:rPr>
      </w:pPr>
      <w:r w:rsidRPr="005766D2">
        <w:rPr>
          <w:lang w:val="es-ES"/>
        </w:rPr>
        <w:t xml:space="preserve">El Miembro presentará facturas para el pago de los honorarios anticipados mensuales y los pasajes aéreos, por trimestres adelantados. Las facturas correspondientes a los demás gastos y las tasas diarias se presentarán después de efectuada una visita al </w:t>
      </w:r>
      <w:r w:rsidR="00A21A45" w:rsidRPr="005766D2">
        <w:rPr>
          <w:lang w:val="es-ES"/>
        </w:rPr>
        <w:t>sitio</w:t>
      </w:r>
      <w:r w:rsidRPr="005766D2">
        <w:rPr>
          <w:lang w:val="es-ES"/>
        </w:rPr>
        <w:t xml:space="preserve"> de las instalaciones o una audiencia. Todas las facturas irán acompañadas de una breve descripción de las actividades realizadas durante el período en cuestión y se dirigirán al Contratista.</w:t>
      </w:r>
    </w:p>
    <w:p w14:paraId="0F472785" w14:textId="77777777" w:rsidR="00330309" w:rsidRPr="005766D2" w:rsidRDefault="00330309" w:rsidP="00330309">
      <w:pPr>
        <w:spacing w:after="200"/>
        <w:rPr>
          <w:lang w:val="es-ES"/>
        </w:rPr>
      </w:pPr>
      <w:r w:rsidRPr="005766D2">
        <w:rPr>
          <w:lang w:val="es-ES"/>
        </w:rPr>
        <w:t xml:space="preserve">El Contratista pagará en su totalidad cada factura presentada por el Miembro dentro de los 56 días calendario siguientes al recibo de la misma, y solicitará al Contratante (en las Declaraciones </w:t>
      </w:r>
      <w:r w:rsidR="00215DB2" w:rsidRPr="005766D2">
        <w:rPr>
          <w:lang w:val="es-ES"/>
        </w:rPr>
        <w:t>en virtud del Contrato</w:t>
      </w:r>
      <w:r w:rsidRPr="005766D2">
        <w:rPr>
          <w:lang w:val="es-ES"/>
        </w:rPr>
        <w:t>) el reembolso de la mitad del importe de dichas facturas. El Contratante procederá luego a hacer los pagos al Contratista de conformidad con el Contrato.</w:t>
      </w:r>
    </w:p>
    <w:p w14:paraId="37C3D7A8" w14:textId="39BA5D99" w:rsidR="00330309" w:rsidRPr="005766D2" w:rsidRDefault="00330309" w:rsidP="00330309">
      <w:pPr>
        <w:spacing w:after="200"/>
        <w:rPr>
          <w:lang w:val="es-ES"/>
        </w:rPr>
      </w:pPr>
      <w:r w:rsidRPr="005766D2">
        <w:rPr>
          <w:lang w:val="es-ES"/>
        </w:rPr>
        <w:t xml:space="preserve">Si el Contratista no paga al Miembro el monto que le corresponda en virtud del </w:t>
      </w:r>
      <w:r w:rsidR="00C246FB" w:rsidRPr="005766D2">
        <w:rPr>
          <w:lang w:val="es-ES"/>
        </w:rPr>
        <w:t>Acuerdo</w:t>
      </w:r>
      <w:r w:rsidRPr="005766D2">
        <w:rPr>
          <w:lang w:val="es-ES"/>
        </w:rPr>
        <w:t xml:space="preserve"> del Comité de Resolución de Controversias, el Contratante pagará al Miembro la suma adeudada y</w:t>
      </w:r>
      <w:r w:rsidR="00BA1C1D" w:rsidRPr="005766D2">
        <w:rPr>
          <w:lang w:val="es-ES"/>
        </w:rPr>
        <w:t> </w:t>
      </w:r>
      <w:r w:rsidRPr="005766D2">
        <w:rPr>
          <w:lang w:val="es-ES"/>
        </w:rPr>
        <w:t xml:space="preserve">cualquier otro monto que sea necesario para mantener en funcionamiento el Comité de Resolución de Controversias, sin perjuicio de los derechos o recursos del Contratante. Además de 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calculados a la tasa que se especifica en la </w:t>
      </w:r>
      <w:r w:rsidR="003E092D" w:rsidRPr="005766D2">
        <w:rPr>
          <w:lang w:val="es-ES"/>
        </w:rPr>
        <w:t>Subcláusula</w:t>
      </w:r>
      <w:r w:rsidR="001E70B3" w:rsidRPr="005766D2">
        <w:rPr>
          <w:lang w:val="es-ES"/>
        </w:rPr>
        <w:t> </w:t>
      </w:r>
      <w:r w:rsidRPr="005766D2">
        <w:rPr>
          <w:lang w:val="es-ES"/>
        </w:rPr>
        <w:t xml:space="preserve">12.3 de las </w:t>
      </w:r>
      <w:r w:rsidR="006669D9" w:rsidRPr="005766D2">
        <w:rPr>
          <w:lang w:val="es-ES"/>
        </w:rPr>
        <w:t>CGC</w:t>
      </w:r>
      <w:r w:rsidRPr="005766D2">
        <w:rPr>
          <w:lang w:val="es-ES"/>
        </w:rPr>
        <w:t>.</w:t>
      </w:r>
    </w:p>
    <w:p w14:paraId="6F3526AA" w14:textId="46D27EE4" w:rsidR="00330309" w:rsidRPr="005766D2" w:rsidRDefault="00330309" w:rsidP="00330309">
      <w:pPr>
        <w:spacing w:after="200"/>
        <w:rPr>
          <w:lang w:val="es-ES"/>
        </w:rPr>
      </w:pPr>
      <w:r w:rsidRPr="005766D2">
        <w:rPr>
          <w:lang w:val="es-ES"/>
        </w:rPr>
        <w:t>Si dentro de los 70 días posteriores a la entrega de una factura válida el Miembro no recibe el pago del monto adeudado, el Miembro podrá:</w:t>
      </w:r>
      <w:r w:rsidR="00B77014" w:rsidRPr="005766D2">
        <w:rPr>
          <w:lang w:val="es-ES"/>
        </w:rPr>
        <w:t xml:space="preserve"> (i)</w:t>
      </w:r>
      <w:r w:rsidRPr="005766D2">
        <w:rPr>
          <w:lang w:val="es-ES"/>
        </w:rPr>
        <w:t xml:space="preserve"> suspender sus servicios (sin notificación) hasta que reciba el pago, o</w:t>
      </w:r>
      <w:r w:rsidR="00B77014" w:rsidRPr="005766D2">
        <w:rPr>
          <w:lang w:val="es-ES"/>
        </w:rPr>
        <w:t xml:space="preserve"> (ii)</w:t>
      </w:r>
      <w:r w:rsidRPr="005766D2">
        <w:rPr>
          <w:lang w:val="es-ES"/>
        </w:rPr>
        <w:t xml:space="preserve"> renunciar a su nombramiento mediante notificación </w:t>
      </w:r>
      <w:r w:rsidR="000D36CB" w:rsidRPr="005766D2">
        <w:rPr>
          <w:lang w:val="es-ES"/>
        </w:rPr>
        <w:t>conforme a la</w:t>
      </w:r>
      <w:r w:rsidRPr="005766D2">
        <w:rPr>
          <w:lang w:val="es-ES"/>
        </w:rPr>
        <w:t xml:space="preserve"> </w:t>
      </w:r>
      <w:r w:rsidR="001E70B3" w:rsidRPr="005766D2">
        <w:rPr>
          <w:lang w:val="es-ES"/>
        </w:rPr>
        <w:t>cláusula </w:t>
      </w:r>
      <w:r w:rsidRPr="005766D2">
        <w:rPr>
          <w:lang w:val="es-ES"/>
        </w:rPr>
        <w:t>7.</w:t>
      </w:r>
    </w:p>
    <w:p w14:paraId="65193168" w14:textId="3DA59751" w:rsidR="00330309" w:rsidRPr="005766D2" w:rsidRDefault="00330309" w:rsidP="00330309">
      <w:pPr>
        <w:spacing w:after="200"/>
        <w:ind w:left="576" w:hanging="576"/>
        <w:rPr>
          <w:lang w:val="es-ES"/>
        </w:rPr>
      </w:pPr>
      <w:r w:rsidRPr="005766D2">
        <w:rPr>
          <w:lang w:val="es-ES"/>
        </w:rPr>
        <w:t>7.</w:t>
      </w:r>
      <w:r w:rsidRPr="005766D2">
        <w:rPr>
          <w:lang w:val="es-ES"/>
        </w:rPr>
        <w:tab/>
      </w:r>
      <w:r w:rsidR="00602F04" w:rsidRPr="005766D2">
        <w:rPr>
          <w:lang w:val="es-ES"/>
        </w:rPr>
        <w:t>Resolución</w:t>
      </w:r>
    </w:p>
    <w:p w14:paraId="1289411E" w14:textId="7654BB9C" w:rsidR="00330309" w:rsidRPr="005766D2" w:rsidRDefault="001A055D" w:rsidP="00330309">
      <w:pPr>
        <w:spacing w:after="200"/>
        <w:rPr>
          <w:lang w:val="es-ES"/>
        </w:rPr>
      </w:pPr>
      <w:r w:rsidRPr="005766D2">
        <w:rPr>
          <w:lang w:val="es-ES"/>
        </w:rPr>
        <w:t>En cualquier momento</w:t>
      </w:r>
      <w:r w:rsidR="00B77014" w:rsidRPr="005766D2">
        <w:rPr>
          <w:lang w:val="es-ES"/>
        </w:rPr>
        <w:t xml:space="preserve"> (i)</w:t>
      </w:r>
      <w:r w:rsidR="00330309" w:rsidRPr="005766D2">
        <w:rPr>
          <w:lang w:val="es-ES"/>
        </w:rPr>
        <w:t xml:space="preserve"> el Contratante y el Contratista podrán </w:t>
      </w:r>
      <w:r w:rsidR="00602F04" w:rsidRPr="005766D2">
        <w:rPr>
          <w:lang w:val="es-ES"/>
        </w:rPr>
        <w:t>resolver</w:t>
      </w:r>
      <w:r w:rsidR="00330309" w:rsidRPr="005766D2">
        <w:rPr>
          <w:lang w:val="es-ES"/>
        </w:rPr>
        <w:t xml:space="preserve"> conjuntamente el </w:t>
      </w:r>
      <w:r w:rsidR="00C246FB" w:rsidRPr="005766D2">
        <w:rPr>
          <w:lang w:val="es-ES"/>
        </w:rPr>
        <w:t>Acuerdo</w:t>
      </w:r>
      <w:r w:rsidR="00330309" w:rsidRPr="005766D2">
        <w:rPr>
          <w:lang w:val="es-ES"/>
        </w:rPr>
        <w:t xml:space="preserve"> del Comité de Resolución de Controversias, previa notificación al Miembro con una antelación mínima de 42 días, o</w:t>
      </w:r>
      <w:r w:rsidR="00B77014" w:rsidRPr="005766D2">
        <w:rPr>
          <w:lang w:val="es-ES"/>
        </w:rPr>
        <w:t xml:space="preserve"> (ii)</w:t>
      </w:r>
      <w:r w:rsidR="00330309" w:rsidRPr="005766D2">
        <w:rPr>
          <w:lang w:val="es-ES"/>
        </w:rPr>
        <w:t xml:space="preserve"> el Miembro podrá renunciar de conformidad con lo dispuesto en la </w:t>
      </w:r>
      <w:r w:rsidR="001E70B3" w:rsidRPr="005766D2">
        <w:rPr>
          <w:lang w:val="es-ES"/>
        </w:rPr>
        <w:t>cláusula </w:t>
      </w:r>
      <w:r w:rsidR="00330309" w:rsidRPr="005766D2">
        <w:rPr>
          <w:lang w:val="es-ES"/>
        </w:rPr>
        <w:t>2.</w:t>
      </w:r>
    </w:p>
    <w:p w14:paraId="3693E9AD" w14:textId="1FDA0462" w:rsidR="00330309" w:rsidRPr="005766D2" w:rsidRDefault="00330309" w:rsidP="00330309">
      <w:pPr>
        <w:spacing w:after="200"/>
        <w:rPr>
          <w:lang w:val="es-ES"/>
        </w:rPr>
      </w:pPr>
      <w:r w:rsidRPr="005766D2">
        <w:rPr>
          <w:lang w:val="es-ES"/>
        </w:rPr>
        <w:t xml:space="preserve">Si el Miembro contraviene las disposiciones del </w:t>
      </w:r>
      <w:r w:rsidR="00C246FB" w:rsidRPr="005766D2">
        <w:rPr>
          <w:lang w:val="es-ES"/>
        </w:rPr>
        <w:t>Acuerdo</w:t>
      </w:r>
      <w:r w:rsidRPr="005766D2">
        <w:rPr>
          <w:lang w:val="es-ES"/>
        </w:rPr>
        <w:t xml:space="preserve"> del Comité de Resolución de Controversias, el Contratante y el Contratista podrán, sin perjuicio de sus demás derechos, </w:t>
      </w:r>
      <w:r w:rsidR="00602F04" w:rsidRPr="005766D2">
        <w:rPr>
          <w:lang w:val="es-ES"/>
        </w:rPr>
        <w:t>resolver</w:t>
      </w:r>
      <w:r w:rsidRPr="005766D2">
        <w:rPr>
          <w:lang w:val="es-ES"/>
        </w:rPr>
        <w:t xml:space="preserve"> dicho </w:t>
      </w:r>
      <w:r w:rsidR="00C246FB" w:rsidRPr="005766D2">
        <w:rPr>
          <w:lang w:val="es-ES"/>
        </w:rPr>
        <w:t>Acuerdo</w:t>
      </w:r>
      <w:r w:rsidRPr="005766D2">
        <w:rPr>
          <w:lang w:val="es-ES"/>
        </w:rPr>
        <w:t xml:space="preserve"> mediante notificación al Miembro. La notificación cobrará efecto cuando el Miembro la reciba.</w:t>
      </w:r>
    </w:p>
    <w:p w14:paraId="63785A27" w14:textId="6FF44DBE" w:rsidR="00330309" w:rsidRPr="005766D2" w:rsidRDefault="00330309" w:rsidP="00330309">
      <w:pPr>
        <w:spacing w:after="200"/>
        <w:rPr>
          <w:lang w:val="es-ES"/>
        </w:rPr>
      </w:pPr>
      <w:r w:rsidRPr="005766D2">
        <w:rPr>
          <w:lang w:val="es-ES"/>
        </w:rPr>
        <w:t xml:space="preserve">Si el Contratante o el Contratista contravienen las disposiciones del </w:t>
      </w:r>
      <w:r w:rsidR="00C246FB" w:rsidRPr="005766D2">
        <w:rPr>
          <w:lang w:val="es-ES"/>
        </w:rPr>
        <w:t>Acuerdo</w:t>
      </w:r>
      <w:r w:rsidRPr="005766D2">
        <w:rPr>
          <w:lang w:val="es-ES"/>
        </w:rPr>
        <w:t xml:space="preserve"> del Comité de Resolución de Controversias, el Miembro podrá, sin perjuicio de sus demás derechos, </w:t>
      </w:r>
      <w:r w:rsidR="00602F04" w:rsidRPr="005766D2">
        <w:rPr>
          <w:lang w:val="es-ES"/>
        </w:rPr>
        <w:t>resolver</w:t>
      </w:r>
      <w:r w:rsidR="005A1231" w:rsidRPr="005766D2">
        <w:rPr>
          <w:lang w:val="es-ES"/>
        </w:rPr>
        <w:t> </w:t>
      </w:r>
      <w:r w:rsidRPr="005766D2">
        <w:rPr>
          <w:lang w:val="es-ES"/>
        </w:rPr>
        <w:t xml:space="preserve">dicho </w:t>
      </w:r>
      <w:r w:rsidR="00C246FB" w:rsidRPr="005766D2">
        <w:rPr>
          <w:lang w:val="es-ES"/>
        </w:rPr>
        <w:t>Acuerdo</w:t>
      </w:r>
      <w:r w:rsidRPr="005766D2">
        <w:rPr>
          <w:lang w:val="es-ES"/>
        </w:rPr>
        <w:t xml:space="preserve"> mediante notificación al Contratante y al Contratista. La notificación cobrará efecto cuando estos dos últimos la reciban.</w:t>
      </w:r>
    </w:p>
    <w:p w14:paraId="1B276EE0" w14:textId="77777777" w:rsidR="00330309" w:rsidRPr="005766D2" w:rsidRDefault="00330309" w:rsidP="00330309">
      <w:pPr>
        <w:spacing w:after="200"/>
        <w:rPr>
          <w:lang w:val="es-ES"/>
        </w:rPr>
      </w:pPr>
      <w:r w:rsidRPr="005766D2">
        <w:rPr>
          <w:lang w:val="es-ES"/>
        </w:rPr>
        <w:t>Cualquiera de esas notificaciones, renuncias o terminaciones serán definitivas y obligatorias para el Contratante, el Contratista y el Miembro. Sin embargo, una notificación emitida por el Contratante o el Contratista, pero no por ambos, carecerá de validez.</w:t>
      </w:r>
    </w:p>
    <w:p w14:paraId="52D53FA5" w14:textId="77777777" w:rsidR="00330309" w:rsidRPr="005766D2" w:rsidRDefault="00330309" w:rsidP="00330309">
      <w:pPr>
        <w:spacing w:after="200"/>
        <w:ind w:left="576" w:hanging="576"/>
        <w:rPr>
          <w:lang w:val="es-ES"/>
        </w:rPr>
      </w:pPr>
      <w:r w:rsidRPr="005766D2">
        <w:rPr>
          <w:lang w:val="es-ES"/>
        </w:rPr>
        <w:t>8.</w:t>
      </w:r>
      <w:r w:rsidRPr="005766D2">
        <w:rPr>
          <w:lang w:val="es-ES"/>
        </w:rPr>
        <w:tab/>
        <w:t>Incumplimiento por parte del Miembro</w:t>
      </w:r>
    </w:p>
    <w:p w14:paraId="59F78697" w14:textId="0A57753A" w:rsidR="00330309" w:rsidRPr="005766D2" w:rsidRDefault="00330309" w:rsidP="00330309">
      <w:pPr>
        <w:spacing w:after="200"/>
        <w:rPr>
          <w:lang w:val="es-ES"/>
        </w:rPr>
      </w:pPr>
      <w:r w:rsidRPr="005766D2">
        <w:rPr>
          <w:lang w:val="es-ES"/>
        </w:rPr>
        <w:t xml:space="preserve">Si el Miembro incumple cualquiera de sus obligaciones estipuladas en la </w:t>
      </w:r>
      <w:r w:rsidR="001E70B3" w:rsidRPr="005766D2">
        <w:rPr>
          <w:lang w:val="es-ES"/>
        </w:rPr>
        <w:t>cláusula </w:t>
      </w:r>
      <w:r w:rsidRPr="005766D2">
        <w:rPr>
          <w:lang w:val="es-ES"/>
        </w:rPr>
        <w:t>4 en lo concerniente a su imparcialidad o independencia respecto del Contratante o el Contratista, el</w:t>
      </w:r>
      <w:r w:rsidR="005A1231" w:rsidRPr="005766D2">
        <w:rPr>
          <w:lang w:val="es-ES"/>
        </w:rPr>
        <w:t> </w:t>
      </w:r>
      <w:r w:rsidRPr="005766D2">
        <w:rPr>
          <w:lang w:val="es-ES"/>
        </w:rPr>
        <w:t xml:space="preserve">Miembro no tendrá derecho a ningún pago por honorarios ni gastos en virtud del presente </w:t>
      </w:r>
      <w:r w:rsidR="00C246FB" w:rsidRPr="005766D2">
        <w:rPr>
          <w:lang w:val="es-ES"/>
        </w:rPr>
        <w:t>Acuerdo</w:t>
      </w:r>
      <w:r w:rsidRPr="005766D2">
        <w:rPr>
          <w:lang w:val="es-ES"/>
        </w:rPr>
        <w:t xml:space="preserve"> y, sin perjuicio de los demás derechos del Contratante y del Contratista, reembolsará tanto al Contratante como al Contratista cualquier pago por honorarios o gastos recibido por el Miembro y los Demás Miembros (si los hubiere) en concepto de procedimientos o decisiones (de</w:t>
      </w:r>
      <w:r w:rsidR="005A1231" w:rsidRPr="005766D2">
        <w:rPr>
          <w:lang w:val="es-ES"/>
        </w:rPr>
        <w:t> </w:t>
      </w:r>
      <w:r w:rsidRPr="005766D2">
        <w:rPr>
          <w:lang w:val="es-ES"/>
        </w:rPr>
        <w:t>haberlas) del Comité de Resolución de Controversias que se declaren nulas o sin efecto a raíz de dicho incumplimiento.</w:t>
      </w:r>
    </w:p>
    <w:p w14:paraId="07F32D0B" w14:textId="77777777" w:rsidR="00330309" w:rsidRPr="005766D2" w:rsidRDefault="00330309" w:rsidP="00330309">
      <w:pPr>
        <w:keepNext/>
        <w:keepLines/>
        <w:spacing w:after="200"/>
        <w:ind w:left="576" w:hanging="576"/>
        <w:rPr>
          <w:lang w:val="es-ES"/>
        </w:rPr>
      </w:pPr>
      <w:r w:rsidRPr="005766D2">
        <w:rPr>
          <w:lang w:val="es-ES"/>
        </w:rPr>
        <w:t>9.</w:t>
      </w:r>
      <w:r w:rsidRPr="005766D2">
        <w:rPr>
          <w:lang w:val="es-ES"/>
        </w:rPr>
        <w:tab/>
        <w:t>Controversias</w:t>
      </w:r>
    </w:p>
    <w:p w14:paraId="1713BED6" w14:textId="4BA7EBCB" w:rsidR="00330309" w:rsidRPr="005766D2" w:rsidRDefault="00330309" w:rsidP="00330309">
      <w:pPr>
        <w:keepNext/>
        <w:keepLines/>
        <w:spacing w:after="200"/>
        <w:rPr>
          <w:lang w:val="es-ES"/>
        </w:rPr>
      </w:pPr>
      <w:r w:rsidRPr="005766D2">
        <w:rPr>
          <w:lang w:val="es-ES"/>
        </w:rPr>
        <w:t xml:space="preserve">Cualquier controversia o reclamo que tenga su origen en o se relacione con este </w:t>
      </w:r>
      <w:r w:rsidR="00C246FB" w:rsidRPr="005766D2">
        <w:rPr>
          <w:lang w:val="es-ES"/>
        </w:rPr>
        <w:t>Acuerdo</w:t>
      </w:r>
      <w:r w:rsidRPr="005766D2">
        <w:rPr>
          <w:lang w:val="es-ES"/>
        </w:rPr>
        <w:t xml:space="preserve"> del Comité de Resolución de Controversias (o el incumplimiento, la </w:t>
      </w:r>
      <w:r w:rsidR="00712ECB">
        <w:rPr>
          <w:lang w:val="es-ES"/>
        </w:rPr>
        <w:t>resolución</w:t>
      </w:r>
      <w:r w:rsidRPr="005766D2">
        <w:rPr>
          <w:lang w:val="es-ES"/>
        </w:rPr>
        <w:t xml:space="preserve"> o la invalidez de dicho convenio) se someterá a arbitraje institucional para su resolución definitiva. Si no se llega a otro acuerdo respecto del instituto de arbitraje, el arbitraje se regirá por el Reglamento de Arbitraje de la Cámara de Comercio Internacional y será conducido por un árbitro designado de conformidad con dicho Reglamento.</w:t>
      </w:r>
    </w:p>
    <w:p w14:paraId="6B8CE84A" w14:textId="77777777" w:rsidR="00330309" w:rsidRPr="005766D2" w:rsidRDefault="00330309" w:rsidP="005A1231">
      <w:pPr>
        <w:pStyle w:val="Heading2"/>
        <w:numPr>
          <w:ilvl w:val="0"/>
          <w:numId w:val="0"/>
        </w:numPr>
        <w:spacing w:before="240" w:after="240"/>
        <w:ind w:left="720"/>
        <w:rPr>
          <w:rFonts w:ascii="Times New Roman" w:hAnsi="Times New Roman"/>
          <w:lang w:val="es-ES"/>
        </w:rPr>
      </w:pPr>
      <w:r w:rsidRPr="005766D2">
        <w:rPr>
          <w:rFonts w:ascii="Times New Roman" w:hAnsi="Times New Roman"/>
          <w:lang w:val="es-ES"/>
        </w:rPr>
        <w:br w:type="page"/>
      </w:r>
      <w:bookmarkStart w:id="877" w:name="_Toc122684332"/>
      <w:r w:rsidRPr="005766D2">
        <w:rPr>
          <w:rFonts w:ascii="Times New Roman" w:hAnsi="Times New Roman"/>
          <w:lang w:val="es-ES"/>
        </w:rPr>
        <w:t>Anexo</w:t>
      </w:r>
      <w:r w:rsidR="009621D0" w:rsidRPr="005766D2">
        <w:rPr>
          <w:rFonts w:ascii="Times New Roman" w:hAnsi="Times New Roman"/>
          <w:lang w:val="es-ES"/>
        </w:rPr>
        <w:t xml:space="preserve"> A</w:t>
      </w:r>
      <w:bookmarkEnd w:id="877"/>
    </w:p>
    <w:p w14:paraId="17B842D7" w14:textId="77777777" w:rsidR="00330309" w:rsidRPr="005766D2" w:rsidRDefault="00330309" w:rsidP="005A1231">
      <w:pPr>
        <w:pStyle w:val="Heading2"/>
        <w:numPr>
          <w:ilvl w:val="0"/>
          <w:numId w:val="0"/>
        </w:numPr>
        <w:spacing w:before="240" w:after="240"/>
        <w:ind w:left="720"/>
        <w:rPr>
          <w:rFonts w:ascii="Times New Roman" w:hAnsi="Times New Roman"/>
          <w:lang w:val="es-ES"/>
        </w:rPr>
      </w:pPr>
      <w:bookmarkStart w:id="878" w:name="_Toc122684333"/>
      <w:r w:rsidRPr="005766D2">
        <w:rPr>
          <w:rFonts w:ascii="Times New Roman" w:hAnsi="Times New Roman"/>
          <w:lang w:val="es-ES"/>
        </w:rPr>
        <w:t xml:space="preserve">NORMAS DEL COMITÉ DE RESOLUCIÓN </w:t>
      </w:r>
      <w:r w:rsidR="003506C7" w:rsidRPr="005766D2">
        <w:rPr>
          <w:rFonts w:ascii="Times New Roman" w:hAnsi="Times New Roman"/>
          <w:lang w:val="es-ES"/>
        </w:rPr>
        <w:br/>
      </w:r>
      <w:r w:rsidRPr="005766D2">
        <w:rPr>
          <w:rFonts w:ascii="Times New Roman" w:hAnsi="Times New Roman"/>
          <w:lang w:val="es-ES"/>
        </w:rPr>
        <w:t>DE CONTROVERSIAS</w:t>
      </w:r>
      <w:bookmarkEnd w:id="878"/>
    </w:p>
    <w:p w14:paraId="0D88421D" w14:textId="77777777" w:rsidR="00330309" w:rsidRPr="005766D2" w:rsidRDefault="00330309" w:rsidP="005A1231">
      <w:pPr>
        <w:pStyle w:val="ClauseSubPara"/>
        <w:spacing w:before="240" w:after="240"/>
        <w:ind w:left="0"/>
        <w:jc w:val="both"/>
        <w:rPr>
          <w:sz w:val="24"/>
          <w:szCs w:val="24"/>
          <w:lang w:val="es-ES"/>
        </w:rPr>
      </w:pPr>
      <w:r w:rsidRPr="005766D2">
        <w:rPr>
          <w:sz w:val="24"/>
          <w:szCs w:val="24"/>
          <w:lang w:val="es-ES"/>
        </w:rPr>
        <w:t xml:space="preserve">1. </w:t>
      </w:r>
      <w:r w:rsidRPr="005766D2">
        <w:rPr>
          <w:sz w:val="24"/>
          <w:szCs w:val="24"/>
          <w:lang w:val="es-ES"/>
        </w:rPr>
        <w:tab/>
        <w:t xml:space="preserve">Salvo que el Contratante y el Contratista acuerden otra cosa, el Comité de Resolución de Controversias realizará visitas al </w:t>
      </w:r>
      <w:r w:rsidR="00A21A45" w:rsidRPr="005766D2">
        <w:rPr>
          <w:sz w:val="24"/>
          <w:szCs w:val="24"/>
          <w:lang w:val="es-ES"/>
        </w:rPr>
        <w:t>sitio</w:t>
      </w:r>
      <w:r w:rsidRPr="005766D2">
        <w:rPr>
          <w:sz w:val="24"/>
          <w:szCs w:val="24"/>
          <w:lang w:val="es-ES"/>
        </w:rPr>
        <w:t xml:space="preserve"> de las instalaciones con intervalos no mayores de 140 días, lo que incluye las etapas críticas de construcción, a solicitud del Contratante o el Contratista. Salvo que el Contratante, el Contratista y el Comité de Resolución de Controversias acuerden otra cosa, el período entre visitas consecutivas no será inferior a 70 días, excepto en la medida requerida para convocar una audiencia conforme se señala más abajo.</w:t>
      </w:r>
    </w:p>
    <w:p w14:paraId="3F5CFE5E" w14:textId="1A1B79EA" w:rsidR="00330309" w:rsidRPr="005766D2" w:rsidRDefault="00330309" w:rsidP="005A1231">
      <w:pPr>
        <w:pStyle w:val="ClauseSubPara"/>
        <w:spacing w:before="240" w:after="240"/>
        <w:ind w:left="0"/>
        <w:jc w:val="both"/>
        <w:rPr>
          <w:sz w:val="24"/>
          <w:szCs w:val="24"/>
          <w:lang w:val="es-ES"/>
        </w:rPr>
      </w:pPr>
      <w:r w:rsidRPr="005766D2">
        <w:rPr>
          <w:sz w:val="24"/>
          <w:szCs w:val="24"/>
          <w:lang w:val="es-ES"/>
        </w:rPr>
        <w:t xml:space="preserve">2. </w:t>
      </w:r>
      <w:r w:rsidRPr="005766D2">
        <w:rPr>
          <w:sz w:val="24"/>
          <w:szCs w:val="24"/>
          <w:lang w:val="es-ES"/>
        </w:rPr>
        <w:tab/>
        <w:t xml:space="preserve">El momento y el programa de cada visita al </w:t>
      </w:r>
      <w:r w:rsidR="00A21A45" w:rsidRPr="005766D2">
        <w:rPr>
          <w:sz w:val="24"/>
          <w:szCs w:val="24"/>
          <w:lang w:val="es-ES"/>
        </w:rPr>
        <w:t>sitio</w:t>
      </w:r>
      <w:r w:rsidRPr="005766D2">
        <w:rPr>
          <w:sz w:val="24"/>
          <w:szCs w:val="24"/>
          <w:lang w:val="es-ES"/>
        </w:rPr>
        <w:t xml:space="preserve"> de las instalaciones se acordarán en forma conjunta por el Comité de Resolución de Controversias, el Contratante y el Contratista o, a falta de un acuerdo, serán decididos por el Comité de Resolución de Controversias. El objeto de las visitas al </w:t>
      </w:r>
      <w:r w:rsidR="00A21A45" w:rsidRPr="005766D2">
        <w:rPr>
          <w:sz w:val="24"/>
          <w:szCs w:val="24"/>
          <w:lang w:val="es-ES"/>
        </w:rPr>
        <w:t>sitio</w:t>
      </w:r>
      <w:r w:rsidRPr="005766D2">
        <w:rPr>
          <w:sz w:val="24"/>
          <w:szCs w:val="24"/>
          <w:lang w:val="es-ES"/>
        </w:rPr>
        <w:t xml:space="preserve"> de las instalaciones es permitir que el Comité se familiarice y se mantenga al día con el avance </w:t>
      </w:r>
      <w:r w:rsidR="00C246FB" w:rsidRPr="005766D2">
        <w:rPr>
          <w:sz w:val="24"/>
          <w:szCs w:val="24"/>
          <w:lang w:val="es-ES"/>
        </w:rPr>
        <w:t>de la ejecución del Contrato</w:t>
      </w:r>
      <w:r w:rsidRPr="005766D2">
        <w:rPr>
          <w:sz w:val="24"/>
          <w:szCs w:val="24"/>
          <w:lang w:val="es-ES"/>
        </w:rPr>
        <w:t xml:space="preserve"> y cualquier problema o reclamación real o potencial, y haga lo</w:t>
      </w:r>
      <w:r w:rsidR="005A1231" w:rsidRPr="005766D2">
        <w:rPr>
          <w:sz w:val="24"/>
          <w:szCs w:val="24"/>
          <w:lang w:val="es-ES"/>
        </w:rPr>
        <w:t> </w:t>
      </w:r>
      <w:r w:rsidRPr="005766D2">
        <w:rPr>
          <w:sz w:val="24"/>
          <w:szCs w:val="24"/>
          <w:lang w:val="es-ES"/>
        </w:rPr>
        <w:t>razonablemente posible por evitar que los problemas o reclamaciones potenciales se conviertan en controversias.</w:t>
      </w:r>
    </w:p>
    <w:p w14:paraId="6D973FF3" w14:textId="74C2BFCF" w:rsidR="00330309" w:rsidRPr="005766D2" w:rsidRDefault="00330309" w:rsidP="005A1231">
      <w:pPr>
        <w:pStyle w:val="ClauseSubPara"/>
        <w:spacing w:before="240" w:after="240"/>
        <w:ind w:left="0"/>
        <w:jc w:val="both"/>
        <w:rPr>
          <w:sz w:val="24"/>
          <w:szCs w:val="24"/>
          <w:lang w:val="es-ES"/>
        </w:rPr>
      </w:pPr>
      <w:r w:rsidRPr="005766D2">
        <w:rPr>
          <w:sz w:val="24"/>
          <w:szCs w:val="24"/>
          <w:lang w:val="es-ES"/>
        </w:rPr>
        <w:t>3.</w:t>
      </w:r>
      <w:r w:rsidR="00571A23" w:rsidRPr="005766D2">
        <w:rPr>
          <w:sz w:val="24"/>
          <w:szCs w:val="24"/>
          <w:lang w:val="es-ES"/>
        </w:rPr>
        <w:t xml:space="preserve"> </w:t>
      </w:r>
      <w:r w:rsidRPr="005766D2">
        <w:rPr>
          <w:sz w:val="24"/>
          <w:szCs w:val="24"/>
          <w:lang w:val="es-ES"/>
        </w:rPr>
        <w:tab/>
        <w:t xml:space="preserve">El Contratante, el Contratista y el Gerente de Proyecto asistirán a las visitas al </w:t>
      </w:r>
      <w:r w:rsidR="00A21A45" w:rsidRPr="005766D2">
        <w:rPr>
          <w:sz w:val="24"/>
          <w:szCs w:val="24"/>
          <w:lang w:val="es-ES"/>
        </w:rPr>
        <w:t>sitio</w:t>
      </w:r>
      <w:r w:rsidRPr="005766D2">
        <w:rPr>
          <w:sz w:val="24"/>
          <w:szCs w:val="24"/>
          <w:lang w:val="es-ES"/>
        </w:rPr>
        <w:t xml:space="preserve"> de las instalaciones, cuya coordinación estará a cargo del Contratante en cooperación con el Contratista. El Contratante se encargará de proveer instalaciones de conferencia y servicios secretariales y de fotocopia adecuados. Al concluir cada visita y antes de abandonar el </w:t>
      </w:r>
      <w:r w:rsidR="00A21A45" w:rsidRPr="005766D2">
        <w:rPr>
          <w:sz w:val="24"/>
          <w:szCs w:val="24"/>
          <w:lang w:val="es-ES"/>
        </w:rPr>
        <w:t>sitio</w:t>
      </w:r>
      <w:r w:rsidRPr="005766D2">
        <w:rPr>
          <w:sz w:val="24"/>
          <w:szCs w:val="24"/>
          <w:lang w:val="es-ES"/>
        </w:rPr>
        <w:t xml:space="preserve"> de las instalaciones, el</w:t>
      </w:r>
      <w:r w:rsidR="005A1231" w:rsidRPr="005766D2">
        <w:rPr>
          <w:sz w:val="24"/>
          <w:szCs w:val="24"/>
          <w:lang w:val="es-ES"/>
        </w:rPr>
        <w:t> </w:t>
      </w:r>
      <w:r w:rsidRPr="005766D2">
        <w:rPr>
          <w:sz w:val="24"/>
          <w:szCs w:val="24"/>
          <w:lang w:val="es-ES"/>
        </w:rPr>
        <w:t>Comité de Resolución de Controversias elaborará un informe de las actividades realizadas durante la visita y enviará copias del mismo al Contratante y el Contratista.</w:t>
      </w:r>
    </w:p>
    <w:p w14:paraId="5E7D4B61" w14:textId="2E930445" w:rsidR="00330309" w:rsidRPr="005766D2" w:rsidRDefault="00330309" w:rsidP="005A1231">
      <w:pPr>
        <w:pStyle w:val="ClauseSubPara"/>
        <w:spacing w:before="240" w:after="240"/>
        <w:ind w:left="0"/>
        <w:jc w:val="both"/>
        <w:rPr>
          <w:sz w:val="24"/>
          <w:szCs w:val="24"/>
          <w:lang w:val="es-ES"/>
        </w:rPr>
      </w:pPr>
      <w:r w:rsidRPr="005766D2">
        <w:rPr>
          <w:sz w:val="24"/>
          <w:szCs w:val="24"/>
          <w:lang w:val="es-ES"/>
        </w:rPr>
        <w:t>4.</w:t>
      </w:r>
      <w:r w:rsidR="00571A23" w:rsidRPr="005766D2">
        <w:rPr>
          <w:sz w:val="24"/>
          <w:szCs w:val="24"/>
          <w:lang w:val="es-ES"/>
        </w:rPr>
        <w:t xml:space="preserve"> </w:t>
      </w:r>
      <w:r w:rsidRPr="005766D2">
        <w:rPr>
          <w:sz w:val="24"/>
          <w:szCs w:val="24"/>
          <w:lang w:val="es-ES"/>
        </w:rPr>
        <w:tab/>
        <w:t>El Contratante y el Contratista entregarán al Comité de Resolución de Controversias una copia de todos los documentos que solicite, con inclusión de documentos contractuales, informes de progreso, instrucciones de variaciones, certificados y otros documentos relacionados con el cumplimiento del Contrato. Todas las comunicaciones entre el Comité de Resolución de Controversias y el Contratante o el Contratista se realizarán con copia a la otra Parte. Si el Comité de Resolución de Controversias está formado por tres personas, el Contratante y el Contratista enviarán copias de los documentos solicitados y las comunicaciones a cada una de esas personas.</w:t>
      </w:r>
    </w:p>
    <w:p w14:paraId="07C1BD0E" w14:textId="1003869F" w:rsidR="00330309" w:rsidRPr="005766D2" w:rsidRDefault="00330309" w:rsidP="005A1231">
      <w:pPr>
        <w:pStyle w:val="ClauseSubPara"/>
        <w:spacing w:before="240" w:after="240"/>
        <w:ind w:left="0"/>
        <w:jc w:val="both"/>
        <w:rPr>
          <w:sz w:val="24"/>
          <w:szCs w:val="24"/>
          <w:lang w:val="es-ES"/>
        </w:rPr>
      </w:pPr>
      <w:r w:rsidRPr="005766D2">
        <w:rPr>
          <w:sz w:val="24"/>
          <w:szCs w:val="24"/>
          <w:lang w:val="es-ES"/>
        </w:rPr>
        <w:t>5.</w:t>
      </w:r>
      <w:r w:rsidR="00571A23" w:rsidRPr="005766D2">
        <w:rPr>
          <w:sz w:val="24"/>
          <w:szCs w:val="24"/>
          <w:lang w:val="es-ES"/>
        </w:rPr>
        <w:t xml:space="preserve"> </w:t>
      </w:r>
      <w:r w:rsidRPr="005766D2">
        <w:rPr>
          <w:sz w:val="24"/>
          <w:szCs w:val="24"/>
          <w:lang w:val="es-ES"/>
        </w:rPr>
        <w:tab/>
        <w:t xml:space="preserve">Si se remite una controversia al Comité de Resolución de Controversias de conformidad con la </w:t>
      </w:r>
      <w:r w:rsidR="003E092D" w:rsidRPr="005766D2">
        <w:rPr>
          <w:sz w:val="24"/>
          <w:szCs w:val="24"/>
          <w:lang w:val="es-ES"/>
        </w:rPr>
        <w:t>Subcláusula</w:t>
      </w:r>
      <w:r w:rsidR="001E70B3" w:rsidRPr="005766D2">
        <w:rPr>
          <w:sz w:val="24"/>
          <w:szCs w:val="24"/>
          <w:lang w:val="es-ES"/>
        </w:rPr>
        <w:t> </w:t>
      </w:r>
      <w:r w:rsidRPr="005766D2">
        <w:rPr>
          <w:sz w:val="24"/>
          <w:szCs w:val="24"/>
          <w:lang w:val="es-ES"/>
        </w:rPr>
        <w:t xml:space="preserve">46.3 de las </w:t>
      </w:r>
      <w:r w:rsidR="006669D9" w:rsidRPr="005766D2">
        <w:rPr>
          <w:sz w:val="24"/>
          <w:szCs w:val="24"/>
          <w:lang w:val="es-ES"/>
        </w:rPr>
        <w:t>CGC</w:t>
      </w:r>
      <w:r w:rsidRPr="005766D2">
        <w:rPr>
          <w:sz w:val="24"/>
          <w:szCs w:val="24"/>
          <w:lang w:val="es-ES"/>
        </w:rPr>
        <w:t xml:space="preserve">, el Comité procederá según se establece en la </w:t>
      </w:r>
      <w:r w:rsidR="003E092D" w:rsidRPr="005766D2">
        <w:rPr>
          <w:sz w:val="24"/>
          <w:szCs w:val="24"/>
          <w:lang w:val="es-ES"/>
        </w:rPr>
        <w:t>Subcláusula</w:t>
      </w:r>
      <w:r w:rsidR="001E70B3" w:rsidRPr="005766D2">
        <w:rPr>
          <w:sz w:val="24"/>
          <w:szCs w:val="24"/>
          <w:lang w:val="es-ES"/>
        </w:rPr>
        <w:t> </w:t>
      </w:r>
      <w:r w:rsidRPr="005766D2">
        <w:rPr>
          <w:sz w:val="24"/>
          <w:szCs w:val="24"/>
          <w:lang w:val="es-ES"/>
        </w:rPr>
        <w:t xml:space="preserve">46.3 de las </w:t>
      </w:r>
      <w:r w:rsidR="006669D9" w:rsidRPr="005766D2">
        <w:rPr>
          <w:sz w:val="24"/>
          <w:szCs w:val="24"/>
          <w:lang w:val="es-ES"/>
        </w:rPr>
        <w:t>CGC</w:t>
      </w:r>
      <w:r w:rsidRPr="005766D2">
        <w:rPr>
          <w:sz w:val="24"/>
          <w:szCs w:val="24"/>
          <w:lang w:val="es-ES"/>
        </w:rPr>
        <w:t xml:space="preserve"> y en las presentes normas. Con sujeción al plazo para notificar una decisión y a otros factores pertinentes, el Comité de Resolución de Controversias deberá:</w:t>
      </w:r>
    </w:p>
    <w:p w14:paraId="2E7E7C62" w14:textId="3AC0EBAF" w:rsidR="00330309" w:rsidRPr="005766D2" w:rsidRDefault="00524087"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a)</w:t>
      </w:r>
      <w:r w:rsidR="00571A23" w:rsidRPr="005766D2">
        <w:rPr>
          <w:sz w:val="24"/>
          <w:szCs w:val="24"/>
          <w:lang w:val="es-ES"/>
        </w:rPr>
        <w:t xml:space="preserve"> </w:t>
      </w:r>
      <w:r w:rsidR="00330309" w:rsidRPr="005766D2">
        <w:rPr>
          <w:sz w:val="24"/>
          <w:szCs w:val="24"/>
          <w:lang w:val="es-ES"/>
        </w:rPr>
        <w:tab/>
        <w:t xml:space="preserve">actuar con criterios de equidad e imparcialidad entre el Contratante y el Contratista, dándole a cada uno de ellos la oportunidad razonable de presentar su caso y de responder al caso del otro, y </w:t>
      </w:r>
    </w:p>
    <w:p w14:paraId="45767B37" w14:textId="2DE53DD4" w:rsidR="00330309" w:rsidRPr="005766D2" w:rsidRDefault="00524087"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b)</w:t>
      </w:r>
      <w:r w:rsidR="00571A23" w:rsidRPr="005766D2">
        <w:rPr>
          <w:sz w:val="24"/>
          <w:szCs w:val="24"/>
          <w:lang w:val="es-ES"/>
        </w:rPr>
        <w:t xml:space="preserve"> </w:t>
      </w:r>
      <w:r w:rsidR="00330309" w:rsidRPr="005766D2">
        <w:rPr>
          <w:sz w:val="24"/>
          <w:szCs w:val="24"/>
          <w:lang w:val="es-ES"/>
        </w:rPr>
        <w:tab/>
        <w:t>adoptar procedimientos idóneos para la controversia, evitando demoras o</w:t>
      </w:r>
      <w:r w:rsidR="005A1231" w:rsidRPr="005766D2">
        <w:rPr>
          <w:sz w:val="24"/>
          <w:szCs w:val="24"/>
          <w:lang w:val="es-ES"/>
        </w:rPr>
        <w:t> </w:t>
      </w:r>
      <w:r w:rsidR="00330309" w:rsidRPr="005766D2">
        <w:rPr>
          <w:sz w:val="24"/>
          <w:szCs w:val="24"/>
          <w:lang w:val="es-ES"/>
        </w:rPr>
        <w:t>gastos</w:t>
      </w:r>
      <w:r w:rsidR="005A1231" w:rsidRPr="005766D2">
        <w:rPr>
          <w:sz w:val="24"/>
          <w:szCs w:val="24"/>
          <w:lang w:val="es-ES"/>
        </w:rPr>
        <w:t> </w:t>
      </w:r>
      <w:r w:rsidR="00330309" w:rsidRPr="005766D2">
        <w:rPr>
          <w:sz w:val="24"/>
          <w:szCs w:val="24"/>
          <w:lang w:val="es-ES"/>
        </w:rPr>
        <w:t>innecesarios.</w:t>
      </w:r>
    </w:p>
    <w:p w14:paraId="6D61CEFC" w14:textId="2503656B" w:rsidR="00330309" w:rsidRPr="005766D2" w:rsidRDefault="00330309" w:rsidP="005A1231">
      <w:pPr>
        <w:pStyle w:val="ClauseSubPara"/>
        <w:spacing w:before="240" w:after="240"/>
        <w:ind w:left="0"/>
        <w:jc w:val="both"/>
        <w:rPr>
          <w:sz w:val="24"/>
          <w:szCs w:val="24"/>
          <w:lang w:val="es-ES"/>
        </w:rPr>
      </w:pPr>
      <w:r w:rsidRPr="005766D2">
        <w:rPr>
          <w:sz w:val="24"/>
          <w:szCs w:val="24"/>
          <w:lang w:val="es-ES"/>
        </w:rPr>
        <w:t>6.</w:t>
      </w:r>
      <w:r w:rsidR="00571A23" w:rsidRPr="005766D2">
        <w:rPr>
          <w:sz w:val="24"/>
          <w:szCs w:val="24"/>
          <w:lang w:val="es-ES"/>
        </w:rPr>
        <w:t xml:space="preserve"> </w:t>
      </w:r>
      <w:r w:rsidRPr="005766D2">
        <w:rPr>
          <w:sz w:val="24"/>
          <w:szCs w:val="24"/>
          <w:lang w:val="es-ES"/>
        </w:rPr>
        <w:tab/>
        <w:t>El Comité de Resolución de Controversias podrá realizar una audiencia sobre la controversia, en cuyo caso decidirá sobre la fecha y el lugar de dicha audiencia y podrá solicitar que antes de la audiencia o durante la misma se le presenten documentos y argumentos escritos del Contratante y el Contratista.</w:t>
      </w:r>
    </w:p>
    <w:p w14:paraId="5C4E89DD" w14:textId="11F86B7E" w:rsidR="00330309" w:rsidRPr="005766D2" w:rsidRDefault="005A1231" w:rsidP="005A1231">
      <w:pPr>
        <w:pStyle w:val="ClauseSubPara"/>
        <w:spacing w:before="240" w:after="240"/>
        <w:ind w:left="0"/>
        <w:jc w:val="both"/>
        <w:rPr>
          <w:sz w:val="24"/>
          <w:szCs w:val="24"/>
          <w:lang w:val="es-ES"/>
        </w:rPr>
      </w:pPr>
      <w:r w:rsidRPr="005766D2">
        <w:rPr>
          <w:sz w:val="24"/>
          <w:szCs w:val="24"/>
          <w:lang w:val="es-ES"/>
        </w:rPr>
        <w:t xml:space="preserve">7. </w:t>
      </w:r>
      <w:r w:rsidRPr="005766D2">
        <w:rPr>
          <w:sz w:val="24"/>
          <w:szCs w:val="24"/>
          <w:lang w:val="es-ES"/>
        </w:rPr>
        <w:tab/>
      </w:r>
      <w:r w:rsidR="00330309" w:rsidRPr="005766D2">
        <w:rPr>
          <w:sz w:val="24"/>
          <w:szCs w:val="24"/>
          <w:lang w:val="es-ES"/>
        </w:rPr>
        <w:t>Salvo que el Contratante y el Contratista acuerden otra cosa por escrito, el Comité de Resolución de Controversias tendrá la facultad de adoptar un procedimiento inquisitorio, negar a cualquier persona, excepto los representantes del Contratante, el Contratista y el Gerente de Proyecto, la admisión a las audiencias y el derecho a ser oído en las mismas, y proceder en ausencia de cualquier parte que según el Comité de Resolución de Controversias haya recibido notificación de la audiencia; pero tendrá discreción para decidir si ejerce dicha facultad, y en qué medida.</w:t>
      </w:r>
    </w:p>
    <w:p w14:paraId="4C0BC7EA" w14:textId="0FC5E918" w:rsidR="00330309" w:rsidRPr="005766D2" w:rsidRDefault="00330309" w:rsidP="005A1231">
      <w:pPr>
        <w:pStyle w:val="ClauseSubPara"/>
        <w:spacing w:before="240" w:after="240"/>
        <w:ind w:left="0"/>
        <w:jc w:val="both"/>
        <w:rPr>
          <w:sz w:val="24"/>
          <w:szCs w:val="24"/>
          <w:lang w:val="es-ES"/>
        </w:rPr>
      </w:pPr>
      <w:r w:rsidRPr="005766D2">
        <w:rPr>
          <w:sz w:val="24"/>
          <w:szCs w:val="24"/>
          <w:lang w:val="es-ES"/>
        </w:rPr>
        <w:t>8.</w:t>
      </w:r>
      <w:r w:rsidR="00571A23" w:rsidRPr="005766D2">
        <w:rPr>
          <w:sz w:val="24"/>
          <w:szCs w:val="24"/>
          <w:lang w:val="es-ES"/>
        </w:rPr>
        <w:t xml:space="preserve"> </w:t>
      </w:r>
      <w:r w:rsidRPr="005766D2">
        <w:rPr>
          <w:sz w:val="24"/>
          <w:szCs w:val="24"/>
          <w:lang w:val="es-ES"/>
        </w:rPr>
        <w:tab/>
        <w:t>El Contratante y el Contratista facultan al Comité de Resolución de Controversias, entre otras cosas, a</w:t>
      </w:r>
    </w:p>
    <w:p w14:paraId="7B0133AC" w14:textId="685B9234"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 xml:space="preserve">a) </w:t>
      </w:r>
      <w:r w:rsidR="00330309" w:rsidRPr="005766D2">
        <w:rPr>
          <w:sz w:val="24"/>
          <w:szCs w:val="24"/>
          <w:lang w:val="es-ES"/>
        </w:rPr>
        <w:tab/>
        <w:t xml:space="preserve">establecer el procedimiento que ha de aplicarse para resolver una controversia, </w:t>
      </w:r>
    </w:p>
    <w:p w14:paraId="78283B40" w14:textId="63AAF31B"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 xml:space="preserve">b) </w:t>
      </w:r>
      <w:r w:rsidR="00330309" w:rsidRPr="005766D2">
        <w:rPr>
          <w:sz w:val="24"/>
          <w:szCs w:val="24"/>
          <w:lang w:val="es-ES"/>
        </w:rPr>
        <w:tab/>
        <w:t>decidir sobre la jurisdicción del Comité de Resolución de Controversias y sobre el</w:t>
      </w:r>
      <w:r w:rsidRPr="005766D2">
        <w:rPr>
          <w:sz w:val="24"/>
          <w:szCs w:val="24"/>
          <w:lang w:val="es-ES"/>
        </w:rPr>
        <w:t> </w:t>
      </w:r>
      <w:r w:rsidR="00330309" w:rsidRPr="005766D2">
        <w:rPr>
          <w:sz w:val="24"/>
          <w:szCs w:val="24"/>
          <w:lang w:val="es-ES"/>
        </w:rPr>
        <w:t>alcance de cualquier controversia que se le presente,</w:t>
      </w:r>
    </w:p>
    <w:p w14:paraId="3A760A80" w14:textId="4C004A66"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 xml:space="preserve">c) </w:t>
      </w:r>
      <w:r w:rsidR="00330309" w:rsidRPr="005766D2">
        <w:rPr>
          <w:sz w:val="24"/>
          <w:szCs w:val="24"/>
          <w:lang w:val="es-ES"/>
        </w:rPr>
        <w:tab/>
        <w:t>realizar las audiencias que considere necesarias, sin sujetarse a otras normas o procedimientos que no sean los que se consignan en el Contrato y en estas normas,</w:t>
      </w:r>
    </w:p>
    <w:p w14:paraId="5D7D9AE7" w14:textId="6079953F"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 xml:space="preserve">d) </w:t>
      </w:r>
      <w:r w:rsidR="00330309" w:rsidRPr="005766D2">
        <w:rPr>
          <w:sz w:val="24"/>
          <w:szCs w:val="24"/>
          <w:lang w:val="es-ES"/>
        </w:rPr>
        <w:tab/>
        <w:t>tomar la iniciativa para establecer los hechos y otros asuntos necesarios para la toma de una decisión,</w:t>
      </w:r>
    </w:p>
    <w:p w14:paraId="36AC77EB" w14:textId="60612D28"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e)</w:t>
      </w:r>
      <w:r w:rsidR="00330309" w:rsidRPr="005766D2">
        <w:rPr>
          <w:sz w:val="24"/>
          <w:szCs w:val="24"/>
          <w:lang w:val="es-ES"/>
        </w:rPr>
        <w:tab/>
        <w:t>hacer uso de sus propios conocimientos especializados, si los tuviere,</w:t>
      </w:r>
    </w:p>
    <w:p w14:paraId="118150B5" w14:textId="5E4940D4"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 xml:space="preserve">f) </w:t>
      </w:r>
      <w:r w:rsidR="00330309" w:rsidRPr="005766D2">
        <w:rPr>
          <w:sz w:val="24"/>
          <w:szCs w:val="24"/>
          <w:lang w:val="es-ES"/>
        </w:rPr>
        <w:tab/>
        <w:t>decidir sobre el pago de cargos financieros de conformidad con el Contrato,</w:t>
      </w:r>
    </w:p>
    <w:p w14:paraId="2901FD88" w14:textId="171913EF"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 xml:space="preserve">g) </w:t>
      </w:r>
      <w:r w:rsidR="00330309" w:rsidRPr="005766D2">
        <w:rPr>
          <w:sz w:val="24"/>
          <w:szCs w:val="24"/>
          <w:lang w:val="es-ES"/>
        </w:rPr>
        <w:tab/>
        <w:t xml:space="preserve">decidir sobre cualquier recurso de reparación provisional, tales como medidas temporales o de conservación, </w:t>
      </w:r>
    </w:p>
    <w:p w14:paraId="4C6812B6" w14:textId="7A64C852"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 xml:space="preserve">h) </w:t>
      </w:r>
      <w:r w:rsidR="00330309" w:rsidRPr="005766D2">
        <w:rPr>
          <w:sz w:val="24"/>
          <w:szCs w:val="24"/>
          <w:lang w:val="es-ES"/>
        </w:rPr>
        <w:tab/>
        <w:t>abrir, examinar y verificar cualquier certificado, decisión, orden, opinión o</w:t>
      </w:r>
      <w:r w:rsidRPr="005766D2">
        <w:rPr>
          <w:sz w:val="24"/>
          <w:szCs w:val="24"/>
          <w:lang w:val="es-ES"/>
        </w:rPr>
        <w:t> </w:t>
      </w:r>
      <w:r w:rsidR="00330309" w:rsidRPr="005766D2">
        <w:rPr>
          <w:sz w:val="24"/>
          <w:szCs w:val="24"/>
          <w:lang w:val="es-ES"/>
        </w:rPr>
        <w:t>valuación del Gerente de Proyecto que sea pertinente para la controversia, y</w:t>
      </w:r>
    </w:p>
    <w:p w14:paraId="4FA2B4D2" w14:textId="1E781CB4"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571A23" w:rsidRPr="005766D2">
        <w:rPr>
          <w:sz w:val="24"/>
          <w:szCs w:val="24"/>
          <w:lang w:val="es-ES"/>
        </w:rPr>
        <w:t xml:space="preserve">i) </w:t>
      </w:r>
      <w:r w:rsidR="00330309" w:rsidRPr="005766D2">
        <w:rPr>
          <w:sz w:val="24"/>
          <w:szCs w:val="24"/>
          <w:lang w:val="es-ES"/>
        </w:rPr>
        <w:tab/>
        <w:t xml:space="preserve">designar a costa de las Partes, si </w:t>
      </w:r>
      <w:r w:rsidR="0002630C" w:rsidRPr="005766D2">
        <w:rPr>
          <w:sz w:val="24"/>
          <w:szCs w:val="24"/>
          <w:lang w:val="es-ES"/>
        </w:rPr>
        <w:t>e</w:t>
      </w:r>
      <w:r w:rsidR="00330309" w:rsidRPr="005766D2">
        <w:rPr>
          <w:sz w:val="24"/>
          <w:szCs w:val="24"/>
          <w:lang w:val="es-ES"/>
        </w:rPr>
        <w:t xml:space="preserve">stas lo aprueban y el Comité de Resolución de Controversias lo considera necesario, un especialista idóneo </w:t>
      </w:r>
      <w:r w:rsidR="00C246FB" w:rsidRPr="005766D2">
        <w:rPr>
          <w:sz w:val="24"/>
          <w:szCs w:val="24"/>
          <w:lang w:val="es-ES"/>
        </w:rPr>
        <w:t>(</w:t>
      </w:r>
      <w:r w:rsidR="001D7401" w:rsidRPr="005766D2">
        <w:rPr>
          <w:sz w:val="24"/>
          <w:szCs w:val="24"/>
          <w:lang w:val="es-ES"/>
        </w:rPr>
        <w:t>incluyendo</w:t>
      </w:r>
      <w:r w:rsidR="00C246FB" w:rsidRPr="005766D2">
        <w:rPr>
          <w:sz w:val="24"/>
          <w:szCs w:val="24"/>
          <w:lang w:val="es-ES"/>
        </w:rPr>
        <w:t xml:space="preserve"> expertos legales y técnicos) </w:t>
      </w:r>
      <w:r w:rsidR="00330309" w:rsidRPr="005766D2">
        <w:rPr>
          <w:sz w:val="24"/>
          <w:szCs w:val="24"/>
          <w:lang w:val="es-ES"/>
        </w:rPr>
        <w:t>para que preste asesoramiento sobre un asunto específico pertinente para la controversia.</w:t>
      </w:r>
    </w:p>
    <w:p w14:paraId="2FFFBAED" w14:textId="0A61F379" w:rsidR="00330309" w:rsidRPr="005766D2" w:rsidRDefault="00330309" w:rsidP="005A1231">
      <w:pPr>
        <w:pStyle w:val="ClauseSubPara"/>
        <w:spacing w:before="240" w:after="240"/>
        <w:ind w:left="0"/>
        <w:jc w:val="both"/>
        <w:rPr>
          <w:sz w:val="24"/>
          <w:szCs w:val="24"/>
          <w:lang w:val="es-ES"/>
        </w:rPr>
      </w:pPr>
      <w:r w:rsidRPr="005766D2">
        <w:rPr>
          <w:sz w:val="24"/>
          <w:szCs w:val="24"/>
          <w:lang w:val="es-ES"/>
        </w:rPr>
        <w:t>9.</w:t>
      </w:r>
      <w:r w:rsidR="00571A23" w:rsidRPr="005766D2">
        <w:rPr>
          <w:sz w:val="24"/>
          <w:szCs w:val="24"/>
          <w:lang w:val="es-ES"/>
        </w:rPr>
        <w:t xml:space="preserve"> </w:t>
      </w:r>
      <w:r w:rsidRPr="005766D2">
        <w:rPr>
          <w:sz w:val="24"/>
          <w:szCs w:val="24"/>
          <w:lang w:val="es-ES"/>
        </w:rPr>
        <w:tab/>
        <w:t xml:space="preserve">El Comité de Resolución de Controversias no expresará ninguna opinión durante las audiencias en relación con los argumentos presentados por las Partes. Posteriormente, el Comité de Resolución de Controversias tomará y anunciará su decisión de conformidad con la </w:t>
      </w:r>
      <w:r w:rsidR="003E092D" w:rsidRPr="005766D2">
        <w:rPr>
          <w:sz w:val="24"/>
          <w:szCs w:val="24"/>
          <w:lang w:val="es-ES"/>
        </w:rPr>
        <w:t>Subcláusula</w:t>
      </w:r>
      <w:r w:rsidR="001E70B3" w:rsidRPr="005766D2">
        <w:rPr>
          <w:sz w:val="24"/>
          <w:szCs w:val="24"/>
          <w:lang w:val="es-ES"/>
        </w:rPr>
        <w:t> </w:t>
      </w:r>
      <w:r w:rsidRPr="005766D2">
        <w:rPr>
          <w:sz w:val="24"/>
          <w:szCs w:val="24"/>
          <w:lang w:val="es-ES"/>
        </w:rPr>
        <w:t xml:space="preserve">46.3 de las </w:t>
      </w:r>
      <w:r w:rsidR="006669D9" w:rsidRPr="005766D2">
        <w:rPr>
          <w:sz w:val="24"/>
          <w:szCs w:val="24"/>
          <w:lang w:val="es-ES"/>
        </w:rPr>
        <w:t>CGC</w:t>
      </w:r>
      <w:r w:rsidRPr="005766D2">
        <w:rPr>
          <w:sz w:val="24"/>
          <w:szCs w:val="24"/>
          <w:lang w:val="es-ES"/>
        </w:rPr>
        <w:t>, o en la forma en que acuerden el Contratante y el Contratista por escrito. Si está formado por tres personas, el Comité de Resolución de Controversias</w:t>
      </w:r>
    </w:p>
    <w:p w14:paraId="00B2D963" w14:textId="5FF5A0EB"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a)</w:t>
      </w:r>
      <w:r w:rsidR="00571A23" w:rsidRPr="005766D2">
        <w:rPr>
          <w:sz w:val="24"/>
          <w:szCs w:val="24"/>
          <w:lang w:val="es-ES"/>
        </w:rPr>
        <w:t xml:space="preserve"> </w:t>
      </w:r>
      <w:r w:rsidR="00330309" w:rsidRPr="005766D2">
        <w:rPr>
          <w:sz w:val="24"/>
          <w:szCs w:val="24"/>
          <w:lang w:val="es-ES"/>
        </w:rPr>
        <w:tab/>
        <w:t>se reunirá en privado después de las audiencias, a fin de deliberar y preparar su</w:t>
      </w:r>
      <w:r w:rsidRPr="005766D2">
        <w:rPr>
          <w:sz w:val="24"/>
          <w:szCs w:val="24"/>
          <w:lang w:val="es-ES"/>
        </w:rPr>
        <w:t> </w:t>
      </w:r>
      <w:r w:rsidR="00330309" w:rsidRPr="005766D2">
        <w:rPr>
          <w:sz w:val="24"/>
          <w:szCs w:val="24"/>
          <w:lang w:val="es-ES"/>
        </w:rPr>
        <w:t xml:space="preserve">decisión; </w:t>
      </w:r>
    </w:p>
    <w:p w14:paraId="684A62C9" w14:textId="14F71A4F"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b)</w:t>
      </w:r>
      <w:r w:rsidR="00571A23" w:rsidRPr="005766D2">
        <w:rPr>
          <w:sz w:val="24"/>
          <w:szCs w:val="24"/>
          <w:lang w:val="es-ES"/>
        </w:rPr>
        <w:t xml:space="preserve"> </w:t>
      </w:r>
      <w:r w:rsidR="00330309" w:rsidRPr="005766D2">
        <w:rPr>
          <w:sz w:val="24"/>
          <w:szCs w:val="24"/>
          <w:lang w:val="es-ES"/>
        </w:rPr>
        <w:tab/>
        <w:t xml:space="preserve">tratará de llegar a una decisión unánime. Si ello resultara imposible, la decisión se tomará por mayoría de los Miembros, quienes podrían solicitar al Miembro minoritario que prepare un informe escrito para el Contratante y el Contratista, y </w:t>
      </w:r>
    </w:p>
    <w:p w14:paraId="08BC9F3A" w14:textId="66547A3E"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 xml:space="preserve">c) </w:t>
      </w:r>
      <w:r w:rsidR="00330309" w:rsidRPr="005766D2">
        <w:rPr>
          <w:sz w:val="24"/>
          <w:szCs w:val="24"/>
          <w:lang w:val="es-ES"/>
        </w:rPr>
        <w:tab/>
        <w:t>si un Miembro no asiste a una reunión o una audiencia o no cumple cualesquiera funciones necesarias, los otros dos Miembros podrán de todas maneras proceder a</w:t>
      </w:r>
      <w:r w:rsidRPr="005766D2">
        <w:rPr>
          <w:sz w:val="24"/>
          <w:szCs w:val="24"/>
          <w:lang w:val="es-ES"/>
        </w:rPr>
        <w:t> </w:t>
      </w:r>
      <w:r w:rsidR="00330309" w:rsidRPr="005766D2">
        <w:rPr>
          <w:sz w:val="24"/>
          <w:szCs w:val="24"/>
          <w:lang w:val="es-ES"/>
        </w:rPr>
        <w:t>tomar a una decisión, a menos que</w:t>
      </w:r>
    </w:p>
    <w:p w14:paraId="473529B8" w14:textId="01792D0B" w:rsidR="00330309" w:rsidRPr="005766D2" w:rsidRDefault="005A1231" w:rsidP="005A1231">
      <w:pPr>
        <w:pStyle w:val="ClauseSubList"/>
        <w:tabs>
          <w:tab w:val="clear" w:pos="3987"/>
        </w:tabs>
        <w:spacing w:before="240" w:after="240"/>
        <w:ind w:left="2160" w:hanging="720"/>
        <w:jc w:val="both"/>
        <w:rPr>
          <w:sz w:val="24"/>
          <w:szCs w:val="24"/>
          <w:lang w:val="es-ES"/>
        </w:rPr>
      </w:pPr>
      <w:r w:rsidRPr="005766D2">
        <w:rPr>
          <w:sz w:val="24"/>
          <w:szCs w:val="24"/>
          <w:lang w:val="es-ES"/>
        </w:rPr>
        <w:t>(</w:t>
      </w:r>
      <w:r w:rsidR="00330309" w:rsidRPr="005766D2">
        <w:rPr>
          <w:sz w:val="24"/>
          <w:szCs w:val="24"/>
          <w:lang w:val="es-ES"/>
        </w:rPr>
        <w:t>i)</w:t>
      </w:r>
      <w:r w:rsidR="00330309" w:rsidRPr="005766D2">
        <w:rPr>
          <w:sz w:val="24"/>
          <w:szCs w:val="24"/>
          <w:lang w:val="es-ES"/>
        </w:rPr>
        <w:tab/>
        <w:t>el Contratante o el Contratista no estén de acuerdo en que lo hagan, o</w:t>
      </w:r>
    </w:p>
    <w:p w14:paraId="5D8E53C7" w14:textId="74189D3B" w:rsidR="00330309" w:rsidRPr="005766D2" w:rsidRDefault="005A1231" w:rsidP="005A1231">
      <w:pPr>
        <w:pStyle w:val="ClauseSubList"/>
        <w:tabs>
          <w:tab w:val="clear" w:pos="3987"/>
        </w:tabs>
        <w:spacing w:before="240" w:after="240"/>
        <w:ind w:left="2160" w:hanging="720"/>
        <w:jc w:val="both"/>
        <w:rPr>
          <w:sz w:val="24"/>
          <w:szCs w:val="24"/>
          <w:lang w:val="es-ES"/>
        </w:rPr>
      </w:pPr>
      <w:r w:rsidRPr="005766D2">
        <w:rPr>
          <w:sz w:val="24"/>
          <w:szCs w:val="24"/>
          <w:lang w:val="es-ES"/>
        </w:rPr>
        <w:t>(</w:t>
      </w:r>
      <w:r w:rsidR="00330309" w:rsidRPr="005766D2">
        <w:rPr>
          <w:sz w:val="24"/>
          <w:szCs w:val="24"/>
          <w:lang w:val="es-ES"/>
        </w:rPr>
        <w:t xml:space="preserve">ii) </w:t>
      </w:r>
      <w:r w:rsidR="00330309" w:rsidRPr="005766D2">
        <w:rPr>
          <w:sz w:val="24"/>
          <w:szCs w:val="24"/>
          <w:lang w:val="es-ES"/>
        </w:rPr>
        <w:tab/>
        <w:t>el Miembro ausente sea el presidente del Comité de Resolución de Controversias y pida a los otros Miembros que no tomen ninguna decisión.</w:t>
      </w:r>
    </w:p>
    <w:p w14:paraId="6EB81956" w14:textId="1352CC1E" w:rsidR="00A06C07" w:rsidRPr="005766D2" w:rsidRDefault="00A06C07">
      <w:pPr>
        <w:jc w:val="left"/>
        <w:rPr>
          <w:b/>
          <w:sz w:val="44"/>
          <w:lang w:val="es-ES"/>
        </w:rPr>
      </w:pPr>
      <w:bookmarkStart w:id="879" w:name="_Toc37643993"/>
      <w:bookmarkStart w:id="880" w:name="_Toc125954074"/>
      <w:bookmarkStart w:id="881" w:name="_Toc197840929"/>
    </w:p>
    <w:p w14:paraId="1B6F6C9B" w14:textId="77777777" w:rsidR="002F6DFD" w:rsidRPr="005766D2" w:rsidRDefault="002F6DFD" w:rsidP="00A06C07">
      <w:pPr>
        <w:jc w:val="center"/>
        <w:outlineLvl w:val="0"/>
        <w:rPr>
          <w:b/>
          <w:sz w:val="36"/>
          <w:szCs w:val="36"/>
          <w:lang w:val="es-ES"/>
        </w:rPr>
        <w:sectPr w:rsidR="002F6DFD" w:rsidRPr="005766D2" w:rsidSect="00A06C07">
          <w:headerReference w:type="even" r:id="rId63"/>
          <w:headerReference w:type="default" r:id="rId64"/>
          <w:headerReference w:type="first" r:id="rId65"/>
          <w:pgSz w:w="12240" w:h="15840" w:code="1"/>
          <w:pgMar w:top="1440" w:right="1440" w:bottom="1440" w:left="1440" w:header="720" w:footer="720" w:gutter="0"/>
          <w:cols w:space="720"/>
          <w:titlePg/>
        </w:sectPr>
      </w:pPr>
    </w:p>
    <w:p w14:paraId="27B0FA65" w14:textId="15D5A24F" w:rsidR="00A06C07" w:rsidRPr="005766D2" w:rsidRDefault="00A06C07" w:rsidP="005A23DB">
      <w:pPr>
        <w:jc w:val="center"/>
        <w:rPr>
          <w:b/>
          <w:sz w:val="36"/>
          <w:szCs w:val="36"/>
          <w:lang w:val="es-ES"/>
        </w:rPr>
      </w:pPr>
      <w:r w:rsidRPr="005766D2">
        <w:rPr>
          <w:b/>
          <w:sz w:val="36"/>
          <w:szCs w:val="36"/>
          <w:lang w:val="es-ES"/>
        </w:rPr>
        <w:t>APÉNDICE B</w:t>
      </w:r>
    </w:p>
    <w:p w14:paraId="3FC05FD4" w14:textId="398F0DC4" w:rsidR="001429FD" w:rsidRPr="005766D2" w:rsidRDefault="001429FD" w:rsidP="005A23DB">
      <w:pPr>
        <w:jc w:val="center"/>
        <w:rPr>
          <w:b/>
          <w:sz w:val="36"/>
          <w:szCs w:val="36"/>
          <w:lang w:val="es-ES"/>
        </w:rPr>
      </w:pPr>
      <w:r w:rsidRPr="005766D2">
        <w:rPr>
          <w:b/>
          <w:sz w:val="36"/>
          <w:szCs w:val="36"/>
          <w:lang w:val="es-ES"/>
        </w:rPr>
        <w:t>Apéndice a las Condiciones Generales</w:t>
      </w:r>
    </w:p>
    <w:p w14:paraId="716B6968" w14:textId="4E7D9A91" w:rsidR="00A06C07" w:rsidRPr="005766D2" w:rsidRDefault="00A06C07" w:rsidP="00A06C07">
      <w:pPr>
        <w:jc w:val="center"/>
        <w:rPr>
          <w:b/>
          <w:sz w:val="28"/>
          <w:szCs w:val="28"/>
          <w:lang w:val="es-ES"/>
        </w:rPr>
      </w:pPr>
      <w:r w:rsidRPr="005766D2">
        <w:rPr>
          <w:b/>
          <w:sz w:val="28"/>
          <w:szCs w:val="28"/>
          <w:lang w:val="es-ES"/>
        </w:rPr>
        <w:t>Fraude y Corrupción</w:t>
      </w:r>
    </w:p>
    <w:p w14:paraId="40B7B4FD" w14:textId="77777777" w:rsidR="00A06C07" w:rsidRPr="005766D2" w:rsidRDefault="00A06C07" w:rsidP="00A06C07">
      <w:pPr>
        <w:jc w:val="center"/>
        <w:rPr>
          <w:b/>
          <w:szCs w:val="24"/>
          <w:lang w:val="es-ES"/>
        </w:rPr>
      </w:pPr>
    </w:p>
    <w:p w14:paraId="063EDA46" w14:textId="665C11CE" w:rsidR="002F6DFD" w:rsidRPr="005766D2" w:rsidRDefault="002F6DFD" w:rsidP="002F6DFD">
      <w:pPr>
        <w:spacing w:before="120"/>
        <w:jc w:val="center"/>
        <w:rPr>
          <w:b/>
          <w:i/>
          <w:szCs w:val="24"/>
          <w:lang w:val="es-ES"/>
        </w:rPr>
      </w:pPr>
      <w:r w:rsidRPr="005766D2">
        <w:rPr>
          <w:b/>
          <w:i/>
          <w:szCs w:val="24"/>
          <w:lang w:val="es-ES"/>
        </w:rPr>
        <w:t>(El texto de este apéndice no deberá modificarse)</w:t>
      </w:r>
    </w:p>
    <w:p w14:paraId="344864B4" w14:textId="77777777" w:rsidR="002F6DFD" w:rsidRPr="005766D2" w:rsidRDefault="002F6DFD" w:rsidP="002F6DFD">
      <w:pPr>
        <w:jc w:val="center"/>
        <w:rPr>
          <w:b/>
          <w:szCs w:val="24"/>
          <w:lang w:val="es-ES"/>
        </w:rPr>
      </w:pPr>
    </w:p>
    <w:p w14:paraId="584C2CD9" w14:textId="77777777" w:rsidR="002F6DFD" w:rsidRPr="005766D2" w:rsidRDefault="002F6DFD" w:rsidP="0061591C">
      <w:pPr>
        <w:numPr>
          <w:ilvl w:val="0"/>
          <w:numId w:val="65"/>
        </w:numPr>
        <w:spacing w:after="160" w:line="259" w:lineRule="auto"/>
        <w:contextualSpacing/>
        <w:rPr>
          <w:rFonts w:eastAsiaTheme="minorHAnsi"/>
          <w:b/>
          <w:lang w:val="es-ES"/>
        </w:rPr>
      </w:pPr>
      <w:r w:rsidRPr="005766D2">
        <w:rPr>
          <w:rFonts w:eastAsiaTheme="minorHAnsi"/>
          <w:b/>
          <w:bCs/>
          <w:lang w:val="es-ES"/>
        </w:rPr>
        <w:t>Propósito</w:t>
      </w:r>
    </w:p>
    <w:p w14:paraId="7D616A67" w14:textId="1B127E0F" w:rsidR="002F6DFD" w:rsidRPr="005766D2" w:rsidRDefault="002F6DFD" w:rsidP="0061591C">
      <w:pPr>
        <w:pStyle w:val="ListParagraph"/>
        <w:numPr>
          <w:ilvl w:val="1"/>
          <w:numId w:val="65"/>
        </w:numPr>
        <w:spacing w:after="160"/>
        <w:jc w:val="both"/>
        <w:rPr>
          <w:rFonts w:eastAsiaTheme="minorHAnsi"/>
          <w:lang w:val="es-ES"/>
        </w:rPr>
      </w:pPr>
      <w:r w:rsidRPr="005766D2">
        <w:rPr>
          <w:rFonts w:eastAsiaTheme="minorHAnsi"/>
          <w:lang w:val="es-ES"/>
        </w:rPr>
        <w:t xml:space="preserve">Las </w:t>
      </w:r>
      <w:r w:rsidR="009A740B" w:rsidRPr="005766D2">
        <w:rPr>
          <w:rFonts w:eastAsiaTheme="minorHAnsi"/>
          <w:lang w:val="es-ES"/>
        </w:rPr>
        <w:t>Directrice</w:t>
      </w:r>
      <w:r w:rsidRPr="005766D2">
        <w:rPr>
          <w:rFonts w:eastAsiaTheme="minorHAnsi"/>
          <w:lang w:val="es-ES"/>
        </w:rPr>
        <w:t xml:space="preserve">s contra la Corrupción del Banco y este </w:t>
      </w:r>
      <w:r w:rsidR="00A12592">
        <w:rPr>
          <w:rFonts w:eastAsiaTheme="minorHAnsi"/>
          <w:lang w:val="es-ES"/>
        </w:rPr>
        <w:t>Apéndice</w:t>
      </w:r>
      <w:r w:rsidRPr="005766D2">
        <w:rPr>
          <w:rFonts w:eastAsiaTheme="minorHAnsi"/>
          <w:lang w:val="es-ES"/>
        </w:rPr>
        <w:t xml:space="preserve"> se aplicarán a las adquisiciones en el marco de las operaciones de Financiamiento para Proyectos de Inversión del Banco.</w:t>
      </w:r>
    </w:p>
    <w:p w14:paraId="1D3BEF00" w14:textId="77777777" w:rsidR="002F6DFD" w:rsidRPr="005766D2" w:rsidRDefault="002F6DFD" w:rsidP="0061591C">
      <w:pPr>
        <w:numPr>
          <w:ilvl w:val="0"/>
          <w:numId w:val="65"/>
        </w:numPr>
        <w:spacing w:after="160" w:line="259" w:lineRule="auto"/>
        <w:contextualSpacing/>
        <w:rPr>
          <w:rFonts w:eastAsiaTheme="minorHAnsi"/>
          <w:b/>
          <w:lang w:val="es-ES"/>
        </w:rPr>
      </w:pPr>
      <w:r w:rsidRPr="005766D2">
        <w:rPr>
          <w:rFonts w:eastAsiaTheme="minorHAnsi"/>
          <w:b/>
          <w:bCs/>
          <w:lang w:val="es-ES"/>
        </w:rPr>
        <w:t>Requisitos</w:t>
      </w:r>
    </w:p>
    <w:p w14:paraId="1F4C96F6" w14:textId="440FEC5C" w:rsidR="002F6DFD" w:rsidRPr="005766D2" w:rsidRDefault="000C6BE2" w:rsidP="000C6BE2">
      <w:pPr>
        <w:autoSpaceDE w:val="0"/>
        <w:autoSpaceDN w:val="0"/>
        <w:adjustRightInd w:val="0"/>
        <w:spacing w:after="120"/>
        <w:ind w:left="851" w:hanging="425"/>
        <w:rPr>
          <w:rFonts w:eastAsiaTheme="minorHAnsi"/>
          <w:lang w:val="es-ES"/>
        </w:rPr>
      </w:pPr>
      <w:r w:rsidRPr="005766D2">
        <w:rPr>
          <w:rFonts w:eastAsiaTheme="minorHAnsi"/>
          <w:color w:val="000000"/>
          <w:lang w:val="es-ES"/>
        </w:rPr>
        <w:t>2.1</w:t>
      </w:r>
      <w:r w:rsidRPr="005766D2">
        <w:rPr>
          <w:rFonts w:eastAsiaTheme="minorHAnsi"/>
          <w:color w:val="000000"/>
          <w:lang w:val="es-ES"/>
        </w:rPr>
        <w:tab/>
      </w:r>
      <w:r w:rsidR="002F6DFD" w:rsidRPr="005766D2">
        <w:rPr>
          <w:rFonts w:eastAsiaTheme="minorHAnsi"/>
          <w:color w:val="000000"/>
          <w:lang w:val="es-ES"/>
        </w:rPr>
        <w:t xml:space="preserve">El Banco exige que los Prestatarios (incluidos los beneficiarios del financiamiento del Banco), </w:t>
      </w:r>
      <w:r w:rsidR="00BC157E" w:rsidRPr="005766D2">
        <w:rPr>
          <w:rFonts w:eastAsiaTheme="minorHAnsi"/>
          <w:color w:val="000000"/>
          <w:spacing w:val="-4"/>
          <w:lang w:val="es-ES"/>
        </w:rPr>
        <w:t>Proponentes</w:t>
      </w:r>
      <w:r w:rsidR="002F6DFD" w:rsidRPr="005766D2">
        <w:rPr>
          <w:rFonts w:eastAsiaTheme="minorHAnsi"/>
          <w:color w:val="000000"/>
          <w:spacing w:val="-4"/>
          <w:lang w:val="es-ES"/>
        </w:rPr>
        <w:t xml:space="preserve"> (postulantes / proponentes), consultores, contratistas y proveedores, todo subcontratista</w:t>
      </w:r>
      <w:r w:rsidR="002F6DFD" w:rsidRPr="005766D2">
        <w:rPr>
          <w:rFonts w:eastAsiaTheme="minorHAnsi"/>
          <w:color w:val="000000"/>
          <w:lang w:val="es-ES"/>
        </w:rPr>
        <w:t>,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63BB349B" w14:textId="3B5CF705" w:rsidR="002F6DFD" w:rsidRPr="005766D2" w:rsidRDefault="000C6BE2" w:rsidP="000C6BE2">
      <w:pPr>
        <w:autoSpaceDE w:val="0"/>
        <w:autoSpaceDN w:val="0"/>
        <w:adjustRightInd w:val="0"/>
        <w:spacing w:after="120"/>
        <w:ind w:left="851" w:hanging="425"/>
        <w:rPr>
          <w:rFonts w:eastAsiaTheme="minorHAnsi"/>
          <w:lang w:val="es-ES"/>
        </w:rPr>
      </w:pPr>
      <w:r w:rsidRPr="005766D2">
        <w:rPr>
          <w:rFonts w:eastAsiaTheme="minorHAnsi"/>
          <w:lang w:val="es-ES"/>
        </w:rPr>
        <w:t>2.2</w:t>
      </w:r>
      <w:r w:rsidRPr="005766D2">
        <w:rPr>
          <w:rFonts w:eastAsiaTheme="minorHAnsi"/>
          <w:lang w:val="es-ES"/>
        </w:rPr>
        <w:tab/>
      </w:r>
      <w:r w:rsidR="002F6DFD" w:rsidRPr="005766D2">
        <w:rPr>
          <w:rFonts w:eastAsiaTheme="minorHAnsi"/>
          <w:lang w:val="es-ES"/>
        </w:rPr>
        <w:t xml:space="preserve">Con </w:t>
      </w:r>
      <w:r w:rsidR="002F6DFD" w:rsidRPr="005766D2">
        <w:rPr>
          <w:rFonts w:eastAsiaTheme="minorHAnsi"/>
          <w:color w:val="000000"/>
          <w:lang w:val="es-ES"/>
        </w:rPr>
        <w:t>ese</w:t>
      </w:r>
      <w:r w:rsidR="002F6DFD" w:rsidRPr="005766D2">
        <w:rPr>
          <w:rFonts w:eastAsiaTheme="minorHAnsi"/>
          <w:lang w:val="es-ES"/>
        </w:rPr>
        <w:t xml:space="preserve"> fin, el Banco:</w:t>
      </w:r>
    </w:p>
    <w:p w14:paraId="1FDE1898" w14:textId="77777777" w:rsidR="002F6DFD" w:rsidRPr="005766D2" w:rsidRDefault="002F6DFD" w:rsidP="0061591C">
      <w:pPr>
        <w:numPr>
          <w:ilvl w:val="0"/>
          <w:numId w:val="62"/>
        </w:numPr>
        <w:autoSpaceDE w:val="0"/>
        <w:autoSpaceDN w:val="0"/>
        <w:adjustRightInd w:val="0"/>
        <w:spacing w:after="120"/>
        <w:rPr>
          <w:rFonts w:eastAsiaTheme="minorHAnsi"/>
          <w:color w:val="000000"/>
          <w:lang w:val="es-ES"/>
        </w:rPr>
      </w:pPr>
      <w:r w:rsidRPr="005766D2">
        <w:rPr>
          <w:rFonts w:eastAsiaTheme="minorHAnsi"/>
          <w:color w:val="000000"/>
          <w:lang w:val="es-ES"/>
        </w:rPr>
        <w:t>Define de la siguiente manera, a los efectos de esta disposición, las expresiones que se indican a continuación:</w:t>
      </w:r>
    </w:p>
    <w:p w14:paraId="2662437B" w14:textId="5B93F8D3" w:rsidR="002F6DFD" w:rsidRPr="005766D2" w:rsidRDefault="002F6DFD" w:rsidP="0061591C">
      <w:pPr>
        <w:numPr>
          <w:ilvl w:val="0"/>
          <w:numId w:val="63"/>
        </w:numPr>
        <w:autoSpaceDE w:val="0"/>
        <w:autoSpaceDN w:val="0"/>
        <w:adjustRightInd w:val="0"/>
        <w:spacing w:after="120"/>
        <w:ind w:left="1985" w:hanging="185"/>
        <w:rPr>
          <w:rFonts w:eastAsiaTheme="minorHAnsi"/>
          <w:color w:val="000000"/>
          <w:lang w:val="es-ES"/>
        </w:rPr>
      </w:pPr>
      <w:r w:rsidRPr="005766D2">
        <w:rPr>
          <w:rFonts w:eastAsiaTheme="minorHAnsi"/>
          <w:color w:val="000000"/>
          <w:lang w:val="es-ES"/>
        </w:rPr>
        <w:t xml:space="preserve">Por </w:t>
      </w:r>
      <w:r w:rsidR="00626700" w:rsidRPr="005766D2">
        <w:rPr>
          <w:rFonts w:eastAsiaTheme="minorHAnsi"/>
          <w:color w:val="000000"/>
          <w:lang w:val="es-ES"/>
        </w:rPr>
        <w:t>“</w:t>
      </w:r>
      <w:r w:rsidRPr="005766D2">
        <w:rPr>
          <w:rFonts w:eastAsiaTheme="minorHAnsi"/>
          <w:color w:val="000000"/>
          <w:lang w:val="es-ES"/>
        </w:rPr>
        <w:t>práctica corrupta</w:t>
      </w:r>
      <w:r w:rsidR="00626700" w:rsidRPr="005766D2">
        <w:rPr>
          <w:rFonts w:eastAsiaTheme="minorHAnsi"/>
          <w:color w:val="000000"/>
          <w:lang w:val="es-ES"/>
        </w:rPr>
        <w:t>”</w:t>
      </w:r>
      <w:r w:rsidRPr="005766D2">
        <w:rPr>
          <w:rFonts w:eastAsiaTheme="minorHAnsi"/>
          <w:color w:val="000000"/>
          <w:lang w:val="es-ES"/>
        </w:rPr>
        <w:t xml:space="preserve"> se entiende el ofrecimiento, entrega, aceptación o solicitud directa o indirecta de cualquier cosa de valor con el fin de influir indebidamente en el accionar de otra parte.</w:t>
      </w:r>
    </w:p>
    <w:p w14:paraId="22C38B5E" w14:textId="5422117D" w:rsidR="002F6DFD" w:rsidRPr="005766D2" w:rsidRDefault="002F6DFD" w:rsidP="0061591C">
      <w:pPr>
        <w:numPr>
          <w:ilvl w:val="0"/>
          <w:numId w:val="63"/>
        </w:numPr>
        <w:autoSpaceDE w:val="0"/>
        <w:autoSpaceDN w:val="0"/>
        <w:adjustRightInd w:val="0"/>
        <w:spacing w:after="120"/>
        <w:ind w:left="1980" w:hanging="180"/>
        <w:rPr>
          <w:rFonts w:eastAsiaTheme="minorHAnsi"/>
          <w:color w:val="000000"/>
          <w:lang w:val="es-ES"/>
        </w:rPr>
      </w:pPr>
      <w:r w:rsidRPr="005766D2">
        <w:rPr>
          <w:rFonts w:eastAsiaTheme="minorHAnsi"/>
          <w:color w:val="000000"/>
          <w:lang w:val="es-ES"/>
        </w:rPr>
        <w:t xml:space="preserve">Por </w:t>
      </w:r>
      <w:r w:rsidR="00626700" w:rsidRPr="005766D2">
        <w:rPr>
          <w:rFonts w:eastAsiaTheme="minorHAnsi"/>
          <w:color w:val="000000"/>
          <w:lang w:val="es-ES"/>
        </w:rPr>
        <w:t>“</w:t>
      </w:r>
      <w:r w:rsidRPr="005766D2">
        <w:rPr>
          <w:rFonts w:eastAsiaTheme="minorHAnsi"/>
          <w:color w:val="000000"/>
          <w:lang w:val="es-ES"/>
        </w:rPr>
        <w:t>práctica fraudulenta</w:t>
      </w:r>
      <w:r w:rsidR="00626700" w:rsidRPr="005766D2">
        <w:rPr>
          <w:rFonts w:eastAsiaTheme="minorHAnsi"/>
          <w:color w:val="000000"/>
          <w:lang w:val="es-ES"/>
        </w:rPr>
        <w:t>”</w:t>
      </w:r>
      <w:r w:rsidRPr="005766D2">
        <w:rPr>
          <w:rFonts w:eastAsiaTheme="minorHAnsi"/>
          <w:color w:val="000000"/>
          <w:lang w:val="es-ES"/>
        </w:rPr>
        <w:t xml:space="preserve">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2C66C24" w14:textId="3CE0A8EA" w:rsidR="002F6DFD" w:rsidRPr="005766D2" w:rsidRDefault="002F6DFD" w:rsidP="0061591C">
      <w:pPr>
        <w:numPr>
          <w:ilvl w:val="0"/>
          <w:numId w:val="63"/>
        </w:numPr>
        <w:autoSpaceDE w:val="0"/>
        <w:autoSpaceDN w:val="0"/>
        <w:adjustRightInd w:val="0"/>
        <w:spacing w:after="120"/>
        <w:ind w:left="1980" w:hanging="180"/>
        <w:rPr>
          <w:rFonts w:eastAsiaTheme="minorHAnsi"/>
          <w:color w:val="000000"/>
          <w:lang w:val="es-ES"/>
        </w:rPr>
      </w:pPr>
      <w:r w:rsidRPr="005766D2">
        <w:rPr>
          <w:rFonts w:eastAsiaTheme="minorHAnsi"/>
          <w:color w:val="000000"/>
          <w:lang w:val="es-ES"/>
        </w:rPr>
        <w:t xml:space="preserve">Por </w:t>
      </w:r>
      <w:r w:rsidR="00626700" w:rsidRPr="005766D2">
        <w:rPr>
          <w:rFonts w:eastAsiaTheme="minorHAnsi"/>
          <w:color w:val="000000"/>
          <w:lang w:val="es-ES"/>
        </w:rPr>
        <w:t>“</w:t>
      </w:r>
      <w:r w:rsidRPr="005766D2">
        <w:rPr>
          <w:rFonts w:eastAsiaTheme="minorHAnsi"/>
          <w:color w:val="000000"/>
          <w:lang w:val="es-ES"/>
        </w:rPr>
        <w:t>práctica colusoria</w:t>
      </w:r>
      <w:r w:rsidR="00626700" w:rsidRPr="005766D2">
        <w:rPr>
          <w:rFonts w:eastAsiaTheme="minorHAnsi"/>
          <w:color w:val="000000"/>
          <w:lang w:val="es-ES"/>
        </w:rPr>
        <w:t>”</w:t>
      </w:r>
      <w:r w:rsidRPr="005766D2">
        <w:rPr>
          <w:rFonts w:eastAsiaTheme="minorHAnsi"/>
          <w:color w:val="000000"/>
          <w:lang w:val="es-ES"/>
        </w:rPr>
        <w:t xml:space="preserve"> se entiende todo arreglo entre dos o más partes realizado con la intención de alcanzar un propósito ilícito, como el de influir de forma indebida en el accionar de otra parte.</w:t>
      </w:r>
    </w:p>
    <w:p w14:paraId="512F767F" w14:textId="05A457BE" w:rsidR="002F6DFD" w:rsidRPr="005766D2" w:rsidRDefault="002F6DFD" w:rsidP="0061591C">
      <w:pPr>
        <w:numPr>
          <w:ilvl w:val="0"/>
          <w:numId w:val="63"/>
        </w:numPr>
        <w:autoSpaceDE w:val="0"/>
        <w:autoSpaceDN w:val="0"/>
        <w:adjustRightInd w:val="0"/>
        <w:spacing w:after="120"/>
        <w:ind w:left="1980" w:hanging="180"/>
        <w:rPr>
          <w:rFonts w:eastAsiaTheme="minorHAnsi"/>
          <w:color w:val="000000"/>
          <w:lang w:val="es-ES"/>
        </w:rPr>
      </w:pPr>
      <w:r w:rsidRPr="005766D2">
        <w:rPr>
          <w:rFonts w:eastAsiaTheme="minorHAnsi"/>
          <w:color w:val="000000"/>
          <w:lang w:val="es-ES"/>
        </w:rPr>
        <w:t xml:space="preserve">Por </w:t>
      </w:r>
      <w:r w:rsidR="00626700" w:rsidRPr="005766D2">
        <w:rPr>
          <w:rFonts w:eastAsiaTheme="minorHAnsi"/>
          <w:color w:val="000000"/>
          <w:lang w:val="es-ES"/>
        </w:rPr>
        <w:t>“</w:t>
      </w:r>
      <w:r w:rsidRPr="005766D2">
        <w:rPr>
          <w:rFonts w:eastAsiaTheme="minorHAnsi"/>
          <w:color w:val="000000"/>
          <w:lang w:val="es-ES"/>
        </w:rPr>
        <w:t>práctica coercitiva</w:t>
      </w:r>
      <w:r w:rsidR="00626700" w:rsidRPr="005766D2">
        <w:rPr>
          <w:rFonts w:eastAsiaTheme="minorHAnsi"/>
          <w:color w:val="000000"/>
          <w:lang w:val="es-ES"/>
        </w:rPr>
        <w:t>”</w:t>
      </w:r>
      <w:r w:rsidRPr="005766D2">
        <w:rPr>
          <w:rFonts w:eastAsiaTheme="minorHAnsi"/>
          <w:color w:val="000000"/>
          <w:lang w:val="es-ES"/>
        </w:rPr>
        <w:t xml:space="preserve"> se entiende el perjuicio o daño o la amenaza de</w:t>
      </w:r>
      <w:r w:rsidR="005A1231" w:rsidRPr="005766D2">
        <w:rPr>
          <w:rFonts w:eastAsiaTheme="minorHAnsi"/>
          <w:color w:val="000000"/>
          <w:lang w:val="es-ES"/>
        </w:rPr>
        <w:t> </w:t>
      </w:r>
      <w:r w:rsidRPr="005766D2">
        <w:rPr>
          <w:rFonts w:eastAsiaTheme="minorHAnsi"/>
          <w:color w:val="000000"/>
          <w:lang w:val="es-ES"/>
        </w:rPr>
        <w:t>causar perjuicio o daño directa o indirectamente a cualquiera de las partes o a sus bienes para influir de forma indebida en su accionar.</w:t>
      </w:r>
    </w:p>
    <w:p w14:paraId="24E1C2AD" w14:textId="757E03E6" w:rsidR="002F6DFD" w:rsidRPr="005766D2" w:rsidRDefault="002F6DFD" w:rsidP="0061591C">
      <w:pPr>
        <w:numPr>
          <w:ilvl w:val="0"/>
          <w:numId w:val="63"/>
        </w:numPr>
        <w:autoSpaceDE w:val="0"/>
        <w:autoSpaceDN w:val="0"/>
        <w:adjustRightInd w:val="0"/>
        <w:spacing w:after="120"/>
        <w:ind w:left="1980" w:hanging="180"/>
        <w:rPr>
          <w:rFonts w:eastAsiaTheme="minorHAnsi"/>
          <w:color w:val="000000"/>
          <w:lang w:val="es-ES"/>
        </w:rPr>
      </w:pPr>
      <w:r w:rsidRPr="005766D2">
        <w:rPr>
          <w:rFonts w:eastAsiaTheme="minorHAnsi"/>
          <w:color w:val="000000"/>
          <w:lang w:val="es-ES"/>
        </w:rPr>
        <w:t xml:space="preserve">Por </w:t>
      </w:r>
      <w:r w:rsidR="00626700" w:rsidRPr="005766D2">
        <w:rPr>
          <w:rFonts w:eastAsiaTheme="minorHAnsi"/>
          <w:color w:val="000000"/>
          <w:lang w:val="es-ES"/>
        </w:rPr>
        <w:t>“</w:t>
      </w:r>
      <w:r w:rsidRPr="005766D2">
        <w:rPr>
          <w:rFonts w:eastAsiaTheme="minorHAnsi"/>
          <w:color w:val="000000"/>
          <w:lang w:val="es-ES"/>
        </w:rPr>
        <w:t>práctica obstructiva</w:t>
      </w:r>
      <w:r w:rsidR="00626700" w:rsidRPr="005766D2">
        <w:rPr>
          <w:rFonts w:eastAsiaTheme="minorHAnsi"/>
          <w:color w:val="000000"/>
          <w:lang w:val="es-ES"/>
        </w:rPr>
        <w:t>”</w:t>
      </w:r>
      <w:r w:rsidRPr="005766D2">
        <w:rPr>
          <w:rFonts w:eastAsiaTheme="minorHAnsi"/>
          <w:color w:val="000000"/>
          <w:lang w:val="es-ES"/>
        </w:rPr>
        <w:t xml:space="preserve"> se entiende:</w:t>
      </w:r>
    </w:p>
    <w:p w14:paraId="03F626D7" w14:textId="407DE77B" w:rsidR="002F6DFD" w:rsidRPr="005766D2" w:rsidRDefault="002F6DFD" w:rsidP="0061591C">
      <w:pPr>
        <w:numPr>
          <w:ilvl w:val="0"/>
          <w:numId w:val="64"/>
        </w:numPr>
        <w:autoSpaceDE w:val="0"/>
        <w:autoSpaceDN w:val="0"/>
        <w:adjustRightInd w:val="0"/>
        <w:spacing w:after="120"/>
        <w:ind w:hanging="357"/>
        <w:rPr>
          <w:rFonts w:eastAsiaTheme="minorHAnsi"/>
          <w:color w:val="000000"/>
          <w:lang w:val="es-ES"/>
        </w:rPr>
      </w:pPr>
      <w:r w:rsidRPr="005766D2">
        <w:rPr>
          <w:rFonts w:eastAsiaTheme="minorHAnsi"/>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w:t>
      </w:r>
      <w:r w:rsidR="005A1231" w:rsidRPr="005766D2">
        <w:rPr>
          <w:rFonts w:eastAsiaTheme="minorHAnsi"/>
          <w:color w:val="000000"/>
          <w:lang w:val="es-ES"/>
        </w:rPr>
        <w:t> </w:t>
      </w:r>
      <w:r w:rsidRPr="005766D2">
        <w:rPr>
          <w:rFonts w:eastAsiaTheme="minorHAnsi"/>
          <w:color w:val="000000"/>
          <w:lang w:val="es-ES"/>
        </w:rPr>
        <w:t>intimidación de otra parte para evitar que revele lo que conoce sobre asuntos relacionados con una investigación o lleve a cabo la</w:t>
      </w:r>
      <w:r w:rsidR="005A1231" w:rsidRPr="005766D2">
        <w:rPr>
          <w:rFonts w:eastAsiaTheme="minorHAnsi"/>
          <w:color w:val="000000"/>
          <w:lang w:val="es-ES"/>
        </w:rPr>
        <w:t> </w:t>
      </w:r>
      <w:r w:rsidRPr="005766D2">
        <w:rPr>
          <w:rFonts w:eastAsiaTheme="minorHAnsi"/>
          <w:color w:val="000000"/>
          <w:lang w:val="es-ES"/>
        </w:rPr>
        <w:t>investigación, o</w:t>
      </w:r>
    </w:p>
    <w:p w14:paraId="153CBE3B" w14:textId="77777777" w:rsidR="002F6DFD" w:rsidRPr="005766D2" w:rsidRDefault="002F6DFD" w:rsidP="0061591C">
      <w:pPr>
        <w:numPr>
          <w:ilvl w:val="0"/>
          <w:numId w:val="64"/>
        </w:numPr>
        <w:autoSpaceDE w:val="0"/>
        <w:autoSpaceDN w:val="0"/>
        <w:adjustRightInd w:val="0"/>
        <w:spacing w:after="120"/>
        <w:ind w:hanging="357"/>
        <w:rPr>
          <w:rFonts w:eastAsiaTheme="minorHAnsi"/>
          <w:color w:val="000000"/>
          <w:lang w:val="es-ES"/>
        </w:rPr>
      </w:pPr>
      <w:r w:rsidRPr="005766D2">
        <w:rPr>
          <w:rFonts w:eastAsiaTheme="minorHAnsi"/>
          <w:color w:val="000000"/>
          <w:lang w:val="es-ES"/>
        </w:rPr>
        <w:t>los actos destinados a impedir materialmente que el Banco ejerza sus derechos de inspección y auditoría establecidos en el párrafo 2.2 e, que figura a continuación.</w:t>
      </w:r>
    </w:p>
    <w:p w14:paraId="565A92C8" w14:textId="77777777" w:rsidR="002F6DFD" w:rsidRPr="005766D2" w:rsidRDefault="002F6DFD" w:rsidP="0061591C">
      <w:pPr>
        <w:numPr>
          <w:ilvl w:val="0"/>
          <w:numId w:val="62"/>
        </w:numPr>
        <w:autoSpaceDE w:val="0"/>
        <w:autoSpaceDN w:val="0"/>
        <w:adjustRightInd w:val="0"/>
        <w:spacing w:after="120"/>
        <w:rPr>
          <w:rFonts w:eastAsiaTheme="minorHAnsi"/>
          <w:color w:val="000000"/>
          <w:lang w:val="es-ES"/>
        </w:rPr>
      </w:pPr>
      <w:r w:rsidRPr="005766D2">
        <w:rPr>
          <w:rFonts w:eastAsiaTheme="minorHAnsi"/>
          <w:color w:val="00000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6BBDE915" w14:textId="5867D7D9" w:rsidR="002F6DFD" w:rsidRPr="005766D2" w:rsidRDefault="002F6DFD" w:rsidP="0061591C">
      <w:pPr>
        <w:numPr>
          <w:ilvl w:val="0"/>
          <w:numId w:val="62"/>
        </w:numPr>
        <w:autoSpaceDE w:val="0"/>
        <w:autoSpaceDN w:val="0"/>
        <w:adjustRightInd w:val="0"/>
        <w:spacing w:after="120"/>
        <w:rPr>
          <w:rFonts w:eastAsiaTheme="minorHAnsi"/>
          <w:lang w:val="es-ES"/>
        </w:rPr>
      </w:pPr>
      <w:r w:rsidRPr="005766D2">
        <w:rPr>
          <w:color w:val="000000"/>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w:t>
      </w:r>
      <w:r w:rsidR="00B95E96" w:rsidRPr="005766D2">
        <w:rPr>
          <w:color w:val="000000"/>
          <w:lang w:val="es-ES"/>
        </w:rPr>
        <w:t> </w:t>
      </w:r>
      <w:r w:rsidRPr="005766D2">
        <w:rPr>
          <w:color w:val="000000"/>
          <w:lang w:val="es-ES"/>
        </w:rPr>
        <w:t>forma a este último al tomar conocimiento de los hechos.</w:t>
      </w:r>
    </w:p>
    <w:p w14:paraId="6FA3B014" w14:textId="6158C936" w:rsidR="002F6DFD" w:rsidRPr="005766D2" w:rsidRDefault="002F6DFD" w:rsidP="0061591C">
      <w:pPr>
        <w:numPr>
          <w:ilvl w:val="0"/>
          <w:numId w:val="62"/>
        </w:numPr>
        <w:autoSpaceDE w:val="0"/>
        <w:autoSpaceDN w:val="0"/>
        <w:adjustRightInd w:val="0"/>
        <w:spacing w:after="120"/>
        <w:rPr>
          <w:rFonts w:eastAsiaTheme="minorHAnsi"/>
          <w:color w:val="000000"/>
          <w:lang w:val="es-ES"/>
        </w:rPr>
      </w:pPr>
      <w:r w:rsidRPr="005766D2">
        <w:rPr>
          <w:rFonts w:eastAsiaTheme="minorHAnsi"/>
          <w:color w:val="000000"/>
          <w:lang w:val="es-ES"/>
        </w:rPr>
        <w:t xml:space="preserve">Podrá sancionar, conforme a lo establecido en sus </w:t>
      </w:r>
      <w:r w:rsidR="009A740B" w:rsidRPr="005766D2">
        <w:rPr>
          <w:rFonts w:eastAsiaTheme="minorHAnsi"/>
          <w:color w:val="000000"/>
          <w:lang w:val="es-ES"/>
        </w:rPr>
        <w:t>Directrices</w:t>
      </w:r>
      <w:r w:rsidR="000C301E" w:rsidRPr="005766D2">
        <w:rPr>
          <w:rFonts w:eastAsiaTheme="minorHAnsi"/>
          <w:color w:val="000000"/>
          <w:lang w:val="es-ES"/>
        </w:rPr>
        <w:t xml:space="preserve"> Contra la Corrupción</w:t>
      </w:r>
      <w:r w:rsidRPr="005766D2">
        <w:rPr>
          <w:rFonts w:eastAsiaTheme="minorHAnsi"/>
          <w:color w:val="000000"/>
          <w:lang w:val="es-ES"/>
        </w:rPr>
        <w:t xml:space="preserve"> y</w:t>
      </w:r>
      <w:r w:rsidR="00B95E96" w:rsidRPr="005766D2">
        <w:rPr>
          <w:rFonts w:eastAsiaTheme="minorHAnsi"/>
          <w:color w:val="000000"/>
          <w:lang w:val="es-ES"/>
        </w:rPr>
        <w:t> </w:t>
      </w:r>
      <w:r w:rsidRPr="005766D2">
        <w:rPr>
          <w:rFonts w:eastAsiaTheme="minorHAnsi"/>
          <w:color w:val="000000"/>
          <w:lang w:val="es-ES"/>
        </w:rPr>
        <w:t>a sus políticas y procedimientos de sanciones vigentes, a cualquier empresa o</w:t>
      </w:r>
      <w:r w:rsidR="00B95E96" w:rsidRPr="005766D2">
        <w:rPr>
          <w:rFonts w:eastAsiaTheme="minorHAnsi"/>
          <w:color w:val="000000"/>
          <w:lang w:val="es-ES"/>
        </w:rPr>
        <w:t> </w:t>
      </w:r>
      <w:r w:rsidRPr="005766D2">
        <w:rPr>
          <w:rFonts w:eastAsiaTheme="minorHAnsi"/>
          <w:color w:val="000000"/>
          <w:lang w:val="es-ES"/>
        </w:rPr>
        <w:t>persona en forma indefinida o durante un período determinado, lo que incluye declarar a dicha empresa o persona inelegibles públicamente para:</w:t>
      </w:r>
      <w:r w:rsidR="00B77014" w:rsidRPr="005766D2">
        <w:rPr>
          <w:rFonts w:eastAsiaTheme="minorHAnsi"/>
          <w:color w:val="000000"/>
          <w:lang w:val="es-ES"/>
        </w:rPr>
        <w:t xml:space="preserve"> (i)</w:t>
      </w:r>
      <w:r w:rsidRPr="005766D2">
        <w:rPr>
          <w:rFonts w:eastAsiaTheme="minorHAnsi"/>
          <w:color w:val="000000"/>
          <w:lang w:val="es-ES"/>
        </w:rPr>
        <w:t xml:space="preserve"> obtener la adjudicación o recibir cualquier beneficio, ya sea financiero o de otra índole, de un contrato financiado por el Banco</w:t>
      </w:r>
      <w:r w:rsidRPr="005766D2">
        <w:rPr>
          <w:rStyle w:val="FootnoteReference"/>
          <w:rFonts w:eastAsiaTheme="minorHAnsi"/>
          <w:color w:val="000000"/>
          <w:lang w:val="es-ES"/>
        </w:rPr>
        <w:footnoteReference w:id="18"/>
      </w:r>
      <w:r w:rsidRPr="005766D2">
        <w:rPr>
          <w:rFonts w:eastAsiaTheme="minorHAnsi"/>
          <w:color w:val="000000"/>
          <w:lang w:val="es-ES"/>
        </w:rPr>
        <w:t>;</w:t>
      </w:r>
      <w:r w:rsidR="00B77014" w:rsidRPr="005766D2">
        <w:rPr>
          <w:rFonts w:eastAsiaTheme="minorHAnsi"/>
          <w:color w:val="000000"/>
          <w:lang w:val="es-ES"/>
        </w:rPr>
        <w:t xml:space="preserve"> (ii)</w:t>
      </w:r>
      <w:r w:rsidRPr="005766D2">
        <w:rPr>
          <w:rFonts w:eastAsiaTheme="minorHAnsi"/>
          <w:color w:val="000000"/>
          <w:lang w:val="es-ES"/>
        </w:rPr>
        <w:t xml:space="preserve"> ser nominada</w:t>
      </w:r>
      <w:r w:rsidRPr="005766D2">
        <w:rPr>
          <w:rStyle w:val="FootnoteReference"/>
          <w:rFonts w:eastAsiaTheme="minorHAnsi"/>
          <w:color w:val="000000"/>
          <w:lang w:val="es-ES"/>
        </w:rPr>
        <w:footnoteReference w:id="19"/>
      </w:r>
      <w:r w:rsidRPr="005766D2">
        <w:rPr>
          <w:rFonts w:eastAsiaTheme="minorHAnsi"/>
          <w:color w:val="000000"/>
          <w:lang w:val="es-ES"/>
        </w:rPr>
        <w:t xml:space="preserve"> como subcontratista, consultor, fabricante o proveedor, o prestador de servicios de una firma que de lo contrario sería elegible a la cual se le haya adjudicado un contrato financiado por el Banco, y</w:t>
      </w:r>
      <w:r w:rsidR="00B77014" w:rsidRPr="005766D2">
        <w:rPr>
          <w:rFonts w:eastAsiaTheme="minorHAnsi"/>
          <w:color w:val="000000"/>
          <w:lang w:val="es-ES"/>
        </w:rPr>
        <w:t xml:space="preserve"> (iii)</w:t>
      </w:r>
      <w:r w:rsidRPr="005766D2">
        <w:rPr>
          <w:rFonts w:eastAsiaTheme="minorHAnsi"/>
          <w:color w:val="000000"/>
          <w:lang w:val="es-ES"/>
        </w:rPr>
        <w:t xml:space="preserve"> recibir los fondos de un préstamo del Banco o participar más activamente en la preparación o la ejecución de cualquier proyecto financiado por el Banco.</w:t>
      </w:r>
    </w:p>
    <w:p w14:paraId="3032F7F3" w14:textId="2B79389F" w:rsidR="002F6DFD" w:rsidRPr="005766D2" w:rsidRDefault="002F6DFD" w:rsidP="0061591C">
      <w:pPr>
        <w:numPr>
          <w:ilvl w:val="0"/>
          <w:numId w:val="62"/>
        </w:numPr>
        <w:autoSpaceDE w:val="0"/>
        <w:autoSpaceDN w:val="0"/>
        <w:adjustRightInd w:val="0"/>
        <w:spacing w:after="120"/>
        <w:rPr>
          <w:rFonts w:eastAsiaTheme="minorHAnsi"/>
          <w:color w:val="000000"/>
          <w:lang w:val="es-ES"/>
        </w:rPr>
        <w:sectPr w:rsidR="002F6DFD" w:rsidRPr="005766D2" w:rsidSect="00AA0FC3">
          <w:footnotePr>
            <w:numRestart w:val="eachSect"/>
          </w:footnotePr>
          <w:pgSz w:w="12240" w:h="15840" w:code="1"/>
          <w:pgMar w:top="1440" w:right="1440" w:bottom="1440" w:left="1440" w:header="720" w:footer="720" w:gutter="0"/>
          <w:cols w:space="720"/>
          <w:titlePg/>
        </w:sectPr>
      </w:pPr>
      <w:r w:rsidRPr="005766D2">
        <w:rPr>
          <w:rFonts w:eastAsiaTheme="minorHAnsi"/>
          <w:color w:val="000000"/>
          <w:lang w:val="es-ES"/>
        </w:rPr>
        <w:t xml:space="preserve">Exigirá que en los documentos de Solicitud de </w:t>
      </w:r>
      <w:r w:rsidR="009A740B" w:rsidRPr="005766D2">
        <w:rPr>
          <w:rFonts w:eastAsiaTheme="minorHAnsi"/>
          <w:color w:val="000000"/>
          <w:lang w:val="es-ES"/>
        </w:rPr>
        <w:t>Ofertas</w:t>
      </w:r>
      <w:r w:rsidRPr="005766D2">
        <w:rPr>
          <w:rFonts w:eastAsiaTheme="minorHAnsi"/>
          <w:color w:val="000000"/>
          <w:lang w:val="es-ES"/>
        </w:rPr>
        <w:t>/</w:t>
      </w:r>
      <w:r w:rsidR="009A740B" w:rsidRPr="005766D2">
        <w:rPr>
          <w:rFonts w:eastAsiaTheme="minorHAnsi"/>
          <w:color w:val="000000"/>
          <w:lang w:val="es-ES"/>
        </w:rPr>
        <w:t>Solicitud de Propuestas</w:t>
      </w:r>
      <w:r w:rsidRPr="005766D2">
        <w:rPr>
          <w:rFonts w:eastAsiaTheme="minorHAnsi"/>
          <w:color w:val="000000"/>
          <w:lang w:val="es-ES"/>
        </w:rPr>
        <w:t xml:space="preserve"> y en los contratos financiados con préstamos del Banco se incluya una </w:t>
      </w:r>
      <w:r w:rsidR="001E70B3" w:rsidRPr="005766D2">
        <w:rPr>
          <w:rFonts w:eastAsiaTheme="minorHAnsi"/>
          <w:color w:val="000000"/>
          <w:lang w:val="es-ES"/>
        </w:rPr>
        <w:t>cláusula</w:t>
      </w:r>
      <w:r w:rsidR="00B95E96" w:rsidRPr="005766D2">
        <w:rPr>
          <w:rFonts w:eastAsiaTheme="minorHAnsi"/>
          <w:color w:val="000000"/>
          <w:lang w:val="es-ES"/>
        </w:rPr>
        <w:t xml:space="preserve"> </w:t>
      </w:r>
      <w:r w:rsidRPr="005766D2">
        <w:rPr>
          <w:rFonts w:eastAsiaTheme="minorHAnsi"/>
          <w:color w:val="000000"/>
          <w:lang w:val="es-ES"/>
        </w:rPr>
        <w:t xml:space="preserve">en la que se exija que los </w:t>
      </w:r>
      <w:r w:rsidR="00BC157E" w:rsidRPr="005766D2">
        <w:rPr>
          <w:rFonts w:eastAsiaTheme="minorHAnsi"/>
          <w:color w:val="000000"/>
          <w:lang w:val="es-ES"/>
        </w:rPr>
        <w:t>Proponentes</w:t>
      </w:r>
      <w:r w:rsidRPr="005766D2">
        <w:rPr>
          <w:rFonts w:eastAsiaTheme="minorHAnsi"/>
          <w:color w:val="000000"/>
          <w:lang w:val="es-ES"/>
        </w:rPr>
        <w:t xml:space="preserve"> (postulantes / proponentes), consultores, contratistas y proveedores, así como sus subcontratistas, subconsultores, agentes, empleados, consultores, prestadores de servicios o proveedores, permitan al Banco inspeccionar</w:t>
      </w:r>
      <w:r w:rsidRPr="005766D2">
        <w:rPr>
          <w:rFonts w:eastAsiaTheme="minorHAnsi"/>
          <w:vertAlign w:val="superscript"/>
          <w:lang w:val="es-ES"/>
        </w:rPr>
        <w:footnoteReference w:id="20"/>
      </w:r>
      <w:r w:rsidRPr="005766D2">
        <w:rPr>
          <w:rFonts w:eastAsiaTheme="minorHAnsi"/>
          <w:color w:val="000000"/>
          <w:lang w:val="es-ES"/>
        </w:rPr>
        <w:t xml:space="preserve"> todas las cuentas, registros y otros documentos relacionados con la presentación de propuestas y el cumplimiento de los contratos, y someterlos a la auditoría de profesionales nombrados por</w:t>
      </w:r>
      <w:r w:rsidR="00BA75ED" w:rsidRPr="005766D2">
        <w:rPr>
          <w:rFonts w:eastAsiaTheme="minorHAnsi"/>
          <w:color w:val="000000"/>
          <w:lang w:val="es-ES"/>
        </w:rPr>
        <w:t xml:space="preserve"> </w:t>
      </w:r>
      <w:r w:rsidRPr="005766D2">
        <w:rPr>
          <w:rFonts w:eastAsiaTheme="minorHAnsi"/>
          <w:color w:val="000000"/>
          <w:lang w:val="es-ES"/>
        </w:rPr>
        <w:t>este</w:t>
      </w:r>
      <w:r w:rsidR="00DB7D48" w:rsidRPr="005766D2">
        <w:rPr>
          <w:rFonts w:eastAsiaTheme="minorHAnsi"/>
          <w:color w:val="000000"/>
          <w:lang w:val="es-ES"/>
        </w:rPr>
        <w:t>.</w:t>
      </w:r>
    </w:p>
    <w:p w14:paraId="08A6D66E" w14:textId="0EDDE3AD" w:rsidR="00C246FB" w:rsidRPr="005766D2" w:rsidRDefault="00C246FB">
      <w:pPr>
        <w:jc w:val="left"/>
        <w:rPr>
          <w:rFonts w:eastAsiaTheme="minorHAnsi"/>
          <w:color w:val="000000"/>
          <w:lang w:val="es-ES"/>
        </w:rPr>
      </w:pPr>
      <w:r w:rsidRPr="005766D2">
        <w:rPr>
          <w:rFonts w:eastAsiaTheme="minorHAnsi"/>
          <w:color w:val="000000"/>
          <w:lang w:val="es-ES"/>
        </w:rPr>
        <w:br w:type="page"/>
      </w:r>
    </w:p>
    <w:p w14:paraId="347C15C3" w14:textId="5ECF127D" w:rsidR="00C246FB" w:rsidRPr="005766D2" w:rsidRDefault="00C246FB" w:rsidP="002C6C22">
      <w:pPr>
        <w:spacing w:before="120" w:after="120"/>
        <w:jc w:val="center"/>
        <w:rPr>
          <w:b/>
          <w:sz w:val="36"/>
          <w:szCs w:val="36"/>
          <w:lang w:val="es-ES"/>
        </w:rPr>
      </w:pPr>
      <w:r w:rsidRPr="005766D2">
        <w:rPr>
          <w:b/>
          <w:sz w:val="36"/>
          <w:szCs w:val="36"/>
          <w:lang w:val="es-ES"/>
        </w:rPr>
        <w:t>APÉNDICE C</w:t>
      </w:r>
    </w:p>
    <w:p w14:paraId="327C3DBB" w14:textId="77777777" w:rsidR="00C246FB" w:rsidRPr="005766D2" w:rsidRDefault="00C246FB" w:rsidP="002C6C22">
      <w:pPr>
        <w:spacing w:before="120" w:after="120"/>
        <w:jc w:val="center"/>
        <w:rPr>
          <w:b/>
          <w:sz w:val="36"/>
          <w:szCs w:val="36"/>
          <w:lang w:val="es-ES"/>
        </w:rPr>
      </w:pPr>
      <w:r w:rsidRPr="005766D2">
        <w:rPr>
          <w:b/>
          <w:sz w:val="36"/>
          <w:szCs w:val="36"/>
          <w:lang w:val="es-ES"/>
        </w:rPr>
        <w:t>Ambiental y Social (AS)</w:t>
      </w:r>
    </w:p>
    <w:p w14:paraId="689E7204" w14:textId="4A0EF2C4" w:rsidR="00C246FB" w:rsidRPr="005766D2" w:rsidRDefault="00C246FB" w:rsidP="002C6C22">
      <w:pPr>
        <w:spacing w:before="120" w:after="120"/>
        <w:jc w:val="center"/>
        <w:rPr>
          <w:b/>
          <w:sz w:val="36"/>
          <w:szCs w:val="36"/>
          <w:lang w:val="es-ES"/>
        </w:rPr>
      </w:pPr>
      <w:r w:rsidRPr="005766D2">
        <w:rPr>
          <w:b/>
          <w:sz w:val="36"/>
          <w:szCs w:val="36"/>
          <w:lang w:val="es-ES"/>
        </w:rPr>
        <w:t xml:space="preserve">Indicadores para los informes de </w:t>
      </w:r>
      <w:r w:rsidR="005A23DB" w:rsidRPr="005766D2">
        <w:rPr>
          <w:b/>
          <w:sz w:val="36"/>
          <w:szCs w:val="36"/>
          <w:lang w:val="es-ES"/>
        </w:rPr>
        <w:t>avance</w:t>
      </w:r>
    </w:p>
    <w:p w14:paraId="7B3AF591" w14:textId="77777777" w:rsidR="00C246FB" w:rsidRPr="005766D2" w:rsidRDefault="00C246FB" w:rsidP="002C6C22">
      <w:pPr>
        <w:spacing w:before="120" w:after="120"/>
        <w:rPr>
          <w:b/>
          <w:i/>
          <w:lang w:val="es-ES"/>
        </w:rPr>
      </w:pPr>
    </w:p>
    <w:p w14:paraId="2188E8D5" w14:textId="13957C9D" w:rsidR="00C246FB" w:rsidRPr="005766D2" w:rsidRDefault="00C246FB" w:rsidP="002C6C22">
      <w:pPr>
        <w:spacing w:before="120" w:after="120"/>
        <w:rPr>
          <w:b/>
          <w:i/>
          <w:lang w:val="es-ES"/>
        </w:rPr>
      </w:pPr>
      <w:r w:rsidRPr="005766D2">
        <w:rPr>
          <w:b/>
          <w:i/>
          <w:lang w:val="es-ES"/>
        </w:rPr>
        <w:t xml:space="preserve">[Nota para el Contratante: </w:t>
      </w:r>
      <w:r w:rsidR="0008668D" w:rsidRPr="005766D2">
        <w:rPr>
          <w:b/>
          <w:i/>
          <w:lang w:val="es-ES"/>
        </w:rPr>
        <w:t xml:space="preserve">los siguientes </w:t>
      </w:r>
      <w:r w:rsidR="001D7401" w:rsidRPr="005766D2">
        <w:rPr>
          <w:b/>
          <w:i/>
          <w:lang w:val="es-ES"/>
        </w:rPr>
        <w:t>indicadores</w:t>
      </w:r>
      <w:r w:rsidR="0008668D" w:rsidRPr="005766D2">
        <w:rPr>
          <w:b/>
          <w:i/>
          <w:lang w:val="es-ES"/>
        </w:rPr>
        <w:t xml:space="preserve"> corresponden a los indicadores del DEA Obras Mayores del Banco. Estos debe modificarse adecuadamente para reflejar los detalles del Contrato. El Contratante se asegurará de que los indicadores proporcionadas sean apropiadas para la Planta y los impactos / problemas clave identificados en la evaluación ambiental y social].</w:t>
      </w:r>
    </w:p>
    <w:p w14:paraId="1C590401" w14:textId="77777777" w:rsidR="00C246FB" w:rsidRPr="005766D2" w:rsidRDefault="00C246FB" w:rsidP="002C6C22">
      <w:pPr>
        <w:spacing w:before="120" w:after="120"/>
        <w:rPr>
          <w:i/>
          <w:lang w:val="es-ES"/>
        </w:rPr>
      </w:pPr>
      <w:r w:rsidRPr="005766D2">
        <w:rPr>
          <w:i/>
          <w:lang w:val="es-ES"/>
        </w:rPr>
        <w:t>Indicadores para los informes periódicos:</w:t>
      </w:r>
    </w:p>
    <w:p w14:paraId="1DFB5EED" w14:textId="77777777" w:rsidR="00C246FB" w:rsidRPr="005766D2" w:rsidRDefault="00C246FB" w:rsidP="002C6C22">
      <w:pPr>
        <w:spacing w:before="120" w:after="120"/>
        <w:ind w:left="851" w:hanging="425"/>
        <w:rPr>
          <w:i/>
          <w:lang w:val="es-ES"/>
        </w:rPr>
      </w:pPr>
      <w:r w:rsidRPr="005766D2">
        <w:rPr>
          <w:i/>
          <w:lang w:val="es-ES"/>
        </w:rPr>
        <w:t xml:space="preserve">a. </w:t>
      </w:r>
      <w:r w:rsidRPr="005766D2">
        <w:rPr>
          <w:i/>
          <w:lang w:val="es-ES"/>
        </w:rPr>
        <w:tab/>
        <w:t>Incidentes ambientales o incumplimientos con los requisitos del Contrato, incluyendo contaminación o daños al suministro de agua o de tierras;</w:t>
      </w:r>
    </w:p>
    <w:p w14:paraId="4F75654A" w14:textId="77777777" w:rsidR="00C246FB" w:rsidRPr="005766D2" w:rsidRDefault="00C246FB" w:rsidP="002C6C22">
      <w:pPr>
        <w:spacing w:before="120" w:after="120"/>
        <w:ind w:left="851" w:hanging="425"/>
        <w:rPr>
          <w:i/>
          <w:lang w:val="es-ES"/>
        </w:rPr>
      </w:pPr>
      <w:r w:rsidRPr="005766D2">
        <w:rPr>
          <w:i/>
          <w:lang w:val="es-ES"/>
        </w:rPr>
        <w:t xml:space="preserve">b. </w:t>
      </w:r>
      <w:r w:rsidRPr="005766D2">
        <w:rPr>
          <w:i/>
          <w:lang w:val="es-ES"/>
        </w:rPr>
        <w:tab/>
        <w:t>Incidentes de seguridad y salud en el trabajo, accidentes, lesiones que requieran tratamiento y todos los fallecimientos;</w:t>
      </w:r>
    </w:p>
    <w:p w14:paraId="65BBB4C0" w14:textId="77777777" w:rsidR="00C246FB" w:rsidRPr="005766D2" w:rsidRDefault="00C246FB" w:rsidP="002C6C22">
      <w:pPr>
        <w:spacing w:before="120" w:after="120"/>
        <w:ind w:left="851" w:hanging="425"/>
        <w:rPr>
          <w:i/>
          <w:lang w:val="es-ES"/>
        </w:rPr>
      </w:pPr>
      <w:r w:rsidRPr="005766D2">
        <w:rPr>
          <w:i/>
          <w:lang w:val="es-ES"/>
        </w:rPr>
        <w:t xml:space="preserve">c. </w:t>
      </w:r>
      <w:r w:rsidRPr="005766D2">
        <w:rPr>
          <w:i/>
          <w:lang w:val="es-ES"/>
        </w:rPr>
        <w:tab/>
        <w:t>Interacciones con los reguladores: identificar la agencia, las fechas, los sujetos, los resultados (informe negativo si no hay);</w:t>
      </w:r>
    </w:p>
    <w:p w14:paraId="6D122707" w14:textId="77777777" w:rsidR="00C246FB" w:rsidRPr="005766D2" w:rsidRDefault="00C246FB" w:rsidP="002C6C22">
      <w:pPr>
        <w:spacing w:before="120" w:after="120"/>
        <w:ind w:left="851" w:hanging="425"/>
        <w:rPr>
          <w:i/>
          <w:lang w:val="es-ES"/>
        </w:rPr>
      </w:pPr>
      <w:r w:rsidRPr="005766D2">
        <w:rPr>
          <w:i/>
          <w:lang w:val="es-ES"/>
        </w:rPr>
        <w:t xml:space="preserve">d. </w:t>
      </w:r>
      <w:r w:rsidRPr="005766D2">
        <w:rPr>
          <w:i/>
          <w:lang w:val="es-ES"/>
        </w:rPr>
        <w:tab/>
        <w:t>Estado de todos los permisos y acuerdos:</w:t>
      </w:r>
    </w:p>
    <w:p w14:paraId="6C702C5B" w14:textId="77777777" w:rsidR="00C246FB" w:rsidRPr="005766D2" w:rsidRDefault="00C246FB" w:rsidP="002C6C22">
      <w:pPr>
        <w:spacing w:before="120" w:after="120"/>
        <w:ind w:left="1276" w:hanging="425"/>
        <w:rPr>
          <w:i/>
          <w:lang w:val="es-ES"/>
        </w:rPr>
      </w:pPr>
      <w:r w:rsidRPr="005766D2">
        <w:rPr>
          <w:i/>
          <w:lang w:val="es-ES"/>
        </w:rPr>
        <w:t xml:space="preserve">i. </w:t>
      </w:r>
      <w:r w:rsidRPr="005766D2">
        <w:rPr>
          <w:i/>
          <w:lang w:val="es-ES"/>
        </w:rPr>
        <w:tab/>
        <w:t>Permisos de trabajo: número requerido, número recibido, medidas adoptadas para las personas que no recibieron permiso;</w:t>
      </w:r>
    </w:p>
    <w:p w14:paraId="26627FCB" w14:textId="77777777" w:rsidR="00C246FB" w:rsidRPr="005766D2" w:rsidRDefault="00C246FB" w:rsidP="002C6C22">
      <w:pPr>
        <w:spacing w:before="120" w:after="120"/>
        <w:ind w:left="1276" w:hanging="425"/>
        <w:rPr>
          <w:i/>
          <w:lang w:val="es-ES"/>
        </w:rPr>
      </w:pPr>
      <w:r w:rsidRPr="005766D2">
        <w:rPr>
          <w:i/>
          <w:lang w:val="es-ES"/>
        </w:rPr>
        <w:t xml:space="preserve">ii. </w:t>
      </w:r>
      <w:r w:rsidRPr="005766D2">
        <w:rPr>
          <w:i/>
          <w:lang w:val="es-ES"/>
        </w:rPr>
        <w:tab/>
        <w:t>Estado de los permisos y consentimientos:</w:t>
      </w:r>
    </w:p>
    <w:p w14:paraId="2BCD5568" w14:textId="77777777" w:rsidR="00C246FB" w:rsidRPr="005766D2" w:rsidRDefault="00C246FB" w:rsidP="002C6C22">
      <w:pPr>
        <w:spacing w:before="120" w:after="120"/>
        <w:ind w:left="1701" w:hanging="391"/>
        <w:rPr>
          <w:i/>
          <w:lang w:val="es-ES"/>
        </w:rPr>
      </w:pPr>
      <w:r w:rsidRPr="005766D2">
        <w:rPr>
          <w:i/>
          <w:lang w:val="es-ES"/>
        </w:rPr>
        <w:t xml:space="preserve">- </w:t>
      </w:r>
      <w:r w:rsidRPr="005766D2">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7F523545" w14:textId="77777777" w:rsidR="00C246FB" w:rsidRPr="005766D2" w:rsidRDefault="00C246FB" w:rsidP="002C6C22">
      <w:pPr>
        <w:spacing w:before="120" w:after="120"/>
        <w:ind w:left="1701" w:hanging="391"/>
        <w:rPr>
          <w:i/>
          <w:lang w:val="es-ES"/>
        </w:rPr>
      </w:pPr>
      <w:r w:rsidRPr="005766D2">
        <w:rPr>
          <w:i/>
          <w:lang w:val="es-ES"/>
        </w:rPr>
        <w:t xml:space="preserve">- </w:t>
      </w:r>
      <w:r w:rsidRPr="005766D2">
        <w:rPr>
          <w:i/>
          <w:lang w:val="es-ES"/>
        </w:rPr>
        <w:tab/>
        <w:t>enumerar las áreas que tienen con acuerdos con propietarios (zonas de préstamo y de desecho, campamentos), fechas de los acuerdos, fechas presentadas al ingeniero residente (o equivalente);</w:t>
      </w:r>
    </w:p>
    <w:p w14:paraId="0FD284A4" w14:textId="77777777" w:rsidR="00C246FB" w:rsidRPr="005766D2" w:rsidRDefault="00C246FB" w:rsidP="002C6C22">
      <w:pPr>
        <w:spacing w:before="120" w:after="120"/>
        <w:ind w:left="1701" w:hanging="391"/>
        <w:rPr>
          <w:i/>
          <w:lang w:val="es-ES"/>
        </w:rPr>
      </w:pPr>
      <w:r w:rsidRPr="005766D2">
        <w:rPr>
          <w:i/>
          <w:lang w:val="es-ES"/>
        </w:rPr>
        <w:t xml:space="preserve">- </w:t>
      </w:r>
      <w:r w:rsidRPr="005766D2">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1A3742B3" w14:textId="77777777" w:rsidR="00C246FB" w:rsidRPr="005766D2" w:rsidRDefault="00C246FB" w:rsidP="002C6C22">
      <w:pPr>
        <w:spacing w:before="120" w:after="120"/>
        <w:ind w:left="1701" w:hanging="391"/>
        <w:rPr>
          <w:i/>
          <w:lang w:val="es-ES"/>
        </w:rPr>
      </w:pPr>
      <w:r w:rsidRPr="005766D2">
        <w:rPr>
          <w:i/>
          <w:lang w:val="es-ES"/>
        </w:rPr>
        <w:t xml:space="preserve">- </w:t>
      </w:r>
      <w:r w:rsidRPr="005766D2">
        <w:rPr>
          <w:i/>
          <w:lang w:val="es-ES"/>
        </w:rPr>
        <w:tab/>
        <w:t>para canteras: estado de reubicación y compensación (completado, o detalles de actividades y estado actual durante el período del informe correspondiente).</w:t>
      </w:r>
    </w:p>
    <w:p w14:paraId="55068C91" w14:textId="77777777" w:rsidR="00C246FB" w:rsidRPr="005766D2" w:rsidRDefault="00C246FB" w:rsidP="002C6C22">
      <w:pPr>
        <w:spacing w:before="120" w:after="120"/>
        <w:ind w:left="851" w:hanging="425"/>
        <w:rPr>
          <w:i/>
          <w:lang w:val="es-ES"/>
        </w:rPr>
      </w:pPr>
      <w:r w:rsidRPr="005766D2">
        <w:rPr>
          <w:i/>
          <w:lang w:val="es-ES"/>
        </w:rPr>
        <w:t xml:space="preserve">e. </w:t>
      </w:r>
      <w:r w:rsidRPr="005766D2">
        <w:rPr>
          <w:i/>
          <w:lang w:val="es-ES"/>
        </w:rPr>
        <w:tab/>
        <w:t>Supervisión de salud y seguridad:</w:t>
      </w:r>
    </w:p>
    <w:p w14:paraId="774B71B6" w14:textId="77777777" w:rsidR="00C246FB" w:rsidRPr="005766D2" w:rsidRDefault="00C246FB" w:rsidP="002C6C22">
      <w:pPr>
        <w:spacing w:before="120" w:after="120"/>
        <w:ind w:left="1276" w:hanging="425"/>
        <w:rPr>
          <w:i/>
          <w:lang w:val="es-ES"/>
        </w:rPr>
      </w:pPr>
      <w:r w:rsidRPr="005766D2">
        <w:rPr>
          <w:i/>
          <w:lang w:val="es-ES"/>
        </w:rPr>
        <w:t xml:space="preserve">i. </w:t>
      </w:r>
      <w:r w:rsidRPr="005766D2">
        <w:rPr>
          <w:i/>
          <w:lang w:val="es-ES"/>
        </w:rPr>
        <w:tab/>
        <w:t>Oficial de seguridad: número de días trabajados, número de inspecciones completadas e inspecciones parciales, informes para la construcción / gestión de proyectos;</w:t>
      </w:r>
    </w:p>
    <w:p w14:paraId="2456478F" w14:textId="77777777" w:rsidR="00C246FB" w:rsidRPr="005766D2" w:rsidRDefault="00C246FB" w:rsidP="002C6C22">
      <w:pPr>
        <w:spacing w:before="120" w:after="120"/>
        <w:ind w:left="1276" w:hanging="425"/>
        <w:rPr>
          <w:i/>
          <w:lang w:val="es-ES"/>
        </w:rPr>
      </w:pPr>
      <w:r w:rsidRPr="005766D2">
        <w:rPr>
          <w:i/>
          <w:lang w:val="es-ES"/>
        </w:rPr>
        <w:t xml:space="preserve">ii. </w:t>
      </w:r>
      <w:r w:rsidRPr="005766D2">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1D03F6EB" w14:textId="77777777" w:rsidR="00C246FB" w:rsidRPr="005766D2" w:rsidRDefault="00C246FB" w:rsidP="002C6C22">
      <w:pPr>
        <w:spacing w:before="120" w:after="120"/>
        <w:ind w:left="851" w:hanging="425"/>
        <w:rPr>
          <w:i/>
          <w:lang w:val="es-ES"/>
        </w:rPr>
      </w:pPr>
      <w:r w:rsidRPr="005766D2">
        <w:rPr>
          <w:i/>
          <w:lang w:val="es-ES"/>
        </w:rPr>
        <w:t xml:space="preserve">f. </w:t>
      </w:r>
      <w:r w:rsidRPr="005766D2">
        <w:rPr>
          <w:i/>
          <w:lang w:val="es-ES"/>
        </w:rPr>
        <w:tab/>
        <w:t>Alojamiento de los trabajadores</w:t>
      </w:r>
    </w:p>
    <w:p w14:paraId="3C24512A" w14:textId="77777777" w:rsidR="00C246FB" w:rsidRPr="005766D2" w:rsidRDefault="00C246FB" w:rsidP="002C6C22">
      <w:pPr>
        <w:spacing w:before="120" w:after="120"/>
        <w:ind w:left="1276" w:hanging="425"/>
        <w:rPr>
          <w:i/>
          <w:lang w:val="es-ES"/>
        </w:rPr>
      </w:pPr>
      <w:r w:rsidRPr="005766D2">
        <w:rPr>
          <w:i/>
          <w:lang w:val="es-ES"/>
        </w:rPr>
        <w:t>i.</w:t>
      </w:r>
      <w:r w:rsidRPr="005766D2">
        <w:rPr>
          <w:i/>
          <w:lang w:val="es-ES"/>
        </w:rPr>
        <w:tab/>
        <w:t>Número de expatriados alojados en alojamientos, número de trabajadores locales;</w:t>
      </w:r>
    </w:p>
    <w:p w14:paraId="584A9026" w14:textId="77777777" w:rsidR="00C246FB" w:rsidRPr="005766D2" w:rsidRDefault="00C246FB" w:rsidP="002C6C22">
      <w:pPr>
        <w:spacing w:before="120" w:after="120"/>
        <w:ind w:left="1276" w:hanging="425"/>
        <w:rPr>
          <w:i/>
          <w:lang w:val="es-ES"/>
        </w:rPr>
      </w:pPr>
      <w:r w:rsidRPr="005766D2">
        <w:rPr>
          <w:i/>
          <w:lang w:val="es-ES"/>
        </w:rPr>
        <w:t xml:space="preserve">ii. </w:t>
      </w:r>
      <w:r w:rsidRPr="005766D2">
        <w:rPr>
          <w:i/>
          <w:lang w:val="es-ES"/>
        </w:rPr>
        <w:tab/>
        <w:t xml:space="preserve">La fecha de la última inspección y los aspectos más destacados de la inspección, incluido el estado del cumplimiento de las instalaciones con las leyes y las buenas prácticas nacionales y locales, incluidos el saneamiento, </w:t>
      </w:r>
      <w:r w:rsidRPr="005766D2">
        <w:rPr>
          <w:i/>
          <w:lang w:val="es-ES"/>
        </w:rPr>
        <w:br/>
        <w:t>el tamaño de los espacios, etc.</w:t>
      </w:r>
    </w:p>
    <w:p w14:paraId="3F88DE1E" w14:textId="77777777" w:rsidR="00C246FB" w:rsidRPr="005766D2" w:rsidRDefault="00C246FB" w:rsidP="002C6C22">
      <w:pPr>
        <w:spacing w:before="120" w:after="120"/>
        <w:ind w:left="1276" w:hanging="425"/>
        <w:rPr>
          <w:i/>
          <w:lang w:val="es-ES"/>
        </w:rPr>
      </w:pPr>
      <w:r w:rsidRPr="005766D2">
        <w:rPr>
          <w:i/>
          <w:lang w:val="es-ES"/>
        </w:rPr>
        <w:t xml:space="preserve">iii. </w:t>
      </w:r>
      <w:r w:rsidRPr="005766D2">
        <w:rPr>
          <w:i/>
          <w:lang w:val="es-ES"/>
        </w:rPr>
        <w:tab/>
        <w:t>Medidas adoptadas para recomendar / exigir mejores condiciones o para mejorar las condiciones de alojamiento.</w:t>
      </w:r>
    </w:p>
    <w:p w14:paraId="00BDF65A" w14:textId="77777777" w:rsidR="00C246FB" w:rsidRPr="005766D2" w:rsidRDefault="00C246FB" w:rsidP="002C6C22">
      <w:pPr>
        <w:spacing w:before="120" w:after="120"/>
        <w:ind w:left="851" w:hanging="425"/>
        <w:rPr>
          <w:i/>
          <w:lang w:val="es-ES"/>
        </w:rPr>
      </w:pPr>
      <w:r w:rsidRPr="005766D2">
        <w:rPr>
          <w:i/>
          <w:lang w:val="es-ES"/>
        </w:rPr>
        <w:t xml:space="preserve">g. </w:t>
      </w:r>
      <w:r w:rsidRPr="005766D2">
        <w:rPr>
          <w:i/>
          <w:lang w:val="es-ES"/>
        </w:rPr>
        <w:tab/>
        <w:t>Servicios de Salud: proveedor de servicios de salud, información y / o capacitación, ubicación de la clínica, número de tratamientos y diagnósticos de enfermedades que no sean de seguridad (sin nombres proporcionados);</w:t>
      </w:r>
    </w:p>
    <w:p w14:paraId="12A078D2" w14:textId="77777777" w:rsidR="00C246FB" w:rsidRPr="005766D2" w:rsidRDefault="00C246FB" w:rsidP="002C6C22">
      <w:pPr>
        <w:spacing w:before="120" w:after="120"/>
        <w:ind w:left="851" w:hanging="425"/>
        <w:rPr>
          <w:i/>
          <w:lang w:val="es-ES"/>
        </w:rPr>
      </w:pPr>
      <w:r w:rsidRPr="005766D2">
        <w:rPr>
          <w:i/>
          <w:lang w:val="es-ES"/>
        </w:rPr>
        <w:t xml:space="preserve">h. </w:t>
      </w:r>
      <w:r w:rsidRPr="005766D2">
        <w:rPr>
          <w:i/>
          <w:lang w:val="es-ES"/>
        </w:rPr>
        <w:tab/>
        <w:t>Género (para expatriados y locales por separado): número de trabajadoras, porcentaje de trabajadores, cuestiones de género planteadas y tratadas (quejas de género cruzado u otras clasificaciones según sea necesario);</w:t>
      </w:r>
    </w:p>
    <w:p w14:paraId="3147C484" w14:textId="77777777" w:rsidR="00C246FB" w:rsidRPr="005766D2" w:rsidRDefault="00C246FB" w:rsidP="002C6C22">
      <w:pPr>
        <w:spacing w:before="120" w:after="120"/>
        <w:ind w:left="851" w:hanging="425"/>
        <w:rPr>
          <w:i/>
          <w:lang w:val="es-ES"/>
        </w:rPr>
      </w:pPr>
      <w:r w:rsidRPr="005766D2">
        <w:rPr>
          <w:i/>
          <w:lang w:val="es-ES"/>
        </w:rPr>
        <w:t xml:space="preserve">i. </w:t>
      </w:r>
      <w:r w:rsidRPr="005766D2">
        <w:rPr>
          <w:i/>
          <w:lang w:val="es-ES"/>
        </w:rPr>
        <w:tab/>
        <w:t>Capacitación:</w:t>
      </w:r>
    </w:p>
    <w:p w14:paraId="294AD216" w14:textId="77777777" w:rsidR="00C246FB" w:rsidRPr="005766D2" w:rsidRDefault="00C246FB" w:rsidP="002C6C22">
      <w:pPr>
        <w:spacing w:before="120" w:after="120"/>
        <w:ind w:left="1276" w:hanging="425"/>
        <w:rPr>
          <w:i/>
          <w:lang w:val="es-ES"/>
        </w:rPr>
      </w:pPr>
      <w:r w:rsidRPr="005766D2">
        <w:rPr>
          <w:i/>
          <w:lang w:val="es-ES"/>
        </w:rPr>
        <w:t xml:space="preserve">i. </w:t>
      </w:r>
      <w:r w:rsidRPr="005766D2">
        <w:rPr>
          <w:i/>
          <w:lang w:val="es-ES"/>
        </w:rPr>
        <w:tab/>
        <w:t>Número de nuevos trabajadores, número de personas que reciben formación de inducción, fechas de formación de inducción;</w:t>
      </w:r>
    </w:p>
    <w:p w14:paraId="366A54D2" w14:textId="77777777" w:rsidR="00C246FB" w:rsidRPr="005766D2" w:rsidRDefault="00C246FB" w:rsidP="002C6C22">
      <w:pPr>
        <w:spacing w:before="120" w:after="120"/>
        <w:ind w:left="1276" w:hanging="425"/>
        <w:rPr>
          <w:i/>
          <w:lang w:val="es-ES"/>
        </w:rPr>
      </w:pPr>
      <w:r w:rsidRPr="005766D2">
        <w:rPr>
          <w:i/>
          <w:lang w:val="es-ES"/>
        </w:rPr>
        <w:t>ii.</w:t>
      </w:r>
      <w:r w:rsidRPr="005766D2">
        <w:rPr>
          <w:i/>
          <w:lang w:val="es-ES"/>
        </w:rPr>
        <w:tab/>
        <w:t>Número y fechas de las conversaciones sobre los materiales de educación, número de trabajadores que reciben la salud y seguridad ocupacional (OHS), capacitación ambiental y social;</w:t>
      </w:r>
    </w:p>
    <w:p w14:paraId="2844CEAD" w14:textId="77777777" w:rsidR="00C246FB" w:rsidRPr="005766D2" w:rsidRDefault="00C246FB" w:rsidP="002C6C22">
      <w:pPr>
        <w:spacing w:before="120" w:after="120"/>
        <w:ind w:left="1276" w:hanging="415"/>
        <w:rPr>
          <w:lang w:val="es-ES"/>
        </w:rPr>
      </w:pPr>
      <w:r w:rsidRPr="005766D2">
        <w:rPr>
          <w:i/>
          <w:lang w:val="es-ES"/>
        </w:rPr>
        <w:t>iii.</w:t>
      </w:r>
      <w:r w:rsidRPr="005766D2">
        <w:rPr>
          <w:i/>
          <w:lang w:val="es-ES"/>
        </w:rPr>
        <w:tab/>
        <w:t>Número y fechas de la capacitación y/o la sensibilización sobre enfermedades transmisibles (incluyendo ETS), número de trabajadores que reciben formación (en el informe del período y en el pasado); las mismas preguntas para la sensibilización de género, o formación de banderillero(a)s;</w:t>
      </w:r>
    </w:p>
    <w:p w14:paraId="72B97E7D" w14:textId="757B0811" w:rsidR="00C246FB" w:rsidRPr="005766D2" w:rsidRDefault="00C246FB" w:rsidP="002C6C22">
      <w:pPr>
        <w:spacing w:before="120" w:after="120"/>
        <w:ind w:left="1276" w:hanging="415"/>
        <w:rPr>
          <w:i/>
          <w:lang w:val="es-ES"/>
        </w:rPr>
      </w:pPr>
      <w:r w:rsidRPr="005766D2">
        <w:rPr>
          <w:i/>
          <w:lang w:val="es-ES"/>
        </w:rPr>
        <w:t>iv.</w:t>
      </w:r>
      <w:r w:rsidRPr="005766D2">
        <w:rPr>
          <w:lang w:val="es-ES"/>
        </w:rPr>
        <w:t xml:space="preserve">   </w:t>
      </w:r>
      <w:r w:rsidRPr="005766D2">
        <w:rPr>
          <w:i/>
          <w:lang w:val="es-ES"/>
        </w:rPr>
        <w:t>Número y fecha de eventos de prevención y sensibilización de EAS y ASx, número de trabajadores que recibieron capacitación sobre las Normas de Conducta del Personal del Contratista</w:t>
      </w:r>
      <w:r w:rsidR="00652BBE" w:rsidRPr="005766D2">
        <w:rPr>
          <w:i/>
          <w:lang w:val="es-ES"/>
        </w:rPr>
        <w:t xml:space="preserve"> </w:t>
      </w:r>
      <w:r w:rsidRPr="005766D2">
        <w:rPr>
          <w:i/>
          <w:lang w:val="es-ES"/>
        </w:rPr>
        <w:t>(en el período del informe y en el pasado), etc.</w:t>
      </w:r>
    </w:p>
    <w:p w14:paraId="30B5D133" w14:textId="77777777" w:rsidR="00C246FB" w:rsidRPr="005766D2" w:rsidRDefault="00C246FB" w:rsidP="002C6C22">
      <w:pPr>
        <w:spacing w:before="120" w:after="120"/>
        <w:ind w:left="851" w:hanging="425"/>
        <w:rPr>
          <w:i/>
          <w:lang w:val="es-ES"/>
        </w:rPr>
      </w:pPr>
      <w:r w:rsidRPr="005766D2">
        <w:rPr>
          <w:i/>
          <w:lang w:val="es-ES"/>
        </w:rPr>
        <w:t xml:space="preserve">j. </w:t>
      </w:r>
      <w:r w:rsidRPr="005766D2">
        <w:rPr>
          <w:i/>
          <w:lang w:val="es-ES"/>
        </w:rPr>
        <w:tab/>
        <w:t>Supervisión Ambiental y social:</w:t>
      </w:r>
    </w:p>
    <w:p w14:paraId="4A276931" w14:textId="77777777" w:rsidR="00C246FB" w:rsidRPr="005766D2" w:rsidRDefault="00C246FB" w:rsidP="002C6C22">
      <w:pPr>
        <w:spacing w:before="120" w:after="120"/>
        <w:ind w:left="1276" w:hanging="425"/>
        <w:rPr>
          <w:i/>
          <w:lang w:val="es-ES"/>
        </w:rPr>
      </w:pPr>
      <w:r w:rsidRPr="005766D2">
        <w:rPr>
          <w:i/>
          <w:lang w:val="es-ES"/>
        </w:rPr>
        <w:t xml:space="preserve">i. </w:t>
      </w:r>
      <w:r w:rsidRPr="005766D2">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64FB6A92" w14:textId="77777777" w:rsidR="00C246FB" w:rsidRPr="005766D2" w:rsidRDefault="00C246FB" w:rsidP="002C6C22">
      <w:pPr>
        <w:spacing w:before="120" w:after="120"/>
        <w:ind w:left="1276" w:hanging="425"/>
        <w:rPr>
          <w:i/>
          <w:lang w:val="es-ES"/>
        </w:rPr>
      </w:pPr>
      <w:r w:rsidRPr="005766D2">
        <w:rPr>
          <w:i/>
          <w:lang w:val="es-ES"/>
        </w:rPr>
        <w:t xml:space="preserve">ii. </w:t>
      </w:r>
      <w:r w:rsidRPr="005766D2">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1C3440DA" w14:textId="77777777" w:rsidR="00C246FB" w:rsidRPr="005766D2" w:rsidRDefault="00C246FB" w:rsidP="002C6C22">
      <w:pPr>
        <w:spacing w:before="120" w:after="120"/>
        <w:ind w:left="1276" w:hanging="425"/>
        <w:rPr>
          <w:i/>
          <w:lang w:val="es-ES"/>
        </w:rPr>
      </w:pPr>
      <w:r w:rsidRPr="005766D2">
        <w:rPr>
          <w:i/>
          <w:lang w:val="es-ES"/>
        </w:rPr>
        <w:t>iii. 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1BA8AE8F" w14:textId="07092DC6" w:rsidR="00C246FB" w:rsidRPr="005766D2" w:rsidRDefault="00C246FB" w:rsidP="002C6C22">
      <w:pPr>
        <w:spacing w:before="120" w:after="120"/>
        <w:ind w:left="851" w:hanging="425"/>
        <w:rPr>
          <w:i/>
          <w:lang w:val="es-ES"/>
        </w:rPr>
      </w:pPr>
      <w:r w:rsidRPr="005766D2">
        <w:rPr>
          <w:i/>
          <w:lang w:val="es-ES"/>
        </w:rPr>
        <w:t xml:space="preserve">k. </w:t>
      </w:r>
      <w:r w:rsidRPr="005766D2">
        <w:rPr>
          <w:i/>
          <w:lang w:val="es-ES"/>
        </w:rPr>
        <w:tab/>
        <w:t>Reclamos: lista de los nuevos agravios ocurridos (por ejemplo, número de denuncias de EAS y ASx) en el período del informe y número de los casos no</w:t>
      </w:r>
      <w:r w:rsidRPr="005766D2" w:rsidDel="00E24C02">
        <w:rPr>
          <w:i/>
          <w:lang w:val="es-ES"/>
        </w:rPr>
        <w:t xml:space="preserve"> </w:t>
      </w:r>
      <w:r w:rsidRPr="005766D2">
        <w:rPr>
          <w:i/>
          <w:lang w:val="es-ES"/>
        </w:rPr>
        <w:t>resueltos por fecha de recepción, denunciante, cómo se recibió, a quien se refirió para acción, resolución y fecha (si se completó), fecha de la resolución reportada al reclamante, cualquier acción de seguimiento requerido (referencia cruzada a otras secciones según sea necesario):</w:t>
      </w:r>
    </w:p>
    <w:p w14:paraId="313D62BE" w14:textId="77777777" w:rsidR="00C246FB" w:rsidRPr="005766D2" w:rsidRDefault="00C246FB" w:rsidP="002C6C22">
      <w:pPr>
        <w:spacing w:before="120" w:after="120"/>
        <w:ind w:left="1276" w:hanging="425"/>
        <w:rPr>
          <w:i/>
          <w:lang w:val="es-ES"/>
        </w:rPr>
      </w:pPr>
      <w:r w:rsidRPr="005766D2">
        <w:rPr>
          <w:i/>
          <w:lang w:val="es-ES"/>
        </w:rPr>
        <w:t>i. Quejas laborales;</w:t>
      </w:r>
    </w:p>
    <w:p w14:paraId="1B01CEBE" w14:textId="77777777" w:rsidR="00C246FB" w:rsidRPr="005766D2" w:rsidRDefault="00C246FB" w:rsidP="002C6C22">
      <w:pPr>
        <w:spacing w:before="120" w:after="120"/>
        <w:ind w:left="1276" w:hanging="425"/>
        <w:rPr>
          <w:i/>
          <w:lang w:val="es-ES"/>
        </w:rPr>
      </w:pPr>
      <w:r w:rsidRPr="005766D2">
        <w:rPr>
          <w:i/>
          <w:lang w:val="es-ES"/>
        </w:rPr>
        <w:t>ii. Quejas de la comunidad</w:t>
      </w:r>
    </w:p>
    <w:p w14:paraId="2F651FF3" w14:textId="77777777" w:rsidR="00C246FB" w:rsidRPr="005766D2" w:rsidRDefault="00C246FB" w:rsidP="002C6C22">
      <w:pPr>
        <w:spacing w:before="120" w:after="120"/>
        <w:ind w:left="851" w:hanging="425"/>
        <w:rPr>
          <w:i/>
          <w:lang w:val="es-ES"/>
        </w:rPr>
      </w:pPr>
      <w:r w:rsidRPr="005766D2">
        <w:rPr>
          <w:i/>
          <w:lang w:val="es-ES"/>
        </w:rPr>
        <w:t xml:space="preserve">l. </w:t>
      </w:r>
      <w:r w:rsidRPr="005766D2">
        <w:rPr>
          <w:i/>
          <w:lang w:val="es-ES"/>
        </w:rPr>
        <w:tab/>
        <w:t>Tráfico, seguridad vial y vehículos / equipo:</w:t>
      </w:r>
    </w:p>
    <w:p w14:paraId="55876759" w14:textId="77777777" w:rsidR="00C246FB" w:rsidRPr="005766D2" w:rsidRDefault="00C246FB" w:rsidP="002C6C22">
      <w:pPr>
        <w:spacing w:before="120" w:after="120"/>
        <w:ind w:left="1276" w:hanging="425"/>
        <w:rPr>
          <w:i/>
          <w:lang w:val="es-ES"/>
        </w:rPr>
      </w:pPr>
      <w:r w:rsidRPr="005766D2">
        <w:rPr>
          <w:i/>
          <w:lang w:val="es-ES"/>
        </w:rPr>
        <w:t xml:space="preserve">i. </w:t>
      </w:r>
      <w:r w:rsidRPr="005766D2">
        <w:rPr>
          <w:i/>
          <w:lang w:val="es-ES"/>
        </w:rPr>
        <w:tab/>
        <w:t>Incidentes de tráfico y seguridad vial y Accidentes de tránsito que involucren vehículos y equipos de proyecto: proporcionar fecha, ubicación, daño, causa, seguimiento;</w:t>
      </w:r>
    </w:p>
    <w:p w14:paraId="46949268" w14:textId="77777777" w:rsidR="00C246FB" w:rsidRPr="005766D2" w:rsidRDefault="00C246FB" w:rsidP="002C6C22">
      <w:pPr>
        <w:spacing w:before="120" w:after="120"/>
        <w:ind w:left="1276" w:hanging="425"/>
        <w:rPr>
          <w:i/>
          <w:lang w:val="es-ES"/>
        </w:rPr>
      </w:pPr>
      <w:r w:rsidRPr="005766D2">
        <w:rPr>
          <w:i/>
          <w:lang w:val="es-ES"/>
        </w:rPr>
        <w:t xml:space="preserve">ii. </w:t>
      </w:r>
      <w:r w:rsidRPr="005766D2">
        <w:rPr>
          <w:i/>
          <w:lang w:val="es-ES"/>
        </w:rPr>
        <w:tab/>
        <w:t>Incidentes de tráfico y seguridad vial y Accidentes que involucren vehículos o bienes ajenos al proyecto (también reportados bajo indicadores inmediatos): proporcionar fecha, ubicación, daño, causa, seguimiento;</w:t>
      </w:r>
    </w:p>
    <w:p w14:paraId="4CC167C9" w14:textId="3A8436D3" w:rsidR="00C246FB" w:rsidRPr="005766D2" w:rsidRDefault="00C246FB" w:rsidP="002C6C22">
      <w:pPr>
        <w:spacing w:before="120" w:after="120"/>
        <w:ind w:left="1276" w:hanging="425"/>
        <w:rPr>
          <w:i/>
          <w:lang w:val="es-ES"/>
        </w:rPr>
      </w:pPr>
      <w:r w:rsidRPr="005766D2">
        <w:rPr>
          <w:i/>
          <w:lang w:val="es-ES"/>
        </w:rPr>
        <w:t xml:space="preserve">iii. </w:t>
      </w:r>
      <w:r w:rsidRPr="005766D2">
        <w:rPr>
          <w:i/>
          <w:lang w:val="es-ES"/>
        </w:rPr>
        <w:tab/>
        <w:t>Estado general de los vehículos / equipo (juicio subjetivo por parte del ecologista); reparaciones y mantenimiento no rutinarios necesarios para mejorar la seguridad y / o el desempeño ambiental (para controlar el humo, etc.).</w:t>
      </w:r>
    </w:p>
    <w:p w14:paraId="32B77937" w14:textId="77777777" w:rsidR="00C246FB" w:rsidRPr="005766D2" w:rsidRDefault="00C246FB" w:rsidP="002C6C22">
      <w:pPr>
        <w:spacing w:before="120" w:after="120"/>
        <w:ind w:left="851" w:hanging="425"/>
        <w:rPr>
          <w:i/>
          <w:lang w:val="es-ES"/>
        </w:rPr>
      </w:pPr>
      <w:r w:rsidRPr="005766D2">
        <w:rPr>
          <w:i/>
          <w:lang w:val="es-ES"/>
        </w:rPr>
        <w:t xml:space="preserve">m. </w:t>
      </w:r>
      <w:r w:rsidRPr="005766D2">
        <w:rPr>
          <w:i/>
          <w:lang w:val="es-ES"/>
        </w:rPr>
        <w:tab/>
        <w:t>Mitigación y problemas ambientales (lo que se ha hecho):</w:t>
      </w:r>
    </w:p>
    <w:p w14:paraId="43B1FBBC" w14:textId="77777777" w:rsidR="00C246FB" w:rsidRPr="005766D2" w:rsidRDefault="00C246FB" w:rsidP="002C6C22">
      <w:pPr>
        <w:spacing w:before="120" w:after="120"/>
        <w:ind w:left="1276" w:hanging="425"/>
        <w:rPr>
          <w:i/>
          <w:lang w:val="es-ES"/>
        </w:rPr>
      </w:pPr>
      <w:r w:rsidRPr="005766D2">
        <w:rPr>
          <w:i/>
          <w:lang w:val="es-ES"/>
        </w:rPr>
        <w:t xml:space="preserve">i. </w:t>
      </w:r>
      <w:r w:rsidRPr="005766D2">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E134373" w14:textId="77777777" w:rsidR="00C246FB" w:rsidRPr="005766D2" w:rsidRDefault="00C246FB" w:rsidP="002C6C22">
      <w:pPr>
        <w:spacing w:before="120" w:after="120"/>
        <w:ind w:left="1276" w:hanging="425"/>
        <w:rPr>
          <w:i/>
          <w:lang w:val="es-ES"/>
        </w:rPr>
      </w:pPr>
      <w:r w:rsidRPr="005766D2">
        <w:rPr>
          <w:i/>
          <w:lang w:val="es-ES"/>
        </w:rPr>
        <w:t xml:space="preserve">ii. </w:t>
      </w:r>
      <w:r w:rsidRPr="005766D2">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640F58AF" w14:textId="77777777" w:rsidR="00C246FB" w:rsidRPr="005766D2" w:rsidRDefault="00C246FB" w:rsidP="002C6C22">
      <w:pPr>
        <w:spacing w:before="120" w:after="120"/>
        <w:ind w:left="1276" w:hanging="425"/>
        <w:rPr>
          <w:i/>
          <w:lang w:val="es-ES"/>
        </w:rPr>
      </w:pPr>
      <w:r w:rsidRPr="005766D2">
        <w:rPr>
          <w:i/>
          <w:lang w:val="es-ES"/>
        </w:rPr>
        <w:t xml:space="preserve">iii. </w:t>
      </w:r>
      <w:r w:rsidRPr="005766D2">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3BCA1D79" w14:textId="062DC320" w:rsidR="00C246FB" w:rsidRPr="005766D2" w:rsidRDefault="00C246FB" w:rsidP="002C6C22">
      <w:pPr>
        <w:spacing w:before="120" w:after="120"/>
        <w:ind w:left="1276" w:hanging="425"/>
        <w:rPr>
          <w:i/>
          <w:lang w:val="es-ES"/>
        </w:rPr>
      </w:pPr>
      <w:r w:rsidRPr="005766D2">
        <w:rPr>
          <w:i/>
          <w:lang w:val="es-ES"/>
        </w:rPr>
        <w:t xml:space="preserve">iv. </w:t>
      </w:r>
      <w:r w:rsidRPr="005766D2">
        <w:rPr>
          <w:i/>
          <w:lang w:val="es-ES"/>
        </w:rPr>
        <w:tab/>
        <w:t>Voladura: número de explosiones (y ubicaciones), estado de implementación del plan de voladura (incluyendo avisos, evacuaciones, etc.), incidentes de daños o quejas fuera del sitio (referencia cruzada a otras secciones según sea necesario);</w:t>
      </w:r>
    </w:p>
    <w:p w14:paraId="53D97403" w14:textId="77777777" w:rsidR="00C246FB" w:rsidRPr="005766D2" w:rsidRDefault="00C246FB" w:rsidP="002C6C22">
      <w:pPr>
        <w:spacing w:before="120" w:after="120"/>
        <w:ind w:left="1276" w:hanging="425"/>
        <w:rPr>
          <w:i/>
          <w:lang w:val="es-ES"/>
        </w:rPr>
      </w:pPr>
      <w:r w:rsidRPr="005766D2">
        <w:rPr>
          <w:i/>
          <w:lang w:val="es-ES"/>
        </w:rPr>
        <w:t xml:space="preserve">v. </w:t>
      </w:r>
      <w:r w:rsidRPr="005766D2">
        <w:rPr>
          <w:i/>
          <w:lang w:val="es-ES"/>
        </w:rPr>
        <w:tab/>
        <w:t>Limpieza de Derrames, si hubiera: derrame de material, ubicación, cantidad, acciones tomadas, eliminación de materiales (informe todos los derrames que resulten en contaminación del agua o del suelo;</w:t>
      </w:r>
    </w:p>
    <w:p w14:paraId="584474C0" w14:textId="77777777" w:rsidR="00C246FB" w:rsidRPr="005766D2" w:rsidRDefault="00C246FB" w:rsidP="002C6C22">
      <w:pPr>
        <w:spacing w:before="120" w:after="120"/>
        <w:ind w:left="1276" w:hanging="425"/>
        <w:rPr>
          <w:i/>
          <w:lang w:val="es-ES"/>
        </w:rPr>
      </w:pPr>
      <w:r w:rsidRPr="005766D2">
        <w:rPr>
          <w:i/>
          <w:lang w:val="es-ES"/>
        </w:rPr>
        <w:t xml:space="preserve">vi. </w:t>
      </w:r>
      <w:r w:rsidRPr="005766D2">
        <w:rPr>
          <w:i/>
          <w:lang w:val="es-ES"/>
        </w:rPr>
        <w:tab/>
        <w:t>Manejo de residuos: tipos y cantidades generados y gestionados, incluida la cantidad extraída del sitio (y por quién) o reutilizada / reciclada / dispuesta en el lugar;</w:t>
      </w:r>
    </w:p>
    <w:p w14:paraId="553FC589" w14:textId="77777777" w:rsidR="00C246FB" w:rsidRPr="005766D2" w:rsidRDefault="00C246FB" w:rsidP="002C6C22">
      <w:pPr>
        <w:spacing w:before="120" w:after="120"/>
        <w:ind w:left="1276" w:hanging="425"/>
        <w:rPr>
          <w:i/>
          <w:lang w:val="es-ES"/>
        </w:rPr>
      </w:pPr>
      <w:r w:rsidRPr="005766D2">
        <w:rPr>
          <w:i/>
          <w:lang w:val="es-ES"/>
        </w:rPr>
        <w:t xml:space="preserve">vii. </w:t>
      </w:r>
      <w:r w:rsidRPr="005766D2">
        <w:rPr>
          <w:i/>
          <w:lang w:val="es-ES"/>
        </w:rPr>
        <w:tab/>
        <w:t>Detalles sobre plantaciones de árboles y otras mitigaciones requeridas emprendidas en el período del informe;</w:t>
      </w:r>
    </w:p>
    <w:p w14:paraId="0A8A062B" w14:textId="77777777" w:rsidR="00C246FB" w:rsidRPr="005766D2" w:rsidRDefault="00C246FB" w:rsidP="002C6C22">
      <w:pPr>
        <w:spacing w:before="120" w:after="120"/>
        <w:ind w:left="1276" w:hanging="425"/>
        <w:rPr>
          <w:i/>
          <w:lang w:val="es-ES"/>
        </w:rPr>
      </w:pPr>
      <w:r w:rsidRPr="005766D2">
        <w:rPr>
          <w:i/>
          <w:lang w:val="es-ES"/>
        </w:rPr>
        <w:t>viii. Detalles de las medidas de mitigación para la protección del agua y de pantanos requeridas emprendidas este mes.</w:t>
      </w:r>
    </w:p>
    <w:p w14:paraId="6C1B5A96" w14:textId="77777777" w:rsidR="00C246FB" w:rsidRPr="005766D2" w:rsidRDefault="00C246FB" w:rsidP="002C6C22">
      <w:pPr>
        <w:spacing w:before="120" w:after="120"/>
        <w:ind w:left="851" w:hanging="425"/>
        <w:rPr>
          <w:i/>
          <w:lang w:val="es-ES"/>
        </w:rPr>
      </w:pPr>
      <w:r w:rsidRPr="005766D2">
        <w:rPr>
          <w:i/>
          <w:lang w:val="es-ES"/>
        </w:rPr>
        <w:t xml:space="preserve">n. </w:t>
      </w:r>
      <w:r w:rsidRPr="005766D2">
        <w:rPr>
          <w:i/>
          <w:lang w:val="es-ES"/>
        </w:rPr>
        <w:tab/>
        <w:t>Cumplimiento:</w:t>
      </w:r>
    </w:p>
    <w:p w14:paraId="706F2AD2" w14:textId="77777777" w:rsidR="00C246FB" w:rsidRPr="005766D2" w:rsidRDefault="00C246FB" w:rsidP="002C6C22">
      <w:pPr>
        <w:spacing w:before="120" w:after="120"/>
        <w:ind w:left="1276" w:hanging="425"/>
        <w:rPr>
          <w:i/>
          <w:lang w:val="es-ES"/>
        </w:rPr>
      </w:pPr>
      <w:r w:rsidRPr="005766D2">
        <w:rPr>
          <w:i/>
          <w:lang w:val="es-ES"/>
        </w:rPr>
        <w:t xml:space="preserve">i. </w:t>
      </w:r>
      <w:r w:rsidRPr="005766D2">
        <w:rPr>
          <w:i/>
          <w:lang w:val="es-ES"/>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73CA9DB7" w14:textId="77777777" w:rsidR="00C246FB" w:rsidRPr="005766D2" w:rsidRDefault="00C246FB" w:rsidP="002C6C22">
      <w:pPr>
        <w:spacing w:before="120" w:after="120"/>
        <w:ind w:left="1276" w:hanging="415"/>
        <w:rPr>
          <w:i/>
          <w:lang w:val="es-ES"/>
        </w:rPr>
      </w:pPr>
      <w:r w:rsidRPr="005766D2">
        <w:rPr>
          <w:i/>
          <w:lang w:val="es-ES"/>
        </w:rPr>
        <w:t xml:space="preserve">ii. </w:t>
      </w:r>
      <w:r w:rsidRPr="005766D2">
        <w:rPr>
          <w:i/>
          <w:lang w:val="es-ES"/>
        </w:rPr>
        <w:tab/>
        <w:t>Estado de cumplimiento de los requisitos del GEPE del Contratista / PIAS: declaración de cumplimiento o enumeración de las cuestiones y medidas adoptadas (o por adoptar) para alcanzar el cumplimiento;</w:t>
      </w:r>
    </w:p>
    <w:p w14:paraId="3F11772F" w14:textId="77777777" w:rsidR="00C246FB" w:rsidRPr="005766D2" w:rsidRDefault="00C246FB" w:rsidP="002C6C22">
      <w:pPr>
        <w:spacing w:before="120" w:after="120"/>
        <w:ind w:left="1276" w:hanging="415"/>
        <w:rPr>
          <w:i/>
          <w:lang w:val="es-ES"/>
        </w:rPr>
      </w:pPr>
      <w:r w:rsidRPr="005766D2">
        <w:rPr>
          <w:i/>
          <w:lang w:val="es-ES"/>
        </w:rPr>
        <w:t>iii  Estado de cumplimiento del plan de acción de respuesta y prevención de EAS y ASx: declaración de cumplimiento o listado de problemas y medidas tomadas (o que se tomarán) para alcanzar el cumplimiento</w:t>
      </w:r>
    </w:p>
    <w:p w14:paraId="1C1609BD" w14:textId="77777777" w:rsidR="00C246FB" w:rsidRPr="005766D2" w:rsidRDefault="00C246FB" w:rsidP="002C6C22">
      <w:pPr>
        <w:spacing w:before="120" w:after="120"/>
        <w:ind w:left="1276" w:hanging="425"/>
        <w:rPr>
          <w:i/>
          <w:lang w:val="es-ES"/>
        </w:rPr>
      </w:pPr>
      <w:r w:rsidRPr="005766D2">
        <w:rPr>
          <w:i/>
          <w:lang w:val="es-ES"/>
        </w:rPr>
        <w:t>iv.  Estado de cumplimiento del Plan de gestión de salud y seguridad: declaración de cumplimiento o listado de problemas y medidas tomadas (o que se tomarán) para alcanzar el cumplimiento</w:t>
      </w:r>
    </w:p>
    <w:p w14:paraId="14804BF7" w14:textId="43706565" w:rsidR="00C246FB" w:rsidRPr="005766D2" w:rsidRDefault="00C246FB" w:rsidP="002C6C22">
      <w:pPr>
        <w:spacing w:before="120" w:after="120"/>
        <w:ind w:left="1276" w:hanging="415"/>
        <w:rPr>
          <w:i/>
          <w:lang w:val="es-ES"/>
        </w:rPr>
      </w:pPr>
      <w:r w:rsidRPr="005766D2">
        <w:rPr>
          <w:i/>
          <w:lang w:val="es-ES"/>
        </w:rPr>
        <w:t>v.   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r w:rsidR="0010183B" w:rsidRPr="005766D2">
        <w:rPr>
          <w:i/>
          <w:lang w:val="es-ES"/>
        </w:rPr>
        <w:t>.</w:t>
      </w:r>
    </w:p>
    <w:p w14:paraId="47C2CDBA" w14:textId="77777777" w:rsidR="00A06C07" w:rsidRPr="005766D2" w:rsidRDefault="00A06C07" w:rsidP="00A06C07">
      <w:pPr>
        <w:pStyle w:val="Subtitle"/>
        <w:outlineLvl w:val="0"/>
        <w:rPr>
          <w:lang w:val="es-ES"/>
        </w:rPr>
      </w:pPr>
    </w:p>
    <w:p w14:paraId="037CF010" w14:textId="6A93C106" w:rsidR="00652BBE" w:rsidRPr="005766D2" w:rsidRDefault="00652BBE" w:rsidP="00A06C07">
      <w:pPr>
        <w:pStyle w:val="Subtitle"/>
        <w:outlineLvl w:val="0"/>
        <w:rPr>
          <w:lang w:val="es-ES"/>
        </w:rPr>
      </w:pPr>
    </w:p>
    <w:p w14:paraId="42BC4181" w14:textId="77777777" w:rsidR="00652BBE" w:rsidRPr="005766D2" w:rsidRDefault="00652BBE" w:rsidP="00652BBE">
      <w:pPr>
        <w:spacing w:before="60" w:after="200" w:line="276" w:lineRule="auto"/>
        <w:ind w:right="724"/>
        <w:jc w:val="center"/>
        <w:rPr>
          <w:rFonts w:eastAsia="Calibri"/>
          <w:b/>
          <w:sz w:val="32"/>
          <w:lang w:val="es-ES"/>
        </w:rPr>
      </w:pPr>
      <w:r w:rsidRPr="005766D2">
        <w:rPr>
          <w:lang w:val="es-ES"/>
        </w:rPr>
        <w:br w:type="page"/>
      </w:r>
    </w:p>
    <w:p w14:paraId="1C44F7E7" w14:textId="6474A36B" w:rsidR="00652BBE" w:rsidRPr="005766D2" w:rsidRDefault="00652BBE" w:rsidP="00652BBE">
      <w:pPr>
        <w:spacing w:before="120" w:after="120"/>
        <w:jc w:val="center"/>
        <w:rPr>
          <w:b/>
          <w:sz w:val="36"/>
          <w:szCs w:val="36"/>
          <w:lang w:val="es-ES"/>
        </w:rPr>
      </w:pPr>
      <w:r w:rsidRPr="005766D2">
        <w:rPr>
          <w:b/>
          <w:sz w:val="36"/>
          <w:szCs w:val="36"/>
          <w:lang w:val="es-ES"/>
        </w:rPr>
        <w:t>APÉNDICE D</w:t>
      </w:r>
    </w:p>
    <w:p w14:paraId="179FAC46" w14:textId="48E93CFB" w:rsidR="00652BBE" w:rsidRPr="005766D2" w:rsidRDefault="00652BBE" w:rsidP="00652BBE">
      <w:pPr>
        <w:spacing w:before="60" w:after="200" w:line="276" w:lineRule="auto"/>
        <w:ind w:right="724"/>
        <w:jc w:val="center"/>
        <w:rPr>
          <w:rFonts w:eastAsia="Calibri"/>
          <w:sz w:val="32"/>
          <w:lang w:val="es-ES"/>
        </w:rPr>
      </w:pPr>
      <w:r w:rsidRPr="005766D2">
        <w:rPr>
          <w:rFonts w:eastAsia="Calibri"/>
          <w:b/>
          <w:sz w:val="32"/>
          <w:lang w:val="es-ES"/>
        </w:rPr>
        <w:t xml:space="preserve">Declaración de Desempeño sobre Explotación y Abuso Sexual (EAS) y/o Acoso Sexual </w:t>
      </w:r>
      <w:r w:rsidR="003613FF" w:rsidRPr="005766D2">
        <w:rPr>
          <w:rFonts w:eastAsia="Calibri"/>
          <w:b/>
          <w:sz w:val="32"/>
          <w:lang w:val="es-ES"/>
        </w:rPr>
        <w:t xml:space="preserve">(ASx) </w:t>
      </w:r>
      <w:r w:rsidRPr="005766D2">
        <w:rPr>
          <w:rFonts w:eastAsia="Calibri"/>
          <w:b/>
          <w:sz w:val="32"/>
          <w:lang w:val="es-ES"/>
        </w:rPr>
        <w:t xml:space="preserve">para Subcontratistas </w:t>
      </w:r>
    </w:p>
    <w:p w14:paraId="63A0ACE7" w14:textId="1BF8D83B" w:rsidR="00652BBE" w:rsidRPr="0040239B" w:rsidRDefault="00652BBE" w:rsidP="0040239B">
      <w:pPr>
        <w:spacing w:before="120" w:after="120" w:line="264" w:lineRule="exact"/>
        <w:ind w:left="72" w:right="724"/>
        <w:jc w:val="left"/>
        <w:rPr>
          <w:i/>
          <w:iCs/>
          <w:spacing w:val="-6"/>
          <w:szCs w:val="24"/>
          <w:lang w:val="es-ES"/>
        </w:rPr>
      </w:pPr>
      <w:r w:rsidRPr="0040239B">
        <w:rPr>
          <w:bCs/>
          <w:i/>
          <w:spacing w:val="6"/>
          <w:szCs w:val="24"/>
          <w:lang w:val="es-ES"/>
        </w:rPr>
        <w:t>[</w:t>
      </w:r>
      <w:r w:rsidR="0040239B">
        <w:rPr>
          <w:bCs/>
          <w:i/>
          <w:spacing w:val="6"/>
          <w:szCs w:val="24"/>
          <w:lang w:val="es-ES"/>
        </w:rPr>
        <w:t>El siguiente Cuadro debe ser completado</w:t>
      </w:r>
      <w:r w:rsidRPr="0040239B">
        <w:rPr>
          <w:bCs/>
          <w:i/>
          <w:spacing w:val="6"/>
          <w:szCs w:val="24"/>
          <w:lang w:val="es-ES"/>
        </w:rPr>
        <w:t xml:space="preserve"> por cada Subcontratista propuesto por el Contratista que no designado en el Contrato</w:t>
      </w:r>
      <w:r w:rsidRPr="0040239B">
        <w:rPr>
          <w:i/>
          <w:iCs/>
          <w:spacing w:val="-6"/>
          <w:szCs w:val="24"/>
          <w:lang w:val="es-ES"/>
        </w:rPr>
        <w:t>]</w:t>
      </w:r>
    </w:p>
    <w:p w14:paraId="261611F4" w14:textId="77777777" w:rsidR="00652BBE" w:rsidRPr="0040239B" w:rsidRDefault="00652BBE" w:rsidP="00652BBE">
      <w:pPr>
        <w:pStyle w:val="HTMLPreformatted"/>
        <w:shd w:val="clear" w:color="auto" w:fill="FFFFFF"/>
        <w:ind w:right="724"/>
        <w:jc w:val="right"/>
        <w:rPr>
          <w:rFonts w:ascii="Times New Roman" w:hAnsi="Times New Roman"/>
          <w:color w:val="212121"/>
          <w:sz w:val="24"/>
          <w:szCs w:val="24"/>
          <w:lang w:val="es-ES"/>
        </w:rPr>
      </w:pPr>
      <w:r w:rsidRPr="0040239B">
        <w:rPr>
          <w:rFonts w:ascii="Times New Roman" w:hAnsi="Times New Roman"/>
          <w:color w:val="212121"/>
          <w:sz w:val="24"/>
          <w:szCs w:val="24"/>
          <w:lang w:val="es-ES"/>
        </w:rPr>
        <w:t xml:space="preserve">Nombre del Subcontratista: </w:t>
      </w:r>
      <w:r w:rsidRPr="0040239B">
        <w:rPr>
          <w:rFonts w:ascii="Times New Roman" w:hAnsi="Times New Roman"/>
          <w:i/>
          <w:color w:val="212121"/>
          <w:sz w:val="24"/>
          <w:szCs w:val="24"/>
          <w:lang w:val="es-ES"/>
        </w:rPr>
        <w:t>[indicar el nombre completo]</w:t>
      </w:r>
    </w:p>
    <w:p w14:paraId="37BB9708" w14:textId="79F81056" w:rsidR="00652BBE" w:rsidRPr="0040239B" w:rsidRDefault="00652BBE" w:rsidP="00652BBE">
      <w:pPr>
        <w:pStyle w:val="HTMLPreformatted"/>
        <w:shd w:val="clear" w:color="auto" w:fill="FFFFFF"/>
        <w:ind w:right="724"/>
        <w:jc w:val="right"/>
        <w:rPr>
          <w:rFonts w:ascii="Times New Roman" w:hAnsi="Times New Roman"/>
          <w:color w:val="212121"/>
          <w:sz w:val="24"/>
          <w:szCs w:val="24"/>
          <w:lang w:val="es-ES"/>
        </w:rPr>
      </w:pPr>
      <w:r w:rsidRPr="0040239B">
        <w:rPr>
          <w:rFonts w:ascii="Times New Roman" w:hAnsi="Times New Roman"/>
          <w:color w:val="212121"/>
          <w:sz w:val="24"/>
          <w:szCs w:val="24"/>
          <w:lang w:val="es-ES"/>
        </w:rPr>
        <w:t xml:space="preserve">Fecha: </w:t>
      </w:r>
      <w:r w:rsidRPr="0040239B">
        <w:rPr>
          <w:rFonts w:ascii="Times New Roman" w:hAnsi="Times New Roman"/>
          <w:i/>
          <w:color w:val="212121"/>
          <w:sz w:val="24"/>
          <w:szCs w:val="24"/>
          <w:lang w:val="es-ES"/>
        </w:rPr>
        <w:t>[</w:t>
      </w:r>
      <w:r w:rsidR="006879C8" w:rsidRPr="0040239B">
        <w:rPr>
          <w:rFonts w:ascii="Times New Roman" w:hAnsi="Times New Roman"/>
          <w:i/>
          <w:color w:val="212121"/>
          <w:sz w:val="24"/>
          <w:szCs w:val="24"/>
          <w:lang w:val="es-ES"/>
        </w:rPr>
        <w:t>ingresar</w:t>
      </w:r>
      <w:r w:rsidRPr="0040239B">
        <w:rPr>
          <w:rFonts w:ascii="Times New Roman" w:hAnsi="Times New Roman"/>
          <w:i/>
          <w:color w:val="212121"/>
          <w:sz w:val="24"/>
          <w:szCs w:val="24"/>
          <w:lang w:val="es-ES"/>
        </w:rPr>
        <w:t xml:space="preserve"> día, mes, año]</w:t>
      </w:r>
    </w:p>
    <w:p w14:paraId="329DDC22" w14:textId="1EFD79EE" w:rsidR="00652BBE" w:rsidRPr="0040239B" w:rsidRDefault="00652BBE" w:rsidP="00652BBE">
      <w:pPr>
        <w:pStyle w:val="HTMLPreformatted"/>
        <w:shd w:val="clear" w:color="auto" w:fill="FFFFFF"/>
        <w:ind w:right="724"/>
        <w:jc w:val="right"/>
        <w:rPr>
          <w:rFonts w:ascii="Times New Roman" w:hAnsi="Times New Roman"/>
          <w:color w:val="212121"/>
          <w:sz w:val="24"/>
          <w:szCs w:val="24"/>
          <w:lang w:val="es-ES"/>
        </w:rPr>
      </w:pPr>
      <w:r w:rsidRPr="0040239B">
        <w:rPr>
          <w:rFonts w:ascii="Times New Roman" w:hAnsi="Times New Roman"/>
          <w:color w:val="212121"/>
          <w:sz w:val="24"/>
          <w:szCs w:val="24"/>
          <w:lang w:val="es-ES"/>
        </w:rPr>
        <w:t xml:space="preserve">Referencia contractual: </w:t>
      </w:r>
      <w:r w:rsidRPr="0040239B">
        <w:rPr>
          <w:rFonts w:ascii="Times New Roman" w:hAnsi="Times New Roman"/>
          <w:i/>
          <w:color w:val="212121"/>
          <w:sz w:val="24"/>
          <w:szCs w:val="24"/>
          <w:lang w:val="es-ES"/>
        </w:rPr>
        <w:t>[</w:t>
      </w:r>
      <w:r w:rsidR="006879C8" w:rsidRPr="0040239B">
        <w:rPr>
          <w:rFonts w:ascii="Times New Roman" w:hAnsi="Times New Roman"/>
          <w:i/>
          <w:color w:val="212121"/>
          <w:sz w:val="24"/>
          <w:szCs w:val="24"/>
          <w:lang w:val="es-ES"/>
        </w:rPr>
        <w:t>ingresar</w:t>
      </w:r>
      <w:r w:rsidRPr="0040239B">
        <w:rPr>
          <w:rFonts w:ascii="Times New Roman" w:hAnsi="Times New Roman"/>
          <w:i/>
          <w:color w:val="212121"/>
          <w:sz w:val="24"/>
          <w:szCs w:val="24"/>
          <w:lang w:val="es-ES"/>
        </w:rPr>
        <w:t xml:space="preserve"> la </w:t>
      </w:r>
      <w:r w:rsidR="00C2746E" w:rsidRPr="0040239B">
        <w:rPr>
          <w:rFonts w:ascii="Times New Roman" w:hAnsi="Times New Roman"/>
          <w:i/>
          <w:color w:val="212121"/>
          <w:sz w:val="24"/>
          <w:szCs w:val="24"/>
          <w:lang w:val="es-ES"/>
        </w:rPr>
        <w:t>referencia</w:t>
      </w:r>
      <w:r w:rsidRPr="0040239B">
        <w:rPr>
          <w:rFonts w:ascii="Times New Roman" w:hAnsi="Times New Roman"/>
          <w:i/>
          <w:color w:val="212121"/>
          <w:sz w:val="24"/>
          <w:szCs w:val="24"/>
          <w:lang w:val="es-ES"/>
        </w:rPr>
        <w:t xml:space="preserve"> contractual]</w:t>
      </w:r>
    </w:p>
    <w:p w14:paraId="6D12D01A" w14:textId="67A91421" w:rsidR="00652BBE" w:rsidRPr="0040239B" w:rsidRDefault="00652BBE" w:rsidP="00652BBE">
      <w:pPr>
        <w:pStyle w:val="HTMLPreformatted"/>
        <w:shd w:val="clear" w:color="auto" w:fill="FFFFFF"/>
        <w:ind w:right="724"/>
        <w:jc w:val="right"/>
        <w:rPr>
          <w:rFonts w:ascii="Times New Roman" w:hAnsi="Times New Roman"/>
          <w:i/>
          <w:color w:val="212121"/>
          <w:sz w:val="24"/>
          <w:szCs w:val="24"/>
          <w:lang w:val="es-ES"/>
        </w:rPr>
      </w:pPr>
      <w:r w:rsidRPr="0040239B">
        <w:rPr>
          <w:rFonts w:ascii="Times New Roman" w:hAnsi="Times New Roman"/>
          <w:color w:val="212121"/>
          <w:sz w:val="24"/>
          <w:szCs w:val="24"/>
          <w:lang w:val="es-ES"/>
        </w:rPr>
        <w:t xml:space="preserve">Página </w:t>
      </w:r>
      <w:r w:rsidRPr="0040239B">
        <w:rPr>
          <w:rFonts w:ascii="Times New Roman" w:hAnsi="Times New Roman"/>
          <w:i/>
          <w:color w:val="212121"/>
          <w:sz w:val="24"/>
          <w:szCs w:val="24"/>
          <w:lang w:val="es-ES"/>
        </w:rPr>
        <w:t>[</w:t>
      </w:r>
      <w:r w:rsidR="006879C8" w:rsidRPr="0040239B">
        <w:rPr>
          <w:rFonts w:ascii="Times New Roman" w:hAnsi="Times New Roman"/>
          <w:i/>
          <w:color w:val="212121"/>
          <w:sz w:val="24"/>
          <w:szCs w:val="24"/>
          <w:lang w:val="es-ES"/>
        </w:rPr>
        <w:t>ingresar</w:t>
      </w:r>
      <w:r w:rsidRPr="0040239B">
        <w:rPr>
          <w:rFonts w:ascii="Times New Roman" w:hAnsi="Times New Roman"/>
          <w:i/>
          <w:color w:val="212121"/>
          <w:sz w:val="24"/>
          <w:szCs w:val="24"/>
          <w:lang w:val="es-ES"/>
        </w:rPr>
        <w:t xml:space="preserve"> número de página] de [</w:t>
      </w:r>
      <w:r w:rsidR="006879C8" w:rsidRPr="0040239B">
        <w:rPr>
          <w:rFonts w:ascii="Times New Roman" w:hAnsi="Times New Roman"/>
          <w:i/>
          <w:color w:val="212121"/>
          <w:sz w:val="24"/>
          <w:szCs w:val="24"/>
          <w:lang w:val="es-ES"/>
        </w:rPr>
        <w:t>ingresar</w:t>
      </w:r>
      <w:r w:rsidRPr="0040239B">
        <w:rPr>
          <w:rFonts w:ascii="Times New Roman" w:hAnsi="Times New Roman"/>
          <w:i/>
          <w:color w:val="212121"/>
          <w:sz w:val="24"/>
          <w:szCs w:val="24"/>
          <w:lang w:val="es-ES"/>
        </w:rPr>
        <w:t xml:space="preserve"> número total] páginas</w:t>
      </w:r>
    </w:p>
    <w:p w14:paraId="05C667CA" w14:textId="77777777" w:rsidR="00652BBE" w:rsidRPr="0040239B" w:rsidRDefault="00652BBE" w:rsidP="00652BBE">
      <w:pPr>
        <w:pStyle w:val="HTMLPreformatted"/>
        <w:shd w:val="clear" w:color="auto" w:fill="FFFFFF"/>
        <w:ind w:right="724"/>
        <w:jc w:val="right"/>
        <w:rPr>
          <w:rFonts w:ascii="Times New Roman" w:hAnsi="Times New Roman"/>
          <w:i/>
          <w:color w:val="212121"/>
          <w:sz w:val="24"/>
          <w:szCs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52BBE" w:rsidRPr="0040239B" w14:paraId="377FB42E" w14:textId="77777777" w:rsidTr="006F3606">
        <w:tc>
          <w:tcPr>
            <w:tcW w:w="9389" w:type="dxa"/>
            <w:tcBorders>
              <w:top w:val="single" w:sz="2" w:space="0" w:color="auto"/>
              <w:left w:val="single" w:sz="2" w:space="0" w:color="auto"/>
              <w:bottom w:val="single" w:sz="2" w:space="0" w:color="auto"/>
              <w:right w:val="single" w:sz="2" w:space="0" w:color="auto"/>
            </w:tcBorders>
          </w:tcPr>
          <w:p w14:paraId="27886B0E" w14:textId="77777777" w:rsidR="00652BBE" w:rsidRPr="0040239B" w:rsidRDefault="00652BBE" w:rsidP="006F3606">
            <w:pPr>
              <w:spacing w:before="120" w:after="120"/>
              <w:ind w:right="724"/>
              <w:jc w:val="center"/>
              <w:rPr>
                <w:b/>
                <w:spacing w:val="-4"/>
                <w:szCs w:val="24"/>
                <w:lang w:val="es-ES"/>
              </w:rPr>
            </w:pPr>
            <w:r w:rsidRPr="0040239B">
              <w:rPr>
                <w:b/>
                <w:spacing w:val="-4"/>
                <w:szCs w:val="24"/>
                <w:lang w:val="es-ES"/>
              </w:rPr>
              <w:t>Declaración EAS y /o ASx</w:t>
            </w:r>
          </w:p>
        </w:tc>
      </w:tr>
      <w:tr w:rsidR="00652BBE" w:rsidRPr="00681B23" w14:paraId="1854DD30" w14:textId="77777777" w:rsidTr="006F3606">
        <w:tc>
          <w:tcPr>
            <w:tcW w:w="9389" w:type="dxa"/>
            <w:tcBorders>
              <w:top w:val="single" w:sz="2" w:space="0" w:color="auto"/>
              <w:left w:val="single" w:sz="2" w:space="0" w:color="auto"/>
              <w:bottom w:val="single" w:sz="2" w:space="0" w:color="auto"/>
              <w:right w:val="single" w:sz="2" w:space="0" w:color="auto"/>
            </w:tcBorders>
          </w:tcPr>
          <w:p w14:paraId="3930161D" w14:textId="77777777" w:rsidR="00652BBE" w:rsidRPr="0040239B" w:rsidRDefault="00652BBE" w:rsidP="00652BBE">
            <w:pPr>
              <w:spacing w:before="120" w:after="120"/>
              <w:ind w:left="892" w:right="323" w:hanging="826"/>
              <w:rPr>
                <w:spacing w:val="-4"/>
                <w:szCs w:val="24"/>
                <w:lang w:val="es-ES"/>
              </w:rPr>
            </w:pPr>
            <w:r w:rsidRPr="0040239B">
              <w:rPr>
                <w:spacing w:val="-4"/>
                <w:szCs w:val="24"/>
                <w:lang w:val="es-ES"/>
              </w:rPr>
              <w:t>Nosotros:</w:t>
            </w:r>
          </w:p>
          <w:p w14:paraId="04CD225E" w14:textId="77777777" w:rsidR="00652BBE" w:rsidRPr="0040239B" w:rsidRDefault="00652BBE" w:rsidP="00652BBE">
            <w:pPr>
              <w:tabs>
                <w:tab w:val="right" w:pos="9000"/>
                <w:tab w:val="left" w:pos="10076"/>
                <w:tab w:val="left" w:pos="10170"/>
              </w:tabs>
              <w:spacing w:before="120" w:after="120"/>
              <w:ind w:left="851" w:right="323" w:hanging="709"/>
              <w:rPr>
                <w:szCs w:val="24"/>
                <w:lang w:val="es-ES"/>
              </w:rPr>
            </w:pPr>
            <w:r w:rsidRPr="0040239B">
              <w:rPr>
                <w:rFonts w:eastAsia="MS Mincho"/>
                <w:spacing w:val="-2"/>
                <w:szCs w:val="24"/>
                <w:lang w:val="es-ES"/>
              </w:rPr>
              <w:sym w:font="Wingdings" w:char="F0A8"/>
            </w:r>
            <w:r w:rsidRPr="0040239B">
              <w:rPr>
                <w:rFonts w:eastAsia="MS Mincho"/>
                <w:spacing w:val="-2"/>
                <w:szCs w:val="24"/>
                <w:lang w:val="es-ES"/>
              </w:rPr>
              <w:t xml:space="preserve">  (a)  no hemos sido objeto de descalificación por parte del Banco por incumplimiento de las obligaciones sobre EAS / ASx.</w:t>
            </w:r>
          </w:p>
          <w:p w14:paraId="4CAC1CBB" w14:textId="77777777" w:rsidR="00652BBE" w:rsidRPr="0040239B" w:rsidRDefault="00652BBE" w:rsidP="00652BBE">
            <w:pPr>
              <w:spacing w:before="120" w:after="120"/>
              <w:ind w:left="851" w:right="323" w:hanging="709"/>
              <w:rPr>
                <w:spacing w:val="-6"/>
                <w:szCs w:val="24"/>
                <w:lang w:val="es-ES"/>
              </w:rPr>
            </w:pPr>
            <w:r w:rsidRPr="0040239B">
              <w:rPr>
                <w:rFonts w:eastAsia="MS Mincho"/>
                <w:spacing w:val="-2"/>
                <w:szCs w:val="24"/>
                <w:lang w:val="es-ES"/>
              </w:rPr>
              <w:sym w:font="Wingdings" w:char="F0A8"/>
            </w:r>
            <w:r w:rsidRPr="0040239B">
              <w:rPr>
                <w:rFonts w:eastAsia="MS Mincho"/>
                <w:spacing w:val="-2"/>
                <w:szCs w:val="24"/>
                <w:lang w:val="es-ES"/>
              </w:rPr>
              <w:t xml:space="preserve">  (b)  no estamos sujetos a descalificación por parte del Banco por incumplimiento de las obligaciones sobre EAS / ASx</w:t>
            </w:r>
          </w:p>
          <w:p w14:paraId="01D70EB3" w14:textId="77777777" w:rsidR="00652BBE" w:rsidRPr="0040239B" w:rsidRDefault="00652BBE" w:rsidP="00652BBE">
            <w:pPr>
              <w:spacing w:before="120" w:after="120"/>
              <w:ind w:left="851" w:right="323" w:hanging="709"/>
              <w:rPr>
                <w:color w:val="000000" w:themeColor="text1"/>
                <w:szCs w:val="24"/>
                <w:lang w:val="es-ES"/>
              </w:rPr>
            </w:pPr>
            <w:r w:rsidRPr="0040239B">
              <w:rPr>
                <w:rFonts w:eastAsia="MS Mincho"/>
                <w:spacing w:val="-2"/>
                <w:szCs w:val="24"/>
                <w:lang w:val="es-ES"/>
              </w:rPr>
              <w:sym w:font="Wingdings" w:char="F0A8"/>
            </w:r>
            <w:r w:rsidRPr="0040239B">
              <w:rPr>
                <w:rFonts w:eastAsia="MS Mincho"/>
                <w:spacing w:val="-2"/>
                <w:szCs w:val="24"/>
                <w:lang w:val="es-ES"/>
              </w:rPr>
              <w:t xml:space="preserve">  (c)   hemos sido descalificados por el Banco por incumplimiento de las obligaciones sobre EAS /ASx. Se ha dictado un laudo arbitral en el caso de descalificación a nuestro favor.</w:t>
            </w:r>
          </w:p>
          <w:p w14:paraId="5D657560" w14:textId="77777777" w:rsidR="00652BBE" w:rsidRPr="0040239B" w:rsidRDefault="00652BBE" w:rsidP="00652BBE">
            <w:pPr>
              <w:tabs>
                <w:tab w:val="right" w:pos="9000"/>
              </w:tabs>
              <w:spacing w:before="120" w:after="120"/>
              <w:ind w:left="851" w:right="724" w:hanging="709"/>
              <w:rPr>
                <w:spacing w:val="-4"/>
                <w:szCs w:val="24"/>
                <w:lang w:val="es-ES"/>
              </w:rPr>
            </w:pPr>
          </w:p>
        </w:tc>
      </w:tr>
      <w:tr w:rsidR="00721758" w:rsidRPr="00681B23" w14:paraId="72D24239" w14:textId="77777777" w:rsidTr="006F3606">
        <w:tc>
          <w:tcPr>
            <w:tcW w:w="9389" w:type="dxa"/>
            <w:tcBorders>
              <w:top w:val="single" w:sz="2" w:space="0" w:color="auto"/>
              <w:left w:val="single" w:sz="2" w:space="0" w:color="auto"/>
              <w:bottom w:val="single" w:sz="2" w:space="0" w:color="auto"/>
              <w:right w:val="single" w:sz="2" w:space="0" w:color="auto"/>
            </w:tcBorders>
          </w:tcPr>
          <w:p w14:paraId="32549B30" w14:textId="04A7C5C6" w:rsidR="00721758" w:rsidRPr="0040239B" w:rsidRDefault="00721758" w:rsidP="00721758">
            <w:pPr>
              <w:spacing w:before="120" w:after="120"/>
              <w:ind w:left="142" w:right="323"/>
              <w:rPr>
                <w:b/>
                <w:bCs/>
                <w:i/>
                <w:iCs/>
                <w:spacing w:val="-4"/>
                <w:szCs w:val="24"/>
                <w:lang w:val="es-ES"/>
              </w:rPr>
            </w:pPr>
            <w:r w:rsidRPr="0040239B">
              <w:rPr>
                <w:b/>
                <w:bCs/>
                <w:i/>
                <w:iCs/>
                <w:spacing w:val="-4"/>
                <w:szCs w:val="24"/>
                <w:lang w:val="es-ES"/>
              </w:rPr>
              <w:t>[Si se aplica el apartado c) anterior, adjunte pruebas de un laudo arbitral que revierta las conclusiones sobre las cuestiones subyacentes a la descalificación.]</w:t>
            </w:r>
          </w:p>
        </w:tc>
      </w:tr>
    </w:tbl>
    <w:p w14:paraId="4902A71E" w14:textId="77777777" w:rsidR="00652BBE" w:rsidRPr="0040239B" w:rsidRDefault="00652BBE" w:rsidP="00652BBE">
      <w:pPr>
        <w:tabs>
          <w:tab w:val="left" w:pos="6120"/>
        </w:tabs>
        <w:spacing w:before="240" w:after="120"/>
        <w:rPr>
          <w:iCs/>
          <w:color w:val="000000" w:themeColor="text1"/>
          <w:szCs w:val="24"/>
          <w:lang w:val="es-ES"/>
        </w:rPr>
      </w:pPr>
      <w:r w:rsidRPr="0040239B">
        <w:rPr>
          <w:iCs/>
          <w:color w:val="000000" w:themeColor="text1"/>
          <w:szCs w:val="24"/>
          <w:lang w:val="es-ES"/>
        </w:rPr>
        <w:t>Nombre del Subcontratista</w:t>
      </w:r>
      <w:r w:rsidRPr="0040239B">
        <w:rPr>
          <w:iCs/>
          <w:color w:val="000000" w:themeColor="text1"/>
          <w:szCs w:val="24"/>
          <w:u w:val="single"/>
          <w:lang w:val="es-ES"/>
        </w:rPr>
        <w:tab/>
      </w:r>
    </w:p>
    <w:p w14:paraId="05D1F594" w14:textId="77777777" w:rsidR="00652BBE" w:rsidRPr="0040239B" w:rsidRDefault="00652BBE" w:rsidP="00652BBE">
      <w:pPr>
        <w:tabs>
          <w:tab w:val="left" w:pos="6120"/>
        </w:tabs>
        <w:spacing w:before="240" w:after="120"/>
        <w:rPr>
          <w:iCs/>
          <w:color w:val="000000" w:themeColor="text1"/>
          <w:szCs w:val="24"/>
          <w:u w:val="single"/>
          <w:lang w:val="es-ES"/>
        </w:rPr>
      </w:pPr>
      <w:r w:rsidRPr="0040239B">
        <w:rPr>
          <w:iCs/>
          <w:color w:val="000000" w:themeColor="text1"/>
          <w:szCs w:val="24"/>
          <w:lang w:val="es-ES"/>
        </w:rPr>
        <w:t>Nombre de la persona debidamente autorizada para firmar a nombre del Subcontratista</w:t>
      </w:r>
      <w:r w:rsidRPr="0040239B">
        <w:rPr>
          <w:iCs/>
          <w:color w:val="000000" w:themeColor="text1"/>
          <w:szCs w:val="24"/>
          <w:u w:val="single"/>
          <w:lang w:val="es-ES"/>
        </w:rPr>
        <w:tab/>
        <w:t>_______</w:t>
      </w:r>
    </w:p>
    <w:p w14:paraId="62C6F3C6" w14:textId="633E3826" w:rsidR="00652BBE" w:rsidRPr="0040239B" w:rsidRDefault="00652BBE" w:rsidP="00652BBE">
      <w:pPr>
        <w:tabs>
          <w:tab w:val="left" w:pos="6120"/>
        </w:tabs>
        <w:spacing w:before="240" w:after="120"/>
        <w:rPr>
          <w:iCs/>
          <w:color w:val="000000" w:themeColor="text1"/>
          <w:szCs w:val="24"/>
          <w:lang w:val="es-ES"/>
        </w:rPr>
      </w:pPr>
      <w:r w:rsidRPr="0040239B">
        <w:rPr>
          <w:iCs/>
          <w:color w:val="000000" w:themeColor="text1"/>
          <w:szCs w:val="24"/>
          <w:lang w:val="es-ES"/>
        </w:rPr>
        <w:t xml:space="preserve">Título de la </w:t>
      </w:r>
      <w:r w:rsidR="00C2746E" w:rsidRPr="0040239B">
        <w:rPr>
          <w:iCs/>
          <w:color w:val="000000" w:themeColor="text1"/>
          <w:szCs w:val="24"/>
          <w:lang w:val="es-ES"/>
        </w:rPr>
        <w:t>Persona</w:t>
      </w:r>
      <w:r w:rsidRPr="0040239B">
        <w:rPr>
          <w:iCs/>
          <w:color w:val="000000" w:themeColor="text1"/>
          <w:szCs w:val="24"/>
          <w:lang w:val="es-ES"/>
        </w:rPr>
        <w:t xml:space="preserve"> que firma a nombre del Subcontratista</w:t>
      </w:r>
      <w:r w:rsidRPr="0040239B">
        <w:rPr>
          <w:iCs/>
          <w:color w:val="000000" w:themeColor="text1"/>
          <w:szCs w:val="24"/>
          <w:u w:val="single"/>
          <w:lang w:val="es-ES"/>
        </w:rPr>
        <w:tab/>
        <w:t>______________________</w:t>
      </w:r>
    </w:p>
    <w:p w14:paraId="0582D7F0" w14:textId="77777777" w:rsidR="00652BBE" w:rsidRPr="0040239B" w:rsidRDefault="00652BBE" w:rsidP="00652BBE">
      <w:pPr>
        <w:tabs>
          <w:tab w:val="left" w:pos="6120"/>
        </w:tabs>
        <w:spacing w:before="240" w:after="120"/>
        <w:rPr>
          <w:iCs/>
          <w:color w:val="000000" w:themeColor="text1"/>
          <w:szCs w:val="24"/>
          <w:lang w:val="es-ES"/>
        </w:rPr>
      </w:pPr>
      <w:r w:rsidRPr="0040239B">
        <w:rPr>
          <w:iCs/>
          <w:color w:val="000000" w:themeColor="text1"/>
          <w:szCs w:val="24"/>
          <w:lang w:val="es-ES"/>
        </w:rPr>
        <w:t>Firma de la persona designada arriba</w:t>
      </w:r>
      <w:r w:rsidRPr="0040239B">
        <w:rPr>
          <w:iCs/>
          <w:color w:val="000000" w:themeColor="text1"/>
          <w:szCs w:val="24"/>
          <w:u w:val="single"/>
          <w:lang w:val="es-ES"/>
        </w:rPr>
        <w:tab/>
        <w:t>______________________</w:t>
      </w:r>
    </w:p>
    <w:p w14:paraId="07A2BFF9" w14:textId="77777777" w:rsidR="00652BBE" w:rsidRPr="0040239B" w:rsidRDefault="00652BBE" w:rsidP="00652BBE">
      <w:pPr>
        <w:tabs>
          <w:tab w:val="left" w:pos="6120"/>
        </w:tabs>
        <w:spacing w:before="240" w:after="240"/>
        <w:rPr>
          <w:iCs/>
          <w:color w:val="000000" w:themeColor="text1"/>
          <w:szCs w:val="24"/>
          <w:lang w:val="es-ES"/>
        </w:rPr>
      </w:pPr>
      <w:r w:rsidRPr="0040239B">
        <w:rPr>
          <w:iCs/>
          <w:color w:val="000000" w:themeColor="text1"/>
          <w:szCs w:val="24"/>
          <w:lang w:val="es-ES"/>
        </w:rPr>
        <w:t>Fecha de la firma ________________________________ día de___________________, _____</w:t>
      </w:r>
    </w:p>
    <w:p w14:paraId="09AB6643" w14:textId="77777777" w:rsidR="00652BBE" w:rsidRPr="0040239B" w:rsidRDefault="00652BBE" w:rsidP="00652BBE">
      <w:pPr>
        <w:spacing w:after="120"/>
        <w:rPr>
          <w:iCs/>
          <w:color w:val="000000" w:themeColor="text1"/>
          <w:szCs w:val="24"/>
          <w:lang w:val="es-ES"/>
        </w:rPr>
      </w:pPr>
      <w:r w:rsidRPr="0040239B">
        <w:rPr>
          <w:iCs/>
          <w:color w:val="000000" w:themeColor="text1"/>
          <w:szCs w:val="24"/>
          <w:lang w:val="es-ES"/>
        </w:rPr>
        <w:t>Firma del representante autorizado del Contratista:</w:t>
      </w:r>
    </w:p>
    <w:p w14:paraId="0F7ED1AA" w14:textId="77777777" w:rsidR="00652BBE" w:rsidRPr="0040239B" w:rsidRDefault="00652BBE" w:rsidP="00652BBE">
      <w:pPr>
        <w:spacing w:after="120"/>
        <w:rPr>
          <w:iCs/>
          <w:color w:val="000000" w:themeColor="text1"/>
          <w:szCs w:val="24"/>
          <w:lang w:val="es-ES"/>
        </w:rPr>
      </w:pPr>
      <w:r w:rsidRPr="0040239B">
        <w:rPr>
          <w:iCs/>
          <w:color w:val="000000" w:themeColor="text1"/>
          <w:szCs w:val="24"/>
          <w:lang w:val="es-ES"/>
        </w:rPr>
        <w:t>Firma: ________________________________________________________</w:t>
      </w:r>
    </w:p>
    <w:p w14:paraId="0F3E1883" w14:textId="77777777" w:rsidR="00652BBE" w:rsidRPr="0040239B" w:rsidRDefault="00652BBE" w:rsidP="00652BBE">
      <w:pPr>
        <w:tabs>
          <w:tab w:val="left" w:pos="6120"/>
        </w:tabs>
        <w:spacing w:before="240" w:after="240"/>
        <w:rPr>
          <w:iCs/>
          <w:color w:val="000000" w:themeColor="text1"/>
          <w:szCs w:val="24"/>
          <w:lang w:val="es-ES"/>
        </w:rPr>
      </w:pPr>
      <w:r w:rsidRPr="0040239B">
        <w:rPr>
          <w:iCs/>
          <w:color w:val="000000" w:themeColor="text1"/>
          <w:szCs w:val="24"/>
          <w:lang w:val="es-ES"/>
        </w:rPr>
        <w:t>Fecha de la firma ________________________________ día de  ___________________, _____</w:t>
      </w:r>
    </w:p>
    <w:p w14:paraId="5C3F2471" w14:textId="77777777" w:rsidR="00652BBE" w:rsidRPr="005766D2" w:rsidRDefault="00652BBE" w:rsidP="00652BBE">
      <w:pPr>
        <w:rPr>
          <w:lang w:val="es-ES"/>
        </w:rPr>
        <w:sectPr w:rsidR="00652BBE" w:rsidRPr="005766D2" w:rsidSect="006F3606">
          <w:headerReference w:type="even" r:id="rId66"/>
          <w:headerReference w:type="default" r:id="rId67"/>
          <w:footerReference w:type="default" r:id="rId68"/>
          <w:headerReference w:type="first" r:id="rId69"/>
          <w:footnotePr>
            <w:numRestart w:val="eachSect"/>
          </w:footnotePr>
          <w:endnotePr>
            <w:numFmt w:val="decimal"/>
          </w:endnotePr>
          <w:type w:val="continuous"/>
          <w:pgSz w:w="12240" w:h="15840" w:code="1"/>
          <w:pgMar w:top="1440" w:right="1080" w:bottom="1440" w:left="1080" w:header="720" w:footer="720" w:gutter="0"/>
          <w:cols w:space="720"/>
          <w:titlePg/>
        </w:sectPr>
      </w:pPr>
    </w:p>
    <w:p w14:paraId="6B124ED5" w14:textId="729564CC" w:rsidR="00A06C07" w:rsidRPr="005766D2" w:rsidRDefault="007165E5" w:rsidP="009D07AA">
      <w:pPr>
        <w:pStyle w:val="tabla1sub"/>
      </w:pPr>
      <w:bookmarkStart w:id="882" w:name="_Hlt126646327"/>
      <w:bookmarkStart w:id="883" w:name="_Hlt126646359"/>
      <w:bookmarkStart w:id="884" w:name="_Hlt158620845"/>
      <w:bookmarkStart w:id="885" w:name="_Toc445367236"/>
      <w:bookmarkStart w:id="886" w:name="_Toc136098442"/>
      <w:bookmarkEnd w:id="882"/>
      <w:bookmarkEnd w:id="883"/>
      <w:bookmarkEnd w:id="884"/>
      <w:r w:rsidRPr="005766D2">
        <w:t>Sección </w:t>
      </w:r>
      <w:r w:rsidR="00586E42" w:rsidRPr="005766D2">
        <w:t>IX</w:t>
      </w:r>
      <w:r w:rsidR="002F6DFD" w:rsidRPr="005766D2">
        <w:t xml:space="preserve">. </w:t>
      </w:r>
      <w:r w:rsidR="00A06C07" w:rsidRPr="005766D2">
        <w:t xml:space="preserve">Condiciones </w:t>
      </w:r>
      <w:r w:rsidR="00652BBE" w:rsidRPr="005766D2">
        <w:t xml:space="preserve">Particulares </w:t>
      </w:r>
      <w:r w:rsidR="00A06C07" w:rsidRPr="005766D2">
        <w:t>del</w:t>
      </w:r>
      <w:r w:rsidR="00CD649A" w:rsidRPr="005766D2">
        <w:t> </w:t>
      </w:r>
      <w:r w:rsidR="00A06C07" w:rsidRPr="005766D2">
        <w:t>Contrat</w:t>
      </w:r>
      <w:bookmarkEnd w:id="885"/>
      <w:r w:rsidR="00A06C07" w:rsidRPr="005766D2">
        <w:t>o</w:t>
      </w:r>
      <w:bookmarkEnd w:id="886"/>
    </w:p>
    <w:bookmarkEnd w:id="879"/>
    <w:bookmarkEnd w:id="880"/>
    <w:bookmarkEnd w:id="881"/>
    <w:p w14:paraId="67DC55E2" w14:textId="3EF6492D" w:rsidR="00330309" w:rsidRPr="005766D2" w:rsidRDefault="00330309" w:rsidP="00330309">
      <w:pPr>
        <w:rPr>
          <w:lang w:val="es-ES"/>
        </w:rPr>
      </w:pPr>
    </w:p>
    <w:tbl>
      <w:tblPr>
        <w:tblW w:w="0" w:type="auto"/>
        <w:tblInd w:w="115" w:type="dxa"/>
        <w:tblLayout w:type="fixed"/>
        <w:tblLook w:val="0000" w:firstRow="0" w:lastRow="0" w:firstColumn="0" w:lastColumn="0" w:noHBand="0" w:noVBand="0"/>
      </w:tblPr>
      <w:tblGrid>
        <w:gridCol w:w="9000"/>
      </w:tblGrid>
      <w:tr w:rsidR="00330309" w:rsidRPr="00681B23" w14:paraId="0E7D2B6C" w14:textId="77777777" w:rsidTr="00330309">
        <w:tc>
          <w:tcPr>
            <w:tcW w:w="9000" w:type="dxa"/>
            <w:tcBorders>
              <w:top w:val="single" w:sz="6" w:space="0" w:color="auto"/>
              <w:left w:val="single" w:sz="6" w:space="0" w:color="auto"/>
              <w:bottom w:val="single" w:sz="6" w:space="0" w:color="auto"/>
              <w:right w:val="single" w:sz="6" w:space="0" w:color="auto"/>
            </w:tcBorders>
          </w:tcPr>
          <w:p w14:paraId="0AD7A90E" w14:textId="6B059678" w:rsidR="00330309" w:rsidRPr="005766D2" w:rsidRDefault="00330309" w:rsidP="00CD649A">
            <w:pPr>
              <w:spacing w:before="240" w:after="240"/>
              <w:rPr>
                <w:lang w:val="es-ES"/>
              </w:rPr>
            </w:pPr>
            <w:r w:rsidRPr="005766D2">
              <w:rPr>
                <w:lang w:val="es-ES"/>
              </w:rPr>
              <w:t xml:space="preserve">Las siguientes </w:t>
            </w:r>
            <w:r w:rsidR="00095245" w:rsidRPr="005766D2">
              <w:rPr>
                <w:lang w:val="es-ES"/>
              </w:rPr>
              <w:t>Condiciones Particulares</w:t>
            </w:r>
            <w:r w:rsidRPr="005766D2">
              <w:rPr>
                <w:lang w:val="es-ES"/>
              </w:rPr>
              <w:t xml:space="preserve"> </w:t>
            </w:r>
            <w:r w:rsidR="00586E42" w:rsidRPr="005766D2">
              <w:rPr>
                <w:lang w:val="es-ES"/>
              </w:rPr>
              <w:t xml:space="preserve">del Contrato </w:t>
            </w:r>
            <w:r w:rsidRPr="005766D2">
              <w:rPr>
                <w:lang w:val="es-ES"/>
              </w:rPr>
              <w:t xml:space="preserve">complementan las Condiciones Generales </w:t>
            </w:r>
            <w:r w:rsidR="00586E42" w:rsidRPr="005766D2">
              <w:rPr>
                <w:lang w:val="es-ES"/>
              </w:rPr>
              <w:t xml:space="preserve">del Contrato </w:t>
            </w:r>
            <w:r w:rsidRPr="005766D2">
              <w:rPr>
                <w:lang w:val="es-ES"/>
              </w:rPr>
              <w:t xml:space="preserve">que se enuncian en la </w:t>
            </w:r>
            <w:r w:rsidR="007165E5" w:rsidRPr="005766D2">
              <w:rPr>
                <w:lang w:val="es-ES"/>
              </w:rPr>
              <w:t>Sección </w:t>
            </w:r>
            <w:r w:rsidRPr="005766D2">
              <w:rPr>
                <w:lang w:val="es-ES"/>
              </w:rPr>
              <w:t>VI</w:t>
            </w:r>
            <w:r w:rsidR="00586E42" w:rsidRPr="005766D2">
              <w:rPr>
                <w:lang w:val="es-ES"/>
              </w:rPr>
              <w:t>I</w:t>
            </w:r>
            <w:r w:rsidRPr="005766D2">
              <w:rPr>
                <w:lang w:val="es-ES"/>
              </w:rPr>
              <w:t>I. En caso de discrepancia, las</w:t>
            </w:r>
            <w:r w:rsidR="00CD649A" w:rsidRPr="005766D2">
              <w:rPr>
                <w:lang w:val="es-ES"/>
              </w:rPr>
              <w:t> </w:t>
            </w:r>
            <w:r w:rsidRPr="005766D2">
              <w:rPr>
                <w:lang w:val="es-ES"/>
              </w:rPr>
              <w:t>presentes disposiciones prevalecerán sobre las que figuran en las Condiciones Generales.</w:t>
            </w:r>
          </w:p>
        </w:tc>
      </w:tr>
    </w:tbl>
    <w:p w14:paraId="72F77D96" w14:textId="77777777" w:rsidR="00330309" w:rsidRPr="005766D2" w:rsidRDefault="00330309" w:rsidP="00330309">
      <w:pPr>
        <w:rPr>
          <w:lang w:val="es-ES"/>
        </w:rPr>
      </w:pPr>
    </w:p>
    <w:p w14:paraId="1B99DBE8" w14:textId="77777777" w:rsidR="00586E42" w:rsidRPr="005766D2" w:rsidRDefault="00586E42">
      <w:pPr>
        <w:jc w:val="left"/>
        <w:rPr>
          <w:b/>
          <w:sz w:val="36"/>
          <w:lang w:val="es-ES"/>
        </w:rPr>
      </w:pPr>
      <w:r w:rsidRPr="005766D2">
        <w:rPr>
          <w:lang w:val="es-ES"/>
        </w:rPr>
        <w:br w:type="page"/>
      </w:r>
    </w:p>
    <w:p w14:paraId="51BCEF01" w14:textId="1D0F189E" w:rsidR="00330309" w:rsidRPr="005766D2" w:rsidRDefault="00330309" w:rsidP="00CD649A">
      <w:pPr>
        <w:spacing w:before="240" w:after="240"/>
        <w:jc w:val="center"/>
        <w:rPr>
          <w:sz w:val="28"/>
          <w:lang w:val="es-ES"/>
        </w:rPr>
      </w:pPr>
      <w:r w:rsidRPr="005766D2">
        <w:rPr>
          <w:b/>
          <w:sz w:val="28"/>
          <w:lang w:val="es-ES"/>
        </w:rPr>
        <w:t xml:space="preserve">Condiciones </w:t>
      </w:r>
      <w:r w:rsidR="00652BBE" w:rsidRPr="005766D2">
        <w:rPr>
          <w:b/>
          <w:sz w:val="28"/>
          <w:lang w:val="es-ES"/>
        </w:rPr>
        <w:t xml:space="preserve">Particulares </w:t>
      </w:r>
      <w:r w:rsidR="00201824" w:rsidRPr="005766D2">
        <w:rPr>
          <w:b/>
          <w:sz w:val="28"/>
          <w:lang w:val="es-ES"/>
        </w:rPr>
        <w:t>del Contrato</w:t>
      </w:r>
    </w:p>
    <w:p w14:paraId="6BAC45D8" w14:textId="006B214B" w:rsidR="00330309" w:rsidRPr="005766D2" w:rsidRDefault="00330309" w:rsidP="00CD649A">
      <w:pPr>
        <w:spacing w:before="240" w:after="240"/>
        <w:rPr>
          <w:lang w:val="es-ES"/>
        </w:rPr>
      </w:pPr>
      <w:r w:rsidRPr="005766D2">
        <w:rPr>
          <w:lang w:val="es-ES"/>
        </w:rPr>
        <w:t xml:space="preserve">Las siguientes Condiciones </w:t>
      </w:r>
      <w:r w:rsidR="00652BBE" w:rsidRPr="005766D2">
        <w:rPr>
          <w:lang w:val="es-ES"/>
        </w:rPr>
        <w:t xml:space="preserve">Particulares </w:t>
      </w:r>
      <w:r w:rsidR="00201824" w:rsidRPr="005766D2">
        <w:rPr>
          <w:lang w:val="es-ES"/>
        </w:rPr>
        <w:t xml:space="preserve">del Contrato </w:t>
      </w:r>
      <w:r w:rsidRPr="005766D2">
        <w:rPr>
          <w:lang w:val="es-ES"/>
        </w:rPr>
        <w:t>(</w:t>
      </w:r>
      <w:r w:rsidR="00652BBE" w:rsidRPr="005766D2">
        <w:rPr>
          <w:lang w:val="es-ES"/>
        </w:rPr>
        <w:t>CPC</w:t>
      </w:r>
      <w:r w:rsidRPr="005766D2">
        <w:rPr>
          <w:lang w:val="es-ES"/>
        </w:rPr>
        <w:t xml:space="preserve">) complementan las Condiciones Generales </w:t>
      </w:r>
      <w:r w:rsidR="00201824" w:rsidRPr="005766D2">
        <w:rPr>
          <w:lang w:val="es-ES"/>
        </w:rPr>
        <w:t xml:space="preserve">del Contrato </w:t>
      </w:r>
      <w:r w:rsidRPr="005766D2">
        <w:rPr>
          <w:lang w:val="es-ES"/>
        </w:rPr>
        <w:t>(</w:t>
      </w:r>
      <w:r w:rsidR="006669D9" w:rsidRPr="005766D2">
        <w:rPr>
          <w:lang w:val="es-ES"/>
        </w:rPr>
        <w:t>CGC</w:t>
      </w:r>
      <w:r w:rsidRPr="005766D2">
        <w:rPr>
          <w:lang w:val="es-ES"/>
        </w:rPr>
        <w:t xml:space="preserve">). En caso de discrepancia, las presentes disposiciones prevalecerán sobre las que se consignan en las </w:t>
      </w:r>
      <w:r w:rsidR="006669D9" w:rsidRPr="005766D2">
        <w:rPr>
          <w:lang w:val="es-ES"/>
        </w:rPr>
        <w:t>CGC</w:t>
      </w:r>
      <w:r w:rsidRPr="005766D2">
        <w:rPr>
          <w:lang w:val="es-ES"/>
        </w:rPr>
        <w:t xml:space="preserve">. El número de la </w:t>
      </w:r>
      <w:r w:rsidR="001E70B3" w:rsidRPr="005766D2">
        <w:rPr>
          <w:lang w:val="es-ES"/>
        </w:rPr>
        <w:t>cláusula </w:t>
      </w:r>
      <w:r w:rsidRPr="005766D2">
        <w:rPr>
          <w:lang w:val="es-ES"/>
        </w:rPr>
        <w:t xml:space="preserve">de las </w:t>
      </w:r>
      <w:r w:rsidR="00652BBE" w:rsidRPr="005766D2">
        <w:rPr>
          <w:lang w:val="es-ES"/>
        </w:rPr>
        <w:t xml:space="preserve">CPC </w:t>
      </w:r>
      <w:r w:rsidRPr="005766D2">
        <w:rPr>
          <w:lang w:val="es-ES"/>
        </w:rPr>
        <w:t xml:space="preserve">es el número de la </w:t>
      </w:r>
      <w:r w:rsidR="001E70B3" w:rsidRPr="005766D2">
        <w:rPr>
          <w:lang w:val="es-ES"/>
        </w:rPr>
        <w:t>cláusula </w:t>
      </w:r>
      <w:r w:rsidRPr="005766D2">
        <w:rPr>
          <w:lang w:val="es-ES"/>
        </w:rPr>
        <w:t xml:space="preserve">correspondiente de las </w:t>
      </w:r>
      <w:r w:rsidR="006669D9" w:rsidRPr="005766D2">
        <w:rPr>
          <w:lang w:val="es-ES"/>
        </w:rPr>
        <w:t>CGC</w:t>
      </w:r>
      <w:r w:rsidRPr="005766D2">
        <w:rPr>
          <w:lang w:val="es-ES"/>
        </w:rPr>
        <w:t>.</w:t>
      </w:r>
    </w:p>
    <w:tbl>
      <w:tblPr>
        <w:tblStyle w:val="TableGrid"/>
        <w:tblW w:w="9067" w:type="dxa"/>
        <w:tblLayout w:type="fixed"/>
        <w:tblLook w:val="04A0" w:firstRow="1" w:lastRow="0" w:firstColumn="1" w:lastColumn="0" w:noHBand="0" w:noVBand="1"/>
      </w:tblPr>
      <w:tblGrid>
        <w:gridCol w:w="2122"/>
        <w:gridCol w:w="6945"/>
      </w:tblGrid>
      <w:tr w:rsidR="0008668D" w:rsidRPr="00681B23" w14:paraId="6E237AC5"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556CE881" w14:textId="13784A87" w:rsidR="0008668D" w:rsidRPr="005766D2" w:rsidRDefault="00095245" w:rsidP="005D0CA3">
            <w:pPr>
              <w:spacing w:after="200"/>
              <w:jc w:val="left"/>
              <w:rPr>
                <w:b/>
                <w:lang w:val="es-ES"/>
              </w:rPr>
            </w:pPr>
            <w:bookmarkStart w:id="887" w:name="_Toc485105713"/>
            <w:bookmarkStart w:id="888" w:name="_Toc347825050"/>
            <w:r w:rsidRPr="005766D2">
              <w:rPr>
                <w:b/>
                <w:lang w:val="es-ES"/>
              </w:rPr>
              <w:t>CPC</w:t>
            </w:r>
            <w:r w:rsidR="0008668D" w:rsidRPr="005766D2">
              <w:rPr>
                <w:b/>
                <w:lang w:val="es-ES"/>
              </w:rPr>
              <w:t xml:space="preserve"> 1. Defini</w:t>
            </w:r>
            <w:r w:rsidR="00152D5A" w:rsidRPr="005766D2">
              <w:rPr>
                <w:b/>
                <w:lang w:val="es-ES"/>
              </w:rPr>
              <w:t>ciones</w:t>
            </w:r>
          </w:p>
        </w:tc>
        <w:tc>
          <w:tcPr>
            <w:tcW w:w="6945" w:type="dxa"/>
            <w:tcBorders>
              <w:top w:val="single" w:sz="4" w:space="0" w:color="auto"/>
              <w:left w:val="single" w:sz="4" w:space="0" w:color="auto"/>
              <w:bottom w:val="single" w:sz="4" w:space="0" w:color="auto"/>
              <w:right w:val="single" w:sz="4" w:space="0" w:color="auto"/>
            </w:tcBorders>
            <w:hideMark/>
          </w:tcPr>
          <w:p w14:paraId="4E20720E" w14:textId="25E41F3E" w:rsidR="0008668D" w:rsidRPr="005766D2" w:rsidRDefault="007B0FB3" w:rsidP="005D0CA3">
            <w:pPr>
              <w:spacing w:after="120"/>
              <w:rPr>
                <w:lang w:val="es-ES"/>
              </w:rPr>
            </w:pPr>
            <w:r w:rsidRPr="005766D2">
              <w:rPr>
                <w:lang w:val="es-ES"/>
              </w:rPr>
              <w:t>El Contratante es</w:t>
            </w:r>
            <w:r w:rsidR="0008668D" w:rsidRPr="005766D2">
              <w:rPr>
                <w:lang w:val="es-ES"/>
              </w:rPr>
              <w:t xml:space="preserve">:  </w:t>
            </w:r>
            <w:r w:rsidR="0008668D" w:rsidRPr="005766D2">
              <w:rPr>
                <w:i/>
                <w:lang w:val="es-ES"/>
              </w:rPr>
              <w:t>________________________________________</w:t>
            </w:r>
          </w:p>
          <w:p w14:paraId="4DC47115" w14:textId="7C8CE1B8" w:rsidR="0008668D" w:rsidRPr="005766D2" w:rsidRDefault="007B0FB3" w:rsidP="005D0CA3">
            <w:pPr>
              <w:spacing w:after="120"/>
              <w:rPr>
                <w:lang w:val="es-ES"/>
              </w:rPr>
            </w:pPr>
            <w:r w:rsidRPr="005766D2">
              <w:rPr>
                <w:lang w:val="es-ES"/>
              </w:rPr>
              <w:t>El Gerente de Proyecto es</w:t>
            </w:r>
            <w:r w:rsidR="0008668D" w:rsidRPr="005766D2">
              <w:rPr>
                <w:lang w:val="es-ES"/>
              </w:rPr>
              <w:t xml:space="preserve">:  </w:t>
            </w:r>
            <w:r w:rsidR="0008668D" w:rsidRPr="005766D2">
              <w:rPr>
                <w:i/>
                <w:lang w:val="es-ES"/>
              </w:rPr>
              <w:t>_________________________________________</w:t>
            </w:r>
          </w:p>
          <w:p w14:paraId="0432FEFC" w14:textId="4F6FED19" w:rsidR="0008668D" w:rsidRPr="005766D2" w:rsidRDefault="007B0FB3" w:rsidP="005D0CA3">
            <w:pPr>
              <w:spacing w:after="120"/>
              <w:rPr>
                <w:i/>
                <w:lang w:val="es-ES"/>
              </w:rPr>
            </w:pPr>
            <w:r w:rsidRPr="005766D2">
              <w:rPr>
                <w:lang w:val="es-ES"/>
              </w:rPr>
              <w:t>El Banco es</w:t>
            </w:r>
            <w:r w:rsidR="0008668D" w:rsidRPr="005766D2">
              <w:rPr>
                <w:lang w:val="es-ES"/>
              </w:rPr>
              <w:t xml:space="preserve">: </w:t>
            </w:r>
            <w:r w:rsidR="0008668D" w:rsidRPr="005766D2">
              <w:rPr>
                <w:i/>
                <w:lang w:val="es-ES"/>
              </w:rPr>
              <w:t>____________________________</w:t>
            </w:r>
          </w:p>
          <w:p w14:paraId="336CC08C" w14:textId="600FA161" w:rsidR="0008668D" w:rsidRPr="005766D2" w:rsidRDefault="007B0FB3" w:rsidP="005D0CA3">
            <w:pPr>
              <w:spacing w:after="120"/>
              <w:rPr>
                <w:lang w:val="es-ES"/>
              </w:rPr>
            </w:pPr>
            <w:r w:rsidRPr="005766D2">
              <w:rPr>
                <w:lang w:val="es-ES"/>
              </w:rPr>
              <w:t>País de Origen</w:t>
            </w:r>
            <w:r w:rsidR="0008668D" w:rsidRPr="005766D2">
              <w:rPr>
                <w:lang w:val="es-ES"/>
              </w:rPr>
              <w:t xml:space="preserve">:  </w:t>
            </w:r>
            <w:r w:rsidR="001D7401" w:rsidRPr="005766D2">
              <w:rPr>
                <w:lang w:val="es-ES"/>
              </w:rPr>
              <w:t xml:space="preserve">todos los países y territorios como establecido en la Sección V, Países Elegibles del </w:t>
            </w:r>
            <w:r w:rsidR="00840D4A" w:rsidRPr="005766D2">
              <w:rPr>
                <w:lang w:val="es-ES"/>
              </w:rPr>
              <w:t>documento de la SDP</w:t>
            </w:r>
            <w:r w:rsidR="001D7401" w:rsidRPr="005766D2">
              <w:rPr>
                <w:lang w:val="es-ES"/>
              </w:rPr>
              <w:t>.</w:t>
            </w:r>
          </w:p>
        </w:tc>
      </w:tr>
      <w:tr w:rsidR="0008668D" w:rsidRPr="00681B23" w14:paraId="1FF964D6"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6229D572" w14:textId="27908F37" w:rsidR="0008668D" w:rsidRPr="005766D2" w:rsidRDefault="00095245" w:rsidP="005D0CA3">
            <w:pPr>
              <w:pStyle w:val="S8Header1"/>
              <w:jc w:val="left"/>
              <w:rPr>
                <w:lang w:val="es-ES"/>
              </w:rPr>
            </w:pPr>
            <w:bookmarkStart w:id="889" w:name="_Toc125951185"/>
            <w:bookmarkStart w:id="890" w:name="_Toc442083722"/>
            <w:r w:rsidRPr="005766D2">
              <w:rPr>
                <w:lang w:val="es-ES"/>
              </w:rPr>
              <w:t>CPC</w:t>
            </w:r>
            <w:r w:rsidR="0008668D" w:rsidRPr="005766D2">
              <w:rPr>
                <w:lang w:val="es-ES"/>
              </w:rPr>
              <w:t xml:space="preserve"> 5. </w:t>
            </w:r>
            <w:bookmarkEnd w:id="889"/>
            <w:bookmarkEnd w:id="890"/>
            <w:r w:rsidR="00152D5A" w:rsidRPr="005766D2">
              <w:rPr>
                <w:lang w:val="es-ES"/>
              </w:rPr>
              <w:t>Leyes e Idioma</w:t>
            </w:r>
          </w:p>
        </w:tc>
        <w:tc>
          <w:tcPr>
            <w:tcW w:w="6945" w:type="dxa"/>
            <w:tcBorders>
              <w:top w:val="single" w:sz="4" w:space="0" w:color="auto"/>
              <w:left w:val="single" w:sz="4" w:space="0" w:color="auto"/>
              <w:bottom w:val="single" w:sz="4" w:space="0" w:color="auto"/>
              <w:right w:val="single" w:sz="4" w:space="0" w:color="auto"/>
            </w:tcBorders>
            <w:hideMark/>
          </w:tcPr>
          <w:p w14:paraId="79EE563E" w14:textId="0A8D176B" w:rsidR="0008668D" w:rsidRPr="005766D2" w:rsidRDefault="00095245" w:rsidP="005D0CA3">
            <w:pPr>
              <w:spacing w:after="120"/>
              <w:ind w:left="1150" w:hanging="1150"/>
              <w:rPr>
                <w:lang w:val="es-ES"/>
              </w:rPr>
            </w:pPr>
            <w:r w:rsidRPr="005766D2">
              <w:rPr>
                <w:lang w:val="es-ES"/>
              </w:rPr>
              <w:t>CPC</w:t>
            </w:r>
            <w:r w:rsidR="0008668D" w:rsidRPr="005766D2">
              <w:rPr>
                <w:lang w:val="es-ES"/>
              </w:rPr>
              <w:t xml:space="preserve"> 5.1 </w:t>
            </w:r>
            <w:r w:rsidR="0008668D" w:rsidRPr="005766D2">
              <w:rPr>
                <w:lang w:val="es-ES"/>
              </w:rPr>
              <w:tab/>
            </w:r>
            <w:r w:rsidR="007B0FB3" w:rsidRPr="005766D2">
              <w:rPr>
                <w:lang w:val="es-ES"/>
              </w:rPr>
              <w:t>El Contrato deberá ser interpretado de conformidad con las Leyes de</w:t>
            </w:r>
            <w:r w:rsidR="0008668D" w:rsidRPr="005766D2">
              <w:rPr>
                <w:lang w:val="es-ES"/>
              </w:rPr>
              <w:t>: _________________________________.</w:t>
            </w:r>
          </w:p>
          <w:p w14:paraId="476F94F0" w14:textId="54B2FD50" w:rsidR="0008668D" w:rsidRPr="005766D2" w:rsidRDefault="00095245" w:rsidP="007B0FB3">
            <w:pPr>
              <w:spacing w:after="120"/>
              <w:ind w:left="1150" w:hanging="1150"/>
              <w:jc w:val="left"/>
              <w:rPr>
                <w:i/>
                <w:lang w:val="es-ES"/>
              </w:rPr>
            </w:pPr>
            <w:r w:rsidRPr="005766D2">
              <w:rPr>
                <w:lang w:val="es-ES"/>
              </w:rPr>
              <w:t>CPC</w:t>
            </w:r>
            <w:r w:rsidR="0008668D" w:rsidRPr="005766D2">
              <w:rPr>
                <w:lang w:val="es-ES"/>
              </w:rPr>
              <w:t xml:space="preserve"> 5.2</w:t>
            </w:r>
            <w:r w:rsidR="0008668D" w:rsidRPr="005766D2">
              <w:rPr>
                <w:lang w:val="es-ES"/>
              </w:rPr>
              <w:tab/>
            </w:r>
            <w:r w:rsidR="007B0FB3" w:rsidRPr="005766D2">
              <w:rPr>
                <w:lang w:val="es-ES"/>
              </w:rPr>
              <w:t>El idioma que gobierna es</w:t>
            </w:r>
            <w:r w:rsidR="0008668D" w:rsidRPr="005766D2">
              <w:rPr>
                <w:lang w:val="es-ES"/>
              </w:rPr>
              <w:t>:</w:t>
            </w:r>
            <w:r w:rsidR="007B0FB3" w:rsidRPr="005766D2">
              <w:rPr>
                <w:lang w:val="es-ES"/>
              </w:rPr>
              <w:t xml:space="preserve"> </w:t>
            </w:r>
            <w:r w:rsidR="0008668D" w:rsidRPr="005766D2">
              <w:rPr>
                <w:i/>
                <w:lang w:val="es-ES"/>
              </w:rPr>
              <w:t xml:space="preserve">___________________________ </w:t>
            </w:r>
          </w:p>
          <w:p w14:paraId="1EB1A450" w14:textId="0CCC0143" w:rsidR="0008668D" w:rsidRPr="005766D2" w:rsidRDefault="00095245" w:rsidP="005D0CA3">
            <w:pPr>
              <w:spacing w:after="120"/>
              <w:ind w:left="1150" w:hanging="1150"/>
              <w:rPr>
                <w:lang w:val="es-ES"/>
              </w:rPr>
            </w:pPr>
            <w:r w:rsidRPr="005766D2">
              <w:rPr>
                <w:lang w:val="es-ES"/>
              </w:rPr>
              <w:t>CPC</w:t>
            </w:r>
            <w:r w:rsidR="0008668D" w:rsidRPr="005766D2">
              <w:rPr>
                <w:lang w:val="es-ES"/>
              </w:rPr>
              <w:t xml:space="preserve"> 5.3</w:t>
            </w:r>
            <w:r w:rsidR="0008668D" w:rsidRPr="005766D2">
              <w:rPr>
                <w:lang w:val="es-ES"/>
              </w:rPr>
              <w:tab/>
            </w:r>
            <w:r w:rsidR="007B0FB3" w:rsidRPr="005766D2">
              <w:rPr>
                <w:lang w:val="es-ES"/>
              </w:rPr>
              <w:t>El idioma de comunicaciones es</w:t>
            </w:r>
            <w:r w:rsidR="0008668D" w:rsidRPr="005766D2">
              <w:rPr>
                <w:lang w:val="es-ES"/>
              </w:rPr>
              <w:t xml:space="preserve">: </w:t>
            </w:r>
            <w:r w:rsidR="0008668D" w:rsidRPr="005766D2">
              <w:rPr>
                <w:i/>
                <w:lang w:val="es-ES"/>
              </w:rPr>
              <w:t>________________</w:t>
            </w:r>
          </w:p>
        </w:tc>
      </w:tr>
      <w:tr w:rsidR="0008668D" w:rsidRPr="00681B23" w14:paraId="096F4550"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3D9E1C11" w14:textId="3DD06E48" w:rsidR="0008668D" w:rsidRPr="005766D2" w:rsidRDefault="00095245" w:rsidP="005D0CA3">
            <w:pPr>
              <w:pStyle w:val="S8Header1"/>
              <w:jc w:val="left"/>
              <w:rPr>
                <w:lang w:val="es-ES"/>
              </w:rPr>
            </w:pPr>
            <w:bookmarkStart w:id="891" w:name="_Toc125951186"/>
            <w:bookmarkStart w:id="892" w:name="_Toc442083723"/>
            <w:r w:rsidRPr="005766D2">
              <w:rPr>
                <w:lang w:val="es-ES"/>
              </w:rPr>
              <w:t>CPC</w:t>
            </w:r>
            <w:r w:rsidR="0008668D" w:rsidRPr="005766D2">
              <w:rPr>
                <w:lang w:val="es-ES"/>
              </w:rPr>
              <w:t xml:space="preserve"> 7. </w:t>
            </w:r>
            <w:r w:rsidR="00152D5A" w:rsidRPr="005766D2">
              <w:rPr>
                <w:lang w:val="es-ES"/>
              </w:rPr>
              <w:t>Alcance de las Instalaciones</w:t>
            </w:r>
            <w:r w:rsidR="0008668D" w:rsidRPr="005766D2">
              <w:rPr>
                <w:lang w:val="es-ES"/>
              </w:rPr>
              <w:t xml:space="preserve"> [</w:t>
            </w:r>
            <w:r w:rsidR="00152D5A" w:rsidRPr="005766D2">
              <w:rPr>
                <w:lang w:val="es-ES"/>
              </w:rPr>
              <w:t>Piezas de Repuesto</w:t>
            </w:r>
            <w:r w:rsidR="0008668D" w:rsidRPr="005766D2">
              <w:rPr>
                <w:lang w:val="es-ES"/>
              </w:rPr>
              <w:t>] (</w:t>
            </w:r>
            <w:r w:rsidR="00152D5A" w:rsidRPr="005766D2">
              <w:rPr>
                <w:lang w:val="es-ES"/>
              </w:rPr>
              <w:t>CGC</w:t>
            </w:r>
            <w:r w:rsidR="0008668D" w:rsidRPr="005766D2">
              <w:rPr>
                <w:lang w:val="es-ES"/>
              </w:rPr>
              <w:t xml:space="preserve"> </w:t>
            </w:r>
            <w:r w:rsidR="00152D5A" w:rsidRPr="005766D2">
              <w:rPr>
                <w:lang w:val="es-ES"/>
              </w:rPr>
              <w:t>Cláusula</w:t>
            </w:r>
            <w:r w:rsidR="0008668D" w:rsidRPr="005766D2">
              <w:rPr>
                <w:lang w:val="es-ES"/>
              </w:rPr>
              <w:t xml:space="preserve"> 7)</w:t>
            </w:r>
            <w:bookmarkEnd w:id="891"/>
            <w:bookmarkEnd w:id="892"/>
          </w:p>
        </w:tc>
        <w:tc>
          <w:tcPr>
            <w:tcW w:w="6945" w:type="dxa"/>
            <w:tcBorders>
              <w:top w:val="single" w:sz="4" w:space="0" w:color="auto"/>
              <w:left w:val="single" w:sz="4" w:space="0" w:color="auto"/>
              <w:bottom w:val="single" w:sz="4" w:space="0" w:color="auto"/>
              <w:right w:val="single" w:sz="4" w:space="0" w:color="auto"/>
            </w:tcBorders>
            <w:hideMark/>
          </w:tcPr>
          <w:p w14:paraId="75A78619" w14:textId="72C04752" w:rsidR="0008668D" w:rsidRPr="005766D2" w:rsidRDefault="00095245" w:rsidP="007B0FB3">
            <w:pPr>
              <w:spacing w:after="120"/>
              <w:ind w:left="1150" w:hanging="1150"/>
              <w:jc w:val="left"/>
              <w:rPr>
                <w:lang w:val="es-ES"/>
              </w:rPr>
            </w:pPr>
            <w:r w:rsidRPr="005766D2">
              <w:rPr>
                <w:lang w:val="es-ES"/>
              </w:rPr>
              <w:t>CPC</w:t>
            </w:r>
            <w:r w:rsidR="0008668D" w:rsidRPr="005766D2">
              <w:rPr>
                <w:lang w:val="es-ES"/>
              </w:rPr>
              <w:t xml:space="preserve"> 7.3</w:t>
            </w:r>
            <w:r w:rsidR="0008668D" w:rsidRPr="005766D2">
              <w:rPr>
                <w:lang w:val="es-ES"/>
              </w:rPr>
              <w:tab/>
            </w:r>
            <w:r w:rsidR="007B0FB3" w:rsidRPr="005766D2">
              <w:rPr>
                <w:lang w:val="es-ES"/>
              </w:rPr>
              <w:t xml:space="preserve">El Contratista concuerda </w:t>
            </w:r>
            <w:r w:rsidR="001D7401" w:rsidRPr="005766D2">
              <w:rPr>
                <w:lang w:val="es-ES"/>
              </w:rPr>
              <w:t>con</w:t>
            </w:r>
            <w:r w:rsidR="007B0FB3" w:rsidRPr="005766D2">
              <w:rPr>
                <w:lang w:val="es-ES"/>
              </w:rPr>
              <w:t xml:space="preserve"> suministrar piezas de repuesto por un período de años</w:t>
            </w:r>
            <w:r w:rsidR="0008668D" w:rsidRPr="005766D2">
              <w:rPr>
                <w:lang w:val="es-ES"/>
              </w:rPr>
              <w:t xml:space="preserve">:  </w:t>
            </w:r>
            <w:r w:rsidR="0008668D" w:rsidRPr="005766D2">
              <w:rPr>
                <w:i/>
                <w:lang w:val="es-ES"/>
              </w:rPr>
              <w:t>_____________________________________________</w:t>
            </w:r>
          </w:p>
          <w:p w14:paraId="36D069B0" w14:textId="3908C683" w:rsidR="0008668D" w:rsidRPr="005766D2" w:rsidRDefault="007B0FB3" w:rsidP="005D0CA3">
            <w:pPr>
              <w:spacing w:after="120"/>
              <w:ind w:left="7"/>
              <w:rPr>
                <w:lang w:val="es-ES"/>
              </w:rPr>
            </w:pPr>
            <w:r w:rsidRPr="005766D2">
              <w:rPr>
                <w:lang w:val="es-ES"/>
              </w:rPr>
              <w:t>Ejemplo de adición a la</w:t>
            </w:r>
            <w:r w:rsidR="0008668D" w:rsidRPr="005766D2">
              <w:rPr>
                <w:lang w:val="es-ES"/>
              </w:rPr>
              <w:t xml:space="preserve"> </w:t>
            </w:r>
            <w:r w:rsidR="00095245" w:rsidRPr="005766D2">
              <w:rPr>
                <w:lang w:val="es-ES"/>
              </w:rPr>
              <w:t>CPC</w:t>
            </w:r>
            <w:r w:rsidR="0008668D" w:rsidRPr="005766D2">
              <w:rPr>
                <w:lang w:val="es-ES"/>
              </w:rPr>
              <w:t xml:space="preserve"> 7.3</w:t>
            </w:r>
          </w:p>
          <w:p w14:paraId="2AE28319" w14:textId="77777777" w:rsidR="007B0FB3" w:rsidRPr="005766D2" w:rsidRDefault="007B0FB3" w:rsidP="007B0FB3">
            <w:pPr>
              <w:spacing w:before="240" w:after="240"/>
              <w:ind w:left="7"/>
              <w:rPr>
                <w:lang w:val="es-ES"/>
              </w:rPr>
            </w:pPr>
            <w:r w:rsidRPr="005766D2">
              <w:rPr>
                <w:lang w:val="es-ES"/>
              </w:rPr>
              <w:t>El Contratista mantendrá reservas suficientes para asegurar el suministro de inventario de partes fungibles para la planta. Los demás repuestos y componentes deberán suministrarse lo antes posible, pero como máximo dentro de los seis (6) meses siguientes al pedido y la apertura de la carta de crédito. Además, en caso de interrupción de la producción de repuestos, se notificará por adelantado al Contratante la interrupción inminente, con tiempo suficiente para permitir que el Contratante obtenga el suministro requerido. Tras esa interrupción, el Contratista proporcionará en la medida de lo posible y sin costo para el Contratante, los croquis, planos y especificaciones de los repuestos, si así se le solicita.</w:t>
            </w:r>
          </w:p>
          <w:p w14:paraId="74736179" w14:textId="19AA0730" w:rsidR="0008668D" w:rsidRPr="005766D2" w:rsidRDefault="0008668D" w:rsidP="005D0CA3">
            <w:pPr>
              <w:spacing w:after="120"/>
              <w:ind w:left="7"/>
              <w:rPr>
                <w:lang w:val="es-ES"/>
              </w:rPr>
            </w:pPr>
          </w:p>
        </w:tc>
      </w:tr>
      <w:tr w:rsidR="0008668D" w:rsidRPr="00681B23" w14:paraId="0D00E047"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0CC2C656" w14:textId="6F0E9FE8" w:rsidR="0008668D" w:rsidRPr="005766D2" w:rsidRDefault="00095245" w:rsidP="005D0CA3">
            <w:pPr>
              <w:pStyle w:val="S8Header1"/>
              <w:jc w:val="left"/>
              <w:rPr>
                <w:lang w:val="es-ES"/>
              </w:rPr>
            </w:pPr>
            <w:bookmarkStart w:id="893" w:name="_Toc125951187"/>
            <w:bookmarkStart w:id="894" w:name="_Toc442083724"/>
            <w:r w:rsidRPr="005766D2">
              <w:rPr>
                <w:lang w:val="es-ES"/>
              </w:rPr>
              <w:t>CPC</w:t>
            </w:r>
            <w:r w:rsidR="0008668D" w:rsidRPr="005766D2">
              <w:rPr>
                <w:lang w:val="es-ES"/>
              </w:rPr>
              <w:t xml:space="preserve"> 8. </w:t>
            </w:r>
            <w:bookmarkEnd w:id="893"/>
            <w:bookmarkEnd w:id="894"/>
            <w:r w:rsidR="00152D5A" w:rsidRPr="005766D2">
              <w:rPr>
                <w:lang w:val="es-ES"/>
              </w:rPr>
              <w:t xml:space="preserve">Plazo de Inicio y Plazo de </w:t>
            </w:r>
            <w:r w:rsidR="00DA5B09" w:rsidRPr="005766D2">
              <w:rPr>
                <w:lang w:val="es-ES"/>
              </w:rPr>
              <w:t>Finalización</w:t>
            </w:r>
          </w:p>
        </w:tc>
        <w:tc>
          <w:tcPr>
            <w:tcW w:w="6945" w:type="dxa"/>
            <w:tcBorders>
              <w:top w:val="single" w:sz="4" w:space="0" w:color="auto"/>
              <w:left w:val="single" w:sz="4" w:space="0" w:color="auto"/>
              <w:bottom w:val="single" w:sz="4" w:space="0" w:color="auto"/>
              <w:right w:val="single" w:sz="4" w:space="0" w:color="auto"/>
            </w:tcBorders>
            <w:hideMark/>
          </w:tcPr>
          <w:p w14:paraId="273F9488" w14:textId="30AEDA63" w:rsidR="0008668D" w:rsidRPr="005766D2" w:rsidRDefault="00095245" w:rsidP="005D0CA3">
            <w:pPr>
              <w:spacing w:after="120"/>
              <w:ind w:left="1150" w:hanging="1150"/>
              <w:rPr>
                <w:lang w:val="es-ES"/>
              </w:rPr>
            </w:pPr>
            <w:r w:rsidRPr="005766D2">
              <w:rPr>
                <w:lang w:val="es-ES"/>
              </w:rPr>
              <w:t>CPC</w:t>
            </w:r>
            <w:r w:rsidR="0008668D" w:rsidRPr="005766D2">
              <w:rPr>
                <w:lang w:val="es-ES"/>
              </w:rPr>
              <w:t xml:space="preserve"> 8.1</w:t>
            </w:r>
            <w:r w:rsidR="0008668D" w:rsidRPr="005766D2">
              <w:rPr>
                <w:lang w:val="es-ES"/>
              </w:rPr>
              <w:tab/>
            </w:r>
            <w:r w:rsidR="007B0FB3" w:rsidRPr="005766D2">
              <w:rPr>
                <w:lang w:val="es-ES"/>
              </w:rPr>
              <w:t xml:space="preserve">El Contratista iniciará los trabajos en las instalaciones a partir de la fecha entrada en vigor para la determinación del plazo de </w:t>
            </w:r>
            <w:r w:rsidR="00DA5B09" w:rsidRPr="005766D2">
              <w:rPr>
                <w:lang w:val="es-ES"/>
              </w:rPr>
              <w:t>finalización</w:t>
            </w:r>
            <w:r w:rsidR="007B0FB3" w:rsidRPr="005766D2">
              <w:rPr>
                <w:lang w:val="es-ES"/>
              </w:rPr>
              <w:t xml:space="preserve"> según se especifica en el Convenio Contractual</w:t>
            </w:r>
            <w:r w:rsidR="0008668D" w:rsidRPr="005766D2">
              <w:rPr>
                <w:lang w:val="es-ES"/>
              </w:rPr>
              <w:t>.</w:t>
            </w:r>
          </w:p>
          <w:p w14:paraId="4D31DD3A" w14:textId="01C0C371" w:rsidR="0008668D" w:rsidRPr="005766D2" w:rsidRDefault="00095245" w:rsidP="005D0CA3">
            <w:pPr>
              <w:spacing w:after="120"/>
              <w:ind w:left="1150" w:hanging="1150"/>
              <w:rPr>
                <w:i/>
                <w:lang w:val="es-ES"/>
              </w:rPr>
            </w:pPr>
            <w:r w:rsidRPr="005766D2">
              <w:rPr>
                <w:lang w:val="es-ES"/>
              </w:rPr>
              <w:t>CPC</w:t>
            </w:r>
            <w:r w:rsidR="0008668D" w:rsidRPr="005766D2">
              <w:rPr>
                <w:lang w:val="es-ES"/>
              </w:rPr>
              <w:t xml:space="preserve"> 8.2</w:t>
            </w:r>
            <w:r w:rsidR="0008668D" w:rsidRPr="005766D2">
              <w:rPr>
                <w:lang w:val="es-ES"/>
              </w:rPr>
              <w:tab/>
            </w:r>
            <w:r w:rsidR="007B0FB3" w:rsidRPr="005766D2">
              <w:rPr>
                <w:lang w:val="es-ES"/>
              </w:rPr>
              <w:t xml:space="preserve">El plazo de </w:t>
            </w:r>
            <w:r w:rsidR="00DA5B09" w:rsidRPr="005766D2">
              <w:rPr>
                <w:lang w:val="es-ES"/>
              </w:rPr>
              <w:t>finalización</w:t>
            </w:r>
            <w:r w:rsidR="007B0FB3" w:rsidRPr="005766D2">
              <w:rPr>
                <w:lang w:val="es-ES"/>
              </w:rPr>
              <w:t xml:space="preserve"> para la totalidad de las instalaciones será a partir de la fecha de entrada en vigor que se especifica en el Convenio Contractual</w:t>
            </w:r>
            <w:r w:rsidR="0008668D" w:rsidRPr="005766D2">
              <w:rPr>
                <w:i/>
                <w:lang w:val="es-ES"/>
              </w:rPr>
              <w:t>.</w:t>
            </w:r>
          </w:p>
        </w:tc>
      </w:tr>
      <w:tr w:rsidR="0008668D" w:rsidRPr="00681B23" w14:paraId="22949E8C" w14:textId="77777777" w:rsidTr="00152D5A">
        <w:trPr>
          <w:trHeight w:val="2240"/>
        </w:trPr>
        <w:tc>
          <w:tcPr>
            <w:tcW w:w="2122" w:type="dxa"/>
            <w:tcBorders>
              <w:top w:val="single" w:sz="4" w:space="0" w:color="auto"/>
              <w:left w:val="single" w:sz="4" w:space="0" w:color="auto"/>
              <w:bottom w:val="single" w:sz="4" w:space="0" w:color="auto"/>
              <w:right w:val="single" w:sz="4" w:space="0" w:color="auto"/>
            </w:tcBorders>
            <w:hideMark/>
          </w:tcPr>
          <w:p w14:paraId="75A8ADFA" w14:textId="25E7D120" w:rsidR="0008668D" w:rsidRPr="005766D2" w:rsidRDefault="00095245" w:rsidP="005D0CA3">
            <w:pPr>
              <w:pStyle w:val="S8Header1"/>
              <w:jc w:val="left"/>
              <w:rPr>
                <w:lang w:val="es-ES"/>
              </w:rPr>
            </w:pPr>
            <w:bookmarkStart w:id="895" w:name="_Toc442083725"/>
            <w:r w:rsidRPr="005766D2">
              <w:rPr>
                <w:lang w:val="es-ES"/>
              </w:rPr>
              <w:t>CPC</w:t>
            </w:r>
            <w:r w:rsidR="0008668D" w:rsidRPr="005766D2">
              <w:rPr>
                <w:lang w:val="es-ES"/>
              </w:rPr>
              <w:t xml:space="preserve"> 9. </w:t>
            </w:r>
            <w:bookmarkEnd w:id="895"/>
            <w:r w:rsidR="00152D5A" w:rsidRPr="005766D2">
              <w:rPr>
                <w:lang w:val="es-ES"/>
              </w:rPr>
              <w:t>Responsabilidades del Contratista</w:t>
            </w:r>
          </w:p>
        </w:tc>
        <w:tc>
          <w:tcPr>
            <w:tcW w:w="6945" w:type="dxa"/>
            <w:tcBorders>
              <w:top w:val="single" w:sz="4" w:space="0" w:color="auto"/>
              <w:left w:val="single" w:sz="4" w:space="0" w:color="auto"/>
              <w:bottom w:val="single" w:sz="4" w:space="0" w:color="auto"/>
              <w:right w:val="single" w:sz="4" w:space="0" w:color="auto"/>
            </w:tcBorders>
            <w:hideMark/>
          </w:tcPr>
          <w:p w14:paraId="4F8A6E33" w14:textId="3B4C6707" w:rsidR="007B0FB3" w:rsidRPr="005766D2" w:rsidRDefault="00095245" w:rsidP="007B0FB3">
            <w:pPr>
              <w:spacing w:after="120"/>
              <w:ind w:left="1150" w:hanging="1150"/>
              <w:rPr>
                <w:lang w:val="es-ES"/>
              </w:rPr>
            </w:pPr>
            <w:r w:rsidRPr="005766D2">
              <w:rPr>
                <w:lang w:val="es-ES"/>
              </w:rPr>
              <w:t>CPC</w:t>
            </w:r>
            <w:r w:rsidR="0008668D" w:rsidRPr="005766D2">
              <w:rPr>
                <w:lang w:val="es-ES"/>
              </w:rPr>
              <w:t xml:space="preserve"> 9.8</w:t>
            </w:r>
            <w:r w:rsidR="0008668D" w:rsidRPr="005766D2">
              <w:rPr>
                <w:lang w:val="es-ES"/>
              </w:rPr>
              <w:tab/>
            </w:r>
            <w:r w:rsidR="007B0FB3" w:rsidRPr="005766D2">
              <w:rPr>
                <w:i/>
                <w:lang w:val="es-ES"/>
              </w:rPr>
              <w:t>[</w:t>
            </w:r>
            <w:r w:rsidR="007B0FB3" w:rsidRPr="005766D2">
              <w:rPr>
                <w:lang w:val="es-ES"/>
              </w:rPr>
              <w:t>eliminar si no corresponde</w:t>
            </w:r>
            <w:r w:rsidR="007B0FB3" w:rsidRPr="005766D2">
              <w:rPr>
                <w:i/>
                <w:lang w:val="es-ES"/>
              </w:rPr>
              <w:t>]</w:t>
            </w:r>
            <w:r w:rsidR="007B0FB3" w:rsidRPr="005766D2">
              <w:rPr>
                <w:lang w:val="es-ES"/>
              </w:rPr>
              <w:t xml:space="preserve">. </w:t>
            </w:r>
            <w:r w:rsidR="006879C8" w:rsidRPr="005766D2">
              <w:rPr>
                <w:i/>
                <w:lang w:val="es-ES"/>
              </w:rPr>
              <w:t>Ingresar</w:t>
            </w:r>
            <w:r w:rsidR="007B0FB3" w:rsidRPr="005766D2">
              <w:rPr>
                <w:i/>
                <w:lang w:val="es-ES"/>
              </w:rPr>
              <w:t xml:space="preserve"> cualquier disposición contractual sobre </w:t>
            </w:r>
            <w:r w:rsidR="001D7401" w:rsidRPr="005766D2">
              <w:rPr>
                <w:i/>
                <w:lang w:val="es-ES"/>
              </w:rPr>
              <w:t>adquisiciones</w:t>
            </w:r>
            <w:r w:rsidR="007B0FB3" w:rsidRPr="005766D2">
              <w:rPr>
                <w:i/>
                <w:lang w:val="es-ES"/>
              </w:rPr>
              <w:t xml:space="preserve"> sostenibles, si corresponde</w:t>
            </w:r>
            <w:r w:rsidR="007B0FB3" w:rsidRPr="005766D2">
              <w:rPr>
                <w:lang w:val="es-ES"/>
              </w:rPr>
              <w:t xml:space="preserve">. </w:t>
            </w:r>
            <w:r w:rsidR="007B0FB3" w:rsidRPr="005766D2">
              <w:rPr>
                <w:i/>
                <w:lang w:val="es-ES"/>
              </w:rPr>
              <w:t>Consulte las Regulaciones</w:t>
            </w:r>
            <w:r w:rsidR="007B0FB3" w:rsidRPr="005766D2">
              <w:rPr>
                <w:lang w:val="es-ES"/>
              </w:rPr>
              <w:t xml:space="preserve"> </w:t>
            </w:r>
            <w:r w:rsidR="007B0FB3" w:rsidRPr="005766D2">
              <w:rPr>
                <w:i/>
                <w:lang w:val="es-ES"/>
              </w:rPr>
              <w:t xml:space="preserve">de Adquisiciones para los Prestatarios del Banco Mundial y los instrumentos/las notas de orientación sobre adquisiciones </w:t>
            </w:r>
            <w:r w:rsidR="001D7401" w:rsidRPr="005766D2">
              <w:rPr>
                <w:i/>
                <w:lang w:val="es-ES"/>
              </w:rPr>
              <w:t>sostenibles</w:t>
            </w:r>
            <w:r w:rsidR="007B0FB3" w:rsidRPr="005766D2">
              <w:rPr>
                <w:lang w:val="es-ES"/>
              </w:rPr>
              <w:t>.</w:t>
            </w:r>
          </w:p>
          <w:p w14:paraId="0CB27DBD" w14:textId="4A2D3632" w:rsidR="007B0FB3" w:rsidRPr="005766D2" w:rsidRDefault="007B0FB3" w:rsidP="007B0FB3">
            <w:pPr>
              <w:spacing w:before="240" w:after="240"/>
              <w:ind w:left="1166" w:hanging="16"/>
              <w:rPr>
                <w:lang w:val="es-ES"/>
              </w:rPr>
            </w:pPr>
            <w:r w:rsidRPr="005766D2">
              <w:rPr>
                <w:lang w:val="es-ES"/>
              </w:rPr>
              <w:t>Se aplican las siguientes disposiciones contractuales sobre adquisiciones Sostenibles: _______________</w:t>
            </w:r>
          </w:p>
          <w:p w14:paraId="71FA18C1" w14:textId="46087A58" w:rsidR="0008668D" w:rsidRPr="005766D2" w:rsidRDefault="007B0FB3" w:rsidP="007B0FB3">
            <w:pPr>
              <w:spacing w:after="120"/>
              <w:ind w:left="1150" w:hanging="1150"/>
              <w:rPr>
                <w:lang w:val="es-ES"/>
              </w:rPr>
            </w:pPr>
            <w:r w:rsidRPr="005766D2">
              <w:rPr>
                <w:i/>
                <w:lang w:val="es-ES"/>
              </w:rPr>
              <w:t xml:space="preserve"> </w:t>
            </w:r>
          </w:p>
        </w:tc>
      </w:tr>
      <w:tr w:rsidR="0008668D" w:rsidRPr="00681B23" w14:paraId="3CCF6D5A"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3A933335" w14:textId="127DC2E5" w:rsidR="0008668D" w:rsidRPr="005766D2" w:rsidRDefault="00095245" w:rsidP="005D0CA3">
            <w:pPr>
              <w:pStyle w:val="S8Header1"/>
              <w:jc w:val="left"/>
              <w:rPr>
                <w:lang w:val="es-ES"/>
              </w:rPr>
            </w:pPr>
            <w:bookmarkStart w:id="896" w:name="_Toc125951188"/>
            <w:bookmarkStart w:id="897" w:name="_Toc442083726"/>
            <w:r w:rsidRPr="005766D2">
              <w:rPr>
                <w:lang w:val="es-ES"/>
              </w:rPr>
              <w:t>CPC</w:t>
            </w:r>
            <w:r w:rsidR="0008668D" w:rsidRPr="005766D2">
              <w:rPr>
                <w:lang w:val="es-ES"/>
              </w:rPr>
              <w:t xml:space="preserve"> 11. </w:t>
            </w:r>
            <w:bookmarkEnd w:id="896"/>
            <w:bookmarkEnd w:id="897"/>
            <w:r w:rsidR="00152D5A" w:rsidRPr="005766D2">
              <w:rPr>
                <w:lang w:val="es-ES"/>
              </w:rPr>
              <w:t>Precio del Contrato</w:t>
            </w:r>
          </w:p>
        </w:tc>
        <w:tc>
          <w:tcPr>
            <w:tcW w:w="6945" w:type="dxa"/>
            <w:tcBorders>
              <w:top w:val="single" w:sz="4" w:space="0" w:color="auto"/>
              <w:left w:val="single" w:sz="4" w:space="0" w:color="auto"/>
              <w:bottom w:val="single" w:sz="4" w:space="0" w:color="auto"/>
              <w:right w:val="single" w:sz="4" w:space="0" w:color="auto"/>
            </w:tcBorders>
            <w:hideMark/>
          </w:tcPr>
          <w:p w14:paraId="4017574E" w14:textId="124E4656" w:rsidR="007B0FB3" w:rsidRPr="005766D2" w:rsidRDefault="00095245" w:rsidP="007B0FB3">
            <w:pPr>
              <w:spacing w:after="120"/>
              <w:ind w:left="1150" w:hanging="1150"/>
              <w:rPr>
                <w:lang w:val="es-ES"/>
              </w:rPr>
            </w:pPr>
            <w:r w:rsidRPr="005766D2">
              <w:rPr>
                <w:lang w:val="es-ES"/>
              </w:rPr>
              <w:t>CPC</w:t>
            </w:r>
            <w:r w:rsidR="0008668D" w:rsidRPr="005766D2">
              <w:rPr>
                <w:lang w:val="es-ES"/>
              </w:rPr>
              <w:t xml:space="preserve"> 11.2</w:t>
            </w:r>
            <w:r w:rsidR="0008668D" w:rsidRPr="005766D2">
              <w:rPr>
                <w:lang w:val="es-ES"/>
              </w:rPr>
              <w:tab/>
            </w:r>
            <w:r w:rsidR="007B0FB3" w:rsidRPr="005766D2">
              <w:rPr>
                <w:lang w:val="es-ES"/>
              </w:rPr>
              <w:t>El Precio del Contrato se ajustará de acuerdo con las disposiciones del apéndice del Convenio Contractual titulado “Ajuste de Precios”.</w:t>
            </w:r>
          </w:p>
          <w:p w14:paraId="3C2043A2" w14:textId="5A7D16F0" w:rsidR="0008668D" w:rsidRPr="005766D2" w:rsidRDefault="0008668D" w:rsidP="005D0CA3">
            <w:pPr>
              <w:spacing w:after="120"/>
              <w:ind w:left="1150" w:hanging="1150"/>
              <w:rPr>
                <w:lang w:val="es-ES"/>
              </w:rPr>
            </w:pPr>
          </w:p>
        </w:tc>
      </w:tr>
      <w:tr w:rsidR="000733C7" w:rsidRPr="00681B23" w14:paraId="2ED4622C" w14:textId="77777777" w:rsidTr="00152D5A">
        <w:tc>
          <w:tcPr>
            <w:tcW w:w="2122" w:type="dxa"/>
            <w:tcBorders>
              <w:top w:val="single" w:sz="4" w:space="0" w:color="auto"/>
              <w:left w:val="single" w:sz="4" w:space="0" w:color="auto"/>
              <w:bottom w:val="single" w:sz="4" w:space="0" w:color="auto"/>
              <w:right w:val="single" w:sz="4" w:space="0" w:color="auto"/>
            </w:tcBorders>
          </w:tcPr>
          <w:p w14:paraId="1A54620C" w14:textId="3CE06D24" w:rsidR="000733C7" w:rsidRPr="005766D2" w:rsidRDefault="000733C7" w:rsidP="000733C7">
            <w:pPr>
              <w:pStyle w:val="S8Header1"/>
              <w:jc w:val="left"/>
              <w:rPr>
                <w:lang w:val="es-ES"/>
              </w:rPr>
            </w:pPr>
            <w:r>
              <w:rPr>
                <w:lang w:val="es-ES"/>
              </w:rPr>
              <w:t>CPC 12. Condiciones de Pago</w:t>
            </w:r>
          </w:p>
        </w:tc>
        <w:tc>
          <w:tcPr>
            <w:tcW w:w="6945" w:type="dxa"/>
            <w:tcBorders>
              <w:top w:val="single" w:sz="4" w:space="0" w:color="auto"/>
              <w:left w:val="single" w:sz="4" w:space="0" w:color="auto"/>
              <w:bottom w:val="single" w:sz="4" w:space="0" w:color="auto"/>
              <w:right w:val="single" w:sz="4" w:space="0" w:color="auto"/>
            </w:tcBorders>
          </w:tcPr>
          <w:p w14:paraId="324226B9" w14:textId="1E15431A" w:rsidR="000733C7" w:rsidRPr="005766D2" w:rsidRDefault="000733C7" w:rsidP="000733C7">
            <w:pPr>
              <w:spacing w:after="120"/>
              <w:ind w:left="1150" w:hanging="1150"/>
              <w:rPr>
                <w:lang w:val="es-ES"/>
              </w:rPr>
            </w:pPr>
            <w:r>
              <w:rPr>
                <w:lang w:val="es-ES"/>
              </w:rPr>
              <w:t>CPC</w:t>
            </w:r>
            <w:r w:rsidRPr="00056DE6">
              <w:rPr>
                <w:lang w:val="es-ES"/>
              </w:rPr>
              <w:t xml:space="preserve"> 12.5 </w:t>
            </w:r>
            <w:r w:rsidRPr="00056DE6">
              <w:rPr>
                <w:i/>
                <w:iCs/>
                <w:lang w:val="es-ES"/>
              </w:rPr>
              <w:t>[Si se ha evaluado que el Contrato presenta riesgos de seguridad cibernética potenciales o reales, incluya lo siguiente: “Se aplica la Subcláusula 12.5 de las CGC; de lo contrario, indique: “No existen Condiciones Especiales del Contrato aplicables a la Subcláusula 12.5 de las CGC”.]</w:t>
            </w:r>
          </w:p>
        </w:tc>
      </w:tr>
      <w:tr w:rsidR="0008668D" w:rsidRPr="00681B23" w14:paraId="1267436C"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7CA2E4D1" w14:textId="25A97830" w:rsidR="0008668D" w:rsidRPr="005766D2" w:rsidRDefault="00095245" w:rsidP="005D0CA3">
            <w:pPr>
              <w:pStyle w:val="S8Header1"/>
              <w:jc w:val="left"/>
              <w:rPr>
                <w:lang w:val="es-ES"/>
              </w:rPr>
            </w:pPr>
            <w:bookmarkStart w:id="898" w:name="_Toc125951189"/>
            <w:bookmarkStart w:id="899" w:name="_Toc442083727"/>
            <w:r w:rsidRPr="005766D2">
              <w:rPr>
                <w:lang w:val="es-ES"/>
              </w:rPr>
              <w:t>CPC</w:t>
            </w:r>
            <w:r w:rsidR="0008668D" w:rsidRPr="005766D2">
              <w:rPr>
                <w:lang w:val="es-ES"/>
              </w:rPr>
              <w:t xml:space="preserve"> 13. </w:t>
            </w:r>
            <w:bookmarkEnd w:id="898"/>
            <w:bookmarkEnd w:id="899"/>
            <w:r w:rsidR="00152D5A" w:rsidRPr="005766D2">
              <w:rPr>
                <w:lang w:val="es-ES"/>
              </w:rPr>
              <w:t>Garantías</w:t>
            </w:r>
          </w:p>
        </w:tc>
        <w:tc>
          <w:tcPr>
            <w:tcW w:w="6945" w:type="dxa"/>
            <w:tcBorders>
              <w:top w:val="single" w:sz="4" w:space="0" w:color="auto"/>
              <w:left w:val="single" w:sz="4" w:space="0" w:color="auto"/>
              <w:bottom w:val="single" w:sz="4" w:space="0" w:color="auto"/>
              <w:right w:val="single" w:sz="4" w:space="0" w:color="auto"/>
            </w:tcBorders>
            <w:hideMark/>
          </w:tcPr>
          <w:p w14:paraId="10311EF0" w14:textId="0701F013" w:rsidR="0008668D" w:rsidRPr="005766D2" w:rsidRDefault="00095245" w:rsidP="005A23DB">
            <w:pPr>
              <w:spacing w:after="120"/>
              <w:ind w:left="1449" w:hanging="1449"/>
              <w:rPr>
                <w:lang w:val="es-ES"/>
              </w:rPr>
            </w:pPr>
            <w:r w:rsidRPr="005766D2">
              <w:rPr>
                <w:lang w:val="es-ES"/>
              </w:rPr>
              <w:t>CPC</w:t>
            </w:r>
            <w:r w:rsidR="0008668D" w:rsidRPr="005766D2">
              <w:rPr>
                <w:lang w:val="es-ES"/>
              </w:rPr>
              <w:t xml:space="preserve"> 13.3.1</w:t>
            </w:r>
            <w:r w:rsidR="0008668D" w:rsidRPr="005766D2">
              <w:rPr>
                <w:lang w:val="es-ES"/>
              </w:rPr>
              <w:tab/>
            </w:r>
            <w:r w:rsidR="007B0FB3" w:rsidRPr="005766D2">
              <w:rPr>
                <w:lang w:val="es-ES"/>
              </w:rPr>
              <w:t xml:space="preserve">El monto de la Garantía de Cumplimiento, como porcentaje del precio del Contrato correspondiente a las instalaciones o la parte de las instalaciones para las cuales se establece otro plazo de </w:t>
            </w:r>
            <w:r w:rsidR="00DA5B09" w:rsidRPr="005766D2">
              <w:rPr>
                <w:lang w:val="es-ES"/>
              </w:rPr>
              <w:t>finalización</w:t>
            </w:r>
            <w:r w:rsidR="007B0FB3" w:rsidRPr="005766D2">
              <w:rPr>
                <w:lang w:val="es-ES"/>
              </w:rPr>
              <w:t>, será de: _________________________</w:t>
            </w:r>
          </w:p>
          <w:p w14:paraId="477C9E26" w14:textId="5C3389B3" w:rsidR="0008668D" w:rsidRPr="005766D2" w:rsidRDefault="00095245" w:rsidP="005A23DB">
            <w:pPr>
              <w:spacing w:after="120"/>
              <w:ind w:left="1449" w:hanging="1449"/>
              <w:rPr>
                <w:lang w:val="es-ES"/>
              </w:rPr>
            </w:pPr>
            <w:r w:rsidRPr="005766D2">
              <w:rPr>
                <w:lang w:val="es-ES"/>
              </w:rPr>
              <w:t>CPC</w:t>
            </w:r>
            <w:r w:rsidR="0008668D" w:rsidRPr="005766D2">
              <w:rPr>
                <w:lang w:val="es-ES"/>
              </w:rPr>
              <w:t xml:space="preserve"> 13.3.2</w:t>
            </w:r>
            <w:r w:rsidR="0008668D" w:rsidRPr="005766D2">
              <w:rPr>
                <w:lang w:val="es-ES"/>
              </w:rPr>
              <w:tab/>
            </w:r>
            <w:r w:rsidR="007B0FB3" w:rsidRPr="005766D2">
              <w:rPr>
                <w:lang w:val="es-ES"/>
              </w:rPr>
              <w:t xml:space="preserve"> La Garantía de Cumplimiento se hará en forma de _____________________ que se adjunta en la Sección X, Formularios del Contrato.</w:t>
            </w:r>
          </w:p>
          <w:p w14:paraId="12CC0427" w14:textId="04C3976D" w:rsidR="0008668D" w:rsidRPr="005766D2" w:rsidRDefault="00095245" w:rsidP="005A23DB">
            <w:pPr>
              <w:spacing w:after="120"/>
              <w:ind w:left="1449" w:hanging="1449"/>
              <w:rPr>
                <w:lang w:val="es-ES"/>
              </w:rPr>
            </w:pPr>
            <w:r w:rsidRPr="005766D2">
              <w:rPr>
                <w:lang w:val="es-ES"/>
              </w:rPr>
              <w:t>CPC</w:t>
            </w:r>
            <w:r w:rsidR="0008668D" w:rsidRPr="005766D2">
              <w:rPr>
                <w:lang w:val="es-ES"/>
              </w:rPr>
              <w:t xml:space="preserve"> 13.3.3</w:t>
            </w:r>
            <w:r w:rsidR="0008668D" w:rsidRPr="005766D2">
              <w:rPr>
                <w:lang w:val="es-ES"/>
              </w:rPr>
              <w:tab/>
            </w:r>
            <w:r w:rsidR="007B0FB3" w:rsidRPr="005766D2">
              <w:rPr>
                <w:lang w:val="es-ES"/>
              </w:rPr>
              <w:t xml:space="preserve"> La Garantía de Cumplimiento no se reducirá en la fecha de la Aceptación Operativa.</w:t>
            </w:r>
          </w:p>
          <w:p w14:paraId="37C818AC" w14:textId="130672EC" w:rsidR="0008668D" w:rsidRPr="005766D2" w:rsidRDefault="00095245" w:rsidP="005A23DB">
            <w:pPr>
              <w:spacing w:after="120"/>
              <w:ind w:left="1449" w:hanging="1449"/>
              <w:rPr>
                <w:i/>
                <w:lang w:val="es-ES"/>
              </w:rPr>
            </w:pPr>
            <w:r w:rsidRPr="005766D2">
              <w:rPr>
                <w:lang w:val="es-ES"/>
              </w:rPr>
              <w:t>CPC</w:t>
            </w:r>
            <w:r w:rsidR="0008668D" w:rsidRPr="005766D2">
              <w:rPr>
                <w:lang w:val="es-ES"/>
              </w:rPr>
              <w:t xml:space="preserve"> 13.3.3</w:t>
            </w:r>
            <w:r w:rsidR="0008668D" w:rsidRPr="005766D2">
              <w:rPr>
                <w:lang w:val="es-ES"/>
              </w:rPr>
              <w:tab/>
            </w:r>
            <w:r w:rsidR="007B0FB3" w:rsidRPr="005766D2">
              <w:rPr>
                <w:lang w:val="es-ES"/>
              </w:rPr>
              <w:t xml:space="preserve">La Garantía de Cumplimiento se reducirá al diez por ciento (10 %) del valor del componente cubierto por la prórroga del Período de Responsabilidad por Defectos para cubrir la garantía prorrogada del Contratista de acuerdo con las disposiciones de las </w:t>
            </w:r>
            <w:r w:rsidRPr="005766D2">
              <w:rPr>
                <w:lang w:val="es-ES"/>
              </w:rPr>
              <w:t>CPC</w:t>
            </w:r>
            <w:r w:rsidR="007B0FB3" w:rsidRPr="005766D2">
              <w:rPr>
                <w:lang w:val="es-ES"/>
              </w:rPr>
              <w:t>, conforme a la Subcláusula 27.10 de las CGC.</w:t>
            </w:r>
            <w:r w:rsidR="0008668D" w:rsidRPr="005766D2">
              <w:rPr>
                <w:lang w:val="es-ES"/>
              </w:rPr>
              <w:t xml:space="preserve">  </w:t>
            </w:r>
          </w:p>
        </w:tc>
      </w:tr>
      <w:tr w:rsidR="000733C7" w:rsidRPr="00681B23" w14:paraId="4DC1D955" w14:textId="77777777" w:rsidTr="00152D5A">
        <w:tc>
          <w:tcPr>
            <w:tcW w:w="2122" w:type="dxa"/>
            <w:tcBorders>
              <w:top w:val="single" w:sz="4" w:space="0" w:color="auto"/>
              <w:left w:val="single" w:sz="4" w:space="0" w:color="auto"/>
              <w:bottom w:val="single" w:sz="4" w:space="0" w:color="auto"/>
              <w:right w:val="single" w:sz="4" w:space="0" w:color="auto"/>
            </w:tcBorders>
          </w:tcPr>
          <w:p w14:paraId="18065439" w14:textId="1D53CAA8" w:rsidR="000733C7" w:rsidRPr="005766D2" w:rsidRDefault="000733C7" w:rsidP="000733C7">
            <w:pPr>
              <w:pStyle w:val="S8Header1"/>
              <w:jc w:val="left"/>
              <w:rPr>
                <w:lang w:val="es-ES"/>
              </w:rPr>
            </w:pPr>
            <w:r>
              <w:rPr>
                <w:lang w:val="es-ES"/>
              </w:rPr>
              <w:t>CPC 18. Informes de Progreso</w:t>
            </w:r>
          </w:p>
        </w:tc>
        <w:tc>
          <w:tcPr>
            <w:tcW w:w="6945" w:type="dxa"/>
            <w:tcBorders>
              <w:top w:val="single" w:sz="4" w:space="0" w:color="auto"/>
              <w:left w:val="single" w:sz="4" w:space="0" w:color="auto"/>
              <w:bottom w:val="single" w:sz="4" w:space="0" w:color="auto"/>
              <w:right w:val="single" w:sz="4" w:space="0" w:color="auto"/>
            </w:tcBorders>
          </w:tcPr>
          <w:p w14:paraId="656B2530" w14:textId="77777777" w:rsidR="000733C7" w:rsidRPr="00D33397" w:rsidRDefault="000733C7" w:rsidP="000733C7">
            <w:pPr>
              <w:spacing w:after="120"/>
              <w:ind w:left="1449" w:hanging="1449"/>
              <w:rPr>
                <w:rFonts w:eastAsia="Arial Narrow"/>
                <w:i/>
                <w:iCs/>
                <w:lang w:val="es-ES"/>
              </w:rPr>
            </w:pPr>
            <w:r w:rsidRPr="00D33397">
              <w:rPr>
                <w:rFonts w:eastAsia="Arial Narrow"/>
                <w:lang w:val="es-ES"/>
              </w:rPr>
              <w:t>CPC 18.3</w:t>
            </w:r>
            <w:r w:rsidRPr="00D33397">
              <w:rPr>
                <w:rFonts w:eastAsia="Arial Narrow"/>
                <w:i/>
                <w:iCs/>
                <w:lang w:val="es-ES"/>
              </w:rPr>
              <w:t xml:space="preserve">     [</w:t>
            </w:r>
            <w:r w:rsidRPr="00F537AF">
              <w:rPr>
                <w:rFonts w:eastAsia="Arial Narrow"/>
                <w:i/>
                <w:iCs/>
                <w:lang w:val="es-ES"/>
              </w:rPr>
              <w:t>Se debe incluir lo siguiente si se ha evaluado que el contrato presenta riesgos de seguridad cibernética reales o potenciales: “Los informes de progreso incluirán el estado de cumplimiento de la gestión de riesgos de seguridad cibernética y cualquier riesgo</w:t>
            </w:r>
            <w:r>
              <w:rPr>
                <w:rFonts w:eastAsia="Arial Narrow"/>
                <w:i/>
                <w:iCs/>
                <w:lang w:val="es-ES"/>
              </w:rPr>
              <w:t xml:space="preserve"> previsible </w:t>
            </w:r>
            <w:r w:rsidRPr="00F537AF">
              <w:rPr>
                <w:rFonts w:eastAsia="Arial Narrow"/>
                <w:i/>
                <w:iCs/>
                <w:lang w:val="es-ES"/>
              </w:rPr>
              <w:t xml:space="preserve">de seguridad cibernética </w:t>
            </w:r>
            <w:r>
              <w:rPr>
                <w:rFonts w:eastAsia="Arial Narrow"/>
                <w:i/>
                <w:iCs/>
                <w:lang w:val="es-ES"/>
              </w:rPr>
              <w:t>y su mitigación</w:t>
            </w:r>
            <w:r w:rsidRPr="00F537AF">
              <w:rPr>
                <w:rFonts w:eastAsia="Arial Narrow"/>
                <w:i/>
                <w:iCs/>
                <w:lang w:val="es-ES"/>
              </w:rPr>
              <w:t>”.]</w:t>
            </w:r>
          </w:p>
          <w:p w14:paraId="45D9C0AF" w14:textId="5A7E990C" w:rsidR="000733C7" w:rsidRPr="005766D2" w:rsidRDefault="000733C7" w:rsidP="000733C7">
            <w:pPr>
              <w:spacing w:after="120"/>
              <w:ind w:left="1150" w:hanging="1150"/>
              <w:rPr>
                <w:rFonts w:eastAsia="Arial Narrow"/>
                <w:lang w:val="es-ES"/>
              </w:rPr>
            </w:pPr>
            <w:r>
              <w:rPr>
                <w:rFonts w:eastAsia="Arial Narrow"/>
                <w:i/>
                <w:iCs/>
                <w:lang w:val="es-ES"/>
              </w:rPr>
              <w:t xml:space="preserve">                   </w:t>
            </w:r>
            <w:r w:rsidRPr="00D33397">
              <w:rPr>
                <w:rFonts w:eastAsia="Arial Narrow"/>
                <w:i/>
                <w:iCs/>
                <w:lang w:val="es-ES"/>
              </w:rPr>
              <w:t>[Según corresponda, especifique los incidentes de seguridad cibernética que se informarán de inmediato.]</w:t>
            </w:r>
          </w:p>
        </w:tc>
      </w:tr>
      <w:tr w:rsidR="0008668D" w:rsidRPr="005766D2" w14:paraId="7FDFA2D1"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1E923DE9" w14:textId="622D2B8A" w:rsidR="0008668D" w:rsidRPr="005766D2" w:rsidRDefault="00095245" w:rsidP="005D0CA3">
            <w:pPr>
              <w:pStyle w:val="S8Header1"/>
              <w:jc w:val="left"/>
              <w:rPr>
                <w:lang w:val="es-ES"/>
              </w:rPr>
            </w:pPr>
            <w:bookmarkStart w:id="900" w:name="_Toc125951190"/>
            <w:bookmarkStart w:id="901" w:name="_Toc442083728"/>
            <w:r w:rsidRPr="005766D2">
              <w:rPr>
                <w:lang w:val="es-ES"/>
              </w:rPr>
              <w:t>CPC</w:t>
            </w:r>
            <w:r w:rsidR="0008668D" w:rsidRPr="005766D2">
              <w:rPr>
                <w:lang w:val="es-ES"/>
              </w:rPr>
              <w:t xml:space="preserve"> 22 </w:t>
            </w:r>
            <w:bookmarkEnd w:id="900"/>
            <w:bookmarkEnd w:id="901"/>
            <w:r w:rsidR="00152D5A" w:rsidRPr="005766D2">
              <w:rPr>
                <w:lang w:val="es-ES"/>
              </w:rPr>
              <w:t>Instalaciones</w:t>
            </w:r>
          </w:p>
        </w:tc>
        <w:tc>
          <w:tcPr>
            <w:tcW w:w="6945" w:type="dxa"/>
            <w:tcBorders>
              <w:top w:val="single" w:sz="4" w:space="0" w:color="auto"/>
              <w:left w:val="single" w:sz="4" w:space="0" w:color="auto"/>
              <w:bottom w:val="single" w:sz="4" w:space="0" w:color="auto"/>
              <w:right w:val="single" w:sz="4" w:space="0" w:color="auto"/>
            </w:tcBorders>
            <w:hideMark/>
          </w:tcPr>
          <w:p w14:paraId="03E5373F" w14:textId="785739CF" w:rsidR="007B0FB3" w:rsidRPr="005766D2" w:rsidRDefault="00095245" w:rsidP="007B0FB3">
            <w:pPr>
              <w:spacing w:after="120"/>
              <w:ind w:left="1150" w:hanging="1150"/>
              <w:rPr>
                <w:lang w:val="es-ES"/>
              </w:rPr>
            </w:pPr>
            <w:r w:rsidRPr="005766D2">
              <w:rPr>
                <w:rFonts w:eastAsia="Arial Narrow"/>
                <w:lang w:val="es-ES"/>
              </w:rPr>
              <w:t>CPC</w:t>
            </w:r>
            <w:r w:rsidR="007B0FB3" w:rsidRPr="005766D2">
              <w:rPr>
                <w:rFonts w:eastAsia="Arial Narrow"/>
                <w:lang w:val="es-ES"/>
              </w:rPr>
              <w:t xml:space="preserve"> </w:t>
            </w:r>
            <w:r w:rsidR="0008668D" w:rsidRPr="005766D2">
              <w:rPr>
                <w:rFonts w:eastAsia="Arial Narrow"/>
                <w:lang w:val="es-ES"/>
              </w:rPr>
              <w:t xml:space="preserve">22.2.5 </w:t>
            </w:r>
            <w:r w:rsidR="0008668D" w:rsidRPr="005766D2">
              <w:rPr>
                <w:rFonts w:eastAsia="Arial Narrow"/>
                <w:lang w:val="es-ES"/>
              </w:rPr>
              <w:tab/>
            </w:r>
            <w:r w:rsidR="007B0FB3" w:rsidRPr="005766D2">
              <w:rPr>
                <w:lang w:val="es-ES"/>
              </w:rPr>
              <w:t>Horarios de trabajo</w:t>
            </w:r>
          </w:p>
          <w:p w14:paraId="0B850E82" w14:textId="77777777" w:rsidR="007B0FB3" w:rsidRPr="005766D2" w:rsidRDefault="007B0FB3" w:rsidP="009A3CDA">
            <w:pPr>
              <w:spacing w:before="240" w:after="240"/>
              <w:ind w:left="550"/>
              <w:jc w:val="left"/>
              <w:rPr>
                <w:i/>
                <w:lang w:val="es-ES"/>
              </w:rPr>
            </w:pPr>
            <w:r w:rsidRPr="005766D2">
              <w:rPr>
                <w:lang w:val="es-ES"/>
              </w:rPr>
              <w:t xml:space="preserve">El horario normal de trabajo es: __________________________________ </w:t>
            </w:r>
          </w:p>
          <w:p w14:paraId="077064A7" w14:textId="0A8A418F" w:rsidR="0008668D" w:rsidRPr="005766D2" w:rsidRDefault="0008668D" w:rsidP="005D0CA3">
            <w:pPr>
              <w:ind w:left="71"/>
              <w:jc w:val="left"/>
              <w:rPr>
                <w:rFonts w:eastAsia="Arial Narrow"/>
                <w:lang w:val="es-ES"/>
              </w:rPr>
            </w:pPr>
          </w:p>
          <w:p w14:paraId="7DD21795" w14:textId="6AB0DB70" w:rsidR="0008668D" w:rsidRPr="005766D2" w:rsidRDefault="00095245" w:rsidP="005D0CA3">
            <w:pPr>
              <w:spacing w:after="120"/>
              <w:ind w:left="1150" w:hanging="1150"/>
              <w:rPr>
                <w:rFonts w:eastAsia="Arial Narrow"/>
                <w:lang w:val="es-ES"/>
              </w:rPr>
            </w:pPr>
            <w:r w:rsidRPr="005766D2">
              <w:rPr>
                <w:rFonts w:eastAsia="Arial Narrow"/>
                <w:lang w:val="es-ES"/>
              </w:rPr>
              <w:t>CPC</w:t>
            </w:r>
            <w:r w:rsidR="0008668D" w:rsidRPr="005766D2">
              <w:rPr>
                <w:rFonts w:eastAsia="Arial Narrow"/>
                <w:lang w:val="es-ES"/>
              </w:rPr>
              <w:t xml:space="preserve"> 22.2.8</w:t>
            </w:r>
            <w:r w:rsidR="007B0FB3" w:rsidRPr="005766D2">
              <w:rPr>
                <w:rFonts w:eastAsia="Arial Narrow"/>
                <w:lang w:val="es-ES"/>
              </w:rPr>
              <w:t xml:space="preserve"> </w:t>
            </w:r>
            <w:r w:rsidR="0008668D" w:rsidRPr="005766D2">
              <w:rPr>
                <w:rFonts w:eastAsia="Arial Narrow"/>
                <w:lang w:val="es-ES"/>
              </w:rPr>
              <w:tab/>
            </w:r>
            <w:r w:rsidR="007B0FB3" w:rsidRPr="005766D2">
              <w:rPr>
                <w:lang w:val="es-ES"/>
              </w:rPr>
              <w:t>Preparativos Funerarios</w:t>
            </w:r>
            <w:r w:rsidR="0008668D" w:rsidRPr="005766D2">
              <w:rPr>
                <w:rFonts w:eastAsia="Arial Narrow"/>
                <w:lang w:val="es-ES"/>
              </w:rPr>
              <w:t>: ______________________</w:t>
            </w:r>
          </w:p>
        </w:tc>
      </w:tr>
      <w:tr w:rsidR="0008668D" w:rsidRPr="00681B23" w14:paraId="6ECF9E44"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41761726" w14:textId="1C7DB487" w:rsidR="0008668D" w:rsidRPr="005766D2" w:rsidRDefault="00095245" w:rsidP="005D0CA3">
            <w:pPr>
              <w:pStyle w:val="S8Header1"/>
              <w:jc w:val="left"/>
              <w:rPr>
                <w:lang w:val="es-ES"/>
              </w:rPr>
            </w:pPr>
            <w:bookmarkStart w:id="902" w:name="_Toc125951191"/>
            <w:bookmarkStart w:id="903" w:name="_Toc442083729"/>
            <w:r w:rsidRPr="005766D2">
              <w:rPr>
                <w:lang w:val="es-ES"/>
              </w:rPr>
              <w:t>CPC</w:t>
            </w:r>
            <w:r w:rsidR="0008668D" w:rsidRPr="005766D2">
              <w:rPr>
                <w:lang w:val="es-ES"/>
              </w:rPr>
              <w:t xml:space="preserve"> 25. </w:t>
            </w:r>
            <w:bookmarkEnd w:id="902"/>
            <w:bookmarkEnd w:id="903"/>
            <w:r w:rsidR="001D7401" w:rsidRPr="005766D2">
              <w:rPr>
                <w:lang w:val="es-ES"/>
              </w:rPr>
              <w:t>Puesta en Servicio y Aceptación Operacional</w:t>
            </w:r>
          </w:p>
        </w:tc>
        <w:tc>
          <w:tcPr>
            <w:tcW w:w="6945" w:type="dxa"/>
            <w:tcBorders>
              <w:top w:val="single" w:sz="4" w:space="0" w:color="auto"/>
              <w:left w:val="single" w:sz="4" w:space="0" w:color="auto"/>
              <w:bottom w:val="single" w:sz="4" w:space="0" w:color="auto"/>
              <w:right w:val="single" w:sz="4" w:space="0" w:color="auto"/>
            </w:tcBorders>
            <w:hideMark/>
          </w:tcPr>
          <w:p w14:paraId="6A62E3F2" w14:textId="402FC507" w:rsidR="0008668D" w:rsidRPr="005766D2" w:rsidRDefault="00095245" w:rsidP="005A23DB">
            <w:pPr>
              <w:spacing w:after="120"/>
              <w:ind w:left="1449" w:hanging="1418"/>
              <w:rPr>
                <w:lang w:val="es-ES"/>
              </w:rPr>
            </w:pPr>
            <w:r w:rsidRPr="005766D2">
              <w:rPr>
                <w:lang w:val="es-ES"/>
              </w:rPr>
              <w:t>CPC</w:t>
            </w:r>
            <w:r w:rsidR="0008668D" w:rsidRPr="005766D2">
              <w:rPr>
                <w:lang w:val="es-ES"/>
              </w:rPr>
              <w:t xml:space="preserve"> 25.2.2</w:t>
            </w:r>
            <w:r w:rsidR="0008668D" w:rsidRPr="005766D2">
              <w:rPr>
                <w:lang w:val="es-ES"/>
              </w:rPr>
              <w:tab/>
            </w:r>
            <w:r w:rsidR="007B0FB3" w:rsidRPr="005766D2">
              <w:rPr>
                <w:lang w:val="es-ES"/>
              </w:rPr>
              <w:t xml:space="preserve">La prueba de garantía de las instalaciones se completará satisfactoriamente dentro del plazo de _________________ a partir de la fecha de </w:t>
            </w:r>
            <w:r w:rsidR="00DA5B09" w:rsidRPr="005766D2">
              <w:rPr>
                <w:lang w:val="es-ES"/>
              </w:rPr>
              <w:t>finalización</w:t>
            </w:r>
            <w:r w:rsidR="007B0FB3" w:rsidRPr="005766D2">
              <w:rPr>
                <w:lang w:val="es-ES"/>
              </w:rPr>
              <w:t>.</w:t>
            </w:r>
          </w:p>
        </w:tc>
      </w:tr>
      <w:tr w:rsidR="0008668D" w:rsidRPr="00681B23" w14:paraId="701F575D"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2DF7915D" w14:textId="2BD3C5EF" w:rsidR="0008668D" w:rsidRPr="005766D2" w:rsidRDefault="00095245" w:rsidP="005D0CA3">
            <w:pPr>
              <w:pStyle w:val="S8Header1"/>
              <w:jc w:val="left"/>
              <w:rPr>
                <w:lang w:val="es-ES"/>
              </w:rPr>
            </w:pPr>
            <w:bookmarkStart w:id="904" w:name="_Toc125951192"/>
            <w:bookmarkStart w:id="905" w:name="_Toc442083730"/>
            <w:r w:rsidRPr="005766D2">
              <w:rPr>
                <w:lang w:val="es-ES"/>
              </w:rPr>
              <w:t>CPC</w:t>
            </w:r>
            <w:r w:rsidR="0008668D" w:rsidRPr="005766D2">
              <w:rPr>
                <w:lang w:val="es-ES"/>
              </w:rPr>
              <w:t xml:space="preserve"> 26. </w:t>
            </w:r>
            <w:r w:rsidR="00152D5A" w:rsidRPr="005766D2">
              <w:rPr>
                <w:lang w:val="es-ES"/>
              </w:rPr>
              <w:t xml:space="preserve">Garantía de Plazo de Finalización </w:t>
            </w:r>
            <w:bookmarkEnd w:id="904"/>
            <w:bookmarkEnd w:id="905"/>
          </w:p>
        </w:tc>
        <w:tc>
          <w:tcPr>
            <w:tcW w:w="6945" w:type="dxa"/>
            <w:tcBorders>
              <w:top w:val="single" w:sz="4" w:space="0" w:color="auto"/>
              <w:left w:val="single" w:sz="4" w:space="0" w:color="auto"/>
              <w:bottom w:val="single" w:sz="4" w:space="0" w:color="auto"/>
              <w:right w:val="single" w:sz="4" w:space="0" w:color="auto"/>
            </w:tcBorders>
            <w:hideMark/>
          </w:tcPr>
          <w:p w14:paraId="0D905D9A" w14:textId="6DCA4856" w:rsidR="0008668D" w:rsidRPr="005766D2" w:rsidRDefault="00095245" w:rsidP="005D0CA3">
            <w:pPr>
              <w:spacing w:after="120"/>
              <w:rPr>
                <w:lang w:val="es-ES"/>
              </w:rPr>
            </w:pPr>
            <w:r w:rsidRPr="005766D2">
              <w:rPr>
                <w:lang w:val="es-ES"/>
              </w:rPr>
              <w:t>CPC</w:t>
            </w:r>
            <w:r w:rsidR="0008668D" w:rsidRPr="005766D2">
              <w:rPr>
                <w:lang w:val="es-ES"/>
              </w:rPr>
              <w:t xml:space="preserve"> 26.2</w:t>
            </w:r>
          </w:p>
          <w:p w14:paraId="54AC8652" w14:textId="77777777" w:rsidR="007B0FB3" w:rsidRPr="005766D2" w:rsidRDefault="007B0FB3" w:rsidP="007B0FB3">
            <w:pPr>
              <w:spacing w:before="240" w:after="240"/>
              <w:ind w:left="540"/>
              <w:rPr>
                <w:i/>
                <w:lang w:val="es-ES"/>
              </w:rPr>
            </w:pPr>
            <w:r w:rsidRPr="005766D2">
              <w:rPr>
                <w:lang w:val="es-ES"/>
              </w:rPr>
              <w:t xml:space="preserve">Tasa aplicable para la indemnización por demora: </w:t>
            </w:r>
            <w:r w:rsidRPr="005766D2">
              <w:rPr>
                <w:i/>
                <w:lang w:val="es-ES"/>
              </w:rPr>
              <w:t>__________________________</w:t>
            </w:r>
          </w:p>
          <w:p w14:paraId="79A9CCD4" w14:textId="6B9F104A" w:rsidR="007B0FB3" w:rsidRPr="005766D2" w:rsidRDefault="007B0FB3" w:rsidP="007B0FB3">
            <w:pPr>
              <w:keepNext/>
              <w:keepLines/>
              <w:spacing w:before="240" w:after="240"/>
              <w:ind w:left="547"/>
              <w:rPr>
                <w:lang w:val="es-ES"/>
              </w:rPr>
            </w:pPr>
            <w:r w:rsidRPr="005766D2">
              <w:rPr>
                <w:lang w:val="es-ES"/>
              </w:rPr>
              <w:t xml:space="preserve">La tasa antes indicada se aplicará al precio de la parte de las instalaciones, tal como se indica en la Lista de Precios, correspondiente a la parte a la que el Contratista no ha dado </w:t>
            </w:r>
            <w:r w:rsidR="00DA5B09" w:rsidRPr="005766D2">
              <w:rPr>
                <w:lang w:val="es-ES"/>
              </w:rPr>
              <w:t>finalización</w:t>
            </w:r>
            <w:r w:rsidRPr="005766D2">
              <w:rPr>
                <w:lang w:val="es-ES"/>
              </w:rPr>
              <w:t xml:space="preserve"> dentro del plazo de </w:t>
            </w:r>
            <w:r w:rsidR="00DA5B09" w:rsidRPr="005766D2">
              <w:rPr>
                <w:lang w:val="es-ES"/>
              </w:rPr>
              <w:t>finalización</w:t>
            </w:r>
            <w:r w:rsidRPr="005766D2">
              <w:rPr>
                <w:lang w:val="es-ES"/>
              </w:rPr>
              <w:t xml:space="preserve"> particular.</w:t>
            </w:r>
          </w:p>
          <w:p w14:paraId="0223E771" w14:textId="77777777" w:rsidR="007B0FB3" w:rsidRPr="005766D2" w:rsidRDefault="007B0FB3" w:rsidP="007B0FB3">
            <w:pPr>
              <w:spacing w:before="240" w:after="240"/>
              <w:ind w:left="540"/>
              <w:rPr>
                <w:lang w:val="es-ES"/>
              </w:rPr>
            </w:pPr>
            <w:r w:rsidRPr="005766D2">
              <w:rPr>
                <w:lang w:val="es-ES"/>
              </w:rPr>
              <w:t xml:space="preserve">Deducción máxima por indemnización por demora: </w:t>
            </w:r>
            <w:r w:rsidRPr="005766D2">
              <w:rPr>
                <w:i/>
                <w:lang w:val="es-ES"/>
              </w:rPr>
              <w:t>___________________________</w:t>
            </w:r>
          </w:p>
          <w:p w14:paraId="3672886F" w14:textId="0EE9DDE3" w:rsidR="007B0FB3" w:rsidRPr="005766D2" w:rsidRDefault="00095245" w:rsidP="007B0FB3">
            <w:pPr>
              <w:spacing w:after="120"/>
              <w:rPr>
                <w:lang w:val="es-ES"/>
              </w:rPr>
            </w:pPr>
            <w:r w:rsidRPr="005766D2">
              <w:rPr>
                <w:lang w:val="es-ES"/>
              </w:rPr>
              <w:t>CPC</w:t>
            </w:r>
            <w:r w:rsidR="007B0FB3" w:rsidRPr="005766D2">
              <w:rPr>
                <w:lang w:val="es-ES"/>
              </w:rPr>
              <w:t xml:space="preserve"> 26.3</w:t>
            </w:r>
          </w:p>
          <w:p w14:paraId="47A1E362" w14:textId="64CB8A4A" w:rsidR="005A23DB" w:rsidRPr="005766D2" w:rsidRDefault="007B0FB3" w:rsidP="005A23DB">
            <w:pPr>
              <w:keepNext/>
              <w:keepLines/>
              <w:spacing w:before="240" w:after="240"/>
              <w:ind w:left="547"/>
              <w:rPr>
                <w:lang w:val="es-ES"/>
              </w:rPr>
            </w:pPr>
            <w:r w:rsidRPr="005766D2">
              <w:rPr>
                <w:i/>
                <w:lang w:val="es-ES"/>
              </w:rPr>
              <w:t>(Monto o tasa)</w:t>
            </w:r>
            <w:r w:rsidRPr="005766D2">
              <w:rPr>
                <w:lang w:val="es-ES"/>
              </w:rPr>
              <w:t xml:space="preserve"> aplicable para la bonificación por </w:t>
            </w:r>
            <w:r w:rsidR="00DA5B09" w:rsidRPr="005766D2">
              <w:rPr>
                <w:lang w:val="es-ES"/>
              </w:rPr>
              <w:t>finalización</w:t>
            </w:r>
            <w:r w:rsidRPr="005766D2">
              <w:rPr>
                <w:lang w:val="es-ES"/>
              </w:rPr>
              <w:t xml:space="preserve"> anticipada:</w:t>
            </w:r>
          </w:p>
          <w:p w14:paraId="18474D50" w14:textId="550F50F6" w:rsidR="007B0FB3" w:rsidRPr="005766D2" w:rsidRDefault="007B0FB3" w:rsidP="005A23DB">
            <w:pPr>
              <w:keepNext/>
              <w:keepLines/>
              <w:spacing w:before="240" w:after="240"/>
              <w:ind w:left="547"/>
              <w:rPr>
                <w:lang w:val="es-ES"/>
              </w:rPr>
            </w:pPr>
            <w:r w:rsidRPr="005766D2">
              <w:rPr>
                <w:lang w:val="es-ES"/>
              </w:rPr>
              <w:t xml:space="preserve">Bonificación máxima: </w:t>
            </w:r>
          </w:p>
          <w:p w14:paraId="6EAFFA39" w14:textId="61CF967C" w:rsidR="0008668D" w:rsidRPr="005766D2" w:rsidRDefault="00095245" w:rsidP="005A23DB">
            <w:pPr>
              <w:spacing w:after="120"/>
              <w:ind w:left="1165" w:hanging="1165"/>
              <w:rPr>
                <w:lang w:val="es-ES"/>
              </w:rPr>
            </w:pPr>
            <w:r w:rsidRPr="005766D2">
              <w:rPr>
                <w:lang w:val="es-ES"/>
              </w:rPr>
              <w:t>CPC</w:t>
            </w:r>
            <w:r w:rsidR="007B0FB3" w:rsidRPr="005766D2">
              <w:rPr>
                <w:lang w:val="es-ES"/>
              </w:rPr>
              <w:t xml:space="preserve"> 26.3 </w:t>
            </w:r>
            <w:r w:rsidR="007B0FB3" w:rsidRPr="005766D2">
              <w:rPr>
                <w:lang w:val="es-ES"/>
              </w:rPr>
              <w:tab/>
              <w:t xml:space="preserve">No se dará ninguna bonificación por la </w:t>
            </w:r>
            <w:r w:rsidR="00DA5B09" w:rsidRPr="005766D2">
              <w:rPr>
                <w:lang w:val="es-ES"/>
              </w:rPr>
              <w:t>finalización</w:t>
            </w:r>
            <w:r w:rsidR="007B0FB3" w:rsidRPr="005766D2">
              <w:rPr>
                <w:lang w:val="es-ES"/>
              </w:rPr>
              <w:t xml:space="preserve"> anticipada de las instalaciones o de parte de ellas.</w:t>
            </w:r>
          </w:p>
        </w:tc>
      </w:tr>
      <w:tr w:rsidR="0008668D" w:rsidRPr="00681B23" w14:paraId="01A52EFD"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7D6771F5" w14:textId="1C49D6ED" w:rsidR="0008668D" w:rsidRPr="005766D2" w:rsidRDefault="00095245" w:rsidP="005D0CA3">
            <w:pPr>
              <w:pStyle w:val="S8Header1"/>
              <w:jc w:val="left"/>
              <w:rPr>
                <w:lang w:val="es-ES"/>
              </w:rPr>
            </w:pPr>
            <w:bookmarkStart w:id="906" w:name="_Toc125951193"/>
            <w:bookmarkStart w:id="907" w:name="_Toc442083731"/>
            <w:r w:rsidRPr="005766D2">
              <w:rPr>
                <w:lang w:val="es-ES"/>
              </w:rPr>
              <w:t>CPC</w:t>
            </w:r>
            <w:r w:rsidR="0008668D" w:rsidRPr="005766D2">
              <w:rPr>
                <w:lang w:val="es-ES"/>
              </w:rPr>
              <w:t xml:space="preserve"> 27. </w:t>
            </w:r>
            <w:bookmarkEnd w:id="906"/>
            <w:bookmarkEnd w:id="907"/>
            <w:r w:rsidR="00152D5A" w:rsidRPr="005766D2">
              <w:rPr>
                <w:lang w:val="es-ES"/>
              </w:rPr>
              <w:t>Respo</w:t>
            </w:r>
            <w:r w:rsidR="00A05E05" w:rsidRPr="005766D2">
              <w:rPr>
                <w:lang w:val="es-ES"/>
              </w:rPr>
              <w:t>n</w:t>
            </w:r>
            <w:r w:rsidR="00152D5A" w:rsidRPr="005766D2">
              <w:rPr>
                <w:lang w:val="es-ES"/>
              </w:rPr>
              <w:t>sabilidad por Defectos</w:t>
            </w:r>
          </w:p>
        </w:tc>
        <w:tc>
          <w:tcPr>
            <w:tcW w:w="6945" w:type="dxa"/>
            <w:tcBorders>
              <w:top w:val="single" w:sz="4" w:space="0" w:color="auto"/>
              <w:left w:val="single" w:sz="4" w:space="0" w:color="auto"/>
              <w:bottom w:val="single" w:sz="4" w:space="0" w:color="auto"/>
              <w:right w:val="single" w:sz="4" w:space="0" w:color="auto"/>
            </w:tcBorders>
            <w:hideMark/>
          </w:tcPr>
          <w:p w14:paraId="048BC8DB" w14:textId="0B3746FE" w:rsidR="0008668D" w:rsidRPr="005766D2" w:rsidRDefault="00095245" w:rsidP="005D0CA3">
            <w:pPr>
              <w:spacing w:after="120"/>
              <w:ind w:left="1150" w:hanging="1150"/>
              <w:rPr>
                <w:lang w:val="es-ES"/>
              </w:rPr>
            </w:pPr>
            <w:r w:rsidRPr="005766D2">
              <w:rPr>
                <w:lang w:val="es-ES"/>
              </w:rPr>
              <w:t>CPC</w:t>
            </w:r>
            <w:r w:rsidR="0008668D" w:rsidRPr="005766D2">
              <w:rPr>
                <w:lang w:val="es-ES"/>
              </w:rPr>
              <w:t xml:space="preserve"> 27.10</w:t>
            </w:r>
            <w:r w:rsidR="0034661A" w:rsidRPr="005766D2">
              <w:rPr>
                <w:lang w:val="es-ES"/>
              </w:rPr>
              <w:t xml:space="preserve"> Los componentes críticos cubiertos por la prórroga del período de responsabilidad por defectos son ______________________________, y el período será de _________________ (sólo se incluirá cuando se solicite una prórroga de la responsabilidad por defectos).</w:t>
            </w:r>
          </w:p>
        </w:tc>
      </w:tr>
      <w:tr w:rsidR="0008668D" w:rsidRPr="00291A07" w14:paraId="18FA5DDB"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39084094" w14:textId="5FD39F90" w:rsidR="0008668D" w:rsidRPr="005766D2" w:rsidRDefault="00095245" w:rsidP="005D0CA3">
            <w:pPr>
              <w:pStyle w:val="S8Header1"/>
              <w:jc w:val="left"/>
              <w:rPr>
                <w:lang w:val="es-ES"/>
              </w:rPr>
            </w:pPr>
            <w:bookmarkStart w:id="908" w:name="_Toc125951194"/>
            <w:bookmarkStart w:id="909" w:name="_Toc442083732"/>
            <w:r w:rsidRPr="005766D2">
              <w:rPr>
                <w:lang w:val="es-ES"/>
              </w:rPr>
              <w:t>CPC</w:t>
            </w:r>
            <w:r w:rsidR="0008668D" w:rsidRPr="005766D2">
              <w:rPr>
                <w:lang w:val="es-ES"/>
              </w:rPr>
              <w:t xml:space="preserve"> 30. </w:t>
            </w:r>
            <w:bookmarkEnd w:id="908"/>
            <w:bookmarkEnd w:id="909"/>
            <w:r w:rsidR="00152D5A" w:rsidRPr="005766D2">
              <w:rPr>
                <w:lang w:val="es-ES"/>
              </w:rPr>
              <w:t>Limitaci</w:t>
            </w:r>
            <w:r w:rsidR="00A05E05" w:rsidRPr="005766D2">
              <w:rPr>
                <w:lang w:val="es-ES"/>
              </w:rPr>
              <w:t xml:space="preserve">ón de </w:t>
            </w:r>
            <w:r w:rsidR="00152D5A" w:rsidRPr="005766D2">
              <w:rPr>
                <w:lang w:val="es-ES"/>
              </w:rPr>
              <w:t>Responsabilidad</w:t>
            </w:r>
          </w:p>
        </w:tc>
        <w:tc>
          <w:tcPr>
            <w:tcW w:w="6945" w:type="dxa"/>
            <w:tcBorders>
              <w:top w:val="single" w:sz="4" w:space="0" w:color="auto"/>
              <w:left w:val="single" w:sz="4" w:space="0" w:color="auto"/>
              <w:bottom w:val="single" w:sz="4" w:space="0" w:color="auto"/>
              <w:right w:val="single" w:sz="4" w:space="0" w:color="auto"/>
            </w:tcBorders>
            <w:hideMark/>
          </w:tcPr>
          <w:p w14:paraId="0CA24F1A" w14:textId="663A6F05" w:rsidR="0008668D" w:rsidRPr="005766D2" w:rsidRDefault="0034661A" w:rsidP="005D0CA3">
            <w:pPr>
              <w:spacing w:after="120"/>
              <w:rPr>
                <w:lang w:val="es-ES"/>
              </w:rPr>
            </w:pPr>
            <w:r w:rsidRPr="005766D2">
              <w:rPr>
                <w:b/>
                <w:lang w:val="es-ES"/>
              </w:rPr>
              <w:t>Cláusula tipo</w:t>
            </w:r>
          </w:p>
          <w:p w14:paraId="49C15583" w14:textId="2F987E24" w:rsidR="0008668D" w:rsidRPr="005766D2" w:rsidRDefault="00095245" w:rsidP="005D0CA3">
            <w:pPr>
              <w:spacing w:after="120"/>
              <w:ind w:left="1150" w:hanging="1150"/>
              <w:rPr>
                <w:i/>
                <w:lang w:val="es-ES"/>
              </w:rPr>
            </w:pPr>
            <w:r w:rsidRPr="005766D2">
              <w:rPr>
                <w:lang w:val="es-ES"/>
              </w:rPr>
              <w:t>CPC</w:t>
            </w:r>
            <w:r w:rsidR="0008668D" w:rsidRPr="005766D2">
              <w:rPr>
                <w:lang w:val="es-ES"/>
              </w:rPr>
              <w:t xml:space="preserve"> 30.1 (b) </w:t>
            </w:r>
            <w:r w:rsidR="0034661A" w:rsidRPr="005766D2">
              <w:rPr>
                <w:lang w:val="es-ES"/>
              </w:rPr>
              <w:t>El factor multiplicador del precio del Contrato es: ___________________</w:t>
            </w:r>
          </w:p>
        </w:tc>
      </w:tr>
      <w:tr w:rsidR="0008668D" w:rsidRPr="00681B23" w14:paraId="009AED9B"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57EF572D" w14:textId="18BA8018" w:rsidR="0008668D" w:rsidRPr="005766D2" w:rsidRDefault="00095245" w:rsidP="005D0CA3">
            <w:pPr>
              <w:pStyle w:val="S8Header1"/>
              <w:jc w:val="left"/>
              <w:rPr>
                <w:lang w:val="es-ES"/>
              </w:rPr>
            </w:pPr>
            <w:bookmarkStart w:id="910" w:name="_Toc442083733"/>
            <w:r w:rsidRPr="005766D2">
              <w:rPr>
                <w:lang w:val="es-ES"/>
              </w:rPr>
              <w:t>CPC</w:t>
            </w:r>
            <w:r w:rsidR="0008668D" w:rsidRPr="005766D2">
              <w:rPr>
                <w:lang w:val="es-ES"/>
              </w:rPr>
              <w:t xml:space="preserve"> 39. </w:t>
            </w:r>
            <w:bookmarkEnd w:id="910"/>
            <w:r w:rsidR="00152D5A" w:rsidRPr="005766D2">
              <w:rPr>
                <w:lang w:val="es-ES"/>
              </w:rPr>
              <w:t>Ingeniería de Valor</w:t>
            </w:r>
          </w:p>
        </w:tc>
        <w:tc>
          <w:tcPr>
            <w:tcW w:w="6945" w:type="dxa"/>
            <w:tcBorders>
              <w:top w:val="single" w:sz="4" w:space="0" w:color="auto"/>
              <w:left w:val="single" w:sz="4" w:space="0" w:color="auto"/>
              <w:bottom w:val="single" w:sz="4" w:space="0" w:color="auto"/>
              <w:right w:val="single" w:sz="4" w:space="0" w:color="auto"/>
            </w:tcBorders>
            <w:hideMark/>
          </w:tcPr>
          <w:p w14:paraId="4DB3B90D" w14:textId="50792115" w:rsidR="0034661A" w:rsidRPr="005766D2" w:rsidRDefault="00095245" w:rsidP="005A23DB">
            <w:pPr>
              <w:spacing w:after="120"/>
              <w:ind w:left="1449" w:hanging="1449"/>
              <w:rPr>
                <w:b/>
                <w:lang w:val="es-ES"/>
              </w:rPr>
            </w:pPr>
            <w:r w:rsidRPr="005766D2">
              <w:rPr>
                <w:lang w:val="es-ES"/>
              </w:rPr>
              <w:t>CPC</w:t>
            </w:r>
            <w:r w:rsidR="0008668D" w:rsidRPr="005766D2">
              <w:rPr>
                <w:lang w:val="es-ES"/>
              </w:rPr>
              <w:t xml:space="preserve"> 39.1.2 </w:t>
            </w:r>
            <w:r w:rsidR="005A23DB" w:rsidRPr="005766D2">
              <w:rPr>
                <w:lang w:val="es-ES"/>
              </w:rPr>
              <w:t xml:space="preserve">    </w:t>
            </w:r>
            <w:r w:rsidR="0034661A" w:rsidRPr="005766D2">
              <w:rPr>
                <w:lang w:val="es-ES"/>
              </w:rPr>
              <w:t>Si el Contratante aprueba la propuesta de ingeniería de valor, el monto que se ha de pagar al Contratista será del ___ % (</w:t>
            </w:r>
            <w:r w:rsidR="006879C8" w:rsidRPr="005766D2">
              <w:rPr>
                <w:lang w:val="es-ES"/>
              </w:rPr>
              <w:t>ingresar</w:t>
            </w:r>
            <w:r w:rsidR="0034661A" w:rsidRPr="005766D2">
              <w:rPr>
                <w:lang w:val="es-ES"/>
              </w:rPr>
              <w:t xml:space="preserve"> el porcentaje correspondiente. Por lo general, el porcentaje es de hasta el 50 %) de la reducción en el Precio del Contrato.</w:t>
            </w:r>
          </w:p>
          <w:p w14:paraId="13F0312B" w14:textId="02CF1100" w:rsidR="0008668D" w:rsidRPr="005766D2" w:rsidRDefault="0008668D" w:rsidP="005D0CA3">
            <w:pPr>
              <w:spacing w:after="120"/>
              <w:ind w:left="1150" w:hanging="1150"/>
              <w:rPr>
                <w:lang w:val="es-ES"/>
              </w:rPr>
            </w:pPr>
          </w:p>
        </w:tc>
      </w:tr>
      <w:tr w:rsidR="000733C7" w:rsidRPr="00681B23" w14:paraId="205F82D0" w14:textId="77777777" w:rsidTr="00152D5A">
        <w:tc>
          <w:tcPr>
            <w:tcW w:w="2122" w:type="dxa"/>
            <w:tcBorders>
              <w:top w:val="single" w:sz="4" w:space="0" w:color="auto"/>
              <w:left w:val="single" w:sz="4" w:space="0" w:color="auto"/>
              <w:bottom w:val="single" w:sz="4" w:space="0" w:color="auto"/>
              <w:right w:val="single" w:sz="4" w:space="0" w:color="auto"/>
            </w:tcBorders>
          </w:tcPr>
          <w:p w14:paraId="20BA6EDA" w14:textId="21FE0D65" w:rsidR="000733C7" w:rsidRPr="005766D2" w:rsidRDefault="000733C7" w:rsidP="000733C7">
            <w:pPr>
              <w:pStyle w:val="S8Header1"/>
              <w:jc w:val="left"/>
              <w:rPr>
                <w:lang w:val="es-ES"/>
              </w:rPr>
            </w:pPr>
            <w:r>
              <w:rPr>
                <w:lang w:val="es-ES"/>
              </w:rPr>
              <w:t>CPC 39.2.1 Propuesta de Modificación</w:t>
            </w:r>
          </w:p>
        </w:tc>
        <w:tc>
          <w:tcPr>
            <w:tcW w:w="6945" w:type="dxa"/>
            <w:tcBorders>
              <w:top w:val="single" w:sz="4" w:space="0" w:color="auto"/>
              <w:left w:val="single" w:sz="4" w:space="0" w:color="auto"/>
              <w:bottom w:val="single" w:sz="4" w:space="0" w:color="auto"/>
              <w:right w:val="single" w:sz="4" w:space="0" w:color="auto"/>
            </w:tcBorders>
          </w:tcPr>
          <w:p w14:paraId="63A6817C" w14:textId="77777777" w:rsidR="000733C7" w:rsidRPr="00D33397" w:rsidRDefault="000733C7" w:rsidP="000733C7">
            <w:pPr>
              <w:spacing w:after="120"/>
              <w:ind w:left="1449" w:hanging="1449"/>
              <w:rPr>
                <w:i/>
                <w:iCs/>
                <w:lang w:val="es-ES"/>
              </w:rPr>
            </w:pPr>
            <w:r>
              <w:rPr>
                <w:lang w:val="es-ES"/>
              </w:rPr>
              <w:t xml:space="preserve">CPC 39.2.1 </w:t>
            </w:r>
            <w:r w:rsidRPr="00D33397">
              <w:rPr>
                <w:i/>
                <w:iCs/>
                <w:lang w:val="es-ES"/>
              </w:rPr>
              <w:t>[Especifique cualquier requisito adicional según corresponda]</w:t>
            </w:r>
          </w:p>
          <w:p w14:paraId="2B3B635C" w14:textId="05C25DB9" w:rsidR="000733C7" w:rsidRPr="005766D2" w:rsidRDefault="000733C7" w:rsidP="000733C7">
            <w:pPr>
              <w:spacing w:after="120"/>
              <w:ind w:left="1449" w:hanging="1449"/>
              <w:rPr>
                <w:lang w:val="es-ES"/>
              </w:rPr>
            </w:pPr>
            <w:r w:rsidRPr="00D33397">
              <w:rPr>
                <w:i/>
                <w:iCs/>
                <w:lang w:val="es-ES"/>
              </w:rPr>
              <w:t xml:space="preserve">                        [Si se ha evaluado que el contrato presenta riesgos de seguridad cibernética potenciales o reales, se debe agregar lo siguiente]: “(g) información suficiente para permitir la evaluación de los riesgos de seguridad cibernética.”]</w:t>
            </w:r>
          </w:p>
        </w:tc>
      </w:tr>
      <w:tr w:rsidR="0008668D" w:rsidRPr="00681B23" w14:paraId="2D817EFA" w14:textId="77777777" w:rsidTr="00F2624E">
        <w:tc>
          <w:tcPr>
            <w:tcW w:w="2122" w:type="dxa"/>
            <w:tcBorders>
              <w:top w:val="single" w:sz="4" w:space="0" w:color="auto"/>
              <w:left w:val="single" w:sz="4" w:space="0" w:color="auto"/>
              <w:bottom w:val="single" w:sz="4" w:space="0" w:color="auto"/>
              <w:right w:val="single" w:sz="4" w:space="0" w:color="auto"/>
            </w:tcBorders>
            <w:hideMark/>
          </w:tcPr>
          <w:p w14:paraId="529A0283" w14:textId="64DB39A4" w:rsidR="0008668D" w:rsidRPr="005766D2" w:rsidRDefault="00095245" w:rsidP="005D0CA3">
            <w:pPr>
              <w:pStyle w:val="S8Header1"/>
              <w:jc w:val="left"/>
              <w:rPr>
                <w:lang w:val="es-ES"/>
              </w:rPr>
            </w:pPr>
            <w:bookmarkStart w:id="911" w:name="_Toc442083734"/>
            <w:r w:rsidRPr="005766D2">
              <w:rPr>
                <w:lang w:val="es-ES"/>
              </w:rPr>
              <w:t>CPC</w:t>
            </w:r>
            <w:r w:rsidR="00621965" w:rsidRPr="005766D2">
              <w:rPr>
                <w:lang w:val="es-ES"/>
              </w:rPr>
              <w:t xml:space="preserve"> </w:t>
            </w:r>
            <w:r w:rsidR="0008668D" w:rsidRPr="005766D2">
              <w:rPr>
                <w:lang w:val="es-ES"/>
              </w:rPr>
              <w:t xml:space="preserve">46. </w:t>
            </w:r>
            <w:bookmarkEnd w:id="911"/>
            <w:r w:rsidR="00152D5A" w:rsidRPr="005766D2">
              <w:rPr>
                <w:lang w:val="es-ES"/>
              </w:rPr>
              <w:t>Controversias y Arbitraje</w:t>
            </w:r>
          </w:p>
        </w:tc>
        <w:tc>
          <w:tcPr>
            <w:tcW w:w="6945" w:type="dxa"/>
            <w:tcBorders>
              <w:top w:val="single" w:sz="4" w:space="0" w:color="auto"/>
              <w:left w:val="single" w:sz="4" w:space="0" w:color="auto"/>
              <w:bottom w:val="single" w:sz="4" w:space="0" w:color="auto"/>
              <w:right w:val="single" w:sz="4" w:space="0" w:color="auto"/>
            </w:tcBorders>
          </w:tcPr>
          <w:p w14:paraId="0CDB4018" w14:textId="3DF90B86" w:rsidR="006C2318" w:rsidRPr="005766D2" w:rsidRDefault="00095245" w:rsidP="005A23DB">
            <w:pPr>
              <w:spacing w:after="120"/>
              <w:ind w:left="1449" w:hanging="1449"/>
              <w:rPr>
                <w:lang w:val="es-ES"/>
              </w:rPr>
            </w:pPr>
            <w:r w:rsidRPr="005766D2">
              <w:rPr>
                <w:lang w:val="es-ES"/>
              </w:rPr>
              <w:t>CPC</w:t>
            </w:r>
            <w:r w:rsidR="0008668D" w:rsidRPr="005766D2">
              <w:rPr>
                <w:lang w:val="es-ES"/>
              </w:rPr>
              <w:t xml:space="preserve"> 46.1</w:t>
            </w:r>
            <w:r w:rsidR="0008668D" w:rsidRPr="005766D2">
              <w:rPr>
                <w:lang w:val="es-ES"/>
              </w:rPr>
              <w:tab/>
            </w:r>
            <w:r w:rsidR="0034661A" w:rsidRPr="005766D2">
              <w:rPr>
                <w:lang w:val="es-ES"/>
              </w:rPr>
              <w:t xml:space="preserve">El Comité de Resolución de Controversias deberá designarse dentro </w:t>
            </w:r>
            <w:bookmarkStart w:id="912" w:name="_Hlk27230990"/>
            <w:r w:rsidR="0034661A" w:rsidRPr="005766D2">
              <w:rPr>
                <w:lang w:val="es-ES"/>
              </w:rPr>
              <w:t xml:space="preserve">de los 60 días a partir de la firma </w:t>
            </w:r>
            <w:r w:rsidR="006C2318" w:rsidRPr="005766D2">
              <w:rPr>
                <w:lang w:val="es-ES"/>
              </w:rPr>
              <w:t xml:space="preserve">por ambas </w:t>
            </w:r>
            <w:r w:rsidR="001D7401" w:rsidRPr="005766D2">
              <w:rPr>
                <w:lang w:val="es-ES"/>
              </w:rPr>
              <w:t>Partes</w:t>
            </w:r>
            <w:r w:rsidR="006C2318" w:rsidRPr="005766D2">
              <w:rPr>
                <w:lang w:val="es-ES"/>
              </w:rPr>
              <w:t xml:space="preserve"> del Convenio Contractual</w:t>
            </w:r>
          </w:p>
          <w:bookmarkEnd w:id="912"/>
          <w:p w14:paraId="795F4610" w14:textId="1233CE97" w:rsidR="0008668D" w:rsidRPr="005766D2" w:rsidRDefault="00095245" w:rsidP="005D0CA3">
            <w:pPr>
              <w:spacing w:after="120"/>
              <w:ind w:left="1150" w:hanging="1150"/>
              <w:rPr>
                <w:lang w:val="es-ES"/>
              </w:rPr>
            </w:pPr>
            <w:r w:rsidRPr="005766D2">
              <w:rPr>
                <w:lang w:val="es-ES"/>
              </w:rPr>
              <w:t>CPC</w:t>
            </w:r>
            <w:r w:rsidR="0008668D" w:rsidRPr="005766D2">
              <w:rPr>
                <w:lang w:val="es-ES"/>
              </w:rPr>
              <w:t xml:space="preserve"> 46.1</w:t>
            </w:r>
          </w:p>
          <w:p w14:paraId="76A1AA4E" w14:textId="77777777" w:rsidR="006C2318" w:rsidRPr="005766D2" w:rsidRDefault="006C2318" w:rsidP="005A23DB">
            <w:pPr>
              <w:keepNext/>
              <w:keepLines/>
              <w:spacing w:before="240" w:after="240"/>
              <w:ind w:left="1701" w:hanging="252"/>
              <w:rPr>
                <w:lang w:val="es-ES"/>
              </w:rPr>
            </w:pPr>
            <w:bookmarkStart w:id="913" w:name="_Hlk27231117"/>
            <w:r w:rsidRPr="005766D2">
              <w:rPr>
                <w:lang w:val="es-ES"/>
              </w:rPr>
              <w:t xml:space="preserve">El Comité de Resolución de Controversias será: </w:t>
            </w:r>
          </w:p>
          <w:p w14:paraId="11E15642" w14:textId="204E4684" w:rsidR="0008668D" w:rsidRPr="005766D2" w:rsidRDefault="0008668D" w:rsidP="005A23DB">
            <w:pPr>
              <w:spacing w:after="120"/>
              <w:ind w:left="1449"/>
              <w:rPr>
                <w:i/>
                <w:lang w:val="es-ES"/>
              </w:rPr>
            </w:pPr>
            <w:r w:rsidRPr="005766D2">
              <w:rPr>
                <w:i/>
                <w:lang w:val="es-ES"/>
              </w:rPr>
              <w:t>_______[</w:t>
            </w:r>
            <w:r w:rsidR="006C2318" w:rsidRPr="005766D2">
              <w:rPr>
                <w:i/>
                <w:lang w:val="es-ES"/>
              </w:rPr>
              <w:t>un único miembro</w:t>
            </w:r>
            <w:r w:rsidRPr="005766D2">
              <w:rPr>
                <w:i/>
                <w:lang w:val="es-ES"/>
              </w:rPr>
              <w:t>]</w:t>
            </w:r>
            <w:bookmarkEnd w:id="913"/>
          </w:p>
          <w:p w14:paraId="0CB6ECE9" w14:textId="1DF7C963" w:rsidR="0008668D" w:rsidRPr="005766D2" w:rsidRDefault="006C2318" w:rsidP="005A23DB">
            <w:pPr>
              <w:spacing w:after="120"/>
              <w:ind w:left="1449"/>
              <w:rPr>
                <w:lang w:val="es-ES"/>
              </w:rPr>
            </w:pPr>
            <w:r w:rsidRPr="005766D2">
              <w:rPr>
                <w:i/>
                <w:lang w:val="es-ES"/>
              </w:rPr>
              <w:t>o</w:t>
            </w:r>
          </w:p>
          <w:p w14:paraId="60AB4C55" w14:textId="10B3A6E0" w:rsidR="0008668D" w:rsidRPr="005766D2" w:rsidRDefault="0008668D" w:rsidP="005D0CA3">
            <w:pPr>
              <w:spacing w:after="120"/>
              <w:ind w:left="1150"/>
              <w:rPr>
                <w:i/>
                <w:lang w:val="es-ES"/>
              </w:rPr>
            </w:pPr>
            <w:bookmarkStart w:id="914" w:name="_Hlk27231141"/>
            <w:r w:rsidRPr="005766D2">
              <w:rPr>
                <w:i/>
                <w:lang w:val="es-ES"/>
              </w:rPr>
              <w:t>__________[</w:t>
            </w:r>
            <w:r w:rsidR="006C2318" w:rsidRPr="005766D2">
              <w:rPr>
                <w:i/>
                <w:lang w:val="es-ES"/>
              </w:rPr>
              <w:t>tres miembros</w:t>
            </w:r>
            <w:r w:rsidRPr="005766D2">
              <w:rPr>
                <w:i/>
                <w:lang w:val="es-ES"/>
              </w:rPr>
              <w:t>]</w:t>
            </w:r>
            <w:bookmarkEnd w:id="914"/>
          </w:p>
          <w:p w14:paraId="269C40BB" w14:textId="0A399207" w:rsidR="0008668D" w:rsidRPr="005766D2" w:rsidRDefault="006C2318" w:rsidP="005D0CA3">
            <w:pPr>
              <w:pStyle w:val="FootnoteText"/>
              <w:ind w:left="1150" w:firstLine="0"/>
              <w:rPr>
                <w:i/>
                <w:lang w:val="es-ES"/>
              </w:rPr>
            </w:pPr>
            <w:bookmarkStart w:id="915" w:name="_Hlk27231157"/>
            <w:r w:rsidRPr="005766D2">
              <w:rPr>
                <w:i/>
                <w:sz w:val="24"/>
                <w:lang w:val="es-ES"/>
              </w:rPr>
              <w:t xml:space="preserve">[Para un contrato que se estima que cuesta más de USD 50 millones, el CRC estará compuesto por tres miembros. Para un contrato con un costo estimado entre USD 20 millones y USD 50 millones, el CRC puede estar compuesto por tres miembros o un miembro único. Para un contrato que se estima que cuesta menos de USD 20 millones, se recomienda un único miembro.] </w:t>
            </w:r>
            <w:bookmarkEnd w:id="915"/>
          </w:p>
          <w:p w14:paraId="0F543AA9" w14:textId="77777777" w:rsidR="006C2318" w:rsidRPr="005766D2" w:rsidRDefault="006C2318" w:rsidP="005D0CA3">
            <w:pPr>
              <w:spacing w:after="120"/>
              <w:ind w:left="1073" w:hanging="1073"/>
              <w:rPr>
                <w:lang w:val="es-ES"/>
              </w:rPr>
            </w:pPr>
          </w:p>
          <w:p w14:paraId="536C1655" w14:textId="70BF7555" w:rsidR="0008668D" w:rsidRPr="005766D2" w:rsidRDefault="00095245" w:rsidP="005D0CA3">
            <w:pPr>
              <w:spacing w:after="120"/>
              <w:ind w:left="1073" w:hanging="1073"/>
              <w:rPr>
                <w:lang w:val="es-ES"/>
              </w:rPr>
            </w:pPr>
            <w:r w:rsidRPr="005766D2">
              <w:rPr>
                <w:lang w:val="es-ES"/>
              </w:rPr>
              <w:t>CPC</w:t>
            </w:r>
            <w:r w:rsidR="0008668D" w:rsidRPr="005766D2">
              <w:rPr>
                <w:lang w:val="es-ES"/>
              </w:rPr>
              <w:t xml:space="preserve"> 46.1</w:t>
            </w:r>
            <w:r w:rsidR="0008668D" w:rsidRPr="005766D2">
              <w:rPr>
                <w:lang w:val="es-ES"/>
              </w:rPr>
              <w:tab/>
            </w:r>
            <w:bookmarkStart w:id="916" w:name="_Hlk27231068"/>
            <w:r w:rsidR="006C2318" w:rsidRPr="005766D2">
              <w:rPr>
                <w:lang w:val="es-ES"/>
              </w:rPr>
              <w:t xml:space="preserve">La lista de potenciales </w:t>
            </w:r>
            <w:r w:rsidR="001D7401" w:rsidRPr="005766D2">
              <w:rPr>
                <w:lang w:val="es-ES"/>
              </w:rPr>
              <w:t>miembros</w:t>
            </w:r>
            <w:r w:rsidR="006C2318" w:rsidRPr="005766D2">
              <w:rPr>
                <w:lang w:val="es-ES"/>
              </w:rPr>
              <w:t xml:space="preserve"> del CRC es</w:t>
            </w:r>
            <w:r w:rsidR="0008668D" w:rsidRPr="005766D2">
              <w:rPr>
                <w:lang w:val="es-ES"/>
              </w:rPr>
              <w:t xml:space="preserve">: </w:t>
            </w:r>
            <w:bookmarkEnd w:id="916"/>
          </w:p>
          <w:p w14:paraId="74A190E5" w14:textId="1CD3CE8A" w:rsidR="0008668D" w:rsidRPr="005766D2" w:rsidRDefault="006C2318" w:rsidP="002C6C22">
            <w:pPr>
              <w:spacing w:before="120" w:after="120"/>
              <w:ind w:left="1150"/>
              <w:rPr>
                <w:i/>
                <w:iCs/>
                <w:lang w:val="es-ES"/>
              </w:rPr>
            </w:pPr>
            <w:bookmarkStart w:id="917" w:name="_Hlk27231192"/>
            <w:bookmarkStart w:id="918" w:name="_Hlk27231034"/>
            <w:r w:rsidRPr="005766D2">
              <w:rPr>
                <w:iCs/>
                <w:lang w:val="es-ES"/>
              </w:rPr>
              <w:t>Propuestos por el Contratante</w:t>
            </w:r>
            <w:r w:rsidR="0008668D" w:rsidRPr="005766D2">
              <w:rPr>
                <w:iCs/>
                <w:lang w:val="es-ES"/>
              </w:rPr>
              <w:t xml:space="preserve"> </w:t>
            </w:r>
            <w:r w:rsidR="0008668D" w:rsidRPr="005766D2">
              <w:rPr>
                <w:i/>
                <w:iCs/>
                <w:lang w:val="es-ES"/>
              </w:rPr>
              <w:t>[</w:t>
            </w:r>
            <w:r w:rsidRPr="005766D2">
              <w:rPr>
                <w:i/>
                <w:iCs/>
                <w:lang w:val="es-ES"/>
              </w:rPr>
              <w:t>Adjunte</w:t>
            </w:r>
            <w:r w:rsidR="0008668D" w:rsidRPr="005766D2">
              <w:rPr>
                <w:i/>
                <w:iCs/>
                <w:lang w:val="es-ES"/>
              </w:rPr>
              <w:t xml:space="preserve"> CVs </w:t>
            </w:r>
            <w:r w:rsidRPr="005766D2">
              <w:rPr>
                <w:i/>
                <w:iCs/>
                <w:lang w:val="es-ES"/>
              </w:rPr>
              <w:t xml:space="preserve">al </w:t>
            </w:r>
            <w:r w:rsidR="00840D4A" w:rsidRPr="005766D2">
              <w:rPr>
                <w:i/>
                <w:iCs/>
                <w:lang w:val="es-ES"/>
              </w:rPr>
              <w:t>documento de la SDP</w:t>
            </w:r>
            <w:r w:rsidRPr="005766D2">
              <w:rPr>
                <w:i/>
                <w:iCs/>
                <w:lang w:val="es-ES"/>
              </w:rPr>
              <w:t xml:space="preserve"> y al </w:t>
            </w:r>
            <w:r w:rsidR="001D7401" w:rsidRPr="005766D2">
              <w:rPr>
                <w:i/>
                <w:iCs/>
                <w:lang w:val="es-ES"/>
              </w:rPr>
              <w:t>Contrato</w:t>
            </w:r>
            <w:r w:rsidR="0008668D" w:rsidRPr="005766D2">
              <w:rPr>
                <w:i/>
                <w:iCs/>
                <w:lang w:val="es-ES"/>
              </w:rPr>
              <w:t>]</w:t>
            </w:r>
          </w:p>
          <w:p w14:paraId="75408F1C" w14:textId="77777777" w:rsidR="0008668D" w:rsidRPr="005766D2" w:rsidRDefault="0008668D" w:rsidP="002C6C22">
            <w:pPr>
              <w:spacing w:before="120" w:after="120"/>
              <w:ind w:left="1150"/>
              <w:rPr>
                <w:i/>
                <w:iCs/>
                <w:lang w:val="es-ES"/>
              </w:rPr>
            </w:pPr>
            <w:r w:rsidRPr="005766D2">
              <w:rPr>
                <w:i/>
                <w:iCs/>
                <w:lang w:val="es-ES"/>
              </w:rPr>
              <w:t>1._____________________</w:t>
            </w:r>
          </w:p>
          <w:p w14:paraId="48BF10FE" w14:textId="77777777" w:rsidR="0008668D" w:rsidRPr="005766D2" w:rsidRDefault="0008668D" w:rsidP="002C6C22">
            <w:pPr>
              <w:spacing w:before="120" w:after="120"/>
              <w:ind w:left="1150"/>
              <w:rPr>
                <w:i/>
                <w:iCs/>
                <w:lang w:val="es-ES"/>
              </w:rPr>
            </w:pPr>
            <w:r w:rsidRPr="005766D2">
              <w:rPr>
                <w:i/>
                <w:iCs/>
                <w:lang w:val="es-ES"/>
              </w:rPr>
              <w:t>2.______________________</w:t>
            </w:r>
          </w:p>
          <w:p w14:paraId="64FBC8CC" w14:textId="77777777" w:rsidR="0008668D" w:rsidRPr="005766D2" w:rsidRDefault="0008668D" w:rsidP="002C6C22">
            <w:pPr>
              <w:spacing w:before="120" w:after="120"/>
              <w:ind w:left="1150"/>
              <w:rPr>
                <w:i/>
                <w:iCs/>
                <w:lang w:val="es-ES"/>
              </w:rPr>
            </w:pPr>
            <w:r w:rsidRPr="005766D2">
              <w:rPr>
                <w:i/>
                <w:iCs/>
                <w:lang w:val="es-ES"/>
              </w:rPr>
              <w:t>3</w:t>
            </w:r>
            <w:r w:rsidRPr="005766D2">
              <w:rPr>
                <w:i/>
                <w:iCs/>
                <w:u w:val="single"/>
                <w:lang w:val="es-ES"/>
              </w:rPr>
              <w:t>.______________________</w:t>
            </w:r>
          </w:p>
          <w:p w14:paraId="2A5322DC" w14:textId="4EBA3840" w:rsidR="0008668D" w:rsidRPr="005766D2" w:rsidRDefault="006C2318" w:rsidP="002C6C22">
            <w:pPr>
              <w:spacing w:before="120" w:after="120"/>
              <w:ind w:left="1150"/>
              <w:rPr>
                <w:i/>
                <w:iCs/>
                <w:lang w:val="es-ES"/>
              </w:rPr>
            </w:pPr>
            <w:r w:rsidRPr="005766D2">
              <w:rPr>
                <w:iCs/>
                <w:lang w:val="es-ES"/>
              </w:rPr>
              <w:t>Propuestos por el Contratista</w:t>
            </w:r>
            <w:r w:rsidR="0008668D" w:rsidRPr="005766D2">
              <w:rPr>
                <w:iCs/>
                <w:lang w:val="es-ES"/>
              </w:rPr>
              <w:t xml:space="preserve"> </w:t>
            </w:r>
            <w:r w:rsidR="0008668D" w:rsidRPr="005766D2">
              <w:rPr>
                <w:i/>
                <w:iCs/>
                <w:lang w:val="es-ES"/>
              </w:rPr>
              <w:t>[</w:t>
            </w:r>
            <w:r w:rsidRPr="005766D2">
              <w:rPr>
                <w:i/>
                <w:iCs/>
                <w:lang w:val="es-ES"/>
              </w:rPr>
              <w:t>Adjunte CVS al Contrato</w:t>
            </w:r>
            <w:r w:rsidR="0008668D" w:rsidRPr="005766D2">
              <w:rPr>
                <w:i/>
                <w:iCs/>
                <w:lang w:val="es-ES"/>
              </w:rPr>
              <w:t>]</w:t>
            </w:r>
          </w:p>
          <w:p w14:paraId="526D2936" w14:textId="77777777" w:rsidR="0008668D" w:rsidRPr="005766D2" w:rsidRDefault="0008668D" w:rsidP="002C6C22">
            <w:pPr>
              <w:spacing w:before="120" w:after="120"/>
              <w:ind w:left="1150"/>
              <w:rPr>
                <w:i/>
                <w:iCs/>
                <w:lang w:val="es-ES"/>
              </w:rPr>
            </w:pPr>
            <w:r w:rsidRPr="005766D2">
              <w:rPr>
                <w:i/>
                <w:iCs/>
                <w:lang w:val="es-ES"/>
              </w:rPr>
              <w:t>1.________________________</w:t>
            </w:r>
          </w:p>
          <w:p w14:paraId="40D2EDE9" w14:textId="77777777" w:rsidR="0008668D" w:rsidRPr="005766D2" w:rsidRDefault="0008668D" w:rsidP="002C6C22">
            <w:pPr>
              <w:spacing w:before="120" w:after="120"/>
              <w:ind w:left="1150"/>
              <w:rPr>
                <w:i/>
                <w:iCs/>
                <w:lang w:val="es-ES"/>
              </w:rPr>
            </w:pPr>
            <w:r w:rsidRPr="005766D2">
              <w:rPr>
                <w:i/>
                <w:iCs/>
                <w:lang w:val="es-ES"/>
              </w:rPr>
              <w:t>2._________________________</w:t>
            </w:r>
          </w:p>
          <w:p w14:paraId="76FDCFB2" w14:textId="77777777" w:rsidR="0008668D" w:rsidRPr="005766D2" w:rsidRDefault="0008668D" w:rsidP="002C6C22">
            <w:pPr>
              <w:spacing w:before="120" w:after="120"/>
              <w:ind w:left="1150"/>
              <w:rPr>
                <w:i/>
                <w:iCs/>
                <w:lang w:val="es-ES"/>
              </w:rPr>
            </w:pPr>
            <w:r w:rsidRPr="005766D2">
              <w:rPr>
                <w:i/>
                <w:iCs/>
                <w:lang w:val="es-ES"/>
              </w:rPr>
              <w:t>3._________________________</w:t>
            </w:r>
            <w:bookmarkEnd w:id="917"/>
            <w:bookmarkEnd w:id="918"/>
          </w:p>
          <w:p w14:paraId="0215C785" w14:textId="6FF4DFC1" w:rsidR="0008668D" w:rsidRPr="005766D2" w:rsidRDefault="00095245" w:rsidP="002C6C22">
            <w:pPr>
              <w:spacing w:before="120" w:after="120"/>
              <w:ind w:left="1150" w:hanging="1150"/>
              <w:rPr>
                <w:lang w:val="es-ES"/>
              </w:rPr>
            </w:pPr>
            <w:r w:rsidRPr="005766D2">
              <w:rPr>
                <w:lang w:val="es-ES"/>
              </w:rPr>
              <w:t>CPC</w:t>
            </w:r>
            <w:r w:rsidR="0008668D" w:rsidRPr="005766D2">
              <w:rPr>
                <w:lang w:val="es-ES"/>
              </w:rPr>
              <w:t xml:space="preserve"> 46.2</w:t>
            </w:r>
            <w:r w:rsidR="0008668D" w:rsidRPr="005766D2">
              <w:rPr>
                <w:lang w:val="es-ES"/>
              </w:rPr>
              <w:tab/>
            </w:r>
            <w:r w:rsidR="006C2318" w:rsidRPr="005766D2">
              <w:rPr>
                <w:lang w:val="es-ES"/>
              </w:rPr>
              <w:t xml:space="preserve">Designación (si no se acuerda) se realizará por: </w:t>
            </w:r>
            <w:bookmarkStart w:id="919" w:name="_Hlk27231225"/>
            <w:r w:rsidR="0008668D" w:rsidRPr="005766D2">
              <w:rPr>
                <w:i/>
                <w:lang w:val="es-ES"/>
              </w:rPr>
              <w:t>[</w:t>
            </w:r>
            <w:r w:rsidR="006C2318" w:rsidRPr="005766D2">
              <w:rPr>
                <w:i/>
                <w:lang w:val="es-ES"/>
              </w:rPr>
              <w:t>Ingresar el nombre de la organización internacional o el oficial que como actuará como entidad o el oficial nominador</w:t>
            </w:r>
            <w:r w:rsidR="0008668D" w:rsidRPr="005766D2">
              <w:rPr>
                <w:i/>
                <w:lang w:val="es-ES"/>
              </w:rPr>
              <w:t>]</w:t>
            </w:r>
            <w:bookmarkEnd w:id="919"/>
          </w:p>
          <w:p w14:paraId="1893E381" w14:textId="436FC61A" w:rsidR="0008668D" w:rsidRPr="005766D2" w:rsidRDefault="00095245" w:rsidP="002C6C22">
            <w:pPr>
              <w:spacing w:before="120" w:after="120"/>
              <w:ind w:left="1150" w:hanging="1150"/>
              <w:rPr>
                <w:lang w:val="es-ES"/>
              </w:rPr>
            </w:pPr>
            <w:r w:rsidRPr="005766D2">
              <w:rPr>
                <w:lang w:val="es-ES"/>
              </w:rPr>
              <w:t>CPC</w:t>
            </w:r>
            <w:r w:rsidR="0008668D" w:rsidRPr="005766D2">
              <w:rPr>
                <w:lang w:val="es-ES"/>
              </w:rPr>
              <w:t xml:space="preserve"> 46.5 </w:t>
            </w:r>
            <w:r w:rsidR="0008668D" w:rsidRPr="005766D2">
              <w:rPr>
                <w:lang w:val="es-ES"/>
              </w:rPr>
              <w:tab/>
            </w:r>
            <w:r w:rsidR="006C2318" w:rsidRPr="005766D2">
              <w:rPr>
                <w:lang w:val="es-ES"/>
              </w:rPr>
              <w:t>El procedimiento para resolver controversias en relación con las decisiones del Comité de Resolución de Controversias será el siguiente</w:t>
            </w:r>
            <w:r w:rsidR="0008668D" w:rsidRPr="005766D2">
              <w:rPr>
                <w:lang w:val="es-ES"/>
              </w:rPr>
              <w:t xml:space="preserve">: </w:t>
            </w:r>
            <w:r w:rsidR="0008668D" w:rsidRPr="005766D2">
              <w:rPr>
                <w:i/>
                <w:sz w:val="18"/>
                <w:szCs w:val="18"/>
                <w:lang w:val="es-ES"/>
              </w:rPr>
              <w:t>_________________</w:t>
            </w:r>
          </w:p>
          <w:p w14:paraId="7C8B8974" w14:textId="334D03A0" w:rsidR="0008668D" w:rsidRPr="005766D2" w:rsidRDefault="00C1703F" w:rsidP="002C6C22">
            <w:pPr>
              <w:spacing w:before="120" w:after="120"/>
              <w:rPr>
                <w:b/>
                <w:bCs/>
                <w:lang w:val="es-ES"/>
              </w:rPr>
            </w:pPr>
            <w:r w:rsidRPr="005766D2">
              <w:rPr>
                <w:b/>
                <w:bCs/>
                <w:noProof/>
                <w:lang w:val="es-ES"/>
              </w:rPr>
              <w:t>Reglas de Arbitraje</w:t>
            </w:r>
          </w:p>
          <w:p w14:paraId="102523D3" w14:textId="6A0DA987" w:rsidR="0008668D" w:rsidRPr="005766D2" w:rsidRDefault="00152D5A" w:rsidP="002C6C22">
            <w:pPr>
              <w:tabs>
                <w:tab w:val="right" w:pos="4860"/>
              </w:tabs>
              <w:spacing w:before="120" w:after="120"/>
              <w:rPr>
                <w:color w:val="000000" w:themeColor="text1"/>
                <w:lang w:val="es-ES"/>
              </w:rPr>
            </w:pPr>
            <w:bookmarkStart w:id="920" w:name="_Hlk27231278"/>
            <w:r w:rsidRPr="005766D2">
              <w:rPr>
                <w:lang w:val="es-ES"/>
              </w:rPr>
              <w:t>CGC</w:t>
            </w:r>
            <w:r w:rsidR="0008668D" w:rsidRPr="005766D2">
              <w:rPr>
                <w:lang w:val="es-ES"/>
              </w:rPr>
              <w:t xml:space="preserve"> </w:t>
            </w:r>
            <w:r w:rsidRPr="005766D2">
              <w:rPr>
                <w:lang w:val="es-ES"/>
              </w:rPr>
              <w:t>Subcláusula</w:t>
            </w:r>
            <w:r w:rsidR="0008668D" w:rsidRPr="005766D2">
              <w:rPr>
                <w:lang w:val="es-ES"/>
              </w:rPr>
              <w:t xml:space="preserve"> 46.5(a) </w:t>
            </w:r>
            <w:r w:rsidR="0008668D" w:rsidRPr="005766D2">
              <w:rPr>
                <w:i/>
                <w:color w:val="000000" w:themeColor="text1"/>
                <w:lang w:val="es-ES"/>
              </w:rPr>
              <w:t>[</w:t>
            </w:r>
            <w:r w:rsidR="006C2318" w:rsidRPr="005766D2">
              <w:rPr>
                <w:i/>
                <w:color w:val="000000" w:themeColor="text1"/>
                <w:lang w:val="es-ES"/>
              </w:rPr>
              <w:t>ingrese</w:t>
            </w:r>
            <w:r w:rsidR="0008668D" w:rsidRPr="005766D2">
              <w:rPr>
                <w:i/>
                <w:color w:val="000000" w:themeColor="text1"/>
                <w:lang w:val="es-ES"/>
              </w:rPr>
              <w:t xml:space="preserve"> “</w:t>
            </w:r>
            <w:r w:rsidR="006C2318" w:rsidRPr="005766D2">
              <w:rPr>
                <w:i/>
                <w:color w:val="000000" w:themeColor="text1"/>
                <w:lang w:val="es-ES"/>
              </w:rPr>
              <w:t>deberá</w:t>
            </w:r>
            <w:r w:rsidR="0008668D" w:rsidRPr="005766D2">
              <w:rPr>
                <w:i/>
                <w:color w:val="000000" w:themeColor="text1"/>
                <w:lang w:val="es-ES"/>
              </w:rPr>
              <w:t xml:space="preserve">” </w:t>
            </w:r>
            <w:r w:rsidR="006C2318" w:rsidRPr="005766D2">
              <w:rPr>
                <w:i/>
                <w:color w:val="000000" w:themeColor="text1"/>
                <w:lang w:val="es-ES"/>
              </w:rPr>
              <w:t>o</w:t>
            </w:r>
            <w:r w:rsidR="0008668D" w:rsidRPr="005766D2">
              <w:rPr>
                <w:i/>
                <w:color w:val="000000" w:themeColor="text1"/>
                <w:lang w:val="es-ES"/>
              </w:rPr>
              <w:t xml:space="preserve"> “</w:t>
            </w:r>
            <w:r w:rsidR="006C2318" w:rsidRPr="005766D2">
              <w:rPr>
                <w:i/>
                <w:color w:val="000000" w:themeColor="text1"/>
                <w:lang w:val="es-ES"/>
              </w:rPr>
              <w:t>no deberá</w:t>
            </w:r>
            <w:r w:rsidR="0008668D" w:rsidRPr="005766D2">
              <w:rPr>
                <w:i/>
                <w:color w:val="000000" w:themeColor="text1"/>
                <w:lang w:val="es-ES"/>
              </w:rPr>
              <w:t>”] _________</w:t>
            </w:r>
            <w:r w:rsidR="001D7401" w:rsidRPr="005766D2">
              <w:rPr>
                <w:color w:val="000000" w:themeColor="text1"/>
                <w:lang w:val="es-ES"/>
              </w:rPr>
              <w:t>aplicar</w:t>
            </w:r>
            <w:r w:rsidR="0008668D" w:rsidRPr="005766D2">
              <w:rPr>
                <w:color w:val="000000" w:themeColor="text1"/>
                <w:lang w:val="es-ES"/>
              </w:rPr>
              <w:t xml:space="preserve">. </w:t>
            </w:r>
          </w:p>
          <w:p w14:paraId="6E30F874" w14:textId="5F75D7AD" w:rsidR="000645D4" w:rsidRPr="005766D2" w:rsidRDefault="000645D4" w:rsidP="002C6C22">
            <w:pPr>
              <w:spacing w:before="120" w:after="120"/>
              <w:rPr>
                <w:i/>
                <w:lang w:val="es-ES"/>
              </w:rPr>
            </w:pPr>
            <w:r w:rsidRPr="005766D2">
              <w:rPr>
                <w:i/>
                <w:lang w:val="es-ES"/>
              </w:rPr>
              <w:t>[Ingresar reglas de arbitraje si son diferentes a las de la Cámara de Comercio Internacional.]</w:t>
            </w:r>
          </w:p>
          <w:p w14:paraId="67B87A31" w14:textId="29D3BB7C" w:rsidR="000645D4" w:rsidRPr="005766D2" w:rsidRDefault="000645D4" w:rsidP="002C6C22">
            <w:pPr>
              <w:spacing w:before="120" w:after="120"/>
              <w:rPr>
                <w:i/>
                <w:lang w:val="es-ES"/>
              </w:rPr>
            </w:pPr>
            <w:r w:rsidRPr="005766D2">
              <w:rPr>
                <w:i/>
                <w:lang w:val="es-ES"/>
              </w:rPr>
              <w:t>CGC Subcláusula 46.5 (b): [inserte “deberá” o “no deberá”] _________aplicar.</w:t>
            </w:r>
          </w:p>
          <w:p w14:paraId="1B1DA00F" w14:textId="1C3E7060" w:rsidR="000645D4" w:rsidRPr="005766D2" w:rsidRDefault="000645D4" w:rsidP="002C6C22">
            <w:pPr>
              <w:spacing w:before="120" w:after="120"/>
              <w:rPr>
                <w:i/>
                <w:lang w:val="es-ES"/>
              </w:rPr>
            </w:pPr>
            <w:r w:rsidRPr="005766D2">
              <w:rPr>
                <w:i/>
                <w:lang w:val="es-ES"/>
              </w:rPr>
              <w:t>[CGC Subcláusula 46.5 (a) se mantendrá en el caso de un Contrato con un Contratista extranjero. Subcláusula 46.5 (b) de las CGC se mantendrá en el caso de un Contrato con un Contratista nacional.]</w:t>
            </w:r>
          </w:p>
          <w:p w14:paraId="6DECB8FC" w14:textId="0B6E5733" w:rsidR="0008668D" w:rsidRPr="005766D2" w:rsidRDefault="000645D4" w:rsidP="00F2624E">
            <w:pPr>
              <w:rPr>
                <w:lang w:val="es-ES"/>
              </w:rPr>
            </w:pPr>
            <w:r w:rsidRPr="005766D2">
              <w:rPr>
                <w:i/>
                <w:lang w:val="es-ES"/>
              </w:rPr>
              <w:t>[</w:t>
            </w:r>
            <w:r w:rsidR="006879C8" w:rsidRPr="005766D2">
              <w:rPr>
                <w:i/>
                <w:lang w:val="es-ES"/>
              </w:rPr>
              <w:t>ingresar</w:t>
            </w:r>
            <w:r w:rsidRPr="005766D2">
              <w:rPr>
                <w:i/>
                <w:lang w:val="es-ES"/>
              </w:rPr>
              <w:t xml:space="preserve"> lugar de arbitraje si se aplica la Subcláusula 46.5 (a) de CGC] </w:t>
            </w:r>
            <w:r w:rsidR="0008668D" w:rsidRPr="005766D2">
              <w:rPr>
                <w:i/>
                <w:lang w:val="es-ES"/>
              </w:rPr>
              <w:t>[</w:t>
            </w:r>
            <w:bookmarkEnd w:id="920"/>
          </w:p>
        </w:tc>
      </w:tr>
      <w:tr w:rsidR="000733C7" w:rsidRPr="00681B23" w14:paraId="68531DF6" w14:textId="77777777" w:rsidTr="00F2624E">
        <w:tc>
          <w:tcPr>
            <w:tcW w:w="2122" w:type="dxa"/>
            <w:tcBorders>
              <w:top w:val="single" w:sz="4" w:space="0" w:color="auto"/>
              <w:left w:val="single" w:sz="4" w:space="0" w:color="auto"/>
              <w:bottom w:val="single" w:sz="4" w:space="0" w:color="auto"/>
              <w:right w:val="single" w:sz="4" w:space="0" w:color="auto"/>
            </w:tcBorders>
          </w:tcPr>
          <w:p w14:paraId="7F4D9F4A" w14:textId="717D1B14" w:rsidR="000733C7" w:rsidRPr="005766D2" w:rsidRDefault="000733C7" w:rsidP="000733C7">
            <w:pPr>
              <w:pStyle w:val="S8Header1"/>
              <w:jc w:val="left"/>
              <w:rPr>
                <w:lang w:val="es-ES"/>
              </w:rPr>
            </w:pPr>
            <w:r>
              <w:rPr>
                <w:lang w:val="es-ES"/>
              </w:rPr>
              <w:t>CPC 47. Seguridad Cibernética</w:t>
            </w:r>
          </w:p>
        </w:tc>
        <w:tc>
          <w:tcPr>
            <w:tcW w:w="6945" w:type="dxa"/>
            <w:tcBorders>
              <w:top w:val="single" w:sz="4" w:space="0" w:color="auto"/>
              <w:left w:val="single" w:sz="4" w:space="0" w:color="auto"/>
              <w:bottom w:val="single" w:sz="4" w:space="0" w:color="auto"/>
              <w:right w:val="single" w:sz="4" w:space="0" w:color="auto"/>
            </w:tcBorders>
          </w:tcPr>
          <w:p w14:paraId="5FE4D1D7" w14:textId="6990797E" w:rsidR="000733C7" w:rsidRPr="005766D2" w:rsidRDefault="000733C7" w:rsidP="0040239B">
            <w:pPr>
              <w:spacing w:after="120"/>
              <w:ind w:left="1023" w:hanging="1023"/>
              <w:rPr>
                <w:lang w:val="es-ES"/>
              </w:rPr>
            </w:pPr>
            <w:r>
              <w:rPr>
                <w:lang w:val="es-ES"/>
              </w:rPr>
              <w:t>CPC</w:t>
            </w:r>
            <w:r w:rsidRPr="001F0FA4">
              <w:rPr>
                <w:lang w:val="es-ES"/>
              </w:rPr>
              <w:t xml:space="preserve"> 47.1 </w:t>
            </w:r>
            <w:r>
              <w:rPr>
                <w:lang w:val="es-ES"/>
              </w:rPr>
              <w:t xml:space="preserve"> </w:t>
            </w:r>
            <w:r w:rsidRPr="001F0FA4">
              <w:rPr>
                <w:i/>
                <w:iCs/>
                <w:lang w:val="es-ES"/>
              </w:rPr>
              <w:t xml:space="preserve">[inserte </w:t>
            </w:r>
            <w:r w:rsidRPr="00C04323">
              <w:rPr>
                <w:i/>
                <w:color w:val="000000" w:themeColor="text1"/>
                <w:lang w:val="es-ES"/>
              </w:rPr>
              <w:t>“</w:t>
            </w:r>
            <w:r w:rsidRPr="001F0FA4">
              <w:rPr>
                <w:i/>
                <w:iCs/>
                <w:lang w:val="es-ES"/>
              </w:rPr>
              <w:t>se aplica</w:t>
            </w:r>
            <w:r w:rsidRPr="00C04323">
              <w:rPr>
                <w:i/>
                <w:color w:val="000000" w:themeColor="text1"/>
                <w:lang w:val="es-ES"/>
              </w:rPr>
              <w:t>”</w:t>
            </w:r>
            <w:r w:rsidRPr="001F0FA4">
              <w:rPr>
                <w:i/>
                <w:iCs/>
                <w:lang w:val="es-ES"/>
              </w:rPr>
              <w:t xml:space="preserve"> o </w:t>
            </w:r>
            <w:r w:rsidRPr="00C04323">
              <w:rPr>
                <w:i/>
                <w:color w:val="000000" w:themeColor="text1"/>
                <w:lang w:val="es-ES"/>
              </w:rPr>
              <w:t>“</w:t>
            </w:r>
            <w:r w:rsidRPr="001F0FA4">
              <w:rPr>
                <w:i/>
                <w:iCs/>
                <w:lang w:val="es-ES"/>
              </w:rPr>
              <w:t>no se aplica</w:t>
            </w:r>
            <w:r w:rsidRPr="00C04323">
              <w:rPr>
                <w:i/>
                <w:color w:val="000000" w:themeColor="text1"/>
                <w:lang w:val="es-ES"/>
              </w:rPr>
              <w:t>”</w:t>
            </w:r>
            <w:r w:rsidRPr="001F0FA4">
              <w:rPr>
                <w:i/>
                <w:iCs/>
                <w:lang w:val="es-ES"/>
              </w:rPr>
              <w:t xml:space="preserve">] </w:t>
            </w:r>
            <w:r w:rsidRPr="000733C7">
              <w:rPr>
                <w:b/>
                <w:bCs/>
                <w:i/>
                <w:iCs/>
                <w:lang w:val="es-ES"/>
              </w:rPr>
              <w:t>[La CGC 47.1 debe aplicarse si se ha evaluado que el contrato presenta riesgos de seguridad cibernética potenciales o reales.]</w:t>
            </w:r>
          </w:p>
        </w:tc>
      </w:tr>
      <w:bookmarkEnd w:id="887"/>
      <w:bookmarkEnd w:id="888"/>
    </w:tbl>
    <w:p w14:paraId="4848B1AC" w14:textId="77777777" w:rsidR="00330309" w:rsidRPr="005766D2" w:rsidRDefault="00330309" w:rsidP="00330309">
      <w:pPr>
        <w:ind w:left="540"/>
        <w:rPr>
          <w:i/>
          <w:lang w:val="es-ES"/>
        </w:rPr>
      </w:pPr>
    </w:p>
    <w:p w14:paraId="27D4EF33" w14:textId="77777777" w:rsidR="00330309" w:rsidRPr="005766D2" w:rsidRDefault="00330309" w:rsidP="00330309">
      <w:pPr>
        <w:rPr>
          <w:i/>
          <w:lang w:val="es-ES"/>
        </w:rPr>
      </w:pPr>
      <w:r w:rsidRPr="005766D2" w:rsidDel="005B2C03">
        <w:rPr>
          <w:b/>
          <w:i/>
          <w:lang w:val="es-ES"/>
        </w:rPr>
        <w:t xml:space="preserve"> </w:t>
      </w:r>
    </w:p>
    <w:p w14:paraId="2EE93798" w14:textId="77777777" w:rsidR="00F7100A" w:rsidRPr="005766D2" w:rsidRDefault="00F7100A" w:rsidP="00330309">
      <w:pPr>
        <w:rPr>
          <w:lang w:val="es-ES"/>
        </w:rPr>
        <w:sectPr w:rsidR="00F7100A" w:rsidRPr="005766D2" w:rsidSect="006D1E91">
          <w:headerReference w:type="even" r:id="rId70"/>
          <w:headerReference w:type="default" r:id="rId71"/>
          <w:headerReference w:type="first" r:id="rId72"/>
          <w:pgSz w:w="12240" w:h="15840" w:code="1"/>
          <w:pgMar w:top="1440" w:right="1440" w:bottom="1440" w:left="1800" w:header="720" w:footer="864" w:gutter="0"/>
          <w:paperSrc w:first="18770" w:other="1877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330309" w:rsidRPr="00291A07" w14:paraId="05976937" w14:textId="77777777" w:rsidTr="00A0601D">
        <w:trPr>
          <w:trHeight w:val="851"/>
        </w:trPr>
        <w:tc>
          <w:tcPr>
            <w:tcW w:w="9198" w:type="dxa"/>
            <w:tcBorders>
              <w:top w:val="nil"/>
              <w:left w:val="nil"/>
              <w:bottom w:val="nil"/>
              <w:right w:val="nil"/>
            </w:tcBorders>
            <w:vAlign w:val="center"/>
          </w:tcPr>
          <w:p w14:paraId="0F2B2782" w14:textId="06F7AA64" w:rsidR="00330309" w:rsidRPr="005766D2" w:rsidRDefault="007165E5" w:rsidP="009D07AA">
            <w:pPr>
              <w:pStyle w:val="tabla1sub"/>
            </w:pPr>
            <w:bookmarkStart w:id="921" w:name="_Toc41971250"/>
            <w:bookmarkStart w:id="922" w:name="_Toc125954075"/>
            <w:bookmarkStart w:id="923" w:name="_Toc197840930"/>
            <w:bookmarkStart w:id="924" w:name="_Toc136098443"/>
            <w:r w:rsidRPr="005766D2">
              <w:t>Sección </w:t>
            </w:r>
            <w:r w:rsidR="00F7100A" w:rsidRPr="005766D2">
              <w:t>X</w:t>
            </w:r>
            <w:r w:rsidR="009E7F60" w:rsidRPr="005766D2">
              <w:t xml:space="preserve">. </w:t>
            </w:r>
            <w:r w:rsidR="0053639B" w:rsidRPr="005766D2">
              <w:t>Formularios del Contrato</w:t>
            </w:r>
            <w:bookmarkEnd w:id="921"/>
            <w:bookmarkEnd w:id="922"/>
            <w:bookmarkEnd w:id="923"/>
            <w:bookmarkEnd w:id="924"/>
          </w:p>
        </w:tc>
      </w:tr>
    </w:tbl>
    <w:p w14:paraId="131F7E93" w14:textId="70E658B2" w:rsidR="00330309" w:rsidRPr="005766D2" w:rsidRDefault="00330309" w:rsidP="00330309">
      <w:pPr>
        <w:rPr>
          <w:lang w:val="es-ES"/>
        </w:rPr>
      </w:pPr>
    </w:p>
    <w:p w14:paraId="3A477617" w14:textId="77777777" w:rsidR="00330309" w:rsidRPr="0040239B" w:rsidRDefault="00330309" w:rsidP="005F3044">
      <w:pPr>
        <w:pStyle w:val="Subtitle2"/>
        <w:rPr>
          <w:sz w:val="24"/>
          <w:szCs w:val="24"/>
        </w:rPr>
      </w:pPr>
      <w:bookmarkStart w:id="925" w:name="_Toc122684334"/>
      <w:r w:rsidRPr="005766D2">
        <w:t xml:space="preserve">Lista de </w:t>
      </w:r>
      <w:r w:rsidRPr="0040239B">
        <w:rPr>
          <w:sz w:val="24"/>
          <w:szCs w:val="24"/>
        </w:rPr>
        <w:t>Formularios</w:t>
      </w:r>
      <w:bookmarkEnd w:id="925"/>
    </w:p>
    <w:p w14:paraId="628A1C08" w14:textId="77777777" w:rsidR="00330309" w:rsidRPr="0040239B" w:rsidRDefault="00330309" w:rsidP="00330309">
      <w:pPr>
        <w:rPr>
          <w:szCs w:val="24"/>
          <w:lang w:val="es-ES"/>
        </w:rPr>
      </w:pPr>
    </w:p>
    <w:p w14:paraId="61EA5A79" w14:textId="36C8A773" w:rsidR="00406AE2" w:rsidRPr="00406AE2" w:rsidRDefault="00C0481A">
      <w:pPr>
        <w:pStyle w:val="TOC1"/>
        <w:tabs>
          <w:tab w:val="right" w:leader="dot" w:pos="9350"/>
        </w:tabs>
        <w:rPr>
          <w:rFonts w:ascii="Times New Roman" w:eastAsiaTheme="minorEastAsia" w:hAnsi="Times New Roman" w:cstheme="minorBidi"/>
          <w:b w:val="0"/>
          <w:bCs w:val="0"/>
          <w:caps w:val="0"/>
          <w:noProof/>
          <w:sz w:val="22"/>
          <w:szCs w:val="22"/>
        </w:rPr>
      </w:pPr>
      <w:r w:rsidRPr="00406AE2">
        <w:rPr>
          <w:rFonts w:ascii="Times New Roman" w:hAnsi="Times New Roman" w:cs="Times New Roman"/>
          <w:sz w:val="24"/>
          <w:szCs w:val="24"/>
          <w:lang w:val="es-ES"/>
        </w:rPr>
        <w:fldChar w:fldCharType="begin"/>
      </w:r>
      <w:r w:rsidRPr="00406AE2">
        <w:rPr>
          <w:rFonts w:ascii="Times New Roman" w:hAnsi="Times New Roman" w:cs="Times New Roman"/>
          <w:sz w:val="24"/>
          <w:szCs w:val="24"/>
          <w:lang w:val="es-ES"/>
        </w:rPr>
        <w:instrText xml:space="preserve"> TOC \h \z \t "tabla 8. tit,1,tabla 8. sub,2" </w:instrText>
      </w:r>
      <w:r w:rsidRPr="00406AE2">
        <w:rPr>
          <w:rFonts w:ascii="Times New Roman" w:hAnsi="Times New Roman" w:cs="Times New Roman"/>
          <w:sz w:val="24"/>
          <w:szCs w:val="24"/>
          <w:lang w:val="es-ES"/>
        </w:rPr>
        <w:fldChar w:fldCharType="separate"/>
      </w:r>
      <w:hyperlink w:anchor="_Toc135932161" w:history="1">
        <w:r w:rsidR="00406AE2" w:rsidRPr="00406AE2">
          <w:rPr>
            <w:rStyle w:val="Hyperlink"/>
            <w:rFonts w:ascii="Times New Roman" w:hAnsi="Times New Roman"/>
            <w:caps w:val="0"/>
            <w:noProof/>
          </w:rPr>
          <w:t>Notificación de Intención de Adjudicación</w:t>
        </w:r>
        <w:r w:rsidR="00406AE2" w:rsidRPr="00406AE2">
          <w:rPr>
            <w:rFonts w:ascii="Times New Roman" w:hAnsi="Times New Roman"/>
            <w:caps w:val="0"/>
            <w:noProof/>
            <w:webHidden/>
          </w:rPr>
          <w:tab/>
        </w:r>
        <w:r w:rsidR="00406AE2" w:rsidRPr="00406AE2">
          <w:rPr>
            <w:rFonts w:ascii="Times New Roman" w:hAnsi="Times New Roman"/>
            <w:caps w:val="0"/>
            <w:noProof/>
            <w:webHidden/>
          </w:rPr>
          <w:fldChar w:fldCharType="begin"/>
        </w:r>
        <w:r w:rsidR="00406AE2" w:rsidRPr="00406AE2">
          <w:rPr>
            <w:rFonts w:ascii="Times New Roman" w:hAnsi="Times New Roman"/>
            <w:caps w:val="0"/>
            <w:noProof/>
            <w:webHidden/>
          </w:rPr>
          <w:instrText xml:space="preserve"> PAGEREF _Toc135932161 \h </w:instrText>
        </w:r>
        <w:r w:rsidR="00406AE2" w:rsidRPr="00406AE2">
          <w:rPr>
            <w:rFonts w:ascii="Times New Roman" w:hAnsi="Times New Roman"/>
            <w:caps w:val="0"/>
            <w:noProof/>
            <w:webHidden/>
          </w:rPr>
        </w:r>
        <w:r w:rsidR="00406AE2" w:rsidRPr="00406AE2">
          <w:rPr>
            <w:rFonts w:ascii="Times New Roman" w:hAnsi="Times New Roman"/>
            <w:caps w:val="0"/>
            <w:noProof/>
            <w:webHidden/>
          </w:rPr>
          <w:fldChar w:fldCharType="separate"/>
        </w:r>
        <w:r w:rsidR="00AA7D17">
          <w:rPr>
            <w:rFonts w:ascii="Times New Roman" w:hAnsi="Times New Roman"/>
            <w:caps w:val="0"/>
            <w:noProof/>
            <w:webHidden/>
          </w:rPr>
          <w:t>230</w:t>
        </w:r>
        <w:r w:rsidR="00406AE2" w:rsidRPr="00406AE2">
          <w:rPr>
            <w:rFonts w:ascii="Times New Roman" w:hAnsi="Times New Roman"/>
            <w:caps w:val="0"/>
            <w:noProof/>
            <w:webHidden/>
          </w:rPr>
          <w:fldChar w:fldCharType="end"/>
        </w:r>
      </w:hyperlink>
    </w:p>
    <w:p w14:paraId="769DD1AF" w14:textId="3889DD8F" w:rsidR="00406AE2" w:rsidRPr="00406AE2" w:rsidRDefault="00C1184F">
      <w:pPr>
        <w:pStyle w:val="TOC1"/>
        <w:tabs>
          <w:tab w:val="right" w:leader="dot" w:pos="9350"/>
        </w:tabs>
        <w:rPr>
          <w:rFonts w:ascii="Times New Roman" w:eastAsiaTheme="minorEastAsia" w:hAnsi="Times New Roman" w:cstheme="minorBidi"/>
          <w:b w:val="0"/>
          <w:bCs w:val="0"/>
          <w:caps w:val="0"/>
          <w:noProof/>
          <w:sz w:val="22"/>
          <w:szCs w:val="22"/>
        </w:rPr>
      </w:pPr>
      <w:hyperlink w:anchor="_Toc135932162" w:history="1">
        <w:r w:rsidR="00406AE2" w:rsidRPr="00406AE2">
          <w:rPr>
            <w:rStyle w:val="Hyperlink"/>
            <w:rFonts w:ascii="Times New Roman" w:hAnsi="Times New Roman"/>
            <w:caps w:val="0"/>
            <w:noProof/>
          </w:rPr>
          <w:t>Formulario de Divulgación de la Propiedad Efectiva</w:t>
        </w:r>
        <w:r w:rsidR="00406AE2" w:rsidRPr="00406AE2">
          <w:rPr>
            <w:rFonts w:ascii="Times New Roman" w:hAnsi="Times New Roman"/>
            <w:caps w:val="0"/>
            <w:noProof/>
            <w:webHidden/>
          </w:rPr>
          <w:tab/>
        </w:r>
        <w:r w:rsidR="00406AE2" w:rsidRPr="00406AE2">
          <w:rPr>
            <w:rFonts w:ascii="Times New Roman" w:hAnsi="Times New Roman"/>
            <w:caps w:val="0"/>
            <w:noProof/>
            <w:webHidden/>
          </w:rPr>
          <w:fldChar w:fldCharType="begin"/>
        </w:r>
        <w:r w:rsidR="00406AE2" w:rsidRPr="00406AE2">
          <w:rPr>
            <w:rFonts w:ascii="Times New Roman" w:hAnsi="Times New Roman"/>
            <w:caps w:val="0"/>
            <w:noProof/>
            <w:webHidden/>
          </w:rPr>
          <w:instrText xml:space="preserve"> PAGEREF _Toc135932162 \h </w:instrText>
        </w:r>
        <w:r w:rsidR="00406AE2" w:rsidRPr="00406AE2">
          <w:rPr>
            <w:rFonts w:ascii="Times New Roman" w:hAnsi="Times New Roman"/>
            <w:caps w:val="0"/>
            <w:noProof/>
            <w:webHidden/>
          </w:rPr>
        </w:r>
        <w:r w:rsidR="00406AE2" w:rsidRPr="00406AE2">
          <w:rPr>
            <w:rFonts w:ascii="Times New Roman" w:hAnsi="Times New Roman"/>
            <w:caps w:val="0"/>
            <w:noProof/>
            <w:webHidden/>
          </w:rPr>
          <w:fldChar w:fldCharType="separate"/>
        </w:r>
        <w:r w:rsidR="00AA7D17">
          <w:rPr>
            <w:rFonts w:ascii="Times New Roman" w:hAnsi="Times New Roman"/>
            <w:caps w:val="0"/>
            <w:noProof/>
            <w:webHidden/>
          </w:rPr>
          <w:t>234</w:t>
        </w:r>
        <w:r w:rsidR="00406AE2" w:rsidRPr="00406AE2">
          <w:rPr>
            <w:rFonts w:ascii="Times New Roman" w:hAnsi="Times New Roman"/>
            <w:caps w:val="0"/>
            <w:noProof/>
            <w:webHidden/>
          </w:rPr>
          <w:fldChar w:fldCharType="end"/>
        </w:r>
      </w:hyperlink>
    </w:p>
    <w:p w14:paraId="1F821ED6" w14:textId="45F0C19F" w:rsidR="00406AE2" w:rsidRPr="00406AE2" w:rsidRDefault="00C1184F">
      <w:pPr>
        <w:pStyle w:val="TOC1"/>
        <w:tabs>
          <w:tab w:val="right" w:leader="dot" w:pos="9350"/>
        </w:tabs>
        <w:rPr>
          <w:rFonts w:ascii="Times New Roman" w:eastAsiaTheme="minorEastAsia" w:hAnsi="Times New Roman" w:cstheme="minorBidi"/>
          <w:b w:val="0"/>
          <w:bCs w:val="0"/>
          <w:caps w:val="0"/>
          <w:noProof/>
          <w:sz w:val="22"/>
          <w:szCs w:val="22"/>
        </w:rPr>
      </w:pPr>
      <w:hyperlink w:anchor="_Toc135932163" w:history="1">
        <w:r w:rsidR="00406AE2" w:rsidRPr="00406AE2">
          <w:rPr>
            <w:rStyle w:val="Hyperlink"/>
            <w:rFonts w:ascii="Times New Roman" w:hAnsi="Times New Roman"/>
            <w:caps w:val="0"/>
            <w:noProof/>
          </w:rPr>
          <w:t>Carta de Aceptación</w:t>
        </w:r>
        <w:r w:rsidR="00406AE2" w:rsidRPr="00406AE2">
          <w:rPr>
            <w:rFonts w:ascii="Times New Roman" w:hAnsi="Times New Roman"/>
            <w:caps w:val="0"/>
            <w:noProof/>
            <w:webHidden/>
          </w:rPr>
          <w:tab/>
        </w:r>
        <w:r w:rsidR="00406AE2" w:rsidRPr="00406AE2">
          <w:rPr>
            <w:rFonts w:ascii="Times New Roman" w:hAnsi="Times New Roman"/>
            <w:caps w:val="0"/>
            <w:noProof/>
            <w:webHidden/>
          </w:rPr>
          <w:fldChar w:fldCharType="begin"/>
        </w:r>
        <w:r w:rsidR="00406AE2" w:rsidRPr="00406AE2">
          <w:rPr>
            <w:rFonts w:ascii="Times New Roman" w:hAnsi="Times New Roman"/>
            <w:caps w:val="0"/>
            <w:noProof/>
            <w:webHidden/>
          </w:rPr>
          <w:instrText xml:space="preserve"> PAGEREF _Toc135932163 \h </w:instrText>
        </w:r>
        <w:r w:rsidR="00406AE2" w:rsidRPr="00406AE2">
          <w:rPr>
            <w:rFonts w:ascii="Times New Roman" w:hAnsi="Times New Roman"/>
            <w:caps w:val="0"/>
            <w:noProof/>
            <w:webHidden/>
          </w:rPr>
        </w:r>
        <w:r w:rsidR="00406AE2" w:rsidRPr="00406AE2">
          <w:rPr>
            <w:rFonts w:ascii="Times New Roman" w:hAnsi="Times New Roman"/>
            <w:caps w:val="0"/>
            <w:noProof/>
            <w:webHidden/>
          </w:rPr>
          <w:fldChar w:fldCharType="separate"/>
        </w:r>
        <w:r w:rsidR="00AA7D17">
          <w:rPr>
            <w:rFonts w:ascii="Times New Roman" w:hAnsi="Times New Roman"/>
            <w:caps w:val="0"/>
            <w:noProof/>
            <w:webHidden/>
          </w:rPr>
          <w:t>236</w:t>
        </w:r>
        <w:r w:rsidR="00406AE2" w:rsidRPr="00406AE2">
          <w:rPr>
            <w:rFonts w:ascii="Times New Roman" w:hAnsi="Times New Roman"/>
            <w:caps w:val="0"/>
            <w:noProof/>
            <w:webHidden/>
          </w:rPr>
          <w:fldChar w:fldCharType="end"/>
        </w:r>
      </w:hyperlink>
    </w:p>
    <w:p w14:paraId="5DE5BFBF" w14:textId="72B28184" w:rsidR="00406AE2" w:rsidRPr="00406AE2" w:rsidRDefault="00C1184F">
      <w:pPr>
        <w:pStyle w:val="TOC1"/>
        <w:tabs>
          <w:tab w:val="right" w:leader="dot" w:pos="9350"/>
        </w:tabs>
        <w:rPr>
          <w:rFonts w:ascii="Times New Roman" w:eastAsiaTheme="minorEastAsia" w:hAnsi="Times New Roman" w:cstheme="minorBidi"/>
          <w:b w:val="0"/>
          <w:bCs w:val="0"/>
          <w:caps w:val="0"/>
          <w:noProof/>
          <w:sz w:val="22"/>
          <w:szCs w:val="22"/>
        </w:rPr>
      </w:pPr>
      <w:hyperlink w:anchor="_Toc135932164" w:history="1">
        <w:r w:rsidR="00406AE2" w:rsidRPr="00406AE2">
          <w:rPr>
            <w:rStyle w:val="Hyperlink"/>
            <w:rFonts w:ascii="Times New Roman" w:hAnsi="Times New Roman"/>
            <w:caps w:val="0"/>
            <w:noProof/>
          </w:rPr>
          <w:t>Convenio Contractual</w:t>
        </w:r>
        <w:r w:rsidR="00406AE2" w:rsidRPr="00406AE2">
          <w:rPr>
            <w:rFonts w:ascii="Times New Roman" w:hAnsi="Times New Roman"/>
            <w:caps w:val="0"/>
            <w:noProof/>
            <w:webHidden/>
          </w:rPr>
          <w:tab/>
        </w:r>
        <w:r w:rsidR="00406AE2" w:rsidRPr="00406AE2">
          <w:rPr>
            <w:rFonts w:ascii="Times New Roman" w:hAnsi="Times New Roman"/>
            <w:caps w:val="0"/>
            <w:noProof/>
            <w:webHidden/>
          </w:rPr>
          <w:fldChar w:fldCharType="begin"/>
        </w:r>
        <w:r w:rsidR="00406AE2" w:rsidRPr="00406AE2">
          <w:rPr>
            <w:rFonts w:ascii="Times New Roman" w:hAnsi="Times New Roman"/>
            <w:caps w:val="0"/>
            <w:noProof/>
            <w:webHidden/>
          </w:rPr>
          <w:instrText xml:space="preserve"> PAGEREF _Toc135932164 \h </w:instrText>
        </w:r>
        <w:r w:rsidR="00406AE2" w:rsidRPr="00406AE2">
          <w:rPr>
            <w:rFonts w:ascii="Times New Roman" w:hAnsi="Times New Roman"/>
            <w:caps w:val="0"/>
            <w:noProof/>
            <w:webHidden/>
          </w:rPr>
        </w:r>
        <w:r w:rsidR="00406AE2" w:rsidRPr="00406AE2">
          <w:rPr>
            <w:rFonts w:ascii="Times New Roman" w:hAnsi="Times New Roman"/>
            <w:caps w:val="0"/>
            <w:noProof/>
            <w:webHidden/>
          </w:rPr>
          <w:fldChar w:fldCharType="separate"/>
        </w:r>
        <w:r w:rsidR="00AA7D17">
          <w:rPr>
            <w:rFonts w:ascii="Times New Roman" w:hAnsi="Times New Roman"/>
            <w:caps w:val="0"/>
            <w:noProof/>
            <w:webHidden/>
          </w:rPr>
          <w:t>237</w:t>
        </w:r>
        <w:r w:rsidR="00406AE2" w:rsidRPr="00406AE2">
          <w:rPr>
            <w:rFonts w:ascii="Times New Roman" w:hAnsi="Times New Roman"/>
            <w:caps w:val="0"/>
            <w:noProof/>
            <w:webHidden/>
          </w:rPr>
          <w:fldChar w:fldCharType="end"/>
        </w:r>
      </w:hyperlink>
    </w:p>
    <w:p w14:paraId="51F9F194" w14:textId="11423AC7" w:rsidR="00406AE2"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2165" w:history="1">
        <w:r w:rsidR="00406AE2" w:rsidRPr="00406AE2">
          <w:rPr>
            <w:rStyle w:val="Hyperlink"/>
            <w:rFonts w:ascii="Times New Roman" w:hAnsi="Times New Roman"/>
            <w:smallCaps w:val="0"/>
            <w:noProof/>
          </w:rPr>
          <w:t>Apéndice 1. Condiciones y Procedimientos de Pago</w:t>
        </w:r>
        <w:r w:rsidR="00406AE2" w:rsidRPr="00406AE2">
          <w:rPr>
            <w:rFonts w:ascii="Times New Roman" w:hAnsi="Times New Roman"/>
            <w:smallCaps w:val="0"/>
            <w:noProof/>
            <w:webHidden/>
          </w:rPr>
          <w:tab/>
        </w:r>
        <w:r w:rsidR="00406AE2" w:rsidRPr="00406AE2">
          <w:rPr>
            <w:rFonts w:ascii="Times New Roman" w:hAnsi="Times New Roman"/>
            <w:smallCaps w:val="0"/>
            <w:noProof/>
            <w:webHidden/>
          </w:rPr>
          <w:fldChar w:fldCharType="begin"/>
        </w:r>
        <w:r w:rsidR="00406AE2" w:rsidRPr="00406AE2">
          <w:rPr>
            <w:rFonts w:ascii="Times New Roman" w:hAnsi="Times New Roman"/>
            <w:smallCaps w:val="0"/>
            <w:noProof/>
            <w:webHidden/>
          </w:rPr>
          <w:instrText xml:space="preserve"> PAGEREF _Toc135932165 \h </w:instrText>
        </w:r>
        <w:r w:rsidR="00406AE2" w:rsidRPr="00406AE2">
          <w:rPr>
            <w:rFonts w:ascii="Times New Roman" w:hAnsi="Times New Roman"/>
            <w:smallCaps w:val="0"/>
            <w:noProof/>
            <w:webHidden/>
          </w:rPr>
        </w:r>
        <w:r w:rsidR="00406AE2" w:rsidRPr="00406AE2">
          <w:rPr>
            <w:rFonts w:ascii="Times New Roman" w:hAnsi="Times New Roman"/>
            <w:smallCaps w:val="0"/>
            <w:noProof/>
            <w:webHidden/>
          </w:rPr>
          <w:fldChar w:fldCharType="separate"/>
        </w:r>
        <w:r w:rsidR="00AA7D17">
          <w:rPr>
            <w:rFonts w:ascii="Times New Roman" w:hAnsi="Times New Roman"/>
            <w:smallCaps w:val="0"/>
            <w:noProof/>
            <w:webHidden/>
          </w:rPr>
          <w:t>243</w:t>
        </w:r>
        <w:r w:rsidR="00406AE2" w:rsidRPr="00406AE2">
          <w:rPr>
            <w:rFonts w:ascii="Times New Roman" w:hAnsi="Times New Roman"/>
            <w:smallCaps w:val="0"/>
            <w:noProof/>
            <w:webHidden/>
          </w:rPr>
          <w:fldChar w:fldCharType="end"/>
        </w:r>
      </w:hyperlink>
    </w:p>
    <w:p w14:paraId="7CB5A9E2" w14:textId="259B12A4" w:rsidR="00406AE2"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2166" w:history="1">
        <w:r w:rsidR="00406AE2" w:rsidRPr="00406AE2">
          <w:rPr>
            <w:rStyle w:val="Hyperlink"/>
            <w:rFonts w:ascii="Times New Roman" w:hAnsi="Times New Roman"/>
            <w:smallCaps w:val="0"/>
            <w:noProof/>
          </w:rPr>
          <w:t>Apéndice 2. Ajuste de Precios</w:t>
        </w:r>
        <w:r w:rsidR="00406AE2" w:rsidRPr="00406AE2">
          <w:rPr>
            <w:rFonts w:ascii="Times New Roman" w:hAnsi="Times New Roman"/>
            <w:smallCaps w:val="0"/>
            <w:noProof/>
            <w:webHidden/>
          </w:rPr>
          <w:tab/>
        </w:r>
        <w:r w:rsidR="00406AE2" w:rsidRPr="00406AE2">
          <w:rPr>
            <w:rFonts w:ascii="Times New Roman" w:hAnsi="Times New Roman"/>
            <w:smallCaps w:val="0"/>
            <w:noProof/>
            <w:webHidden/>
          </w:rPr>
          <w:fldChar w:fldCharType="begin"/>
        </w:r>
        <w:r w:rsidR="00406AE2" w:rsidRPr="00406AE2">
          <w:rPr>
            <w:rFonts w:ascii="Times New Roman" w:hAnsi="Times New Roman"/>
            <w:smallCaps w:val="0"/>
            <w:noProof/>
            <w:webHidden/>
          </w:rPr>
          <w:instrText xml:space="preserve"> PAGEREF _Toc135932166 \h </w:instrText>
        </w:r>
        <w:r w:rsidR="00406AE2" w:rsidRPr="00406AE2">
          <w:rPr>
            <w:rFonts w:ascii="Times New Roman" w:hAnsi="Times New Roman"/>
            <w:smallCaps w:val="0"/>
            <w:noProof/>
            <w:webHidden/>
          </w:rPr>
        </w:r>
        <w:r w:rsidR="00406AE2" w:rsidRPr="00406AE2">
          <w:rPr>
            <w:rFonts w:ascii="Times New Roman" w:hAnsi="Times New Roman"/>
            <w:smallCaps w:val="0"/>
            <w:noProof/>
            <w:webHidden/>
          </w:rPr>
          <w:fldChar w:fldCharType="separate"/>
        </w:r>
        <w:r w:rsidR="00AA7D17">
          <w:rPr>
            <w:rFonts w:ascii="Times New Roman" w:hAnsi="Times New Roman"/>
            <w:smallCaps w:val="0"/>
            <w:noProof/>
            <w:webHidden/>
          </w:rPr>
          <w:t>245</w:t>
        </w:r>
        <w:r w:rsidR="00406AE2" w:rsidRPr="00406AE2">
          <w:rPr>
            <w:rFonts w:ascii="Times New Roman" w:hAnsi="Times New Roman"/>
            <w:smallCaps w:val="0"/>
            <w:noProof/>
            <w:webHidden/>
          </w:rPr>
          <w:fldChar w:fldCharType="end"/>
        </w:r>
      </w:hyperlink>
    </w:p>
    <w:p w14:paraId="60432B40" w14:textId="369A7B30" w:rsidR="00406AE2"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2167" w:history="1">
        <w:r w:rsidR="00406AE2" w:rsidRPr="00406AE2">
          <w:rPr>
            <w:rStyle w:val="Hyperlink"/>
            <w:rFonts w:ascii="Times New Roman" w:hAnsi="Times New Roman"/>
            <w:smallCaps w:val="0"/>
            <w:noProof/>
          </w:rPr>
          <w:t>Apéndice 3. Seguros</w:t>
        </w:r>
        <w:r w:rsidR="00406AE2" w:rsidRPr="00406AE2">
          <w:rPr>
            <w:rFonts w:ascii="Times New Roman" w:hAnsi="Times New Roman"/>
            <w:smallCaps w:val="0"/>
            <w:noProof/>
            <w:webHidden/>
          </w:rPr>
          <w:tab/>
        </w:r>
        <w:r w:rsidR="00406AE2" w:rsidRPr="00406AE2">
          <w:rPr>
            <w:rFonts w:ascii="Times New Roman" w:hAnsi="Times New Roman"/>
            <w:smallCaps w:val="0"/>
            <w:noProof/>
            <w:webHidden/>
          </w:rPr>
          <w:fldChar w:fldCharType="begin"/>
        </w:r>
        <w:r w:rsidR="00406AE2" w:rsidRPr="00406AE2">
          <w:rPr>
            <w:rFonts w:ascii="Times New Roman" w:hAnsi="Times New Roman"/>
            <w:smallCaps w:val="0"/>
            <w:noProof/>
            <w:webHidden/>
          </w:rPr>
          <w:instrText xml:space="preserve"> PAGEREF _Toc135932167 \h </w:instrText>
        </w:r>
        <w:r w:rsidR="00406AE2" w:rsidRPr="00406AE2">
          <w:rPr>
            <w:rFonts w:ascii="Times New Roman" w:hAnsi="Times New Roman"/>
            <w:smallCaps w:val="0"/>
            <w:noProof/>
            <w:webHidden/>
          </w:rPr>
        </w:r>
        <w:r w:rsidR="00406AE2" w:rsidRPr="00406AE2">
          <w:rPr>
            <w:rFonts w:ascii="Times New Roman" w:hAnsi="Times New Roman"/>
            <w:smallCaps w:val="0"/>
            <w:noProof/>
            <w:webHidden/>
          </w:rPr>
          <w:fldChar w:fldCharType="separate"/>
        </w:r>
        <w:r w:rsidR="00AA7D17">
          <w:rPr>
            <w:rFonts w:ascii="Times New Roman" w:hAnsi="Times New Roman"/>
            <w:smallCaps w:val="0"/>
            <w:noProof/>
            <w:webHidden/>
          </w:rPr>
          <w:t>247</w:t>
        </w:r>
        <w:r w:rsidR="00406AE2" w:rsidRPr="00406AE2">
          <w:rPr>
            <w:rFonts w:ascii="Times New Roman" w:hAnsi="Times New Roman"/>
            <w:smallCaps w:val="0"/>
            <w:noProof/>
            <w:webHidden/>
          </w:rPr>
          <w:fldChar w:fldCharType="end"/>
        </w:r>
      </w:hyperlink>
    </w:p>
    <w:p w14:paraId="0BDF22AD" w14:textId="13833C05" w:rsidR="00406AE2"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2168" w:history="1">
        <w:r w:rsidR="00406AE2" w:rsidRPr="00406AE2">
          <w:rPr>
            <w:rStyle w:val="Hyperlink"/>
            <w:rFonts w:ascii="Times New Roman" w:hAnsi="Times New Roman"/>
            <w:smallCaps w:val="0"/>
            <w:noProof/>
          </w:rPr>
          <w:t>Apéndice 4. Plan de Ejecución</w:t>
        </w:r>
        <w:r w:rsidR="00406AE2" w:rsidRPr="00406AE2">
          <w:rPr>
            <w:rFonts w:ascii="Times New Roman" w:hAnsi="Times New Roman"/>
            <w:smallCaps w:val="0"/>
            <w:noProof/>
            <w:webHidden/>
          </w:rPr>
          <w:tab/>
        </w:r>
        <w:r w:rsidR="00406AE2" w:rsidRPr="00406AE2">
          <w:rPr>
            <w:rFonts w:ascii="Times New Roman" w:hAnsi="Times New Roman"/>
            <w:smallCaps w:val="0"/>
            <w:noProof/>
            <w:webHidden/>
          </w:rPr>
          <w:fldChar w:fldCharType="begin"/>
        </w:r>
        <w:r w:rsidR="00406AE2" w:rsidRPr="00406AE2">
          <w:rPr>
            <w:rFonts w:ascii="Times New Roman" w:hAnsi="Times New Roman"/>
            <w:smallCaps w:val="0"/>
            <w:noProof/>
            <w:webHidden/>
          </w:rPr>
          <w:instrText xml:space="preserve"> PAGEREF _Toc135932168 \h </w:instrText>
        </w:r>
        <w:r w:rsidR="00406AE2" w:rsidRPr="00406AE2">
          <w:rPr>
            <w:rFonts w:ascii="Times New Roman" w:hAnsi="Times New Roman"/>
            <w:smallCaps w:val="0"/>
            <w:noProof/>
            <w:webHidden/>
          </w:rPr>
        </w:r>
        <w:r w:rsidR="00406AE2" w:rsidRPr="00406AE2">
          <w:rPr>
            <w:rFonts w:ascii="Times New Roman" w:hAnsi="Times New Roman"/>
            <w:smallCaps w:val="0"/>
            <w:noProof/>
            <w:webHidden/>
          </w:rPr>
          <w:fldChar w:fldCharType="separate"/>
        </w:r>
        <w:r w:rsidR="00AA7D17">
          <w:rPr>
            <w:rFonts w:ascii="Times New Roman" w:hAnsi="Times New Roman"/>
            <w:smallCaps w:val="0"/>
            <w:noProof/>
            <w:webHidden/>
          </w:rPr>
          <w:t>250</w:t>
        </w:r>
        <w:r w:rsidR="00406AE2" w:rsidRPr="00406AE2">
          <w:rPr>
            <w:rFonts w:ascii="Times New Roman" w:hAnsi="Times New Roman"/>
            <w:smallCaps w:val="0"/>
            <w:noProof/>
            <w:webHidden/>
          </w:rPr>
          <w:fldChar w:fldCharType="end"/>
        </w:r>
      </w:hyperlink>
    </w:p>
    <w:p w14:paraId="0A41F3F5" w14:textId="796DE4BE" w:rsidR="00406AE2"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2169" w:history="1">
        <w:r w:rsidR="00406AE2" w:rsidRPr="00406AE2">
          <w:rPr>
            <w:rStyle w:val="Hyperlink"/>
            <w:rFonts w:ascii="Times New Roman" w:hAnsi="Times New Roman"/>
            <w:smallCaps w:val="0"/>
            <w:noProof/>
          </w:rPr>
          <w:t>Apéndice 5. Lista de Elementos Importantes de Planta  y Servicios de Instalación y Lista de Subcontratistas Aprobados</w:t>
        </w:r>
        <w:r w:rsidR="00406AE2" w:rsidRPr="00406AE2">
          <w:rPr>
            <w:rFonts w:ascii="Times New Roman" w:hAnsi="Times New Roman"/>
            <w:smallCaps w:val="0"/>
            <w:noProof/>
            <w:webHidden/>
          </w:rPr>
          <w:tab/>
        </w:r>
        <w:r w:rsidR="00406AE2" w:rsidRPr="00406AE2">
          <w:rPr>
            <w:rFonts w:ascii="Times New Roman" w:hAnsi="Times New Roman"/>
            <w:smallCaps w:val="0"/>
            <w:noProof/>
            <w:webHidden/>
          </w:rPr>
          <w:fldChar w:fldCharType="begin"/>
        </w:r>
        <w:r w:rsidR="00406AE2" w:rsidRPr="00406AE2">
          <w:rPr>
            <w:rFonts w:ascii="Times New Roman" w:hAnsi="Times New Roman"/>
            <w:smallCaps w:val="0"/>
            <w:noProof/>
            <w:webHidden/>
          </w:rPr>
          <w:instrText xml:space="preserve"> PAGEREF _Toc135932169 \h </w:instrText>
        </w:r>
        <w:r w:rsidR="00406AE2" w:rsidRPr="00406AE2">
          <w:rPr>
            <w:rFonts w:ascii="Times New Roman" w:hAnsi="Times New Roman"/>
            <w:smallCaps w:val="0"/>
            <w:noProof/>
            <w:webHidden/>
          </w:rPr>
        </w:r>
        <w:r w:rsidR="00406AE2" w:rsidRPr="00406AE2">
          <w:rPr>
            <w:rFonts w:ascii="Times New Roman" w:hAnsi="Times New Roman"/>
            <w:smallCaps w:val="0"/>
            <w:noProof/>
            <w:webHidden/>
          </w:rPr>
          <w:fldChar w:fldCharType="separate"/>
        </w:r>
        <w:r w:rsidR="00AA7D17">
          <w:rPr>
            <w:rFonts w:ascii="Times New Roman" w:hAnsi="Times New Roman"/>
            <w:smallCaps w:val="0"/>
            <w:noProof/>
            <w:webHidden/>
          </w:rPr>
          <w:t>251</w:t>
        </w:r>
        <w:r w:rsidR="00406AE2" w:rsidRPr="00406AE2">
          <w:rPr>
            <w:rFonts w:ascii="Times New Roman" w:hAnsi="Times New Roman"/>
            <w:smallCaps w:val="0"/>
            <w:noProof/>
            <w:webHidden/>
          </w:rPr>
          <w:fldChar w:fldCharType="end"/>
        </w:r>
      </w:hyperlink>
    </w:p>
    <w:p w14:paraId="1F38BED2" w14:textId="5A702726" w:rsidR="00406AE2"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2170" w:history="1">
        <w:r w:rsidR="00406AE2" w:rsidRPr="00406AE2">
          <w:rPr>
            <w:rStyle w:val="Hyperlink"/>
            <w:rFonts w:ascii="Times New Roman" w:hAnsi="Times New Roman"/>
            <w:smallCaps w:val="0"/>
            <w:noProof/>
          </w:rPr>
          <w:t>Apéndice 6. Detalle de Obras y Suministros que proveerá el Contratante</w:t>
        </w:r>
        <w:r w:rsidR="00406AE2" w:rsidRPr="00406AE2">
          <w:rPr>
            <w:rFonts w:ascii="Times New Roman" w:hAnsi="Times New Roman"/>
            <w:smallCaps w:val="0"/>
            <w:noProof/>
            <w:webHidden/>
          </w:rPr>
          <w:tab/>
        </w:r>
        <w:r w:rsidR="00406AE2" w:rsidRPr="00406AE2">
          <w:rPr>
            <w:rFonts w:ascii="Times New Roman" w:hAnsi="Times New Roman"/>
            <w:smallCaps w:val="0"/>
            <w:noProof/>
            <w:webHidden/>
          </w:rPr>
          <w:fldChar w:fldCharType="begin"/>
        </w:r>
        <w:r w:rsidR="00406AE2" w:rsidRPr="00406AE2">
          <w:rPr>
            <w:rFonts w:ascii="Times New Roman" w:hAnsi="Times New Roman"/>
            <w:smallCaps w:val="0"/>
            <w:noProof/>
            <w:webHidden/>
          </w:rPr>
          <w:instrText xml:space="preserve"> PAGEREF _Toc135932170 \h </w:instrText>
        </w:r>
        <w:r w:rsidR="00406AE2" w:rsidRPr="00406AE2">
          <w:rPr>
            <w:rFonts w:ascii="Times New Roman" w:hAnsi="Times New Roman"/>
            <w:smallCaps w:val="0"/>
            <w:noProof/>
            <w:webHidden/>
          </w:rPr>
        </w:r>
        <w:r w:rsidR="00406AE2" w:rsidRPr="00406AE2">
          <w:rPr>
            <w:rFonts w:ascii="Times New Roman" w:hAnsi="Times New Roman"/>
            <w:smallCaps w:val="0"/>
            <w:noProof/>
            <w:webHidden/>
          </w:rPr>
          <w:fldChar w:fldCharType="separate"/>
        </w:r>
        <w:r w:rsidR="00AA7D17">
          <w:rPr>
            <w:rFonts w:ascii="Times New Roman" w:hAnsi="Times New Roman"/>
            <w:smallCaps w:val="0"/>
            <w:noProof/>
            <w:webHidden/>
          </w:rPr>
          <w:t>252</w:t>
        </w:r>
        <w:r w:rsidR="00406AE2" w:rsidRPr="00406AE2">
          <w:rPr>
            <w:rFonts w:ascii="Times New Roman" w:hAnsi="Times New Roman"/>
            <w:smallCaps w:val="0"/>
            <w:noProof/>
            <w:webHidden/>
          </w:rPr>
          <w:fldChar w:fldCharType="end"/>
        </w:r>
      </w:hyperlink>
    </w:p>
    <w:p w14:paraId="5EFD3655" w14:textId="26EB9DC8" w:rsidR="00406AE2"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2171" w:history="1">
        <w:r w:rsidR="00406AE2" w:rsidRPr="00406AE2">
          <w:rPr>
            <w:rStyle w:val="Hyperlink"/>
            <w:rFonts w:ascii="Times New Roman" w:hAnsi="Times New Roman"/>
            <w:smallCaps w:val="0"/>
            <w:noProof/>
          </w:rPr>
          <w:t>Apéndice 7. Lista de Documentos para Aprobación o Revisión</w:t>
        </w:r>
        <w:r w:rsidR="00406AE2" w:rsidRPr="00406AE2">
          <w:rPr>
            <w:rFonts w:ascii="Times New Roman" w:hAnsi="Times New Roman"/>
            <w:smallCaps w:val="0"/>
            <w:noProof/>
            <w:webHidden/>
          </w:rPr>
          <w:tab/>
        </w:r>
        <w:r w:rsidR="00406AE2" w:rsidRPr="00406AE2">
          <w:rPr>
            <w:rFonts w:ascii="Times New Roman" w:hAnsi="Times New Roman"/>
            <w:smallCaps w:val="0"/>
            <w:noProof/>
            <w:webHidden/>
          </w:rPr>
          <w:fldChar w:fldCharType="begin"/>
        </w:r>
        <w:r w:rsidR="00406AE2" w:rsidRPr="00406AE2">
          <w:rPr>
            <w:rFonts w:ascii="Times New Roman" w:hAnsi="Times New Roman"/>
            <w:smallCaps w:val="0"/>
            <w:noProof/>
            <w:webHidden/>
          </w:rPr>
          <w:instrText xml:space="preserve"> PAGEREF _Toc135932171 \h </w:instrText>
        </w:r>
        <w:r w:rsidR="00406AE2" w:rsidRPr="00406AE2">
          <w:rPr>
            <w:rFonts w:ascii="Times New Roman" w:hAnsi="Times New Roman"/>
            <w:smallCaps w:val="0"/>
            <w:noProof/>
            <w:webHidden/>
          </w:rPr>
        </w:r>
        <w:r w:rsidR="00406AE2" w:rsidRPr="00406AE2">
          <w:rPr>
            <w:rFonts w:ascii="Times New Roman" w:hAnsi="Times New Roman"/>
            <w:smallCaps w:val="0"/>
            <w:noProof/>
            <w:webHidden/>
          </w:rPr>
          <w:fldChar w:fldCharType="separate"/>
        </w:r>
        <w:r w:rsidR="00AA7D17">
          <w:rPr>
            <w:rFonts w:ascii="Times New Roman" w:hAnsi="Times New Roman"/>
            <w:smallCaps w:val="0"/>
            <w:noProof/>
            <w:webHidden/>
          </w:rPr>
          <w:t>253</w:t>
        </w:r>
        <w:r w:rsidR="00406AE2" w:rsidRPr="00406AE2">
          <w:rPr>
            <w:rFonts w:ascii="Times New Roman" w:hAnsi="Times New Roman"/>
            <w:smallCaps w:val="0"/>
            <w:noProof/>
            <w:webHidden/>
          </w:rPr>
          <w:fldChar w:fldCharType="end"/>
        </w:r>
      </w:hyperlink>
    </w:p>
    <w:p w14:paraId="331A55FD" w14:textId="45176B42" w:rsidR="00406AE2" w:rsidRPr="00406AE2" w:rsidRDefault="00C1184F">
      <w:pPr>
        <w:pStyle w:val="TOC2"/>
        <w:tabs>
          <w:tab w:val="right" w:leader="dot" w:pos="9350"/>
        </w:tabs>
        <w:rPr>
          <w:rFonts w:ascii="Times New Roman" w:eastAsiaTheme="minorEastAsia" w:hAnsi="Times New Roman" w:cstheme="minorBidi"/>
          <w:smallCaps w:val="0"/>
          <w:noProof/>
          <w:sz w:val="22"/>
          <w:szCs w:val="22"/>
        </w:rPr>
      </w:pPr>
      <w:hyperlink w:anchor="_Toc135932172" w:history="1">
        <w:r w:rsidR="00406AE2" w:rsidRPr="00406AE2">
          <w:rPr>
            <w:rStyle w:val="Hyperlink"/>
            <w:rFonts w:ascii="Times New Roman" w:hAnsi="Times New Roman"/>
            <w:smallCaps w:val="0"/>
            <w:noProof/>
          </w:rPr>
          <w:t>Apéndice 8. Garantías de Funcionamiento</w:t>
        </w:r>
        <w:r w:rsidR="00406AE2" w:rsidRPr="00406AE2">
          <w:rPr>
            <w:rFonts w:ascii="Times New Roman" w:hAnsi="Times New Roman"/>
            <w:smallCaps w:val="0"/>
            <w:noProof/>
            <w:webHidden/>
          </w:rPr>
          <w:tab/>
        </w:r>
        <w:r w:rsidR="00406AE2" w:rsidRPr="00406AE2">
          <w:rPr>
            <w:rFonts w:ascii="Times New Roman" w:hAnsi="Times New Roman"/>
            <w:smallCaps w:val="0"/>
            <w:noProof/>
            <w:webHidden/>
          </w:rPr>
          <w:fldChar w:fldCharType="begin"/>
        </w:r>
        <w:r w:rsidR="00406AE2" w:rsidRPr="00406AE2">
          <w:rPr>
            <w:rFonts w:ascii="Times New Roman" w:hAnsi="Times New Roman"/>
            <w:smallCaps w:val="0"/>
            <w:noProof/>
            <w:webHidden/>
          </w:rPr>
          <w:instrText xml:space="preserve"> PAGEREF _Toc135932172 \h </w:instrText>
        </w:r>
        <w:r w:rsidR="00406AE2" w:rsidRPr="00406AE2">
          <w:rPr>
            <w:rFonts w:ascii="Times New Roman" w:hAnsi="Times New Roman"/>
            <w:smallCaps w:val="0"/>
            <w:noProof/>
            <w:webHidden/>
          </w:rPr>
        </w:r>
        <w:r w:rsidR="00406AE2" w:rsidRPr="00406AE2">
          <w:rPr>
            <w:rFonts w:ascii="Times New Roman" w:hAnsi="Times New Roman"/>
            <w:smallCaps w:val="0"/>
            <w:noProof/>
            <w:webHidden/>
          </w:rPr>
          <w:fldChar w:fldCharType="separate"/>
        </w:r>
        <w:r w:rsidR="00AA7D17">
          <w:rPr>
            <w:rFonts w:ascii="Times New Roman" w:hAnsi="Times New Roman"/>
            <w:smallCaps w:val="0"/>
            <w:noProof/>
            <w:webHidden/>
          </w:rPr>
          <w:t>254</w:t>
        </w:r>
        <w:r w:rsidR="00406AE2" w:rsidRPr="00406AE2">
          <w:rPr>
            <w:rFonts w:ascii="Times New Roman" w:hAnsi="Times New Roman"/>
            <w:smallCaps w:val="0"/>
            <w:noProof/>
            <w:webHidden/>
          </w:rPr>
          <w:fldChar w:fldCharType="end"/>
        </w:r>
      </w:hyperlink>
    </w:p>
    <w:p w14:paraId="14618F19" w14:textId="551C7C49" w:rsidR="00406AE2" w:rsidRPr="00406AE2" w:rsidRDefault="00C1184F">
      <w:pPr>
        <w:pStyle w:val="TOC1"/>
        <w:tabs>
          <w:tab w:val="right" w:leader="dot" w:pos="9350"/>
        </w:tabs>
        <w:rPr>
          <w:rFonts w:ascii="Times New Roman" w:eastAsiaTheme="minorEastAsia" w:hAnsi="Times New Roman" w:cstheme="minorBidi"/>
          <w:b w:val="0"/>
          <w:bCs w:val="0"/>
          <w:caps w:val="0"/>
          <w:noProof/>
          <w:sz w:val="22"/>
          <w:szCs w:val="22"/>
        </w:rPr>
      </w:pPr>
      <w:hyperlink w:anchor="_Toc135932173" w:history="1">
        <w:r w:rsidR="00406AE2" w:rsidRPr="00406AE2">
          <w:rPr>
            <w:rStyle w:val="Hyperlink"/>
            <w:rFonts w:ascii="Times New Roman" w:hAnsi="Times New Roman"/>
            <w:caps w:val="0"/>
            <w:noProof/>
          </w:rPr>
          <w:t>Formulario de Garantía de Cumplimiento – Garantía Bancaria</w:t>
        </w:r>
        <w:r w:rsidR="00406AE2" w:rsidRPr="00406AE2">
          <w:rPr>
            <w:rFonts w:ascii="Times New Roman" w:hAnsi="Times New Roman"/>
            <w:caps w:val="0"/>
            <w:noProof/>
            <w:webHidden/>
          </w:rPr>
          <w:tab/>
        </w:r>
        <w:r w:rsidR="00406AE2" w:rsidRPr="00406AE2">
          <w:rPr>
            <w:rFonts w:ascii="Times New Roman" w:hAnsi="Times New Roman"/>
            <w:caps w:val="0"/>
            <w:noProof/>
            <w:webHidden/>
          </w:rPr>
          <w:fldChar w:fldCharType="begin"/>
        </w:r>
        <w:r w:rsidR="00406AE2" w:rsidRPr="00406AE2">
          <w:rPr>
            <w:rFonts w:ascii="Times New Roman" w:hAnsi="Times New Roman"/>
            <w:caps w:val="0"/>
            <w:noProof/>
            <w:webHidden/>
          </w:rPr>
          <w:instrText xml:space="preserve"> PAGEREF _Toc135932173 \h </w:instrText>
        </w:r>
        <w:r w:rsidR="00406AE2" w:rsidRPr="00406AE2">
          <w:rPr>
            <w:rFonts w:ascii="Times New Roman" w:hAnsi="Times New Roman"/>
            <w:caps w:val="0"/>
            <w:noProof/>
            <w:webHidden/>
          </w:rPr>
        </w:r>
        <w:r w:rsidR="00406AE2" w:rsidRPr="00406AE2">
          <w:rPr>
            <w:rFonts w:ascii="Times New Roman" w:hAnsi="Times New Roman"/>
            <w:caps w:val="0"/>
            <w:noProof/>
            <w:webHidden/>
          </w:rPr>
          <w:fldChar w:fldCharType="separate"/>
        </w:r>
        <w:r w:rsidR="00AA7D17">
          <w:rPr>
            <w:rFonts w:ascii="Times New Roman" w:hAnsi="Times New Roman"/>
            <w:caps w:val="0"/>
            <w:noProof/>
            <w:webHidden/>
          </w:rPr>
          <w:t>256</w:t>
        </w:r>
        <w:r w:rsidR="00406AE2" w:rsidRPr="00406AE2">
          <w:rPr>
            <w:rFonts w:ascii="Times New Roman" w:hAnsi="Times New Roman"/>
            <w:caps w:val="0"/>
            <w:noProof/>
            <w:webHidden/>
          </w:rPr>
          <w:fldChar w:fldCharType="end"/>
        </w:r>
      </w:hyperlink>
    </w:p>
    <w:p w14:paraId="7DBB70CB" w14:textId="4BDC35A1" w:rsidR="00406AE2" w:rsidRPr="00406AE2" w:rsidRDefault="00C1184F">
      <w:pPr>
        <w:pStyle w:val="TOC1"/>
        <w:tabs>
          <w:tab w:val="right" w:leader="dot" w:pos="9350"/>
        </w:tabs>
        <w:rPr>
          <w:rFonts w:ascii="Times New Roman" w:eastAsiaTheme="minorEastAsia" w:hAnsi="Times New Roman" w:cstheme="minorBidi"/>
          <w:b w:val="0"/>
          <w:bCs w:val="0"/>
          <w:caps w:val="0"/>
          <w:noProof/>
          <w:sz w:val="22"/>
          <w:szCs w:val="22"/>
        </w:rPr>
      </w:pPr>
      <w:hyperlink w:anchor="_Toc135932174" w:history="1">
        <w:r w:rsidR="00406AE2" w:rsidRPr="00406AE2">
          <w:rPr>
            <w:rStyle w:val="Hyperlink"/>
            <w:rFonts w:ascii="Times New Roman" w:hAnsi="Times New Roman"/>
            <w:caps w:val="0"/>
            <w:noProof/>
          </w:rPr>
          <w:t>Formulario de Garantía de Cumplimiento – Garantía Bancaria Condicional</w:t>
        </w:r>
        <w:r w:rsidR="00406AE2" w:rsidRPr="00406AE2">
          <w:rPr>
            <w:rFonts w:ascii="Times New Roman" w:hAnsi="Times New Roman"/>
            <w:caps w:val="0"/>
            <w:noProof/>
            <w:webHidden/>
          </w:rPr>
          <w:tab/>
        </w:r>
        <w:r w:rsidR="00406AE2" w:rsidRPr="00406AE2">
          <w:rPr>
            <w:rFonts w:ascii="Times New Roman" w:hAnsi="Times New Roman"/>
            <w:caps w:val="0"/>
            <w:noProof/>
            <w:webHidden/>
          </w:rPr>
          <w:fldChar w:fldCharType="begin"/>
        </w:r>
        <w:r w:rsidR="00406AE2" w:rsidRPr="00406AE2">
          <w:rPr>
            <w:rFonts w:ascii="Times New Roman" w:hAnsi="Times New Roman"/>
            <w:caps w:val="0"/>
            <w:noProof/>
            <w:webHidden/>
          </w:rPr>
          <w:instrText xml:space="preserve"> PAGEREF _Toc135932174 \h </w:instrText>
        </w:r>
        <w:r w:rsidR="00406AE2" w:rsidRPr="00406AE2">
          <w:rPr>
            <w:rFonts w:ascii="Times New Roman" w:hAnsi="Times New Roman"/>
            <w:caps w:val="0"/>
            <w:noProof/>
            <w:webHidden/>
          </w:rPr>
        </w:r>
        <w:r w:rsidR="00406AE2" w:rsidRPr="00406AE2">
          <w:rPr>
            <w:rFonts w:ascii="Times New Roman" w:hAnsi="Times New Roman"/>
            <w:caps w:val="0"/>
            <w:noProof/>
            <w:webHidden/>
          </w:rPr>
          <w:fldChar w:fldCharType="separate"/>
        </w:r>
        <w:r w:rsidR="00AA7D17">
          <w:rPr>
            <w:rFonts w:ascii="Times New Roman" w:hAnsi="Times New Roman"/>
            <w:caps w:val="0"/>
            <w:noProof/>
            <w:webHidden/>
          </w:rPr>
          <w:t>258</w:t>
        </w:r>
        <w:r w:rsidR="00406AE2" w:rsidRPr="00406AE2">
          <w:rPr>
            <w:rFonts w:ascii="Times New Roman" w:hAnsi="Times New Roman"/>
            <w:caps w:val="0"/>
            <w:noProof/>
            <w:webHidden/>
          </w:rPr>
          <w:fldChar w:fldCharType="end"/>
        </w:r>
      </w:hyperlink>
    </w:p>
    <w:p w14:paraId="1AE31D3A" w14:textId="63FF695A" w:rsidR="00406AE2" w:rsidRPr="00406AE2" w:rsidRDefault="00C1184F">
      <w:pPr>
        <w:pStyle w:val="TOC1"/>
        <w:tabs>
          <w:tab w:val="right" w:leader="dot" w:pos="9350"/>
        </w:tabs>
        <w:rPr>
          <w:rFonts w:ascii="Times New Roman" w:eastAsiaTheme="minorEastAsia" w:hAnsi="Times New Roman" w:cstheme="minorBidi"/>
          <w:b w:val="0"/>
          <w:bCs w:val="0"/>
          <w:caps w:val="0"/>
          <w:noProof/>
          <w:sz w:val="22"/>
          <w:szCs w:val="22"/>
        </w:rPr>
      </w:pPr>
      <w:hyperlink w:anchor="_Toc135932175" w:history="1">
        <w:r w:rsidR="00406AE2" w:rsidRPr="00406AE2">
          <w:rPr>
            <w:rStyle w:val="Hyperlink"/>
            <w:rFonts w:ascii="Times New Roman" w:hAnsi="Times New Roman"/>
            <w:caps w:val="0"/>
            <w:noProof/>
          </w:rPr>
          <w:t>Garantía por Anticipo</w:t>
        </w:r>
        <w:r w:rsidR="00406AE2" w:rsidRPr="00406AE2">
          <w:rPr>
            <w:rFonts w:ascii="Times New Roman" w:hAnsi="Times New Roman"/>
            <w:caps w:val="0"/>
            <w:noProof/>
            <w:webHidden/>
          </w:rPr>
          <w:tab/>
        </w:r>
        <w:r w:rsidR="00406AE2" w:rsidRPr="00406AE2">
          <w:rPr>
            <w:rFonts w:ascii="Times New Roman" w:hAnsi="Times New Roman"/>
            <w:caps w:val="0"/>
            <w:noProof/>
            <w:webHidden/>
          </w:rPr>
          <w:fldChar w:fldCharType="begin"/>
        </w:r>
        <w:r w:rsidR="00406AE2" w:rsidRPr="00406AE2">
          <w:rPr>
            <w:rFonts w:ascii="Times New Roman" w:hAnsi="Times New Roman"/>
            <w:caps w:val="0"/>
            <w:noProof/>
            <w:webHidden/>
          </w:rPr>
          <w:instrText xml:space="preserve"> PAGEREF _Toc135932175 \h </w:instrText>
        </w:r>
        <w:r w:rsidR="00406AE2" w:rsidRPr="00406AE2">
          <w:rPr>
            <w:rFonts w:ascii="Times New Roman" w:hAnsi="Times New Roman"/>
            <w:caps w:val="0"/>
            <w:noProof/>
            <w:webHidden/>
          </w:rPr>
        </w:r>
        <w:r w:rsidR="00406AE2" w:rsidRPr="00406AE2">
          <w:rPr>
            <w:rFonts w:ascii="Times New Roman" w:hAnsi="Times New Roman"/>
            <w:caps w:val="0"/>
            <w:noProof/>
            <w:webHidden/>
          </w:rPr>
          <w:fldChar w:fldCharType="separate"/>
        </w:r>
        <w:r w:rsidR="00AA7D17">
          <w:rPr>
            <w:rFonts w:ascii="Times New Roman" w:hAnsi="Times New Roman"/>
            <w:caps w:val="0"/>
            <w:noProof/>
            <w:webHidden/>
          </w:rPr>
          <w:t>260</w:t>
        </w:r>
        <w:r w:rsidR="00406AE2" w:rsidRPr="00406AE2">
          <w:rPr>
            <w:rFonts w:ascii="Times New Roman" w:hAnsi="Times New Roman"/>
            <w:caps w:val="0"/>
            <w:noProof/>
            <w:webHidden/>
          </w:rPr>
          <w:fldChar w:fldCharType="end"/>
        </w:r>
      </w:hyperlink>
    </w:p>
    <w:p w14:paraId="3C1FFCB8" w14:textId="15E4E8C1" w:rsidR="00330309" w:rsidRPr="005766D2" w:rsidRDefault="00C0481A" w:rsidP="005F3044">
      <w:pPr>
        <w:pStyle w:val="Subtitle2"/>
      </w:pPr>
      <w:r w:rsidRPr="00406AE2">
        <w:rPr>
          <w:sz w:val="24"/>
          <w:szCs w:val="24"/>
        </w:rPr>
        <w:fldChar w:fldCharType="end"/>
      </w:r>
    </w:p>
    <w:p w14:paraId="322EE38E" w14:textId="77777777" w:rsidR="00330309" w:rsidRPr="005766D2" w:rsidRDefault="00330309" w:rsidP="00330309">
      <w:pPr>
        <w:spacing w:before="120" w:after="120"/>
        <w:jc w:val="left"/>
        <w:rPr>
          <w:b/>
          <w:sz w:val="32"/>
          <w:lang w:val="es-ES"/>
        </w:rPr>
      </w:pPr>
    </w:p>
    <w:p w14:paraId="64135C5A" w14:textId="39C81A5E" w:rsidR="00815ADF" w:rsidRPr="005766D2" w:rsidRDefault="00330309" w:rsidP="005A23DB">
      <w:pPr>
        <w:pStyle w:val="tabla8tit"/>
      </w:pPr>
      <w:r w:rsidRPr="005766D2">
        <w:br w:type="page"/>
      </w:r>
      <w:bookmarkStart w:id="926" w:name="_Toc485106175"/>
      <w:bookmarkStart w:id="927" w:name="_Toc135932161"/>
      <w:bookmarkStart w:id="928" w:name="_Toc41971555"/>
      <w:bookmarkStart w:id="929" w:name="_Toc125873872"/>
      <w:r w:rsidR="00815ADF" w:rsidRPr="005766D2">
        <w:t>Notificación de Intención de Adjudicación</w:t>
      </w:r>
      <w:bookmarkEnd w:id="926"/>
      <w:bookmarkEnd w:id="927"/>
    </w:p>
    <w:p w14:paraId="55CAD411" w14:textId="0BDC5F53" w:rsidR="00815ADF" w:rsidRPr="005766D2" w:rsidRDefault="00815ADF" w:rsidP="00815ADF">
      <w:pPr>
        <w:spacing w:before="240"/>
        <w:rPr>
          <w:b/>
          <w:i/>
          <w:szCs w:val="24"/>
          <w:lang w:val="es-ES"/>
        </w:rPr>
      </w:pPr>
      <w:r w:rsidRPr="005766D2">
        <w:rPr>
          <w:b/>
          <w:i/>
          <w:szCs w:val="24"/>
          <w:lang w:val="es-ES"/>
        </w:rPr>
        <w:t xml:space="preserve">[Esta Notificación de Intención de Adjudicación será enviada a cada </w:t>
      </w:r>
      <w:r w:rsidR="00BC157E" w:rsidRPr="005766D2">
        <w:rPr>
          <w:b/>
          <w:i/>
          <w:szCs w:val="24"/>
          <w:lang w:val="es-ES"/>
        </w:rPr>
        <w:t>Proponente</w:t>
      </w:r>
      <w:r w:rsidRPr="005766D2">
        <w:rPr>
          <w:b/>
          <w:i/>
          <w:szCs w:val="24"/>
          <w:lang w:val="es-ES"/>
        </w:rPr>
        <w:t xml:space="preserve"> que haya presentado una </w:t>
      </w:r>
      <w:r w:rsidR="009A740B" w:rsidRPr="005766D2">
        <w:rPr>
          <w:b/>
          <w:i/>
          <w:szCs w:val="24"/>
          <w:lang w:val="es-ES"/>
        </w:rPr>
        <w:t>Propuesta</w:t>
      </w:r>
      <w:r w:rsidRPr="005766D2">
        <w:rPr>
          <w:b/>
          <w:i/>
          <w:szCs w:val="24"/>
          <w:lang w:val="es-ES"/>
        </w:rPr>
        <w:t xml:space="preserve">, a menos que el </w:t>
      </w:r>
      <w:r w:rsidR="00BC157E" w:rsidRPr="005766D2">
        <w:rPr>
          <w:b/>
          <w:i/>
          <w:lang w:val="es-ES"/>
        </w:rPr>
        <w:t>Proponente</w:t>
      </w:r>
      <w:r w:rsidRPr="005766D2">
        <w:rPr>
          <w:b/>
          <w:i/>
          <w:szCs w:val="24"/>
          <w:lang w:val="es-ES"/>
        </w:rPr>
        <w:t xml:space="preserve"> haya recibido previamente una notificación de exclusión del proceso en una etapa intermedia del proceso de adquisición]</w:t>
      </w:r>
    </w:p>
    <w:p w14:paraId="6136752D" w14:textId="0B5F6B9B" w:rsidR="00815ADF" w:rsidRPr="005766D2" w:rsidRDefault="00815ADF" w:rsidP="00815ADF">
      <w:pPr>
        <w:spacing w:before="240"/>
        <w:rPr>
          <w:b/>
          <w:i/>
          <w:noProof/>
          <w:szCs w:val="24"/>
          <w:lang w:val="es-ES"/>
        </w:rPr>
      </w:pPr>
      <w:r w:rsidRPr="005766D2">
        <w:rPr>
          <w:b/>
          <w:i/>
          <w:noProof/>
          <w:szCs w:val="24"/>
          <w:lang w:val="es-ES"/>
        </w:rPr>
        <w:t xml:space="preserve">[Enviar esta Notificación al Representante Autorizado del </w:t>
      </w:r>
      <w:r w:rsidR="00BC157E" w:rsidRPr="005766D2">
        <w:rPr>
          <w:b/>
          <w:i/>
          <w:noProof/>
          <w:lang w:val="es-ES"/>
        </w:rPr>
        <w:t>Proponente</w:t>
      </w:r>
      <w:r w:rsidRPr="005766D2">
        <w:rPr>
          <w:b/>
          <w:i/>
          <w:noProof/>
          <w:szCs w:val="24"/>
          <w:lang w:val="es-ES"/>
        </w:rPr>
        <w:t xml:space="preserve"> nombrado en el Formulario de Información del </w:t>
      </w:r>
      <w:r w:rsidR="00BC157E" w:rsidRPr="005766D2">
        <w:rPr>
          <w:b/>
          <w:i/>
          <w:noProof/>
          <w:lang w:val="es-ES"/>
        </w:rPr>
        <w:t>Proponente</w:t>
      </w:r>
      <w:r w:rsidRPr="005766D2">
        <w:rPr>
          <w:b/>
          <w:i/>
          <w:noProof/>
          <w:szCs w:val="24"/>
          <w:lang w:val="es-ES"/>
        </w:rPr>
        <w:t>]</w:t>
      </w:r>
    </w:p>
    <w:p w14:paraId="31CA5FB9" w14:textId="01670BA9" w:rsidR="00815ADF" w:rsidRPr="005766D2" w:rsidRDefault="00815ADF" w:rsidP="00815ADF">
      <w:pPr>
        <w:pStyle w:val="Outline"/>
        <w:suppressAutoHyphens/>
        <w:spacing w:before="60" w:after="60"/>
        <w:rPr>
          <w:rFonts w:ascii="Arial" w:hAnsi="Arial"/>
          <w:noProof/>
          <w:kern w:val="0"/>
          <w:szCs w:val="24"/>
          <w:lang w:val="es-ES"/>
        </w:rPr>
      </w:pPr>
      <w:r w:rsidRPr="005766D2">
        <w:rPr>
          <w:noProof/>
          <w:kern w:val="0"/>
          <w:szCs w:val="24"/>
          <w:lang w:val="es-ES"/>
        </w:rPr>
        <w:t xml:space="preserve">A la atención del Representante Autorizado del </w:t>
      </w:r>
      <w:r w:rsidR="00BC157E" w:rsidRPr="005766D2">
        <w:rPr>
          <w:noProof/>
          <w:kern w:val="0"/>
          <w:szCs w:val="24"/>
          <w:lang w:val="es-ES"/>
        </w:rPr>
        <w:t>Proponente</w:t>
      </w:r>
    </w:p>
    <w:p w14:paraId="3BC71BE4" w14:textId="5C435EB0" w:rsidR="00815ADF" w:rsidRPr="005766D2" w:rsidRDefault="00815ADF" w:rsidP="00815ADF">
      <w:pPr>
        <w:pStyle w:val="Outline"/>
        <w:suppressAutoHyphens/>
        <w:spacing w:before="60" w:after="60"/>
        <w:rPr>
          <w:rFonts w:ascii="Arial" w:hAnsi="Arial"/>
          <w:noProof/>
          <w:kern w:val="0"/>
          <w:szCs w:val="24"/>
          <w:lang w:val="es-ES"/>
        </w:rPr>
      </w:pPr>
      <w:r w:rsidRPr="005766D2">
        <w:rPr>
          <w:noProof/>
          <w:kern w:val="0"/>
          <w:szCs w:val="24"/>
          <w:lang w:val="es-ES"/>
        </w:rPr>
        <w:t xml:space="preserve">Nombre: </w:t>
      </w:r>
      <w:r w:rsidR="00B865E5" w:rsidRPr="005766D2">
        <w:rPr>
          <w:i/>
          <w:noProof/>
          <w:kern w:val="0"/>
          <w:szCs w:val="24"/>
          <w:lang w:val="es-ES"/>
        </w:rPr>
        <w:t>[</w:t>
      </w:r>
      <w:r w:rsidRPr="005766D2">
        <w:rPr>
          <w:i/>
          <w:noProof/>
          <w:kern w:val="0"/>
          <w:szCs w:val="24"/>
          <w:lang w:val="es-ES"/>
        </w:rPr>
        <w:t>indicar el nombre del Representante Autorizado]</w:t>
      </w:r>
    </w:p>
    <w:p w14:paraId="6085DD72" w14:textId="77777777" w:rsidR="00815ADF" w:rsidRPr="005766D2" w:rsidRDefault="00815ADF" w:rsidP="00815ADF">
      <w:pPr>
        <w:pStyle w:val="Outline"/>
        <w:suppressAutoHyphens/>
        <w:spacing w:before="60" w:after="60"/>
        <w:rPr>
          <w:rFonts w:ascii="Arial" w:hAnsi="Arial"/>
          <w:noProof/>
          <w:kern w:val="0"/>
          <w:szCs w:val="24"/>
          <w:lang w:val="es-ES"/>
        </w:rPr>
      </w:pPr>
      <w:r w:rsidRPr="005766D2">
        <w:rPr>
          <w:noProof/>
          <w:kern w:val="0"/>
          <w:szCs w:val="24"/>
          <w:lang w:val="es-ES"/>
        </w:rPr>
        <w:t xml:space="preserve">Dirección: </w:t>
      </w:r>
      <w:r w:rsidRPr="005766D2">
        <w:rPr>
          <w:i/>
          <w:noProof/>
          <w:kern w:val="0"/>
          <w:szCs w:val="24"/>
          <w:lang w:val="es-ES"/>
        </w:rPr>
        <w:t>[indicar la dirección del Representante Autorizado]</w:t>
      </w:r>
    </w:p>
    <w:p w14:paraId="0A8D37E2" w14:textId="77777777" w:rsidR="00815ADF" w:rsidRPr="005766D2" w:rsidRDefault="00815ADF" w:rsidP="00815ADF">
      <w:pPr>
        <w:pStyle w:val="Outline"/>
        <w:suppressAutoHyphens/>
        <w:spacing w:before="60" w:after="60"/>
        <w:rPr>
          <w:rFonts w:ascii="Arial" w:hAnsi="Arial"/>
          <w:i/>
          <w:noProof/>
          <w:spacing w:val="-3"/>
          <w:kern w:val="0"/>
          <w:szCs w:val="24"/>
          <w:lang w:val="es-ES"/>
        </w:rPr>
      </w:pPr>
      <w:r w:rsidRPr="005766D2">
        <w:rPr>
          <w:noProof/>
          <w:spacing w:val="-3"/>
          <w:kern w:val="0"/>
          <w:szCs w:val="24"/>
          <w:lang w:val="es-ES"/>
        </w:rPr>
        <w:t xml:space="preserve">Números de teléfono / fax: </w:t>
      </w:r>
      <w:r w:rsidRPr="005766D2">
        <w:rPr>
          <w:i/>
          <w:noProof/>
          <w:spacing w:val="-3"/>
          <w:kern w:val="0"/>
          <w:szCs w:val="24"/>
          <w:lang w:val="es-ES"/>
        </w:rPr>
        <w:t>[indicar los números de teléfono / fax del Representante Autorizado]</w:t>
      </w:r>
    </w:p>
    <w:p w14:paraId="66A587EE" w14:textId="1B3F3614" w:rsidR="00815ADF" w:rsidRPr="005766D2" w:rsidRDefault="00815ADF" w:rsidP="00815ADF">
      <w:pPr>
        <w:pStyle w:val="Outline"/>
        <w:suppressAutoHyphens/>
        <w:spacing w:before="60" w:after="60"/>
        <w:rPr>
          <w:rFonts w:ascii="Arial" w:hAnsi="Arial"/>
          <w:i/>
          <w:noProof/>
          <w:kern w:val="0"/>
          <w:szCs w:val="24"/>
          <w:lang w:val="es-ES"/>
        </w:rPr>
      </w:pPr>
      <w:r w:rsidRPr="005766D2">
        <w:rPr>
          <w:noProof/>
          <w:kern w:val="0"/>
          <w:szCs w:val="24"/>
          <w:lang w:val="es-ES"/>
        </w:rPr>
        <w:t xml:space="preserve">Dirección de correo electrónico: </w:t>
      </w:r>
      <w:r w:rsidRPr="005766D2">
        <w:rPr>
          <w:i/>
          <w:noProof/>
          <w:kern w:val="0"/>
          <w:szCs w:val="24"/>
          <w:lang w:val="es-ES"/>
        </w:rPr>
        <w:t>[indicar dirección de correo electrónico del Representante</w:t>
      </w:r>
      <w:r w:rsidR="0027602C" w:rsidRPr="005766D2">
        <w:rPr>
          <w:i/>
          <w:noProof/>
          <w:kern w:val="0"/>
          <w:szCs w:val="24"/>
          <w:lang w:val="es-ES"/>
        </w:rPr>
        <w:t> </w:t>
      </w:r>
      <w:r w:rsidRPr="005766D2">
        <w:rPr>
          <w:i/>
          <w:noProof/>
          <w:kern w:val="0"/>
          <w:szCs w:val="24"/>
          <w:lang w:val="es-ES"/>
        </w:rPr>
        <w:t>Autorizado]</w:t>
      </w:r>
    </w:p>
    <w:p w14:paraId="775CA374" w14:textId="27509161" w:rsidR="00815ADF" w:rsidRPr="005766D2" w:rsidRDefault="00815ADF" w:rsidP="00815ADF">
      <w:pPr>
        <w:spacing w:before="240"/>
        <w:rPr>
          <w:b/>
          <w:i/>
          <w:noProof/>
          <w:szCs w:val="24"/>
          <w:lang w:val="es-ES"/>
        </w:rPr>
      </w:pPr>
      <w:r w:rsidRPr="005766D2">
        <w:rPr>
          <w:b/>
          <w:i/>
          <w:noProof/>
          <w:szCs w:val="24"/>
          <w:lang w:val="es-ES"/>
        </w:rPr>
        <w:t>[IMPORTANTE: indica la fecha en que esta Notificación se transmite a los Postores. La</w:t>
      </w:r>
      <w:r w:rsidR="0027602C" w:rsidRPr="005766D2">
        <w:rPr>
          <w:b/>
          <w:i/>
          <w:noProof/>
          <w:szCs w:val="24"/>
          <w:lang w:val="es-ES"/>
        </w:rPr>
        <w:t> </w:t>
      </w:r>
      <w:r w:rsidRPr="005766D2">
        <w:rPr>
          <w:b/>
          <w:i/>
          <w:noProof/>
          <w:szCs w:val="24"/>
          <w:lang w:val="es-ES"/>
        </w:rPr>
        <w:t xml:space="preserve">Notificación debe enviarse a todos los </w:t>
      </w:r>
      <w:r w:rsidR="00BC157E" w:rsidRPr="005766D2">
        <w:rPr>
          <w:b/>
          <w:i/>
          <w:noProof/>
          <w:szCs w:val="24"/>
          <w:lang w:val="es-ES"/>
        </w:rPr>
        <w:t>Proponentes</w:t>
      </w:r>
      <w:r w:rsidRPr="005766D2">
        <w:rPr>
          <w:b/>
          <w:i/>
          <w:noProof/>
          <w:szCs w:val="24"/>
          <w:lang w:val="es-ES"/>
        </w:rPr>
        <w:t xml:space="preserve"> simultáneamente. Esto significa en la misma fecha y lo más cerca posible al mismo tiempo.]</w:t>
      </w:r>
    </w:p>
    <w:p w14:paraId="74D439EF" w14:textId="77777777" w:rsidR="0008668D" w:rsidRPr="005766D2" w:rsidRDefault="0008668D" w:rsidP="0027602C">
      <w:pPr>
        <w:spacing w:after="240"/>
        <w:rPr>
          <w:b/>
          <w:noProof/>
          <w:szCs w:val="24"/>
          <w:lang w:val="es-ES"/>
        </w:rPr>
      </w:pPr>
    </w:p>
    <w:p w14:paraId="2A9A5685" w14:textId="05C51571" w:rsidR="00815ADF" w:rsidRPr="005766D2" w:rsidRDefault="00815ADF" w:rsidP="0027602C">
      <w:pPr>
        <w:spacing w:after="240"/>
        <w:rPr>
          <w:noProof/>
          <w:szCs w:val="24"/>
          <w:lang w:val="es-ES"/>
        </w:rPr>
      </w:pPr>
      <w:r w:rsidRPr="005766D2">
        <w:rPr>
          <w:b/>
          <w:noProof/>
          <w:szCs w:val="24"/>
          <w:lang w:val="es-ES"/>
        </w:rPr>
        <w:t>FECHA DE TRANSMISIÓN</w:t>
      </w:r>
      <w:r w:rsidRPr="005766D2">
        <w:rPr>
          <w:b/>
          <w:sz w:val="32"/>
          <w:szCs w:val="32"/>
          <w:lang w:val="es-ES"/>
        </w:rPr>
        <w:t>:</w:t>
      </w:r>
      <w:r w:rsidRPr="005766D2">
        <w:rPr>
          <w:sz w:val="32"/>
          <w:szCs w:val="32"/>
          <w:lang w:val="es-ES"/>
        </w:rPr>
        <w:t xml:space="preserve"> </w:t>
      </w:r>
      <w:r w:rsidRPr="005766D2">
        <w:rPr>
          <w:noProof/>
          <w:szCs w:val="24"/>
          <w:lang w:val="es-ES"/>
        </w:rPr>
        <w:t xml:space="preserve">Esta notificación se envía por: </w:t>
      </w:r>
      <w:r w:rsidR="00B865E5" w:rsidRPr="005766D2">
        <w:rPr>
          <w:i/>
          <w:noProof/>
          <w:szCs w:val="24"/>
          <w:lang w:val="es-ES"/>
        </w:rPr>
        <w:t>[</w:t>
      </w:r>
      <w:r w:rsidRPr="005766D2">
        <w:rPr>
          <w:noProof/>
          <w:szCs w:val="24"/>
          <w:lang w:val="es-ES"/>
        </w:rPr>
        <w:t>correo electrónico / fax</w:t>
      </w:r>
      <w:r w:rsidR="00B865E5" w:rsidRPr="005766D2">
        <w:rPr>
          <w:i/>
          <w:noProof/>
          <w:szCs w:val="24"/>
          <w:lang w:val="es-ES"/>
        </w:rPr>
        <w:t>]</w:t>
      </w:r>
      <w:r w:rsidRPr="005766D2">
        <w:rPr>
          <w:noProof/>
          <w:szCs w:val="24"/>
          <w:lang w:val="es-ES"/>
        </w:rPr>
        <w:t xml:space="preserve"> el</w:t>
      </w:r>
      <w:r w:rsidR="0027602C" w:rsidRPr="005766D2">
        <w:rPr>
          <w:noProof/>
          <w:szCs w:val="24"/>
          <w:lang w:val="es-ES"/>
        </w:rPr>
        <w:t> </w:t>
      </w:r>
      <w:r w:rsidR="00B865E5" w:rsidRPr="005766D2">
        <w:rPr>
          <w:i/>
          <w:noProof/>
          <w:szCs w:val="24"/>
          <w:lang w:val="es-ES"/>
        </w:rPr>
        <w:t>[</w:t>
      </w:r>
      <w:r w:rsidRPr="005766D2">
        <w:rPr>
          <w:noProof/>
          <w:szCs w:val="24"/>
          <w:lang w:val="es-ES"/>
        </w:rPr>
        <w:t>fecha</w:t>
      </w:r>
      <w:r w:rsidR="00B865E5" w:rsidRPr="005766D2">
        <w:rPr>
          <w:i/>
          <w:noProof/>
          <w:szCs w:val="24"/>
          <w:lang w:val="es-ES"/>
        </w:rPr>
        <w:t>]</w:t>
      </w:r>
      <w:r w:rsidRPr="005766D2">
        <w:rPr>
          <w:noProof/>
          <w:szCs w:val="24"/>
          <w:lang w:val="es-ES"/>
        </w:rPr>
        <w:t xml:space="preserve"> (hora local)</w:t>
      </w:r>
    </w:p>
    <w:p w14:paraId="7DF5FFB5" w14:textId="77777777" w:rsidR="00815ADF" w:rsidRPr="005766D2" w:rsidRDefault="00815ADF" w:rsidP="0027602C">
      <w:pPr>
        <w:ind w:right="289"/>
        <w:jc w:val="left"/>
        <w:rPr>
          <w:b/>
          <w:bCs/>
          <w:noProof/>
          <w:sz w:val="28"/>
          <w:szCs w:val="28"/>
          <w:lang w:val="es-ES"/>
        </w:rPr>
      </w:pPr>
      <w:r w:rsidRPr="005766D2">
        <w:rPr>
          <w:b/>
          <w:bCs/>
          <w:noProof/>
          <w:sz w:val="28"/>
          <w:szCs w:val="28"/>
          <w:lang w:val="es-ES"/>
        </w:rPr>
        <w:t>Notificación de Intención de Adjudicación</w:t>
      </w:r>
    </w:p>
    <w:p w14:paraId="32BB57AF" w14:textId="77777777" w:rsidR="00815ADF" w:rsidRPr="005766D2" w:rsidRDefault="00815ADF" w:rsidP="00815ADF">
      <w:pPr>
        <w:rPr>
          <w:i/>
          <w:szCs w:val="24"/>
          <w:lang w:val="es-ES"/>
        </w:rPr>
      </w:pPr>
      <w:r w:rsidRPr="005766D2">
        <w:rPr>
          <w:b/>
          <w:szCs w:val="24"/>
          <w:lang w:val="es-ES"/>
        </w:rPr>
        <w:t>Contratante:</w:t>
      </w:r>
      <w:r w:rsidRPr="005766D2">
        <w:rPr>
          <w:szCs w:val="24"/>
          <w:lang w:val="es-ES"/>
        </w:rPr>
        <w:t xml:space="preserve"> </w:t>
      </w:r>
      <w:r w:rsidRPr="005766D2">
        <w:rPr>
          <w:i/>
          <w:szCs w:val="24"/>
          <w:lang w:val="es-ES"/>
        </w:rPr>
        <w:t>[</w:t>
      </w:r>
      <w:r w:rsidRPr="005766D2">
        <w:rPr>
          <w:i/>
          <w:noProof/>
          <w:szCs w:val="24"/>
          <w:lang w:val="es-ES"/>
        </w:rPr>
        <w:t>indicar</w:t>
      </w:r>
      <w:r w:rsidRPr="005766D2">
        <w:rPr>
          <w:i/>
          <w:szCs w:val="24"/>
          <w:lang w:val="es-ES"/>
        </w:rPr>
        <w:t xml:space="preserve"> el nombre del Contratante]</w:t>
      </w:r>
    </w:p>
    <w:p w14:paraId="581FA8F1" w14:textId="50EAED30" w:rsidR="00815ADF" w:rsidRPr="005766D2" w:rsidRDefault="00815ADF" w:rsidP="00815ADF">
      <w:pPr>
        <w:rPr>
          <w:i/>
          <w:szCs w:val="24"/>
          <w:lang w:val="es-ES"/>
        </w:rPr>
      </w:pPr>
      <w:r w:rsidRPr="005766D2">
        <w:rPr>
          <w:b/>
          <w:szCs w:val="24"/>
          <w:lang w:val="es-ES"/>
        </w:rPr>
        <w:t>Proyecto:</w:t>
      </w:r>
      <w:r w:rsidRPr="005766D2">
        <w:rPr>
          <w:szCs w:val="24"/>
          <w:lang w:val="es-ES"/>
        </w:rPr>
        <w:t xml:space="preserve"> </w:t>
      </w:r>
      <w:r w:rsidRPr="005766D2">
        <w:rPr>
          <w:i/>
          <w:szCs w:val="24"/>
          <w:lang w:val="es-ES"/>
        </w:rPr>
        <w:t>[</w:t>
      </w:r>
      <w:r w:rsidR="006879C8" w:rsidRPr="005766D2">
        <w:rPr>
          <w:i/>
          <w:szCs w:val="24"/>
          <w:lang w:val="es-ES"/>
        </w:rPr>
        <w:t>ingresar</w:t>
      </w:r>
      <w:r w:rsidRPr="005766D2">
        <w:rPr>
          <w:i/>
          <w:szCs w:val="24"/>
          <w:lang w:val="es-ES"/>
        </w:rPr>
        <w:t xml:space="preserve"> nombre del proyecto]</w:t>
      </w:r>
    </w:p>
    <w:p w14:paraId="51A1139F" w14:textId="77777777" w:rsidR="00815ADF" w:rsidRPr="005766D2" w:rsidRDefault="00815ADF" w:rsidP="00815ADF">
      <w:pPr>
        <w:rPr>
          <w:i/>
          <w:szCs w:val="24"/>
          <w:lang w:val="es-ES"/>
        </w:rPr>
      </w:pPr>
      <w:r w:rsidRPr="005766D2">
        <w:rPr>
          <w:b/>
          <w:szCs w:val="24"/>
          <w:lang w:val="es-ES"/>
        </w:rPr>
        <w:t>Título del contrato:</w:t>
      </w:r>
      <w:r w:rsidRPr="005766D2">
        <w:rPr>
          <w:szCs w:val="24"/>
          <w:lang w:val="es-ES"/>
        </w:rPr>
        <w:t xml:space="preserve"> </w:t>
      </w:r>
      <w:r w:rsidRPr="005766D2">
        <w:rPr>
          <w:i/>
          <w:szCs w:val="24"/>
          <w:lang w:val="es-ES"/>
        </w:rPr>
        <w:t>[indicar el nombre del contrato]</w:t>
      </w:r>
    </w:p>
    <w:p w14:paraId="2B7A8E15" w14:textId="31893210" w:rsidR="00815ADF" w:rsidRPr="005766D2" w:rsidRDefault="00815ADF" w:rsidP="00815ADF">
      <w:pPr>
        <w:rPr>
          <w:i/>
          <w:szCs w:val="24"/>
          <w:lang w:val="es-ES"/>
        </w:rPr>
      </w:pPr>
      <w:r w:rsidRPr="005766D2">
        <w:rPr>
          <w:b/>
          <w:szCs w:val="24"/>
          <w:lang w:val="es-ES"/>
        </w:rPr>
        <w:t>País:</w:t>
      </w:r>
      <w:r w:rsidRPr="005766D2">
        <w:rPr>
          <w:szCs w:val="24"/>
          <w:lang w:val="es-ES"/>
        </w:rPr>
        <w:t xml:space="preserve"> </w:t>
      </w:r>
      <w:r w:rsidRPr="005766D2">
        <w:rPr>
          <w:i/>
          <w:szCs w:val="24"/>
          <w:lang w:val="es-ES"/>
        </w:rPr>
        <w:t>[</w:t>
      </w:r>
      <w:r w:rsidRPr="005766D2">
        <w:rPr>
          <w:i/>
          <w:noProof/>
          <w:szCs w:val="24"/>
          <w:lang w:val="es-ES"/>
        </w:rPr>
        <w:t>indicar</w:t>
      </w:r>
      <w:r w:rsidRPr="005766D2">
        <w:rPr>
          <w:i/>
          <w:szCs w:val="24"/>
          <w:lang w:val="es-ES"/>
        </w:rPr>
        <w:t xml:space="preserve"> el país donde se emite </w:t>
      </w:r>
      <w:r w:rsidRPr="005766D2">
        <w:rPr>
          <w:i/>
          <w:lang w:val="es-ES"/>
        </w:rPr>
        <w:t xml:space="preserve">la </w:t>
      </w:r>
      <w:r w:rsidR="00A41F0A" w:rsidRPr="005766D2">
        <w:rPr>
          <w:i/>
          <w:lang w:val="es-ES"/>
        </w:rPr>
        <w:t>SDP</w:t>
      </w:r>
      <w:r w:rsidRPr="005766D2">
        <w:rPr>
          <w:i/>
          <w:szCs w:val="24"/>
          <w:lang w:val="es-ES"/>
        </w:rPr>
        <w:t>]</w:t>
      </w:r>
    </w:p>
    <w:p w14:paraId="17A994DF" w14:textId="77777777" w:rsidR="00815ADF" w:rsidRPr="005766D2" w:rsidRDefault="00815ADF" w:rsidP="00815ADF">
      <w:pPr>
        <w:rPr>
          <w:i/>
          <w:szCs w:val="24"/>
          <w:lang w:val="es-ES"/>
        </w:rPr>
      </w:pPr>
      <w:r w:rsidRPr="005766D2">
        <w:rPr>
          <w:b/>
          <w:szCs w:val="24"/>
          <w:lang w:val="es-ES"/>
        </w:rPr>
        <w:t>Número de préstamo / número de crédito / número de donación:</w:t>
      </w:r>
      <w:r w:rsidRPr="005766D2">
        <w:rPr>
          <w:szCs w:val="24"/>
          <w:lang w:val="es-ES"/>
        </w:rPr>
        <w:t xml:space="preserve"> </w:t>
      </w:r>
      <w:r w:rsidRPr="005766D2">
        <w:rPr>
          <w:i/>
          <w:szCs w:val="24"/>
          <w:lang w:val="es-ES"/>
        </w:rPr>
        <w:t>[indicar el número de referencia del préstamo / crédito / donación]</w:t>
      </w:r>
    </w:p>
    <w:p w14:paraId="5FC0EF4C" w14:textId="007DEC62" w:rsidR="00815ADF" w:rsidRPr="005766D2" w:rsidRDefault="00A41F0A" w:rsidP="00815ADF">
      <w:pPr>
        <w:rPr>
          <w:szCs w:val="24"/>
          <w:lang w:val="es-ES"/>
        </w:rPr>
      </w:pPr>
      <w:r w:rsidRPr="005766D2">
        <w:rPr>
          <w:b/>
          <w:lang w:val="es-ES"/>
        </w:rPr>
        <w:t>SDP</w:t>
      </w:r>
      <w:r w:rsidR="00815ADF" w:rsidRPr="005766D2">
        <w:rPr>
          <w:b/>
          <w:szCs w:val="24"/>
          <w:lang w:val="es-ES"/>
        </w:rPr>
        <w:t xml:space="preserve"> No:</w:t>
      </w:r>
      <w:r w:rsidR="00815ADF" w:rsidRPr="005766D2">
        <w:rPr>
          <w:szCs w:val="24"/>
          <w:lang w:val="es-ES"/>
        </w:rPr>
        <w:t xml:space="preserve"> </w:t>
      </w:r>
      <w:r w:rsidR="00815ADF" w:rsidRPr="005766D2">
        <w:rPr>
          <w:i/>
          <w:szCs w:val="24"/>
          <w:lang w:val="es-ES"/>
        </w:rPr>
        <w:t>[</w:t>
      </w:r>
      <w:r w:rsidR="00815ADF" w:rsidRPr="005766D2">
        <w:rPr>
          <w:i/>
          <w:noProof/>
          <w:szCs w:val="24"/>
          <w:lang w:val="es-ES"/>
        </w:rPr>
        <w:t>indicar</w:t>
      </w:r>
      <w:r w:rsidR="00815ADF" w:rsidRPr="005766D2">
        <w:rPr>
          <w:i/>
          <w:szCs w:val="24"/>
          <w:lang w:val="es-ES"/>
        </w:rPr>
        <w:t xml:space="preserve"> número de referencia </w:t>
      </w:r>
      <w:r w:rsidRPr="005766D2">
        <w:rPr>
          <w:i/>
          <w:lang w:val="es-ES"/>
        </w:rPr>
        <w:t>SDP</w:t>
      </w:r>
      <w:r w:rsidR="00815ADF" w:rsidRPr="005766D2">
        <w:rPr>
          <w:i/>
          <w:szCs w:val="24"/>
          <w:lang w:val="es-ES"/>
        </w:rPr>
        <w:t xml:space="preserve"> del Plan de Adquisiciones]</w:t>
      </w:r>
    </w:p>
    <w:p w14:paraId="00C86553" w14:textId="6171CBB5" w:rsidR="00815ADF" w:rsidRPr="005766D2" w:rsidRDefault="00815ADF" w:rsidP="0027602C">
      <w:pPr>
        <w:spacing w:before="240" w:after="240"/>
        <w:rPr>
          <w:lang w:val="es-ES"/>
        </w:rPr>
      </w:pPr>
      <w:r w:rsidRPr="005766D2">
        <w:rPr>
          <w:lang w:val="es-ES"/>
        </w:rPr>
        <w:t>Esta N</w:t>
      </w:r>
      <w:r w:rsidRPr="005766D2">
        <w:rPr>
          <w:szCs w:val="24"/>
          <w:lang w:val="es-ES"/>
        </w:rPr>
        <w:t>otificación d</w:t>
      </w:r>
      <w:r w:rsidRPr="005766D2">
        <w:rPr>
          <w:lang w:val="es-ES"/>
        </w:rPr>
        <w:t>e Intención de Adjudicación (la Notificación)</w:t>
      </w:r>
      <w:r w:rsidRPr="005766D2">
        <w:rPr>
          <w:szCs w:val="24"/>
          <w:lang w:val="es-ES"/>
        </w:rPr>
        <w:t xml:space="preserve"> le notifica nuestra decisión de adjudicar el contrato anterior. La transmisión de esta Notificación comienza el Período de </w:t>
      </w:r>
      <w:r w:rsidRPr="005766D2">
        <w:rPr>
          <w:lang w:val="es-ES"/>
        </w:rPr>
        <w:t>Suspensivo</w:t>
      </w:r>
      <w:r w:rsidRPr="005766D2">
        <w:rPr>
          <w:szCs w:val="24"/>
          <w:lang w:val="es-ES"/>
        </w:rPr>
        <w:t xml:space="preserve">. Durante el </w:t>
      </w:r>
      <w:r w:rsidR="008F09F0" w:rsidRPr="005766D2">
        <w:rPr>
          <w:szCs w:val="24"/>
          <w:lang w:val="es-ES"/>
        </w:rPr>
        <w:t xml:space="preserve">Plazo </w:t>
      </w:r>
      <w:r w:rsidRPr="005766D2">
        <w:rPr>
          <w:lang w:val="es-ES"/>
        </w:rPr>
        <w:t>Suspensivo</w:t>
      </w:r>
      <w:r w:rsidRPr="005766D2">
        <w:rPr>
          <w:szCs w:val="24"/>
          <w:lang w:val="es-ES"/>
        </w:rPr>
        <w:t xml:space="preserve"> usted puede:</w:t>
      </w:r>
    </w:p>
    <w:p w14:paraId="1B7D5DDA" w14:textId="742A524A" w:rsidR="00815ADF" w:rsidRPr="005766D2" w:rsidRDefault="00815ADF" w:rsidP="0061591C">
      <w:pPr>
        <w:pStyle w:val="ListParagraph"/>
        <w:numPr>
          <w:ilvl w:val="0"/>
          <w:numId w:val="109"/>
        </w:numPr>
        <w:spacing w:before="240" w:after="240"/>
        <w:rPr>
          <w:lang w:val="es-ES"/>
        </w:rPr>
      </w:pPr>
      <w:r w:rsidRPr="005766D2">
        <w:rPr>
          <w:lang w:val="es-ES"/>
        </w:rPr>
        <w:t xml:space="preserve">solicitar una sesión informativa en relación con la evaluación de su </w:t>
      </w:r>
      <w:r w:rsidR="009A740B" w:rsidRPr="005766D2">
        <w:rPr>
          <w:lang w:val="es-ES"/>
        </w:rPr>
        <w:t>Propuesta</w:t>
      </w:r>
      <w:r w:rsidRPr="005766D2">
        <w:rPr>
          <w:lang w:val="es-ES"/>
        </w:rPr>
        <w:t>, y / o</w:t>
      </w:r>
    </w:p>
    <w:p w14:paraId="33862B3B" w14:textId="763B349A" w:rsidR="00815ADF" w:rsidRPr="005766D2" w:rsidRDefault="00815ADF" w:rsidP="0061591C">
      <w:pPr>
        <w:pStyle w:val="ListParagraph"/>
        <w:numPr>
          <w:ilvl w:val="0"/>
          <w:numId w:val="109"/>
        </w:numPr>
        <w:spacing w:before="240" w:after="240"/>
        <w:rPr>
          <w:lang w:val="es-ES"/>
        </w:rPr>
      </w:pPr>
      <w:r w:rsidRPr="005766D2">
        <w:rPr>
          <w:lang w:val="es-ES"/>
        </w:rPr>
        <w:t>presentar un reclamo sobre la adquisición en relación con la decisión de adjudicar el contrato.</w:t>
      </w:r>
    </w:p>
    <w:p w14:paraId="463743A1" w14:textId="42218C55" w:rsidR="00815ADF" w:rsidRPr="005766D2" w:rsidRDefault="00815ADF" w:rsidP="0063210B">
      <w:pPr>
        <w:keepNext/>
        <w:keepLines/>
        <w:spacing w:before="240" w:after="120"/>
        <w:rPr>
          <w:b/>
          <w:szCs w:val="24"/>
          <w:lang w:val="es-ES"/>
        </w:rPr>
      </w:pPr>
      <w:r w:rsidRPr="005766D2">
        <w:rPr>
          <w:b/>
          <w:szCs w:val="24"/>
          <w:lang w:val="es-ES"/>
        </w:rPr>
        <w:t>1. El adjudicatario</w:t>
      </w:r>
    </w:p>
    <w:tbl>
      <w:tblPr>
        <w:tblStyle w:val="TableGrid"/>
        <w:tblW w:w="9067" w:type="dxa"/>
        <w:tblLayout w:type="fixed"/>
        <w:tblLook w:val="04A0" w:firstRow="1" w:lastRow="0" w:firstColumn="1" w:lastColumn="0" w:noHBand="0" w:noVBand="1"/>
      </w:tblPr>
      <w:tblGrid>
        <w:gridCol w:w="1725"/>
        <w:gridCol w:w="7342"/>
      </w:tblGrid>
      <w:tr w:rsidR="00815ADF" w:rsidRPr="00681B23" w14:paraId="7884777A" w14:textId="77777777" w:rsidTr="009A008A">
        <w:trPr>
          <w:trHeight w:val="576"/>
        </w:trPr>
        <w:tc>
          <w:tcPr>
            <w:tcW w:w="1725" w:type="dxa"/>
            <w:shd w:val="clear" w:color="auto" w:fill="D5DCE4" w:themeFill="text2" w:themeFillTint="33"/>
          </w:tcPr>
          <w:p w14:paraId="512A4C15" w14:textId="77777777" w:rsidR="00815ADF" w:rsidRPr="005766D2" w:rsidRDefault="00815ADF" w:rsidP="0027602C">
            <w:pPr>
              <w:pStyle w:val="BodyTextIndent"/>
              <w:keepNext/>
              <w:keepLines/>
              <w:spacing w:before="120" w:after="120"/>
              <w:ind w:left="0"/>
              <w:jc w:val="left"/>
              <w:rPr>
                <w:b/>
                <w:iCs/>
                <w:lang w:val="es-ES"/>
              </w:rPr>
            </w:pPr>
            <w:r w:rsidRPr="005766D2">
              <w:rPr>
                <w:b/>
                <w:iCs/>
                <w:lang w:val="es-ES"/>
              </w:rPr>
              <w:t>Nombre:</w:t>
            </w:r>
          </w:p>
        </w:tc>
        <w:tc>
          <w:tcPr>
            <w:tcW w:w="7342" w:type="dxa"/>
            <w:vAlign w:val="center"/>
          </w:tcPr>
          <w:p w14:paraId="5EB59E3D" w14:textId="7FA6C525" w:rsidR="00815ADF" w:rsidRPr="005766D2" w:rsidRDefault="00B865E5" w:rsidP="0027602C">
            <w:pPr>
              <w:pStyle w:val="BodyTextIndent"/>
              <w:keepNext/>
              <w:keepLines/>
              <w:spacing w:before="120" w:after="120"/>
              <w:ind w:left="0"/>
              <w:rPr>
                <w:iCs/>
                <w:lang w:val="es-ES"/>
              </w:rPr>
            </w:pPr>
            <w:r w:rsidRPr="005766D2">
              <w:rPr>
                <w:i/>
                <w:iCs/>
                <w:lang w:val="es-ES"/>
              </w:rPr>
              <w:t>[</w:t>
            </w:r>
            <w:r w:rsidR="00815ADF" w:rsidRPr="005766D2">
              <w:rPr>
                <w:i/>
                <w:noProof/>
                <w:szCs w:val="24"/>
                <w:lang w:val="es-ES"/>
              </w:rPr>
              <w:t>indicar</w:t>
            </w:r>
            <w:r w:rsidR="00815ADF" w:rsidRPr="005766D2">
              <w:rPr>
                <w:i/>
                <w:iCs/>
                <w:lang w:val="es-ES"/>
              </w:rPr>
              <w:t xml:space="preserve"> el nombre del </w:t>
            </w:r>
            <w:r w:rsidR="00BC157E" w:rsidRPr="005766D2">
              <w:rPr>
                <w:i/>
                <w:iCs/>
                <w:lang w:val="es-ES"/>
              </w:rPr>
              <w:t>Proponente</w:t>
            </w:r>
            <w:r w:rsidR="00815ADF" w:rsidRPr="005766D2">
              <w:rPr>
                <w:i/>
                <w:iCs/>
                <w:lang w:val="es-ES"/>
              </w:rPr>
              <w:t xml:space="preserve"> seleccionado]</w:t>
            </w:r>
            <w:r w:rsidRPr="005766D2">
              <w:rPr>
                <w:i/>
                <w:iCs/>
                <w:lang w:val="es-ES"/>
              </w:rPr>
              <w:t>]</w:t>
            </w:r>
          </w:p>
        </w:tc>
      </w:tr>
      <w:tr w:rsidR="00815ADF" w:rsidRPr="00681B23" w14:paraId="646A640F" w14:textId="77777777" w:rsidTr="009A008A">
        <w:tc>
          <w:tcPr>
            <w:tcW w:w="1725" w:type="dxa"/>
            <w:shd w:val="clear" w:color="auto" w:fill="D5DCE4" w:themeFill="text2" w:themeFillTint="33"/>
          </w:tcPr>
          <w:p w14:paraId="0CE8840D" w14:textId="77777777" w:rsidR="00815ADF" w:rsidRPr="005766D2" w:rsidRDefault="00815ADF" w:rsidP="0027602C">
            <w:pPr>
              <w:pStyle w:val="BodyTextIndent"/>
              <w:keepNext/>
              <w:keepLines/>
              <w:spacing w:before="120" w:after="120"/>
              <w:ind w:left="0"/>
              <w:jc w:val="left"/>
              <w:rPr>
                <w:b/>
                <w:iCs/>
                <w:lang w:val="es-ES"/>
              </w:rPr>
            </w:pPr>
            <w:r w:rsidRPr="005766D2">
              <w:rPr>
                <w:b/>
                <w:iCs/>
                <w:lang w:val="es-ES"/>
              </w:rPr>
              <w:t>Dirección:</w:t>
            </w:r>
          </w:p>
        </w:tc>
        <w:tc>
          <w:tcPr>
            <w:tcW w:w="7342" w:type="dxa"/>
            <w:vAlign w:val="center"/>
          </w:tcPr>
          <w:p w14:paraId="4F1E9C98" w14:textId="07080A8E" w:rsidR="00815ADF" w:rsidRPr="005766D2" w:rsidRDefault="00B865E5" w:rsidP="0027602C">
            <w:pPr>
              <w:pStyle w:val="BodyTextIndent"/>
              <w:keepNext/>
              <w:keepLines/>
              <w:spacing w:before="120" w:after="120"/>
              <w:ind w:left="0"/>
              <w:rPr>
                <w:iCs/>
                <w:lang w:val="es-ES"/>
              </w:rPr>
            </w:pPr>
            <w:r w:rsidRPr="005766D2">
              <w:rPr>
                <w:i/>
                <w:iCs/>
                <w:lang w:val="es-ES"/>
              </w:rPr>
              <w:t>[</w:t>
            </w:r>
            <w:r w:rsidR="00815ADF" w:rsidRPr="005766D2">
              <w:rPr>
                <w:i/>
                <w:noProof/>
                <w:szCs w:val="24"/>
                <w:lang w:val="es-ES"/>
              </w:rPr>
              <w:t>indicar</w:t>
            </w:r>
            <w:r w:rsidR="00815ADF" w:rsidRPr="005766D2">
              <w:rPr>
                <w:i/>
                <w:iCs/>
                <w:lang w:val="es-ES"/>
              </w:rPr>
              <w:t xml:space="preserve"> r la dirección del </w:t>
            </w:r>
            <w:r w:rsidR="00BC157E" w:rsidRPr="005766D2">
              <w:rPr>
                <w:i/>
                <w:iCs/>
                <w:lang w:val="es-ES"/>
              </w:rPr>
              <w:t>Proponente</w:t>
            </w:r>
            <w:r w:rsidR="00815ADF" w:rsidRPr="005766D2">
              <w:rPr>
                <w:i/>
                <w:iCs/>
                <w:lang w:val="es-ES"/>
              </w:rPr>
              <w:t xml:space="preserve"> seleccionado</w:t>
            </w:r>
            <w:r w:rsidRPr="005766D2">
              <w:rPr>
                <w:i/>
                <w:iCs/>
                <w:lang w:val="es-ES"/>
              </w:rPr>
              <w:t>]</w:t>
            </w:r>
          </w:p>
        </w:tc>
      </w:tr>
      <w:tr w:rsidR="00815ADF" w:rsidRPr="00681B23" w14:paraId="0455A325" w14:textId="77777777" w:rsidTr="009A008A">
        <w:tc>
          <w:tcPr>
            <w:tcW w:w="1725" w:type="dxa"/>
            <w:shd w:val="clear" w:color="auto" w:fill="D5DCE4" w:themeFill="text2" w:themeFillTint="33"/>
          </w:tcPr>
          <w:p w14:paraId="608D826B" w14:textId="77777777" w:rsidR="00815ADF" w:rsidRPr="005766D2" w:rsidRDefault="00815ADF" w:rsidP="0027602C">
            <w:pPr>
              <w:pStyle w:val="BodyTextIndent"/>
              <w:keepNext/>
              <w:keepLines/>
              <w:spacing w:before="120" w:after="120"/>
              <w:ind w:left="0"/>
              <w:jc w:val="left"/>
              <w:rPr>
                <w:b/>
                <w:iCs/>
                <w:lang w:val="es-ES"/>
              </w:rPr>
            </w:pPr>
            <w:r w:rsidRPr="005766D2">
              <w:rPr>
                <w:b/>
                <w:iCs/>
                <w:lang w:val="es-ES"/>
              </w:rPr>
              <w:t>Precio del contrato:</w:t>
            </w:r>
          </w:p>
        </w:tc>
        <w:tc>
          <w:tcPr>
            <w:tcW w:w="7342" w:type="dxa"/>
            <w:vAlign w:val="center"/>
          </w:tcPr>
          <w:p w14:paraId="2FD11D16" w14:textId="6D27574D" w:rsidR="00815ADF" w:rsidRPr="005766D2" w:rsidRDefault="00B865E5" w:rsidP="0027602C">
            <w:pPr>
              <w:pStyle w:val="BodyTextIndent"/>
              <w:keepNext/>
              <w:keepLines/>
              <w:spacing w:before="120" w:after="120"/>
              <w:ind w:left="0"/>
              <w:rPr>
                <w:iCs/>
                <w:lang w:val="es-ES"/>
              </w:rPr>
            </w:pPr>
            <w:r w:rsidRPr="005766D2">
              <w:rPr>
                <w:i/>
                <w:iCs/>
                <w:lang w:val="es-ES"/>
              </w:rPr>
              <w:t>[</w:t>
            </w:r>
            <w:r w:rsidR="00815ADF" w:rsidRPr="005766D2">
              <w:rPr>
                <w:i/>
                <w:noProof/>
                <w:szCs w:val="24"/>
                <w:lang w:val="es-ES"/>
              </w:rPr>
              <w:t>indicar</w:t>
            </w:r>
            <w:r w:rsidR="00815ADF" w:rsidRPr="005766D2">
              <w:rPr>
                <w:i/>
                <w:iCs/>
                <w:lang w:val="es-ES"/>
              </w:rPr>
              <w:t xml:space="preserve"> el precio de la </w:t>
            </w:r>
            <w:r w:rsidR="009A740B" w:rsidRPr="005766D2">
              <w:rPr>
                <w:i/>
                <w:iCs/>
                <w:lang w:val="es-ES"/>
              </w:rPr>
              <w:t>Propuesta</w:t>
            </w:r>
            <w:r w:rsidR="00815ADF" w:rsidRPr="005766D2">
              <w:rPr>
                <w:i/>
                <w:iCs/>
                <w:lang w:val="es-ES"/>
              </w:rPr>
              <w:t xml:space="preserve"> del </w:t>
            </w:r>
            <w:r w:rsidR="00BC157E" w:rsidRPr="005766D2">
              <w:rPr>
                <w:i/>
                <w:iCs/>
                <w:lang w:val="es-ES"/>
              </w:rPr>
              <w:t>Proponente</w:t>
            </w:r>
            <w:r w:rsidR="00815ADF" w:rsidRPr="005766D2">
              <w:rPr>
                <w:i/>
                <w:iCs/>
                <w:lang w:val="es-ES"/>
              </w:rPr>
              <w:t xml:space="preserve"> seleccionado</w:t>
            </w:r>
            <w:r w:rsidRPr="005766D2">
              <w:rPr>
                <w:i/>
                <w:iCs/>
                <w:lang w:val="es-ES"/>
              </w:rPr>
              <w:t>]</w:t>
            </w:r>
          </w:p>
        </w:tc>
      </w:tr>
      <w:tr w:rsidR="00360A3B" w:rsidRPr="00681B23" w14:paraId="4DBFDC13" w14:textId="77777777" w:rsidTr="009A008A">
        <w:tc>
          <w:tcPr>
            <w:tcW w:w="1725" w:type="dxa"/>
            <w:shd w:val="clear" w:color="auto" w:fill="D5DCE4" w:themeFill="text2" w:themeFillTint="33"/>
          </w:tcPr>
          <w:p w14:paraId="0393A051" w14:textId="2EB5AEF1" w:rsidR="00360A3B" w:rsidRPr="005766D2" w:rsidRDefault="00360A3B" w:rsidP="00360A3B">
            <w:pPr>
              <w:pStyle w:val="BodyTextIndent"/>
              <w:keepNext/>
              <w:keepLines/>
              <w:spacing w:before="120" w:after="120"/>
              <w:ind w:left="0"/>
              <w:jc w:val="left"/>
              <w:rPr>
                <w:b/>
                <w:iCs/>
                <w:lang w:val="es-ES"/>
              </w:rPr>
            </w:pPr>
            <w:r w:rsidRPr="005766D2">
              <w:rPr>
                <w:b/>
                <w:iCs/>
                <w:lang w:val="es-ES"/>
              </w:rPr>
              <w:t>Puntaje Total Combinado</w:t>
            </w:r>
          </w:p>
        </w:tc>
        <w:tc>
          <w:tcPr>
            <w:tcW w:w="7342" w:type="dxa"/>
            <w:vAlign w:val="center"/>
          </w:tcPr>
          <w:p w14:paraId="5179EE82" w14:textId="1CF6A8FF" w:rsidR="00360A3B" w:rsidRPr="005766D2" w:rsidRDefault="00360A3B" w:rsidP="00360A3B">
            <w:pPr>
              <w:pStyle w:val="BodyTextIndent"/>
              <w:keepNext/>
              <w:keepLines/>
              <w:spacing w:before="120" w:after="120"/>
              <w:ind w:left="0"/>
              <w:rPr>
                <w:i/>
                <w:iCs/>
                <w:lang w:val="es-ES"/>
              </w:rPr>
            </w:pPr>
            <w:r w:rsidRPr="005766D2">
              <w:rPr>
                <w:i/>
                <w:iCs/>
                <w:lang w:val="es-ES"/>
              </w:rPr>
              <w:t>[</w:t>
            </w:r>
            <w:r w:rsidRPr="005766D2">
              <w:rPr>
                <w:i/>
                <w:noProof/>
                <w:szCs w:val="24"/>
                <w:lang w:val="es-ES"/>
              </w:rPr>
              <w:t>indicar</w:t>
            </w:r>
            <w:r w:rsidRPr="005766D2">
              <w:rPr>
                <w:i/>
                <w:iCs/>
                <w:lang w:val="es-ES"/>
              </w:rPr>
              <w:t xml:space="preserve"> el puntaje total combinado de la Propuesta del Proponente seleccionado]</w:t>
            </w:r>
          </w:p>
        </w:tc>
      </w:tr>
    </w:tbl>
    <w:p w14:paraId="5734AD35" w14:textId="77777777" w:rsidR="00A022C7" w:rsidRPr="001F0FA4" w:rsidRDefault="00A022C7" w:rsidP="00A022C7">
      <w:pPr>
        <w:spacing w:before="240" w:after="120"/>
        <w:rPr>
          <w:i/>
          <w:iCs/>
          <w:lang w:val="es-ES"/>
        </w:rPr>
      </w:pPr>
      <w:r w:rsidRPr="00C04323">
        <w:rPr>
          <w:b/>
          <w:szCs w:val="24"/>
          <w:lang w:val="es-ES"/>
        </w:rPr>
        <w:t>2.</w:t>
      </w:r>
      <w:r w:rsidRPr="00C04323">
        <w:rPr>
          <w:szCs w:val="24"/>
          <w:lang w:val="es-ES"/>
        </w:rPr>
        <w:t xml:space="preserve"> </w:t>
      </w:r>
      <w:r w:rsidRPr="001F0FA4">
        <w:rPr>
          <w:b/>
          <w:szCs w:val="24"/>
          <w:lang w:val="es-ES"/>
        </w:rPr>
        <w:t xml:space="preserve">Otros Proponentes </w:t>
      </w:r>
      <w:r w:rsidRPr="001F0FA4">
        <w:rPr>
          <w:b/>
          <w:i/>
          <w:iCs/>
          <w:szCs w:val="24"/>
          <w:lang w:val="es-ES"/>
        </w:rPr>
        <w:t xml:space="preserve">[INSTRUCCIONES: inserte los nombres de todos los Proponentes que presentaron una Propuesta, los precios de la Propuesta leídos </w:t>
      </w:r>
      <w:r>
        <w:rPr>
          <w:b/>
          <w:i/>
          <w:iCs/>
          <w:szCs w:val="24"/>
          <w:lang w:val="es-ES"/>
        </w:rPr>
        <w:t xml:space="preserve">en la apertura </w:t>
      </w:r>
      <w:r w:rsidRPr="001F0FA4">
        <w:rPr>
          <w:b/>
          <w:i/>
          <w:iCs/>
          <w:szCs w:val="24"/>
          <w:lang w:val="es-ES"/>
        </w:rPr>
        <w:t xml:space="preserve">y </w:t>
      </w:r>
      <w:r>
        <w:rPr>
          <w:b/>
          <w:i/>
          <w:iCs/>
          <w:szCs w:val="24"/>
          <w:lang w:val="es-ES"/>
        </w:rPr>
        <w:t xml:space="preserve">los precios </w:t>
      </w:r>
      <w:r w:rsidRPr="001F0FA4">
        <w:rPr>
          <w:b/>
          <w:i/>
          <w:iCs/>
          <w:szCs w:val="24"/>
          <w:lang w:val="es-ES"/>
        </w:rPr>
        <w:t>evaluados, puntajes técnicos y puntajes combinados.]</w:t>
      </w:r>
    </w:p>
    <w:tbl>
      <w:tblPr>
        <w:tblStyle w:val="TableGrid"/>
        <w:tblW w:w="9067" w:type="dxa"/>
        <w:tblLook w:val="04A0" w:firstRow="1" w:lastRow="0" w:firstColumn="1" w:lastColumn="0" w:noHBand="0" w:noVBand="1"/>
      </w:tblPr>
      <w:tblGrid>
        <w:gridCol w:w="2527"/>
        <w:gridCol w:w="1329"/>
        <w:gridCol w:w="1624"/>
        <w:gridCol w:w="1705"/>
        <w:gridCol w:w="1882"/>
      </w:tblGrid>
      <w:tr w:rsidR="001429FD" w:rsidRPr="005766D2" w14:paraId="6F503525" w14:textId="443712B6" w:rsidTr="00360A3B">
        <w:tc>
          <w:tcPr>
            <w:tcW w:w="2527" w:type="dxa"/>
            <w:shd w:val="clear" w:color="auto" w:fill="D5DCE4" w:themeFill="text2" w:themeFillTint="33"/>
            <w:vAlign w:val="center"/>
          </w:tcPr>
          <w:p w14:paraId="4644F2D2" w14:textId="3BEC0B4F" w:rsidR="001429FD" w:rsidRPr="005766D2" w:rsidRDefault="001429FD" w:rsidP="009A008A">
            <w:pPr>
              <w:pStyle w:val="BodyTextIndent"/>
              <w:spacing w:before="60" w:after="60"/>
              <w:ind w:left="0" w:right="33"/>
              <w:jc w:val="center"/>
              <w:rPr>
                <w:b/>
                <w:iCs/>
                <w:lang w:val="es-ES"/>
              </w:rPr>
            </w:pPr>
            <w:r w:rsidRPr="005766D2">
              <w:rPr>
                <w:b/>
                <w:iCs/>
                <w:lang w:val="es-ES"/>
              </w:rPr>
              <w:t>Nombre del Proponente</w:t>
            </w:r>
          </w:p>
        </w:tc>
        <w:tc>
          <w:tcPr>
            <w:tcW w:w="1329" w:type="dxa"/>
            <w:shd w:val="clear" w:color="auto" w:fill="D5DCE4" w:themeFill="text2" w:themeFillTint="33"/>
            <w:vAlign w:val="center"/>
          </w:tcPr>
          <w:p w14:paraId="2510A0CE" w14:textId="007FF9B6" w:rsidR="001429FD" w:rsidRPr="005766D2" w:rsidRDefault="001429FD" w:rsidP="001429FD">
            <w:pPr>
              <w:tabs>
                <w:tab w:val="left" w:pos="528"/>
              </w:tabs>
              <w:jc w:val="center"/>
              <w:rPr>
                <w:b/>
                <w:iCs/>
                <w:lang w:val="es-ES"/>
              </w:rPr>
            </w:pPr>
            <w:r w:rsidRPr="005766D2">
              <w:rPr>
                <w:b/>
                <w:iCs/>
                <w:lang w:val="es-ES"/>
              </w:rPr>
              <w:t>Puntaje Técnico</w:t>
            </w:r>
          </w:p>
        </w:tc>
        <w:tc>
          <w:tcPr>
            <w:tcW w:w="1624" w:type="dxa"/>
            <w:shd w:val="clear" w:color="auto" w:fill="D5DCE4" w:themeFill="text2" w:themeFillTint="33"/>
            <w:vAlign w:val="center"/>
          </w:tcPr>
          <w:p w14:paraId="5E2449C3" w14:textId="32132F76" w:rsidR="001429FD" w:rsidRPr="005766D2" w:rsidRDefault="001429FD" w:rsidP="009A008A">
            <w:pPr>
              <w:pStyle w:val="BodyTextIndent"/>
              <w:ind w:left="0" w:right="29"/>
              <w:jc w:val="center"/>
              <w:rPr>
                <w:b/>
                <w:iCs/>
                <w:lang w:val="es-ES"/>
              </w:rPr>
            </w:pPr>
            <w:r w:rsidRPr="005766D2">
              <w:rPr>
                <w:b/>
                <w:iCs/>
                <w:lang w:val="es-ES"/>
              </w:rPr>
              <w:t>Precio de la Propuesta</w:t>
            </w:r>
          </w:p>
        </w:tc>
        <w:tc>
          <w:tcPr>
            <w:tcW w:w="1705" w:type="dxa"/>
            <w:shd w:val="clear" w:color="auto" w:fill="D5DCE4" w:themeFill="text2" w:themeFillTint="33"/>
            <w:vAlign w:val="center"/>
          </w:tcPr>
          <w:p w14:paraId="685A67E2" w14:textId="585DE9AF" w:rsidR="001429FD" w:rsidRPr="005766D2" w:rsidRDefault="001429FD" w:rsidP="0027602C">
            <w:pPr>
              <w:pStyle w:val="BodyTextIndent"/>
              <w:ind w:left="0"/>
              <w:jc w:val="center"/>
              <w:rPr>
                <w:b/>
                <w:iCs/>
                <w:lang w:val="es-ES"/>
              </w:rPr>
            </w:pPr>
            <w:r w:rsidRPr="005766D2">
              <w:rPr>
                <w:b/>
                <w:iCs/>
                <w:lang w:val="es-ES"/>
              </w:rPr>
              <w:t>Costo Evaluado (si aplica)</w:t>
            </w:r>
          </w:p>
        </w:tc>
        <w:tc>
          <w:tcPr>
            <w:tcW w:w="1882" w:type="dxa"/>
            <w:shd w:val="clear" w:color="auto" w:fill="D5DCE4" w:themeFill="text2" w:themeFillTint="33"/>
          </w:tcPr>
          <w:p w14:paraId="0555D1B5" w14:textId="1C1C6897" w:rsidR="001429FD" w:rsidRPr="005766D2" w:rsidRDefault="00934189" w:rsidP="0027602C">
            <w:pPr>
              <w:pStyle w:val="BodyTextIndent"/>
              <w:ind w:left="0"/>
              <w:jc w:val="center"/>
              <w:rPr>
                <w:b/>
                <w:iCs/>
                <w:lang w:val="es-ES"/>
              </w:rPr>
            </w:pPr>
            <w:r w:rsidRPr="005766D2">
              <w:rPr>
                <w:b/>
                <w:iCs/>
                <w:lang w:val="es-ES"/>
              </w:rPr>
              <w:t>Puntaje Combinado</w:t>
            </w:r>
          </w:p>
        </w:tc>
      </w:tr>
      <w:tr w:rsidR="001429FD" w:rsidRPr="005766D2" w14:paraId="666584E1" w14:textId="112581DB" w:rsidTr="00360A3B">
        <w:tc>
          <w:tcPr>
            <w:tcW w:w="2527" w:type="dxa"/>
            <w:vAlign w:val="center"/>
          </w:tcPr>
          <w:p w14:paraId="7313C9CB" w14:textId="1F33769F" w:rsidR="001429FD" w:rsidRPr="005766D2" w:rsidRDefault="001429FD" w:rsidP="00C26D98">
            <w:pPr>
              <w:spacing w:before="60" w:after="60"/>
              <w:rPr>
                <w:lang w:val="es-ES"/>
              </w:rPr>
            </w:pPr>
            <w:r w:rsidRPr="005766D2">
              <w:rPr>
                <w:i/>
                <w:iCs/>
                <w:lang w:val="es-ES"/>
              </w:rPr>
              <w:t>[ingrese el nombre]</w:t>
            </w:r>
          </w:p>
        </w:tc>
        <w:tc>
          <w:tcPr>
            <w:tcW w:w="1329" w:type="dxa"/>
          </w:tcPr>
          <w:p w14:paraId="32928F8E" w14:textId="78665407" w:rsidR="001429FD" w:rsidRPr="005766D2" w:rsidRDefault="00360A3B" w:rsidP="00C26D98">
            <w:pPr>
              <w:pStyle w:val="BodyTextIndent"/>
              <w:spacing w:before="60" w:after="60"/>
              <w:ind w:left="0" w:right="33"/>
              <w:jc w:val="center"/>
              <w:rPr>
                <w:i/>
                <w:iCs/>
                <w:lang w:val="es-ES"/>
              </w:rPr>
            </w:pPr>
            <w:r w:rsidRPr="005766D2">
              <w:rPr>
                <w:i/>
                <w:iCs/>
                <w:lang w:val="es-ES"/>
              </w:rPr>
              <w:t>[ingrese el puntaje técnico de la Propuesta]</w:t>
            </w:r>
          </w:p>
        </w:tc>
        <w:tc>
          <w:tcPr>
            <w:tcW w:w="1624" w:type="dxa"/>
            <w:vAlign w:val="center"/>
          </w:tcPr>
          <w:p w14:paraId="59316C9A" w14:textId="09F5B7A3" w:rsidR="001429FD" w:rsidRPr="005766D2" w:rsidRDefault="001429FD" w:rsidP="00C26D98">
            <w:pPr>
              <w:pStyle w:val="BodyTextIndent"/>
              <w:spacing w:before="60" w:after="60"/>
              <w:ind w:left="0" w:right="33"/>
              <w:jc w:val="center"/>
              <w:rPr>
                <w:iCs/>
                <w:lang w:val="es-ES"/>
              </w:rPr>
            </w:pPr>
            <w:r w:rsidRPr="005766D2">
              <w:rPr>
                <w:i/>
                <w:iCs/>
                <w:lang w:val="es-ES"/>
              </w:rPr>
              <w:t>[ingrese el precio de la Propuesta]</w:t>
            </w:r>
          </w:p>
        </w:tc>
        <w:tc>
          <w:tcPr>
            <w:tcW w:w="1705" w:type="dxa"/>
            <w:vAlign w:val="center"/>
          </w:tcPr>
          <w:p w14:paraId="58203386" w14:textId="25DAD497" w:rsidR="001429FD" w:rsidRPr="005766D2" w:rsidRDefault="001429FD" w:rsidP="00C26D98">
            <w:pPr>
              <w:pStyle w:val="BodyTextIndent"/>
              <w:spacing w:before="60" w:after="60"/>
              <w:ind w:left="0"/>
              <w:jc w:val="center"/>
              <w:rPr>
                <w:iCs/>
                <w:lang w:val="es-ES"/>
              </w:rPr>
            </w:pPr>
            <w:r w:rsidRPr="005766D2">
              <w:rPr>
                <w:i/>
                <w:iCs/>
                <w:lang w:val="es-ES"/>
              </w:rPr>
              <w:t>[ingrese el costo evaluado]</w:t>
            </w:r>
          </w:p>
        </w:tc>
        <w:tc>
          <w:tcPr>
            <w:tcW w:w="1882" w:type="dxa"/>
          </w:tcPr>
          <w:p w14:paraId="5A45E35B" w14:textId="78189991" w:rsidR="001429FD" w:rsidRPr="005766D2" w:rsidRDefault="00934189" w:rsidP="00C26D98">
            <w:pPr>
              <w:pStyle w:val="BodyTextIndent"/>
              <w:spacing w:before="60" w:after="60"/>
              <w:ind w:left="0"/>
              <w:jc w:val="center"/>
              <w:rPr>
                <w:i/>
                <w:lang w:val="es-ES"/>
              </w:rPr>
            </w:pPr>
            <w:r w:rsidRPr="005766D2">
              <w:rPr>
                <w:i/>
                <w:lang w:val="es-ES"/>
              </w:rPr>
              <w:t>[ingrese el puntaje combinado]</w:t>
            </w:r>
          </w:p>
        </w:tc>
      </w:tr>
      <w:tr w:rsidR="00360A3B" w:rsidRPr="005766D2" w14:paraId="455E39ED" w14:textId="208F15C2" w:rsidTr="00360A3B">
        <w:tc>
          <w:tcPr>
            <w:tcW w:w="2527" w:type="dxa"/>
            <w:vAlign w:val="center"/>
          </w:tcPr>
          <w:p w14:paraId="5FA7867A" w14:textId="6B452DC2" w:rsidR="00360A3B" w:rsidRPr="005766D2" w:rsidRDefault="00360A3B" w:rsidP="00360A3B">
            <w:pPr>
              <w:spacing w:before="60" w:after="60"/>
              <w:rPr>
                <w:lang w:val="es-ES"/>
              </w:rPr>
            </w:pPr>
            <w:r w:rsidRPr="005766D2">
              <w:rPr>
                <w:i/>
                <w:iCs/>
                <w:lang w:val="es-ES"/>
              </w:rPr>
              <w:t>[ingrese el nombre]</w:t>
            </w:r>
          </w:p>
        </w:tc>
        <w:tc>
          <w:tcPr>
            <w:tcW w:w="1329" w:type="dxa"/>
          </w:tcPr>
          <w:p w14:paraId="1D627590" w14:textId="1C44DF51" w:rsidR="00360A3B" w:rsidRPr="005766D2" w:rsidRDefault="00360A3B" w:rsidP="00360A3B">
            <w:pPr>
              <w:spacing w:before="60" w:after="60"/>
              <w:jc w:val="center"/>
              <w:rPr>
                <w:i/>
                <w:iCs/>
                <w:lang w:val="es-ES"/>
              </w:rPr>
            </w:pPr>
            <w:r w:rsidRPr="005766D2">
              <w:rPr>
                <w:i/>
                <w:iCs/>
                <w:lang w:val="es-ES"/>
              </w:rPr>
              <w:t>[ingrese el puntaje técnico de la Propuesta]</w:t>
            </w:r>
          </w:p>
        </w:tc>
        <w:tc>
          <w:tcPr>
            <w:tcW w:w="1624" w:type="dxa"/>
            <w:vAlign w:val="center"/>
          </w:tcPr>
          <w:p w14:paraId="38DECEE3" w14:textId="3B99FBED" w:rsidR="00360A3B" w:rsidRPr="005766D2" w:rsidRDefault="00360A3B" w:rsidP="00360A3B">
            <w:pPr>
              <w:spacing w:before="60" w:after="60"/>
              <w:jc w:val="center"/>
              <w:rPr>
                <w:lang w:val="es-ES"/>
              </w:rPr>
            </w:pPr>
            <w:r w:rsidRPr="005766D2">
              <w:rPr>
                <w:i/>
                <w:iCs/>
                <w:lang w:val="es-ES"/>
              </w:rPr>
              <w:t>[ingrese el precio de la Propuesta]</w:t>
            </w:r>
          </w:p>
        </w:tc>
        <w:tc>
          <w:tcPr>
            <w:tcW w:w="1705" w:type="dxa"/>
            <w:vAlign w:val="center"/>
          </w:tcPr>
          <w:p w14:paraId="56B3A8C4" w14:textId="571A5B8D" w:rsidR="00360A3B" w:rsidRPr="005766D2" w:rsidRDefault="00360A3B" w:rsidP="00360A3B">
            <w:pPr>
              <w:pStyle w:val="BodyTextIndent"/>
              <w:spacing w:before="60" w:after="60"/>
              <w:ind w:left="0"/>
              <w:jc w:val="center"/>
              <w:rPr>
                <w:iCs/>
                <w:lang w:val="es-ES"/>
              </w:rPr>
            </w:pPr>
            <w:r w:rsidRPr="005766D2">
              <w:rPr>
                <w:i/>
                <w:iCs/>
                <w:lang w:val="es-ES"/>
              </w:rPr>
              <w:t>[ingrese el costo evaluado]</w:t>
            </w:r>
          </w:p>
        </w:tc>
        <w:tc>
          <w:tcPr>
            <w:tcW w:w="1882" w:type="dxa"/>
          </w:tcPr>
          <w:p w14:paraId="3D3E7B97" w14:textId="0CE03C3F" w:rsidR="00360A3B" w:rsidRPr="005766D2" w:rsidRDefault="00360A3B" w:rsidP="00360A3B">
            <w:pPr>
              <w:pStyle w:val="BodyTextIndent"/>
              <w:spacing w:before="60" w:after="60"/>
              <w:ind w:left="0"/>
              <w:jc w:val="center"/>
              <w:rPr>
                <w:i/>
                <w:iCs/>
                <w:lang w:val="es-ES"/>
              </w:rPr>
            </w:pPr>
            <w:r w:rsidRPr="005766D2">
              <w:rPr>
                <w:i/>
                <w:lang w:val="es-ES"/>
              </w:rPr>
              <w:t>[ingrese el puntaje combinado]</w:t>
            </w:r>
          </w:p>
        </w:tc>
      </w:tr>
      <w:tr w:rsidR="00360A3B" w:rsidRPr="005766D2" w14:paraId="67A2E99F" w14:textId="0A2F736B" w:rsidTr="00360A3B">
        <w:tc>
          <w:tcPr>
            <w:tcW w:w="2527" w:type="dxa"/>
            <w:vAlign w:val="center"/>
          </w:tcPr>
          <w:p w14:paraId="4AE100F4" w14:textId="3E8C795C" w:rsidR="00360A3B" w:rsidRPr="005766D2" w:rsidRDefault="00360A3B" w:rsidP="00360A3B">
            <w:pPr>
              <w:spacing w:before="60" w:after="60"/>
              <w:rPr>
                <w:lang w:val="es-ES"/>
              </w:rPr>
            </w:pPr>
            <w:r w:rsidRPr="005766D2">
              <w:rPr>
                <w:i/>
                <w:iCs/>
                <w:lang w:val="es-ES"/>
              </w:rPr>
              <w:t>[ingrese el nombre]</w:t>
            </w:r>
          </w:p>
        </w:tc>
        <w:tc>
          <w:tcPr>
            <w:tcW w:w="1329" w:type="dxa"/>
          </w:tcPr>
          <w:p w14:paraId="1B81576D" w14:textId="442B42E6" w:rsidR="00360A3B" w:rsidRPr="005766D2" w:rsidRDefault="00360A3B" w:rsidP="00360A3B">
            <w:pPr>
              <w:spacing w:before="60" w:after="60"/>
              <w:jc w:val="center"/>
              <w:rPr>
                <w:i/>
                <w:iCs/>
                <w:lang w:val="es-ES"/>
              </w:rPr>
            </w:pPr>
            <w:r w:rsidRPr="005766D2">
              <w:rPr>
                <w:i/>
                <w:iCs/>
                <w:lang w:val="es-ES"/>
              </w:rPr>
              <w:t>[ingrese el puntaje técnico de la Propuesta]</w:t>
            </w:r>
          </w:p>
        </w:tc>
        <w:tc>
          <w:tcPr>
            <w:tcW w:w="1624" w:type="dxa"/>
            <w:vAlign w:val="center"/>
          </w:tcPr>
          <w:p w14:paraId="34EE71E6" w14:textId="6544CD35" w:rsidR="00360A3B" w:rsidRPr="005766D2" w:rsidRDefault="00360A3B" w:rsidP="00360A3B">
            <w:pPr>
              <w:spacing w:before="60" w:after="60"/>
              <w:jc w:val="center"/>
              <w:rPr>
                <w:lang w:val="es-ES"/>
              </w:rPr>
            </w:pPr>
            <w:r w:rsidRPr="005766D2">
              <w:rPr>
                <w:i/>
                <w:iCs/>
                <w:lang w:val="es-ES"/>
              </w:rPr>
              <w:t>[ingrese el precio de la Propuesta]</w:t>
            </w:r>
          </w:p>
        </w:tc>
        <w:tc>
          <w:tcPr>
            <w:tcW w:w="1705" w:type="dxa"/>
            <w:vAlign w:val="center"/>
          </w:tcPr>
          <w:p w14:paraId="3A94558E" w14:textId="293720FE" w:rsidR="00360A3B" w:rsidRPr="005766D2" w:rsidRDefault="00360A3B" w:rsidP="00360A3B">
            <w:pPr>
              <w:pStyle w:val="BodyTextIndent"/>
              <w:spacing w:before="60" w:after="60"/>
              <w:ind w:left="0"/>
              <w:jc w:val="center"/>
              <w:rPr>
                <w:iCs/>
                <w:lang w:val="es-ES"/>
              </w:rPr>
            </w:pPr>
            <w:r w:rsidRPr="005766D2">
              <w:rPr>
                <w:i/>
                <w:iCs/>
                <w:lang w:val="es-ES"/>
              </w:rPr>
              <w:t>[ingrese el costo evaluado]</w:t>
            </w:r>
          </w:p>
        </w:tc>
        <w:tc>
          <w:tcPr>
            <w:tcW w:w="1882" w:type="dxa"/>
          </w:tcPr>
          <w:p w14:paraId="388E319E" w14:textId="5D5C9713" w:rsidR="00360A3B" w:rsidRPr="005766D2" w:rsidRDefault="00360A3B" w:rsidP="00360A3B">
            <w:pPr>
              <w:pStyle w:val="BodyTextIndent"/>
              <w:spacing w:before="60" w:after="60"/>
              <w:ind w:left="0"/>
              <w:jc w:val="center"/>
              <w:rPr>
                <w:i/>
                <w:iCs/>
                <w:lang w:val="es-ES"/>
              </w:rPr>
            </w:pPr>
            <w:r w:rsidRPr="005766D2">
              <w:rPr>
                <w:i/>
                <w:lang w:val="es-ES"/>
              </w:rPr>
              <w:t>[ingrese el puntaje combinado]</w:t>
            </w:r>
          </w:p>
        </w:tc>
      </w:tr>
      <w:tr w:rsidR="00360A3B" w:rsidRPr="005766D2" w14:paraId="7C926D49" w14:textId="0FDC5981" w:rsidTr="00360A3B">
        <w:tc>
          <w:tcPr>
            <w:tcW w:w="2527" w:type="dxa"/>
            <w:vAlign w:val="center"/>
          </w:tcPr>
          <w:p w14:paraId="6FE96C13" w14:textId="12B1F034" w:rsidR="00360A3B" w:rsidRPr="005766D2" w:rsidRDefault="00360A3B" w:rsidP="00360A3B">
            <w:pPr>
              <w:spacing w:before="60" w:after="60"/>
              <w:rPr>
                <w:lang w:val="es-ES"/>
              </w:rPr>
            </w:pPr>
            <w:r w:rsidRPr="005766D2">
              <w:rPr>
                <w:i/>
                <w:iCs/>
                <w:lang w:val="es-ES"/>
              </w:rPr>
              <w:t>[ingrese el nombre]</w:t>
            </w:r>
          </w:p>
        </w:tc>
        <w:tc>
          <w:tcPr>
            <w:tcW w:w="1329" w:type="dxa"/>
          </w:tcPr>
          <w:p w14:paraId="46777382" w14:textId="37421980" w:rsidR="00360A3B" w:rsidRPr="005766D2" w:rsidRDefault="00360A3B" w:rsidP="00360A3B">
            <w:pPr>
              <w:spacing w:before="60" w:after="60"/>
              <w:jc w:val="center"/>
              <w:rPr>
                <w:i/>
                <w:iCs/>
                <w:lang w:val="es-ES"/>
              </w:rPr>
            </w:pPr>
            <w:r w:rsidRPr="005766D2">
              <w:rPr>
                <w:i/>
                <w:iCs/>
                <w:lang w:val="es-ES"/>
              </w:rPr>
              <w:t>[ingrese el puntaje técnico de la Propuesta]</w:t>
            </w:r>
          </w:p>
        </w:tc>
        <w:tc>
          <w:tcPr>
            <w:tcW w:w="1624" w:type="dxa"/>
            <w:vAlign w:val="center"/>
          </w:tcPr>
          <w:p w14:paraId="68E403A5" w14:textId="4C03BD06" w:rsidR="00360A3B" w:rsidRPr="005766D2" w:rsidRDefault="00360A3B" w:rsidP="00360A3B">
            <w:pPr>
              <w:spacing w:before="60" w:after="60"/>
              <w:jc w:val="center"/>
              <w:rPr>
                <w:lang w:val="es-ES"/>
              </w:rPr>
            </w:pPr>
            <w:r w:rsidRPr="005766D2">
              <w:rPr>
                <w:i/>
                <w:iCs/>
                <w:lang w:val="es-ES"/>
              </w:rPr>
              <w:t>[ingrese el precio de la Propuesta]</w:t>
            </w:r>
          </w:p>
        </w:tc>
        <w:tc>
          <w:tcPr>
            <w:tcW w:w="1705" w:type="dxa"/>
            <w:vAlign w:val="center"/>
          </w:tcPr>
          <w:p w14:paraId="0E6CBCC4" w14:textId="42F971E9" w:rsidR="00360A3B" w:rsidRPr="005766D2" w:rsidRDefault="00360A3B" w:rsidP="00360A3B">
            <w:pPr>
              <w:pStyle w:val="BodyTextIndent"/>
              <w:spacing w:before="60" w:after="60"/>
              <w:ind w:left="0"/>
              <w:jc w:val="center"/>
              <w:rPr>
                <w:iCs/>
                <w:lang w:val="es-ES"/>
              </w:rPr>
            </w:pPr>
            <w:r w:rsidRPr="005766D2">
              <w:rPr>
                <w:i/>
                <w:iCs/>
                <w:lang w:val="es-ES"/>
              </w:rPr>
              <w:t>[ingrese el costo evaluado]</w:t>
            </w:r>
          </w:p>
        </w:tc>
        <w:tc>
          <w:tcPr>
            <w:tcW w:w="1882" w:type="dxa"/>
          </w:tcPr>
          <w:p w14:paraId="55C607DB" w14:textId="18BB2993" w:rsidR="00360A3B" w:rsidRPr="005766D2" w:rsidRDefault="00360A3B" w:rsidP="00360A3B">
            <w:pPr>
              <w:pStyle w:val="BodyTextIndent"/>
              <w:spacing w:before="60" w:after="60"/>
              <w:ind w:left="0"/>
              <w:jc w:val="center"/>
              <w:rPr>
                <w:i/>
                <w:iCs/>
                <w:lang w:val="es-ES"/>
              </w:rPr>
            </w:pPr>
            <w:r w:rsidRPr="005766D2">
              <w:rPr>
                <w:i/>
                <w:lang w:val="es-ES"/>
              </w:rPr>
              <w:t>[ingrese el puntaje combinado]</w:t>
            </w:r>
          </w:p>
        </w:tc>
      </w:tr>
    </w:tbl>
    <w:p w14:paraId="3817664E" w14:textId="59054F6B" w:rsidR="00360A3B" w:rsidRPr="005766D2" w:rsidRDefault="00815ADF" w:rsidP="00A3673B">
      <w:pPr>
        <w:spacing w:before="240" w:after="120"/>
        <w:rPr>
          <w:b/>
          <w:i/>
          <w:iCs/>
          <w:szCs w:val="24"/>
          <w:lang w:val="es-ES"/>
        </w:rPr>
      </w:pPr>
      <w:r w:rsidRPr="005766D2">
        <w:rPr>
          <w:b/>
          <w:szCs w:val="24"/>
          <w:lang w:val="es-ES"/>
        </w:rPr>
        <w:t xml:space="preserve">3. </w:t>
      </w:r>
      <w:r w:rsidR="00A3673B" w:rsidRPr="005766D2">
        <w:rPr>
          <w:b/>
          <w:szCs w:val="24"/>
          <w:lang w:val="es-ES"/>
        </w:rPr>
        <w:t>Motivo</w:t>
      </w:r>
      <w:r w:rsidRPr="005766D2">
        <w:rPr>
          <w:b/>
          <w:szCs w:val="24"/>
          <w:lang w:val="es-ES"/>
        </w:rPr>
        <w:t xml:space="preserve"> por la cual su </w:t>
      </w:r>
      <w:r w:rsidR="009A740B" w:rsidRPr="005766D2">
        <w:rPr>
          <w:b/>
          <w:szCs w:val="24"/>
          <w:lang w:val="es-ES"/>
        </w:rPr>
        <w:t>Propuesta</w:t>
      </w:r>
      <w:r w:rsidRPr="005766D2">
        <w:rPr>
          <w:b/>
          <w:szCs w:val="24"/>
          <w:lang w:val="es-ES"/>
        </w:rPr>
        <w:t xml:space="preserve"> no tuvo éxito</w:t>
      </w:r>
      <w:r w:rsidR="00360A3B" w:rsidRPr="005766D2">
        <w:rPr>
          <w:b/>
          <w:szCs w:val="24"/>
          <w:lang w:val="es-ES"/>
        </w:rPr>
        <w:t xml:space="preserve"> </w:t>
      </w:r>
      <w:r w:rsidR="00360A3B" w:rsidRPr="005766D2">
        <w:rPr>
          <w:b/>
          <w:i/>
          <w:iCs/>
          <w:szCs w:val="24"/>
          <w:lang w:val="es-ES"/>
        </w:rPr>
        <w:t xml:space="preserve">[Suprima si el puntaje combinado explica por sí mismo </w:t>
      </w:r>
      <w:r w:rsidR="00A3673B" w:rsidRPr="005766D2">
        <w:rPr>
          <w:b/>
          <w:i/>
          <w:iCs/>
          <w:szCs w:val="24"/>
          <w:lang w:val="es-ES"/>
        </w:rPr>
        <w:t>el motivo</w:t>
      </w:r>
      <w:r w:rsidR="00360A3B" w:rsidRPr="005766D2">
        <w:rPr>
          <w:b/>
          <w:i/>
          <w:iCs/>
          <w:szCs w:val="24"/>
          <w:lang w:val="es-ES"/>
        </w:rPr>
        <w:t>]</w:t>
      </w:r>
    </w:p>
    <w:p w14:paraId="62E0DCB9" w14:textId="18CA0342" w:rsidR="00815ADF" w:rsidRPr="005766D2" w:rsidRDefault="00815ADF" w:rsidP="0063210B">
      <w:pPr>
        <w:spacing w:before="240" w:after="120"/>
        <w:rPr>
          <w:b/>
          <w:szCs w:val="24"/>
          <w:lang w:val="es-ES"/>
        </w:rPr>
      </w:pPr>
    </w:p>
    <w:tbl>
      <w:tblPr>
        <w:tblStyle w:val="TableGrid"/>
        <w:tblW w:w="0" w:type="auto"/>
        <w:tblLook w:val="04A0" w:firstRow="1" w:lastRow="0" w:firstColumn="1" w:lastColumn="0" w:noHBand="0" w:noVBand="1"/>
      </w:tblPr>
      <w:tblGrid>
        <w:gridCol w:w="8990"/>
      </w:tblGrid>
      <w:tr w:rsidR="00815ADF" w:rsidRPr="00681B23" w14:paraId="415C09D8" w14:textId="77777777" w:rsidTr="009A008A">
        <w:tc>
          <w:tcPr>
            <w:tcW w:w="8990" w:type="dxa"/>
          </w:tcPr>
          <w:p w14:paraId="7254FC32" w14:textId="26373B3F" w:rsidR="00815ADF" w:rsidRPr="005766D2" w:rsidRDefault="00815ADF" w:rsidP="0063210B">
            <w:pPr>
              <w:spacing w:before="120" w:after="120"/>
              <w:rPr>
                <w:b/>
                <w:i/>
                <w:lang w:val="es-ES"/>
              </w:rPr>
            </w:pPr>
            <w:r w:rsidRPr="005766D2">
              <w:rPr>
                <w:b/>
                <w:i/>
                <w:szCs w:val="24"/>
                <w:lang w:val="es-ES"/>
              </w:rPr>
              <w:t xml:space="preserve">[INSTRUCCIONES: Indique la razón por la cual la </w:t>
            </w:r>
            <w:r w:rsidR="009A740B" w:rsidRPr="005766D2">
              <w:rPr>
                <w:b/>
                <w:i/>
                <w:szCs w:val="24"/>
                <w:lang w:val="es-ES"/>
              </w:rPr>
              <w:t>Propuesta</w:t>
            </w:r>
            <w:r w:rsidRPr="005766D2">
              <w:rPr>
                <w:b/>
                <w:i/>
                <w:szCs w:val="24"/>
                <w:lang w:val="es-ES"/>
              </w:rPr>
              <w:t xml:space="preserve"> de </w:t>
            </w:r>
            <w:r w:rsidRPr="005766D2">
              <w:rPr>
                <w:b/>
                <w:i/>
                <w:szCs w:val="24"/>
                <w:u w:val="single"/>
                <w:lang w:val="es-ES"/>
              </w:rPr>
              <w:t>este</w:t>
            </w:r>
            <w:r w:rsidRPr="005766D2">
              <w:rPr>
                <w:b/>
                <w:i/>
                <w:szCs w:val="24"/>
                <w:lang w:val="es-ES"/>
              </w:rPr>
              <w:t xml:space="preserve"> </w:t>
            </w:r>
            <w:r w:rsidR="00BC157E" w:rsidRPr="005766D2">
              <w:rPr>
                <w:b/>
                <w:i/>
                <w:szCs w:val="24"/>
                <w:lang w:val="es-ES"/>
              </w:rPr>
              <w:t>Proponente</w:t>
            </w:r>
            <w:r w:rsidRPr="005766D2">
              <w:rPr>
                <w:b/>
                <w:i/>
                <w:szCs w:val="24"/>
                <w:lang w:val="es-ES"/>
              </w:rPr>
              <w:t xml:space="preserve"> no tuvo éxito. NO incluya: (a) una comparación punto por punto con la </w:t>
            </w:r>
            <w:r w:rsidR="009A740B" w:rsidRPr="005766D2">
              <w:rPr>
                <w:b/>
                <w:i/>
                <w:szCs w:val="24"/>
                <w:lang w:val="es-ES"/>
              </w:rPr>
              <w:t>Propuesta</w:t>
            </w:r>
            <w:r w:rsidRPr="005766D2">
              <w:rPr>
                <w:b/>
                <w:i/>
                <w:szCs w:val="24"/>
                <w:lang w:val="es-ES"/>
              </w:rPr>
              <w:t xml:space="preserve"> de otro </w:t>
            </w:r>
            <w:r w:rsidR="00BC157E" w:rsidRPr="005766D2">
              <w:rPr>
                <w:b/>
                <w:i/>
                <w:szCs w:val="24"/>
                <w:lang w:val="es-ES"/>
              </w:rPr>
              <w:t>Proponente</w:t>
            </w:r>
            <w:r w:rsidRPr="005766D2">
              <w:rPr>
                <w:b/>
                <w:i/>
                <w:szCs w:val="24"/>
                <w:lang w:val="es-ES"/>
              </w:rPr>
              <w:t xml:space="preserve"> o</w:t>
            </w:r>
            <w:r w:rsidR="0063210B" w:rsidRPr="005766D2">
              <w:rPr>
                <w:b/>
                <w:i/>
                <w:szCs w:val="24"/>
                <w:lang w:val="es-ES"/>
              </w:rPr>
              <w:t> </w:t>
            </w:r>
            <w:r w:rsidRPr="005766D2">
              <w:rPr>
                <w:b/>
                <w:i/>
                <w:szCs w:val="24"/>
                <w:lang w:val="es-ES"/>
              </w:rPr>
              <w:t>(b)</w:t>
            </w:r>
            <w:r w:rsidR="0063210B" w:rsidRPr="005766D2">
              <w:rPr>
                <w:b/>
                <w:i/>
                <w:szCs w:val="24"/>
                <w:lang w:val="es-ES"/>
              </w:rPr>
              <w:t> </w:t>
            </w:r>
            <w:r w:rsidRPr="005766D2">
              <w:rPr>
                <w:b/>
                <w:i/>
                <w:szCs w:val="24"/>
                <w:lang w:val="es-ES"/>
              </w:rPr>
              <w:t xml:space="preserve">información que el </w:t>
            </w:r>
            <w:r w:rsidR="00BC157E" w:rsidRPr="005766D2">
              <w:rPr>
                <w:b/>
                <w:i/>
                <w:szCs w:val="24"/>
                <w:lang w:val="es-ES"/>
              </w:rPr>
              <w:t>Proponente</w:t>
            </w:r>
            <w:r w:rsidRPr="005766D2">
              <w:rPr>
                <w:b/>
                <w:i/>
                <w:szCs w:val="24"/>
                <w:lang w:val="es-ES"/>
              </w:rPr>
              <w:t xml:space="preserve"> indique como confidencial en su </w:t>
            </w:r>
            <w:r w:rsidR="009A740B" w:rsidRPr="005766D2">
              <w:rPr>
                <w:b/>
                <w:i/>
                <w:szCs w:val="24"/>
                <w:lang w:val="es-ES"/>
              </w:rPr>
              <w:t>Propuesta</w:t>
            </w:r>
            <w:r w:rsidRPr="005766D2">
              <w:rPr>
                <w:b/>
                <w:i/>
                <w:szCs w:val="24"/>
                <w:lang w:val="es-ES"/>
              </w:rPr>
              <w:t>.]</w:t>
            </w:r>
          </w:p>
        </w:tc>
      </w:tr>
    </w:tbl>
    <w:p w14:paraId="20FECADD" w14:textId="0B256EC7" w:rsidR="00815ADF" w:rsidRPr="005766D2" w:rsidRDefault="00815ADF" w:rsidP="0063210B">
      <w:pPr>
        <w:spacing w:before="240" w:after="120"/>
        <w:rPr>
          <w:b/>
          <w:szCs w:val="24"/>
          <w:lang w:val="es-ES"/>
        </w:rPr>
      </w:pPr>
      <w:r w:rsidRPr="005766D2">
        <w:rPr>
          <w:b/>
          <w:szCs w:val="24"/>
          <w:lang w:val="es-ES"/>
        </w:rPr>
        <w:t>4. Cómo solicitar una sesión informativa</w:t>
      </w:r>
    </w:p>
    <w:tbl>
      <w:tblPr>
        <w:tblStyle w:val="TableGrid"/>
        <w:tblW w:w="0" w:type="auto"/>
        <w:tblLook w:val="04A0" w:firstRow="1" w:lastRow="0" w:firstColumn="1" w:lastColumn="0" w:noHBand="0" w:noVBand="1"/>
      </w:tblPr>
      <w:tblGrid>
        <w:gridCol w:w="8990"/>
      </w:tblGrid>
      <w:tr w:rsidR="00815ADF" w:rsidRPr="00681B23" w14:paraId="4B0C024F" w14:textId="77777777" w:rsidTr="009A008A">
        <w:tc>
          <w:tcPr>
            <w:tcW w:w="8990" w:type="dxa"/>
          </w:tcPr>
          <w:p w14:paraId="69B939FA" w14:textId="385FFE9A" w:rsidR="00815ADF" w:rsidRPr="005766D2" w:rsidRDefault="00815ADF" w:rsidP="0063210B">
            <w:pPr>
              <w:spacing w:before="120" w:after="120"/>
              <w:rPr>
                <w:b/>
                <w:lang w:val="es-ES"/>
              </w:rPr>
            </w:pPr>
            <w:r w:rsidRPr="005766D2">
              <w:rPr>
                <w:b/>
                <w:szCs w:val="24"/>
                <w:lang w:val="es-ES"/>
              </w:rPr>
              <w:t xml:space="preserve">FECHA LÍMITE: La fecha límite para solicitar una sesión informativa expira a medianoche el </w:t>
            </w:r>
            <w:r w:rsidRPr="005766D2">
              <w:rPr>
                <w:b/>
                <w:i/>
                <w:lang w:val="es-ES"/>
              </w:rPr>
              <w:t>[</w:t>
            </w:r>
            <w:r w:rsidR="006879C8" w:rsidRPr="005766D2">
              <w:rPr>
                <w:b/>
                <w:i/>
                <w:lang w:val="es-ES"/>
              </w:rPr>
              <w:t>ingresar</w:t>
            </w:r>
            <w:r w:rsidRPr="005766D2">
              <w:rPr>
                <w:b/>
                <w:i/>
                <w:lang w:val="es-ES"/>
              </w:rPr>
              <w:t xml:space="preserve"> fecha y hora local]</w:t>
            </w:r>
            <w:r w:rsidRPr="005766D2">
              <w:rPr>
                <w:b/>
                <w:i/>
                <w:szCs w:val="24"/>
                <w:lang w:val="es-ES"/>
              </w:rPr>
              <w:t>.</w:t>
            </w:r>
          </w:p>
          <w:p w14:paraId="41C67CE8" w14:textId="062257A3" w:rsidR="00815ADF" w:rsidRPr="005766D2" w:rsidRDefault="00815ADF" w:rsidP="0063210B">
            <w:pPr>
              <w:spacing w:before="120" w:after="120"/>
              <w:rPr>
                <w:szCs w:val="24"/>
                <w:lang w:val="es-ES"/>
              </w:rPr>
            </w:pPr>
            <w:r w:rsidRPr="005766D2">
              <w:rPr>
                <w:szCs w:val="24"/>
                <w:lang w:val="es-ES"/>
              </w:rPr>
              <w:t xml:space="preserve">Usted puede solicitar </w:t>
            </w:r>
            <w:r w:rsidRPr="005766D2">
              <w:rPr>
                <w:lang w:val="es-ES"/>
              </w:rPr>
              <w:t>una explicación</w:t>
            </w:r>
            <w:r w:rsidRPr="005766D2">
              <w:rPr>
                <w:szCs w:val="24"/>
                <w:lang w:val="es-ES"/>
              </w:rPr>
              <w:t xml:space="preserve"> sobre los resultados de la evaluación de su </w:t>
            </w:r>
            <w:r w:rsidR="009A740B" w:rsidRPr="005766D2">
              <w:rPr>
                <w:szCs w:val="24"/>
                <w:lang w:val="es-ES"/>
              </w:rPr>
              <w:t>Propuesta</w:t>
            </w:r>
            <w:r w:rsidRPr="005766D2">
              <w:rPr>
                <w:szCs w:val="24"/>
                <w:lang w:val="es-ES"/>
              </w:rPr>
              <w:t>. Si</w:t>
            </w:r>
            <w:r w:rsidR="0063210B" w:rsidRPr="005766D2">
              <w:rPr>
                <w:szCs w:val="24"/>
                <w:lang w:val="es-ES"/>
              </w:rPr>
              <w:t> </w:t>
            </w:r>
            <w:r w:rsidRPr="005766D2">
              <w:rPr>
                <w:szCs w:val="24"/>
                <w:lang w:val="es-ES"/>
              </w:rPr>
              <w:t xml:space="preserve">decide solicitar </w:t>
            </w:r>
            <w:r w:rsidRPr="005766D2">
              <w:rPr>
                <w:lang w:val="es-ES"/>
              </w:rPr>
              <w:t>una explicación</w:t>
            </w:r>
            <w:r w:rsidRPr="005766D2">
              <w:rPr>
                <w:szCs w:val="24"/>
                <w:lang w:val="es-ES"/>
              </w:rPr>
              <w:t>, su solicitud por escrito debe hacerse dentro de los tres</w:t>
            </w:r>
            <w:r w:rsidR="0063210B" w:rsidRPr="005766D2">
              <w:rPr>
                <w:szCs w:val="24"/>
                <w:lang w:val="es-ES"/>
              </w:rPr>
              <w:t> </w:t>
            </w:r>
            <w:r w:rsidRPr="005766D2">
              <w:rPr>
                <w:szCs w:val="24"/>
                <w:lang w:val="es-ES"/>
              </w:rPr>
              <w:t>(3)</w:t>
            </w:r>
            <w:r w:rsidR="0063210B" w:rsidRPr="005766D2">
              <w:rPr>
                <w:szCs w:val="24"/>
                <w:lang w:val="es-ES"/>
              </w:rPr>
              <w:t> </w:t>
            </w:r>
            <w:r w:rsidR="008F09F0" w:rsidRPr="005766D2">
              <w:rPr>
                <w:szCs w:val="24"/>
                <w:lang w:val="es-ES"/>
              </w:rPr>
              <w:t>días hábiles</w:t>
            </w:r>
            <w:r w:rsidRPr="005766D2">
              <w:rPr>
                <w:szCs w:val="24"/>
                <w:lang w:val="es-ES"/>
              </w:rPr>
              <w:t xml:space="preserve"> siguientes a la recepción de esta Notificación de Intención de</w:t>
            </w:r>
            <w:r w:rsidR="0063210B" w:rsidRPr="005766D2">
              <w:rPr>
                <w:szCs w:val="24"/>
                <w:lang w:val="es-ES"/>
              </w:rPr>
              <w:t> </w:t>
            </w:r>
            <w:r w:rsidRPr="005766D2">
              <w:rPr>
                <w:szCs w:val="24"/>
                <w:lang w:val="es-ES"/>
              </w:rPr>
              <w:t>Adjudicación.</w:t>
            </w:r>
          </w:p>
          <w:p w14:paraId="6DF83E23" w14:textId="08C90431" w:rsidR="00815ADF" w:rsidRPr="005766D2" w:rsidRDefault="00815ADF" w:rsidP="0063210B">
            <w:pPr>
              <w:spacing w:before="120" w:after="120"/>
              <w:rPr>
                <w:szCs w:val="24"/>
                <w:lang w:val="es-ES"/>
              </w:rPr>
            </w:pPr>
            <w:r w:rsidRPr="005766D2">
              <w:rPr>
                <w:szCs w:val="24"/>
                <w:lang w:val="es-ES"/>
              </w:rPr>
              <w:t xml:space="preserve">Proporcione el nombre del contrato, número de referencia, nombre del </w:t>
            </w:r>
            <w:r w:rsidR="00BC157E" w:rsidRPr="005766D2">
              <w:rPr>
                <w:szCs w:val="24"/>
                <w:lang w:val="es-ES"/>
              </w:rPr>
              <w:t>Proponente</w:t>
            </w:r>
            <w:r w:rsidRPr="005766D2">
              <w:rPr>
                <w:szCs w:val="24"/>
                <w:lang w:val="es-ES"/>
              </w:rPr>
              <w:t xml:space="preserve">, detalles de contacto; </w:t>
            </w:r>
            <w:r w:rsidRPr="005766D2">
              <w:rPr>
                <w:lang w:val="es-ES"/>
              </w:rPr>
              <w:t>y dirija la solicitud de explicación</w:t>
            </w:r>
            <w:r w:rsidRPr="005766D2">
              <w:rPr>
                <w:szCs w:val="24"/>
                <w:lang w:val="es-ES"/>
              </w:rPr>
              <w:t xml:space="preserve"> </w:t>
            </w:r>
            <w:r w:rsidRPr="005766D2">
              <w:rPr>
                <w:lang w:val="es-ES"/>
              </w:rPr>
              <w:t>así</w:t>
            </w:r>
            <w:r w:rsidRPr="005766D2">
              <w:rPr>
                <w:szCs w:val="24"/>
                <w:lang w:val="es-ES"/>
              </w:rPr>
              <w:t>:</w:t>
            </w:r>
          </w:p>
          <w:p w14:paraId="6774AF69" w14:textId="77777777" w:rsidR="00815ADF" w:rsidRPr="005766D2" w:rsidRDefault="00815ADF" w:rsidP="00C26D98">
            <w:pPr>
              <w:keepNext/>
              <w:spacing w:before="120" w:after="120"/>
              <w:ind w:left="340"/>
              <w:rPr>
                <w:szCs w:val="24"/>
                <w:lang w:val="es-ES"/>
              </w:rPr>
            </w:pPr>
            <w:r w:rsidRPr="005766D2">
              <w:rPr>
                <w:b/>
                <w:szCs w:val="24"/>
                <w:lang w:val="es-ES"/>
              </w:rPr>
              <w:t>Atención:</w:t>
            </w:r>
            <w:r w:rsidRPr="005766D2">
              <w:rPr>
                <w:szCs w:val="24"/>
                <w:lang w:val="es-ES"/>
              </w:rPr>
              <w:t xml:space="preserve"> </w:t>
            </w:r>
            <w:r w:rsidRPr="005766D2">
              <w:rPr>
                <w:i/>
                <w:szCs w:val="24"/>
                <w:lang w:val="es-ES"/>
              </w:rPr>
              <w:t>[indicar el nombre completo de la persona, si procede]</w:t>
            </w:r>
          </w:p>
          <w:p w14:paraId="027A422A" w14:textId="77777777" w:rsidR="00815ADF" w:rsidRPr="005766D2" w:rsidRDefault="00815ADF" w:rsidP="0063210B">
            <w:pPr>
              <w:spacing w:before="120" w:after="120"/>
              <w:ind w:left="340"/>
              <w:rPr>
                <w:szCs w:val="24"/>
                <w:lang w:val="es-ES"/>
              </w:rPr>
            </w:pPr>
            <w:r w:rsidRPr="005766D2">
              <w:rPr>
                <w:b/>
                <w:szCs w:val="24"/>
                <w:lang w:val="es-ES"/>
              </w:rPr>
              <w:t>Título / posición:</w:t>
            </w:r>
            <w:r w:rsidRPr="005766D2">
              <w:rPr>
                <w:szCs w:val="24"/>
                <w:lang w:val="es-ES"/>
              </w:rPr>
              <w:t xml:space="preserve"> </w:t>
            </w:r>
            <w:r w:rsidRPr="005766D2">
              <w:rPr>
                <w:i/>
                <w:szCs w:val="24"/>
                <w:lang w:val="es-ES"/>
              </w:rPr>
              <w:t>[indicar título / posición]</w:t>
            </w:r>
          </w:p>
          <w:p w14:paraId="2748F1C4" w14:textId="77777777" w:rsidR="00815ADF" w:rsidRPr="005766D2" w:rsidRDefault="00815ADF" w:rsidP="0063210B">
            <w:pPr>
              <w:spacing w:before="120" w:after="120"/>
              <w:ind w:left="340"/>
              <w:rPr>
                <w:szCs w:val="24"/>
                <w:lang w:val="es-ES"/>
              </w:rPr>
            </w:pPr>
            <w:r w:rsidRPr="005766D2">
              <w:rPr>
                <w:b/>
                <w:szCs w:val="24"/>
                <w:lang w:val="es-ES"/>
              </w:rPr>
              <w:t>Agencia:</w:t>
            </w:r>
            <w:r w:rsidRPr="005766D2">
              <w:rPr>
                <w:szCs w:val="24"/>
                <w:lang w:val="es-ES"/>
              </w:rPr>
              <w:t xml:space="preserve"> </w:t>
            </w:r>
            <w:r w:rsidRPr="005766D2">
              <w:rPr>
                <w:i/>
                <w:szCs w:val="24"/>
                <w:lang w:val="es-ES"/>
              </w:rPr>
              <w:t>[indicar el nombre del Contratante]</w:t>
            </w:r>
          </w:p>
          <w:p w14:paraId="346FC200" w14:textId="77777777" w:rsidR="00815ADF" w:rsidRPr="005766D2" w:rsidRDefault="00815ADF" w:rsidP="0063210B">
            <w:pPr>
              <w:spacing w:before="120" w:after="120"/>
              <w:ind w:left="340"/>
              <w:rPr>
                <w:szCs w:val="24"/>
                <w:lang w:val="es-ES"/>
              </w:rPr>
            </w:pPr>
            <w:r w:rsidRPr="005766D2">
              <w:rPr>
                <w:b/>
                <w:szCs w:val="24"/>
                <w:lang w:val="es-ES"/>
              </w:rPr>
              <w:t>Dirección de correo electrónico:</w:t>
            </w:r>
            <w:r w:rsidRPr="005766D2">
              <w:rPr>
                <w:szCs w:val="24"/>
                <w:lang w:val="es-ES"/>
              </w:rPr>
              <w:t xml:space="preserve"> </w:t>
            </w:r>
            <w:r w:rsidRPr="005766D2">
              <w:rPr>
                <w:i/>
                <w:szCs w:val="24"/>
                <w:lang w:val="es-ES"/>
              </w:rPr>
              <w:t>[indicar dirección de correo electrónico]</w:t>
            </w:r>
          </w:p>
          <w:p w14:paraId="409A4CB6" w14:textId="4FFF73D7" w:rsidR="00815ADF" w:rsidRPr="005766D2" w:rsidRDefault="00815ADF" w:rsidP="0063210B">
            <w:pPr>
              <w:spacing w:before="120" w:after="120"/>
              <w:ind w:left="340"/>
              <w:rPr>
                <w:szCs w:val="24"/>
                <w:lang w:val="es-ES"/>
              </w:rPr>
            </w:pPr>
            <w:r w:rsidRPr="005766D2">
              <w:rPr>
                <w:b/>
                <w:szCs w:val="24"/>
                <w:lang w:val="es-ES"/>
              </w:rPr>
              <w:t>Número de fax:</w:t>
            </w:r>
            <w:r w:rsidRPr="005766D2">
              <w:rPr>
                <w:szCs w:val="24"/>
                <w:lang w:val="es-ES"/>
              </w:rPr>
              <w:t xml:space="preserve"> </w:t>
            </w:r>
            <w:r w:rsidRPr="005766D2">
              <w:rPr>
                <w:i/>
                <w:szCs w:val="24"/>
                <w:lang w:val="es-ES"/>
              </w:rPr>
              <w:t xml:space="preserve">[indicar número de fax] </w:t>
            </w:r>
            <w:r w:rsidRPr="005766D2">
              <w:rPr>
                <w:b/>
                <w:i/>
                <w:szCs w:val="24"/>
                <w:lang w:val="es-ES"/>
              </w:rPr>
              <w:t>borrar si no se utiliza</w:t>
            </w:r>
          </w:p>
          <w:p w14:paraId="45BA2B00" w14:textId="0705F5D4" w:rsidR="00815ADF" w:rsidRPr="005766D2" w:rsidRDefault="00815ADF" w:rsidP="0063210B">
            <w:pPr>
              <w:spacing w:before="120" w:after="120"/>
              <w:rPr>
                <w:lang w:val="es-ES"/>
              </w:rPr>
            </w:pPr>
            <w:r w:rsidRPr="005766D2">
              <w:rPr>
                <w:szCs w:val="24"/>
                <w:lang w:val="es-ES"/>
              </w:rPr>
              <w:t xml:space="preserve">Si su solicitud </w:t>
            </w:r>
            <w:r w:rsidRPr="005766D2">
              <w:rPr>
                <w:lang w:val="es-ES"/>
              </w:rPr>
              <w:t xml:space="preserve">de explicación </w:t>
            </w:r>
            <w:r w:rsidRPr="005766D2">
              <w:rPr>
                <w:szCs w:val="24"/>
                <w:lang w:val="es-ES"/>
              </w:rPr>
              <w:t xml:space="preserve">es recibida dentro del plazo de 3 </w:t>
            </w:r>
            <w:r w:rsidR="008F09F0" w:rsidRPr="005766D2">
              <w:rPr>
                <w:szCs w:val="24"/>
                <w:lang w:val="es-ES"/>
              </w:rPr>
              <w:t>días hábiles</w:t>
            </w:r>
            <w:r w:rsidRPr="005766D2">
              <w:rPr>
                <w:szCs w:val="24"/>
                <w:lang w:val="es-ES"/>
              </w:rPr>
              <w:t xml:space="preserve">, le proporcionaremos el informe dentro de los cinco (5) </w:t>
            </w:r>
            <w:r w:rsidR="008F09F0" w:rsidRPr="005766D2">
              <w:rPr>
                <w:szCs w:val="24"/>
                <w:lang w:val="es-ES"/>
              </w:rPr>
              <w:t>días hábiles</w:t>
            </w:r>
            <w:r w:rsidRPr="005766D2">
              <w:rPr>
                <w:szCs w:val="24"/>
                <w:lang w:val="es-ES"/>
              </w:rPr>
              <w:t xml:space="preserve"> siguientes a la recepción de su solicitud. Si no pudiéramos proporcionar la sesión informativa dentro de este período, el </w:t>
            </w:r>
            <w:r w:rsidR="008F09F0" w:rsidRPr="005766D2">
              <w:rPr>
                <w:szCs w:val="24"/>
                <w:lang w:val="es-ES"/>
              </w:rPr>
              <w:t xml:space="preserve">Plazo </w:t>
            </w:r>
            <w:r w:rsidRPr="005766D2">
              <w:rPr>
                <w:lang w:val="es-ES"/>
              </w:rPr>
              <w:t>Suspensivo</w:t>
            </w:r>
            <w:r w:rsidRPr="005766D2">
              <w:rPr>
                <w:szCs w:val="24"/>
                <w:lang w:val="es-ES"/>
              </w:rPr>
              <w:t xml:space="preserve"> se extenderá por cinco (5) </w:t>
            </w:r>
            <w:r w:rsidR="008F09F0" w:rsidRPr="005766D2">
              <w:rPr>
                <w:szCs w:val="24"/>
                <w:lang w:val="es-ES"/>
              </w:rPr>
              <w:t>días hábiles</w:t>
            </w:r>
            <w:r w:rsidRPr="005766D2">
              <w:rPr>
                <w:szCs w:val="24"/>
                <w:lang w:val="es-ES"/>
              </w:rPr>
              <w:t xml:space="preserve"> después de la fecha en que se proporcionó la información. Si esto sucede, le notificaremos y confirmaremos la fecha en que finalizará el </w:t>
            </w:r>
            <w:r w:rsidR="008F09F0" w:rsidRPr="005766D2">
              <w:rPr>
                <w:szCs w:val="24"/>
                <w:lang w:val="es-ES"/>
              </w:rPr>
              <w:t xml:space="preserve">Plazo </w:t>
            </w:r>
            <w:r w:rsidRPr="005766D2">
              <w:rPr>
                <w:lang w:val="es-ES"/>
              </w:rPr>
              <w:t>Suspensivo</w:t>
            </w:r>
            <w:r w:rsidRPr="005766D2">
              <w:rPr>
                <w:szCs w:val="24"/>
                <w:lang w:val="es-ES"/>
              </w:rPr>
              <w:t xml:space="preserve"> extendido.</w:t>
            </w:r>
          </w:p>
          <w:p w14:paraId="1F9F0342" w14:textId="2D83763C" w:rsidR="00815ADF" w:rsidRPr="005766D2" w:rsidRDefault="00815ADF" w:rsidP="0063210B">
            <w:pPr>
              <w:spacing w:before="120" w:after="120"/>
              <w:rPr>
                <w:lang w:val="es-ES"/>
              </w:rPr>
            </w:pPr>
            <w:r w:rsidRPr="005766D2">
              <w:rPr>
                <w:lang w:val="es-ES"/>
              </w:rPr>
              <w:t>La explicación</w:t>
            </w:r>
            <w:r w:rsidRPr="005766D2">
              <w:rPr>
                <w:szCs w:val="24"/>
                <w:lang w:val="es-ES"/>
              </w:rPr>
              <w:t xml:space="preserve"> puede ser por escrito, por teléfono, videoconferencia o en persona. Le</w:t>
            </w:r>
            <w:r w:rsidR="0063210B" w:rsidRPr="005766D2">
              <w:rPr>
                <w:szCs w:val="24"/>
                <w:lang w:val="es-ES"/>
              </w:rPr>
              <w:t> </w:t>
            </w:r>
            <w:r w:rsidRPr="005766D2">
              <w:rPr>
                <w:szCs w:val="24"/>
                <w:lang w:val="es-ES"/>
              </w:rPr>
              <w:t>informaremos por escrito de la manera en que se realizará el informe y confirmaremos la</w:t>
            </w:r>
            <w:r w:rsidR="0063210B" w:rsidRPr="005766D2">
              <w:rPr>
                <w:szCs w:val="24"/>
                <w:lang w:val="es-ES"/>
              </w:rPr>
              <w:t> </w:t>
            </w:r>
            <w:r w:rsidRPr="005766D2">
              <w:rPr>
                <w:szCs w:val="24"/>
                <w:lang w:val="es-ES"/>
              </w:rPr>
              <w:t>fecha y la hora.</w:t>
            </w:r>
          </w:p>
          <w:p w14:paraId="46767FA7" w14:textId="0AB488B5" w:rsidR="00815ADF" w:rsidRPr="005766D2" w:rsidRDefault="00815ADF" w:rsidP="0063210B">
            <w:pPr>
              <w:spacing w:before="120" w:after="120"/>
              <w:rPr>
                <w:szCs w:val="24"/>
                <w:lang w:val="es-ES"/>
              </w:rPr>
            </w:pPr>
            <w:r w:rsidRPr="005766D2">
              <w:rPr>
                <w:szCs w:val="24"/>
                <w:lang w:val="es-ES"/>
              </w:rPr>
              <w:t xml:space="preserve">Si el plazo para solicitar un informe ha expirado, </w:t>
            </w:r>
            <w:r w:rsidRPr="005766D2">
              <w:rPr>
                <w:lang w:val="es-ES"/>
              </w:rPr>
              <w:t xml:space="preserve">puede aun así </w:t>
            </w:r>
            <w:r w:rsidRPr="005766D2">
              <w:rPr>
                <w:szCs w:val="24"/>
                <w:lang w:val="es-ES"/>
              </w:rPr>
              <w:t xml:space="preserve">solicitar una </w:t>
            </w:r>
            <w:r w:rsidRPr="005766D2">
              <w:rPr>
                <w:lang w:val="es-ES"/>
              </w:rPr>
              <w:t>explicación</w:t>
            </w:r>
            <w:r w:rsidRPr="005766D2">
              <w:rPr>
                <w:szCs w:val="24"/>
                <w:lang w:val="es-ES"/>
              </w:rPr>
              <w:t>. En</w:t>
            </w:r>
            <w:r w:rsidR="0063210B" w:rsidRPr="005766D2">
              <w:rPr>
                <w:szCs w:val="24"/>
                <w:lang w:val="es-ES"/>
              </w:rPr>
              <w:t> </w:t>
            </w:r>
            <w:r w:rsidRPr="005766D2">
              <w:rPr>
                <w:szCs w:val="24"/>
                <w:lang w:val="es-ES"/>
              </w:rPr>
              <w:t xml:space="preserve">este caso, </w:t>
            </w:r>
            <w:r w:rsidRPr="005766D2">
              <w:rPr>
                <w:lang w:val="es-ES"/>
              </w:rPr>
              <w:t>proporcionaremos la explicación</w:t>
            </w:r>
            <w:r w:rsidRPr="005766D2">
              <w:rPr>
                <w:szCs w:val="24"/>
                <w:lang w:val="es-ES"/>
              </w:rPr>
              <w:t xml:space="preserve"> tan pronto como sea posible, y normalmente no más tarde de quince (15) </w:t>
            </w:r>
            <w:r w:rsidR="008F09F0" w:rsidRPr="005766D2">
              <w:rPr>
                <w:szCs w:val="24"/>
                <w:lang w:val="es-ES"/>
              </w:rPr>
              <w:t>días hábiles</w:t>
            </w:r>
            <w:r w:rsidRPr="005766D2">
              <w:rPr>
                <w:szCs w:val="24"/>
                <w:lang w:val="es-ES"/>
              </w:rPr>
              <w:t xml:space="preserve"> desde la fecha de publicación del Aviso de Adjudicación del Contrato.</w:t>
            </w:r>
          </w:p>
        </w:tc>
      </w:tr>
    </w:tbl>
    <w:p w14:paraId="31BF03EE" w14:textId="5CD5E240" w:rsidR="00815ADF" w:rsidRPr="005766D2" w:rsidRDefault="00815ADF" w:rsidP="0063210B">
      <w:pPr>
        <w:spacing w:before="240" w:after="120"/>
        <w:rPr>
          <w:b/>
          <w:szCs w:val="24"/>
          <w:lang w:val="es-ES"/>
        </w:rPr>
      </w:pPr>
      <w:r w:rsidRPr="005766D2">
        <w:rPr>
          <w:b/>
          <w:szCs w:val="24"/>
          <w:lang w:val="es-ES"/>
        </w:rPr>
        <w:t>5. Cómo presentar una queja</w:t>
      </w:r>
    </w:p>
    <w:tbl>
      <w:tblPr>
        <w:tblStyle w:val="TableGrid"/>
        <w:tblW w:w="0" w:type="auto"/>
        <w:tblLook w:val="04A0" w:firstRow="1" w:lastRow="0" w:firstColumn="1" w:lastColumn="0" w:noHBand="0" w:noVBand="1"/>
      </w:tblPr>
      <w:tblGrid>
        <w:gridCol w:w="8990"/>
      </w:tblGrid>
      <w:tr w:rsidR="00815ADF" w:rsidRPr="00681B23" w14:paraId="6DDC2FBA" w14:textId="77777777" w:rsidTr="009A008A">
        <w:tc>
          <w:tcPr>
            <w:tcW w:w="8990" w:type="dxa"/>
          </w:tcPr>
          <w:p w14:paraId="7C19DD56" w14:textId="5205B962" w:rsidR="00815ADF" w:rsidRPr="005766D2" w:rsidRDefault="00A12592" w:rsidP="0063210B">
            <w:pPr>
              <w:spacing w:before="120" w:after="120"/>
              <w:rPr>
                <w:b/>
                <w:lang w:val="es-ES"/>
              </w:rPr>
            </w:pPr>
            <w:r>
              <w:rPr>
                <w:b/>
                <w:szCs w:val="24"/>
                <w:lang w:val="es-ES"/>
              </w:rPr>
              <w:t>Plazo</w:t>
            </w:r>
            <w:r w:rsidR="00815ADF" w:rsidRPr="005766D2">
              <w:rPr>
                <w:b/>
                <w:szCs w:val="24"/>
                <w:lang w:val="es-ES"/>
              </w:rPr>
              <w:t xml:space="preserve">: La </w:t>
            </w:r>
            <w:r>
              <w:rPr>
                <w:b/>
                <w:szCs w:val="24"/>
                <w:lang w:val="es-ES"/>
              </w:rPr>
              <w:t>queja</w:t>
            </w:r>
            <w:r w:rsidR="00815ADF" w:rsidRPr="005766D2">
              <w:rPr>
                <w:b/>
                <w:szCs w:val="24"/>
                <w:lang w:val="es-ES"/>
              </w:rPr>
              <w:t xml:space="preserve"> relacionada con la adquisición que impugne la decisión de adjudicación deberá presentarse antes de l</w:t>
            </w:r>
            <w:r w:rsidR="00815ADF" w:rsidRPr="005766D2">
              <w:rPr>
                <w:b/>
                <w:lang w:val="es-ES"/>
              </w:rPr>
              <w:t xml:space="preserve">a medianoche, </w:t>
            </w:r>
            <w:r w:rsidR="00815ADF" w:rsidRPr="005766D2">
              <w:rPr>
                <w:b/>
                <w:i/>
                <w:lang w:val="es-ES"/>
              </w:rPr>
              <w:t>[</w:t>
            </w:r>
            <w:r w:rsidR="006879C8" w:rsidRPr="005766D2">
              <w:rPr>
                <w:b/>
                <w:i/>
                <w:lang w:val="es-ES"/>
              </w:rPr>
              <w:t>ingresar</w:t>
            </w:r>
            <w:r w:rsidR="00815ADF" w:rsidRPr="005766D2">
              <w:rPr>
                <w:b/>
                <w:i/>
                <w:lang w:val="es-ES"/>
              </w:rPr>
              <w:t xml:space="preserve"> fecha y hora local]</w:t>
            </w:r>
            <w:r w:rsidR="00815ADF" w:rsidRPr="005766D2">
              <w:rPr>
                <w:b/>
                <w:i/>
                <w:szCs w:val="24"/>
                <w:lang w:val="es-ES"/>
              </w:rPr>
              <w:t>.</w:t>
            </w:r>
          </w:p>
          <w:p w14:paraId="373E9CB2" w14:textId="37561B1C" w:rsidR="00815ADF" w:rsidRPr="005766D2" w:rsidRDefault="00815ADF" w:rsidP="0063210B">
            <w:pPr>
              <w:spacing w:before="120" w:after="120"/>
              <w:rPr>
                <w:szCs w:val="24"/>
                <w:lang w:val="es-ES"/>
              </w:rPr>
            </w:pPr>
            <w:r w:rsidRPr="005766D2">
              <w:rPr>
                <w:szCs w:val="24"/>
                <w:lang w:val="es-ES"/>
              </w:rPr>
              <w:t xml:space="preserve">Proporcione el nombre del contrato, número de referencia, nombre del </w:t>
            </w:r>
            <w:r w:rsidR="00BC157E" w:rsidRPr="005766D2">
              <w:rPr>
                <w:szCs w:val="24"/>
                <w:lang w:val="es-ES"/>
              </w:rPr>
              <w:t>Proponente</w:t>
            </w:r>
            <w:r w:rsidRPr="005766D2">
              <w:rPr>
                <w:szCs w:val="24"/>
                <w:lang w:val="es-ES"/>
              </w:rPr>
              <w:t xml:space="preserve">, detalles de contacto; </w:t>
            </w:r>
            <w:r w:rsidRPr="005766D2">
              <w:rPr>
                <w:lang w:val="es-ES"/>
              </w:rPr>
              <w:t>y dirija la</w:t>
            </w:r>
            <w:r w:rsidRPr="005766D2">
              <w:rPr>
                <w:szCs w:val="24"/>
                <w:lang w:val="es-ES"/>
              </w:rPr>
              <w:t xml:space="preserve"> queja relacionada con la adquisición </w:t>
            </w:r>
            <w:r w:rsidRPr="005766D2">
              <w:rPr>
                <w:lang w:val="es-ES"/>
              </w:rPr>
              <w:t>así</w:t>
            </w:r>
            <w:r w:rsidRPr="005766D2">
              <w:rPr>
                <w:szCs w:val="24"/>
                <w:lang w:val="es-ES"/>
              </w:rPr>
              <w:t>:</w:t>
            </w:r>
          </w:p>
          <w:p w14:paraId="780E2AC8" w14:textId="77777777" w:rsidR="00815ADF" w:rsidRPr="005766D2" w:rsidRDefault="00815ADF" w:rsidP="0063210B">
            <w:pPr>
              <w:spacing w:before="120" w:after="120"/>
              <w:ind w:left="340"/>
              <w:rPr>
                <w:szCs w:val="24"/>
                <w:lang w:val="es-ES"/>
              </w:rPr>
            </w:pPr>
            <w:r w:rsidRPr="005766D2">
              <w:rPr>
                <w:b/>
                <w:szCs w:val="24"/>
                <w:lang w:val="es-ES"/>
              </w:rPr>
              <w:t>Atención:</w:t>
            </w:r>
            <w:r w:rsidRPr="005766D2">
              <w:rPr>
                <w:szCs w:val="24"/>
                <w:lang w:val="es-ES"/>
              </w:rPr>
              <w:t xml:space="preserve"> </w:t>
            </w:r>
            <w:r w:rsidRPr="005766D2">
              <w:rPr>
                <w:i/>
                <w:szCs w:val="24"/>
                <w:lang w:val="es-ES"/>
              </w:rPr>
              <w:t>[indicar el nombre completo de la persona, si procede]</w:t>
            </w:r>
          </w:p>
          <w:p w14:paraId="528C3DDB" w14:textId="77777777" w:rsidR="00815ADF" w:rsidRPr="005766D2" w:rsidRDefault="00815ADF" w:rsidP="0063210B">
            <w:pPr>
              <w:spacing w:before="120" w:after="120"/>
              <w:ind w:left="340"/>
              <w:rPr>
                <w:szCs w:val="24"/>
                <w:lang w:val="es-ES"/>
              </w:rPr>
            </w:pPr>
            <w:r w:rsidRPr="005766D2">
              <w:rPr>
                <w:b/>
                <w:szCs w:val="24"/>
                <w:lang w:val="es-ES"/>
              </w:rPr>
              <w:t>Título / posición:</w:t>
            </w:r>
            <w:r w:rsidRPr="005766D2">
              <w:rPr>
                <w:szCs w:val="24"/>
                <w:lang w:val="es-ES"/>
              </w:rPr>
              <w:t xml:space="preserve"> </w:t>
            </w:r>
            <w:r w:rsidRPr="005766D2">
              <w:rPr>
                <w:i/>
                <w:szCs w:val="24"/>
                <w:lang w:val="es-ES"/>
              </w:rPr>
              <w:t>[indicar título / posición]</w:t>
            </w:r>
          </w:p>
          <w:p w14:paraId="692DD67E" w14:textId="77777777" w:rsidR="00815ADF" w:rsidRPr="005766D2" w:rsidRDefault="00815ADF" w:rsidP="0063210B">
            <w:pPr>
              <w:spacing w:before="120" w:after="120"/>
              <w:ind w:left="340"/>
              <w:rPr>
                <w:szCs w:val="24"/>
                <w:lang w:val="es-ES"/>
              </w:rPr>
            </w:pPr>
            <w:r w:rsidRPr="005766D2">
              <w:rPr>
                <w:b/>
                <w:szCs w:val="24"/>
                <w:lang w:val="es-ES"/>
              </w:rPr>
              <w:t>Agencia:</w:t>
            </w:r>
            <w:r w:rsidRPr="005766D2">
              <w:rPr>
                <w:szCs w:val="24"/>
                <w:lang w:val="es-ES"/>
              </w:rPr>
              <w:t xml:space="preserve"> </w:t>
            </w:r>
            <w:r w:rsidRPr="005766D2">
              <w:rPr>
                <w:i/>
                <w:lang w:val="es-ES"/>
              </w:rPr>
              <w:t>[indicar</w:t>
            </w:r>
            <w:r w:rsidRPr="005766D2">
              <w:rPr>
                <w:i/>
                <w:szCs w:val="24"/>
                <w:lang w:val="es-ES"/>
              </w:rPr>
              <w:t xml:space="preserve"> el nombre del Contratante]</w:t>
            </w:r>
          </w:p>
          <w:p w14:paraId="1E8A9B1C" w14:textId="77777777" w:rsidR="00815ADF" w:rsidRPr="005766D2" w:rsidRDefault="00815ADF" w:rsidP="0063210B">
            <w:pPr>
              <w:spacing w:before="120" w:after="120"/>
              <w:ind w:left="340"/>
              <w:rPr>
                <w:szCs w:val="24"/>
                <w:lang w:val="es-ES"/>
              </w:rPr>
            </w:pPr>
            <w:r w:rsidRPr="005766D2">
              <w:rPr>
                <w:b/>
                <w:szCs w:val="24"/>
                <w:lang w:val="es-ES"/>
              </w:rPr>
              <w:t>Dirección de correo electrónico:</w:t>
            </w:r>
            <w:r w:rsidRPr="005766D2">
              <w:rPr>
                <w:szCs w:val="24"/>
                <w:lang w:val="es-ES"/>
              </w:rPr>
              <w:t xml:space="preserve"> </w:t>
            </w:r>
            <w:r w:rsidRPr="005766D2">
              <w:rPr>
                <w:i/>
                <w:szCs w:val="24"/>
                <w:lang w:val="es-ES"/>
              </w:rPr>
              <w:t>[indicar dirección de correo electrónico]</w:t>
            </w:r>
          </w:p>
          <w:p w14:paraId="666CD745" w14:textId="5BB36EFE" w:rsidR="00815ADF" w:rsidRPr="005766D2" w:rsidRDefault="00815ADF" w:rsidP="0063210B">
            <w:pPr>
              <w:spacing w:before="120" w:after="120"/>
              <w:ind w:left="340"/>
              <w:rPr>
                <w:szCs w:val="24"/>
                <w:lang w:val="es-ES"/>
              </w:rPr>
            </w:pPr>
            <w:r w:rsidRPr="005766D2">
              <w:rPr>
                <w:b/>
                <w:szCs w:val="24"/>
                <w:lang w:val="es-ES"/>
              </w:rPr>
              <w:t>Número de fax:</w:t>
            </w:r>
            <w:r w:rsidRPr="005766D2">
              <w:rPr>
                <w:szCs w:val="24"/>
                <w:lang w:val="es-ES"/>
              </w:rPr>
              <w:t xml:space="preserve"> </w:t>
            </w:r>
            <w:r w:rsidRPr="005766D2">
              <w:rPr>
                <w:i/>
                <w:szCs w:val="24"/>
                <w:lang w:val="es-ES"/>
              </w:rPr>
              <w:t xml:space="preserve">[indicar número de fax] </w:t>
            </w:r>
            <w:r w:rsidRPr="005766D2">
              <w:rPr>
                <w:b/>
                <w:i/>
                <w:szCs w:val="24"/>
                <w:lang w:val="es-ES"/>
              </w:rPr>
              <w:t>borrar si no se utiliza</w:t>
            </w:r>
          </w:p>
          <w:p w14:paraId="1347D0D1" w14:textId="32FBA439" w:rsidR="00815ADF" w:rsidRPr="005766D2" w:rsidRDefault="00815ADF" w:rsidP="0063210B">
            <w:pPr>
              <w:spacing w:before="120" w:after="120"/>
              <w:rPr>
                <w:lang w:val="es-ES"/>
              </w:rPr>
            </w:pPr>
            <w:r w:rsidRPr="005766D2">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w:t>
            </w:r>
            <w:r w:rsidR="0063210B" w:rsidRPr="005766D2">
              <w:rPr>
                <w:lang w:val="es-ES"/>
              </w:rPr>
              <w:t> </w:t>
            </w:r>
            <w:r w:rsidRPr="005766D2">
              <w:rPr>
                <w:lang w:val="es-ES"/>
              </w:rPr>
              <w:t xml:space="preserve">dentro del </w:t>
            </w:r>
            <w:r w:rsidR="008F09F0" w:rsidRPr="005766D2">
              <w:rPr>
                <w:lang w:val="es-ES"/>
              </w:rPr>
              <w:t xml:space="preserve">Plazo </w:t>
            </w:r>
            <w:r w:rsidRPr="005766D2">
              <w:rPr>
                <w:lang w:val="es-ES"/>
              </w:rPr>
              <w:t xml:space="preserve">Suspensivo y recibida por nosotros antes de que finalice el </w:t>
            </w:r>
            <w:r w:rsidR="008F09F0" w:rsidRPr="005766D2">
              <w:rPr>
                <w:lang w:val="es-ES"/>
              </w:rPr>
              <w:t>Plazo </w:t>
            </w:r>
            <w:r w:rsidRPr="005766D2">
              <w:rPr>
                <w:lang w:val="es-ES"/>
              </w:rPr>
              <w:t>Suspensivo.</w:t>
            </w:r>
          </w:p>
          <w:p w14:paraId="5DFABD5C" w14:textId="6F11D11F" w:rsidR="00815ADF" w:rsidRPr="005766D2" w:rsidRDefault="00815ADF" w:rsidP="0063210B">
            <w:pPr>
              <w:keepNext/>
              <w:spacing w:before="120" w:after="120"/>
              <w:rPr>
                <w:u w:val="single"/>
                <w:lang w:val="es-ES"/>
              </w:rPr>
            </w:pPr>
            <w:r w:rsidRPr="005766D2">
              <w:rPr>
                <w:u w:val="single"/>
                <w:lang w:val="es-ES"/>
              </w:rPr>
              <w:t>Para más información:</w:t>
            </w:r>
          </w:p>
          <w:p w14:paraId="283A46FD" w14:textId="66651918" w:rsidR="00815ADF" w:rsidRPr="005766D2" w:rsidRDefault="00815ADF" w:rsidP="0063210B">
            <w:pPr>
              <w:spacing w:before="120" w:after="120"/>
              <w:rPr>
                <w:lang w:val="es-ES"/>
              </w:rPr>
            </w:pPr>
            <w:r w:rsidRPr="005766D2">
              <w:rPr>
                <w:lang w:val="es-ES"/>
              </w:rPr>
              <w:t xml:space="preserve">Para obtener más información, consulte </w:t>
            </w:r>
            <w:hyperlink r:id="rId73" w:tgtFrame="_blank" w:history="1">
              <w:r w:rsidRPr="005766D2">
                <w:rPr>
                  <w:rStyle w:val="Hyperlink"/>
                  <w:lang w:val="es-ES"/>
                </w:rPr>
                <w:t xml:space="preserve">Las Regulaciones de Adquisiciones de los Prestatarios del IPF (Regulaciones de Adquisiciones) </w:t>
              </w:r>
              <w:r w:rsidR="00B865E5" w:rsidRPr="005766D2">
                <w:rPr>
                  <w:rStyle w:val="Hyperlink"/>
                  <w:i/>
                  <w:lang w:val="es-ES"/>
                </w:rPr>
                <w:t>[</w:t>
              </w:r>
              <w:r w:rsidRPr="005766D2">
                <w:rPr>
                  <w:rStyle w:val="Hyperlink"/>
                  <w:lang w:val="es-ES"/>
                </w:rPr>
                <w:t>https://policies.worldbank.org/</w:t>
              </w:r>
              <w:r w:rsidR="0063210B" w:rsidRPr="005766D2">
                <w:rPr>
                  <w:rStyle w:val="Hyperlink"/>
                  <w:lang w:val="es-ES"/>
                </w:rPr>
                <w:t xml:space="preserve"> </w:t>
              </w:r>
              <w:r w:rsidRPr="005766D2">
                <w:rPr>
                  <w:rStyle w:val="Hyperlink"/>
                  <w:lang w:val="es-ES"/>
                </w:rPr>
                <w:t>sites/ppf3/PPFDocuments/Forms/DispPage.aspx?docid=4005</w:t>
              </w:r>
              <w:r w:rsidR="00B865E5" w:rsidRPr="005766D2">
                <w:rPr>
                  <w:rStyle w:val="Hyperlink"/>
                  <w:i/>
                  <w:lang w:val="es-ES"/>
                </w:rPr>
                <w:t>]</w:t>
              </w:r>
            </w:hyperlink>
            <w:r w:rsidRPr="005766D2">
              <w:rPr>
                <w:lang w:val="es-ES"/>
              </w:rPr>
              <w:t xml:space="preserve"> (Anexo III). Debe leer estas disposiciones antes de preparar y presentar su queja. Además, la </w:t>
            </w:r>
            <w:hyperlink r:id="rId74" w:anchor="framework" w:tgtFrame="_blank" w:history="1">
              <w:r w:rsidRPr="005766D2">
                <w:rPr>
                  <w:rStyle w:val="Hyperlink"/>
                  <w:lang w:val="es-ES"/>
                </w:rPr>
                <w:t xml:space="preserve">Guía del Banco Mundial </w:t>
              </w:r>
              <w:r w:rsidR="00626700" w:rsidRPr="005766D2">
                <w:rPr>
                  <w:rStyle w:val="Hyperlink"/>
                  <w:lang w:val="es-ES"/>
                </w:rPr>
                <w:t>“</w:t>
              </w:r>
              <w:r w:rsidRPr="005766D2">
                <w:rPr>
                  <w:rStyle w:val="Hyperlink"/>
                  <w:lang w:val="es-ES"/>
                </w:rPr>
                <w:t>Cómo hacer una queja relacionada con la adquisición</w:t>
              </w:r>
              <w:r w:rsidR="00626700" w:rsidRPr="005766D2">
                <w:rPr>
                  <w:rStyle w:val="Hyperlink"/>
                  <w:lang w:val="es-ES"/>
                </w:rPr>
                <w:t>”</w:t>
              </w:r>
              <w:r w:rsidRPr="005766D2">
                <w:rPr>
                  <w:rStyle w:val="Hyperlink"/>
                  <w:lang w:val="es-ES"/>
                </w:rPr>
                <w:t xml:space="preserve"> </w:t>
              </w:r>
              <w:r w:rsidR="00B865E5" w:rsidRPr="005766D2">
                <w:rPr>
                  <w:rStyle w:val="Hyperlink"/>
                  <w:i/>
                  <w:lang w:val="es-ES"/>
                </w:rPr>
                <w:t>[</w:t>
              </w:r>
              <w:r w:rsidRPr="005766D2">
                <w:rPr>
                  <w:rStyle w:val="Hyperlink"/>
                  <w:lang w:val="es-ES"/>
                </w:rPr>
                <w:t>http://www.worldbank.org/en/</w:t>
              </w:r>
              <w:r w:rsidR="009712A0" w:rsidRPr="005766D2">
                <w:rPr>
                  <w:rStyle w:val="Hyperlink"/>
                  <w:lang w:val="es-ES"/>
                </w:rPr>
                <w:br/>
              </w:r>
              <w:r w:rsidRPr="005766D2">
                <w:rPr>
                  <w:rStyle w:val="Hyperlink"/>
                  <w:lang w:val="es-ES"/>
                </w:rPr>
                <w:t>projects-operations/products-and-services/brief/procurement-new-framework#framework</w:t>
              </w:r>
              <w:r w:rsidR="00B865E5" w:rsidRPr="005766D2">
                <w:rPr>
                  <w:rStyle w:val="Hyperlink"/>
                  <w:i/>
                  <w:lang w:val="es-ES"/>
                </w:rPr>
                <w:t>]</w:t>
              </w:r>
            </w:hyperlink>
            <w:r w:rsidRPr="005766D2">
              <w:rPr>
                <w:lang w:val="es-ES"/>
              </w:rPr>
              <w:t xml:space="preserve"> proporciona una explicación útil del proceso, así como un ejemplo de carta de queja.</w:t>
            </w:r>
          </w:p>
          <w:p w14:paraId="56A5D657" w14:textId="6FEC2A86" w:rsidR="00815ADF" w:rsidRPr="005766D2" w:rsidRDefault="00815ADF" w:rsidP="0063210B">
            <w:pPr>
              <w:spacing w:before="120" w:after="120"/>
              <w:rPr>
                <w:lang w:val="es-ES"/>
              </w:rPr>
            </w:pPr>
            <w:r w:rsidRPr="005766D2">
              <w:rPr>
                <w:lang w:val="es-ES"/>
              </w:rPr>
              <w:t>En resumen, hay cuatro requisitos esenciales:</w:t>
            </w:r>
          </w:p>
          <w:p w14:paraId="331CB2D4" w14:textId="0CBFF594" w:rsidR="00815ADF" w:rsidRPr="005766D2" w:rsidRDefault="00815ADF" w:rsidP="009712A0">
            <w:pPr>
              <w:spacing w:before="120" w:after="120"/>
              <w:ind w:left="714" w:hanging="357"/>
              <w:rPr>
                <w:lang w:val="es-ES"/>
              </w:rPr>
            </w:pPr>
            <w:r w:rsidRPr="005766D2">
              <w:rPr>
                <w:lang w:val="es-ES"/>
              </w:rPr>
              <w:t>1.</w:t>
            </w:r>
            <w:r w:rsidR="009712A0" w:rsidRPr="005766D2">
              <w:rPr>
                <w:b/>
                <w:szCs w:val="24"/>
                <w:lang w:val="es-ES"/>
              </w:rPr>
              <w:t xml:space="preserve"> </w:t>
            </w:r>
            <w:r w:rsidR="009712A0" w:rsidRPr="005766D2">
              <w:rPr>
                <w:b/>
                <w:szCs w:val="24"/>
                <w:lang w:val="es-ES"/>
              </w:rPr>
              <w:tab/>
            </w:r>
            <w:r w:rsidRPr="005766D2">
              <w:rPr>
                <w:lang w:val="es-ES"/>
              </w:rPr>
              <w:t xml:space="preserve">Usted debe ser una 'parte interesada'. En este caso, significa un </w:t>
            </w:r>
            <w:r w:rsidR="00BC157E" w:rsidRPr="005766D2">
              <w:rPr>
                <w:lang w:val="es-ES"/>
              </w:rPr>
              <w:t>Proponente</w:t>
            </w:r>
            <w:r w:rsidRPr="005766D2">
              <w:rPr>
                <w:lang w:val="es-ES"/>
              </w:rPr>
              <w:t xml:space="preserve"> que presentó una </w:t>
            </w:r>
            <w:r w:rsidR="009A740B" w:rsidRPr="005766D2">
              <w:rPr>
                <w:lang w:val="es-ES"/>
              </w:rPr>
              <w:t>Propuesta</w:t>
            </w:r>
            <w:r w:rsidRPr="005766D2">
              <w:rPr>
                <w:lang w:val="es-ES"/>
              </w:rPr>
              <w:t xml:space="preserve"> en este </w:t>
            </w:r>
            <w:r w:rsidR="00EA24B9" w:rsidRPr="005766D2">
              <w:rPr>
                <w:lang w:val="es-ES"/>
              </w:rPr>
              <w:t>proceso de la SDP</w:t>
            </w:r>
            <w:r w:rsidRPr="005766D2">
              <w:rPr>
                <w:lang w:val="es-ES"/>
              </w:rPr>
              <w:t xml:space="preserve"> y es el destinatario de una Notificación de Intención de Adjudicación.</w:t>
            </w:r>
          </w:p>
          <w:p w14:paraId="6F054614" w14:textId="28A99D0E" w:rsidR="00815ADF" w:rsidRPr="005766D2" w:rsidRDefault="00815ADF" w:rsidP="009712A0">
            <w:pPr>
              <w:spacing w:before="120" w:after="120"/>
              <w:ind w:left="714" w:hanging="357"/>
              <w:rPr>
                <w:lang w:val="es-ES"/>
              </w:rPr>
            </w:pPr>
            <w:r w:rsidRPr="005766D2">
              <w:rPr>
                <w:lang w:val="es-ES"/>
              </w:rPr>
              <w:t xml:space="preserve">2. </w:t>
            </w:r>
            <w:r w:rsidR="009712A0" w:rsidRPr="005766D2">
              <w:rPr>
                <w:b/>
                <w:szCs w:val="24"/>
                <w:lang w:val="es-ES"/>
              </w:rPr>
              <w:tab/>
            </w:r>
            <w:r w:rsidRPr="005766D2">
              <w:rPr>
                <w:lang w:val="es-ES"/>
              </w:rPr>
              <w:t>La reclamación sólo puede impugnar la decisión de adjudicación del contrato.</w:t>
            </w:r>
          </w:p>
          <w:p w14:paraId="385E7004" w14:textId="7215F355" w:rsidR="00815ADF" w:rsidRPr="005766D2" w:rsidRDefault="00815ADF" w:rsidP="009712A0">
            <w:pPr>
              <w:spacing w:before="120" w:after="120"/>
              <w:ind w:left="714" w:hanging="357"/>
              <w:rPr>
                <w:lang w:val="es-ES"/>
              </w:rPr>
            </w:pPr>
            <w:r w:rsidRPr="005766D2">
              <w:rPr>
                <w:lang w:val="es-ES"/>
              </w:rPr>
              <w:t>3.</w:t>
            </w:r>
            <w:r w:rsidR="009712A0" w:rsidRPr="005766D2">
              <w:rPr>
                <w:b/>
                <w:szCs w:val="24"/>
                <w:lang w:val="es-ES"/>
              </w:rPr>
              <w:t xml:space="preserve"> </w:t>
            </w:r>
            <w:r w:rsidR="009712A0" w:rsidRPr="005766D2">
              <w:rPr>
                <w:b/>
                <w:szCs w:val="24"/>
                <w:lang w:val="es-ES"/>
              </w:rPr>
              <w:tab/>
            </w:r>
            <w:r w:rsidRPr="005766D2">
              <w:rPr>
                <w:lang w:val="es-ES"/>
              </w:rPr>
              <w:t>Debe presentar la queja en el plazo indicado anteriormente.</w:t>
            </w:r>
          </w:p>
          <w:p w14:paraId="78AF083E" w14:textId="1FE98250" w:rsidR="00815ADF" w:rsidRPr="005766D2" w:rsidRDefault="00815ADF" w:rsidP="009712A0">
            <w:pPr>
              <w:spacing w:before="120" w:after="120"/>
              <w:ind w:left="714" w:hanging="357"/>
              <w:rPr>
                <w:lang w:val="es-ES"/>
              </w:rPr>
            </w:pPr>
            <w:r w:rsidRPr="005766D2">
              <w:rPr>
                <w:lang w:val="es-ES"/>
              </w:rPr>
              <w:t>4.</w:t>
            </w:r>
            <w:r w:rsidR="009712A0" w:rsidRPr="005766D2">
              <w:rPr>
                <w:b/>
                <w:szCs w:val="24"/>
                <w:lang w:val="es-ES"/>
              </w:rPr>
              <w:t xml:space="preserve"> </w:t>
            </w:r>
            <w:r w:rsidR="009712A0" w:rsidRPr="005766D2">
              <w:rPr>
                <w:b/>
                <w:szCs w:val="24"/>
                <w:lang w:val="es-ES"/>
              </w:rPr>
              <w:tab/>
            </w:r>
            <w:r w:rsidRPr="005766D2">
              <w:rPr>
                <w:lang w:val="es-ES"/>
              </w:rPr>
              <w:t>Debe incluir, en su queja, toda la información requerida en las Regulaciones de Adquisiciones (como se describe en el Anexo III).</w:t>
            </w:r>
          </w:p>
        </w:tc>
      </w:tr>
    </w:tbl>
    <w:p w14:paraId="74C64AE1" w14:textId="7AD7F878" w:rsidR="00815ADF" w:rsidRPr="005766D2" w:rsidRDefault="00815ADF" w:rsidP="009712A0">
      <w:pPr>
        <w:spacing w:before="240" w:after="120"/>
        <w:rPr>
          <w:b/>
          <w:lang w:val="es-ES"/>
        </w:rPr>
      </w:pPr>
      <w:r w:rsidRPr="005766D2">
        <w:rPr>
          <w:b/>
          <w:lang w:val="es-ES"/>
        </w:rPr>
        <w:t xml:space="preserve">6. </w:t>
      </w:r>
      <w:r w:rsidR="008F09F0" w:rsidRPr="005766D2">
        <w:rPr>
          <w:b/>
          <w:lang w:val="es-ES"/>
        </w:rPr>
        <w:t xml:space="preserve">Plazo </w:t>
      </w:r>
      <w:r w:rsidRPr="005766D2">
        <w:rPr>
          <w:b/>
          <w:lang w:val="es-ES"/>
        </w:rPr>
        <w:t>Suspensivo</w:t>
      </w:r>
    </w:p>
    <w:tbl>
      <w:tblPr>
        <w:tblStyle w:val="TableGrid"/>
        <w:tblW w:w="0" w:type="auto"/>
        <w:tblLook w:val="04A0" w:firstRow="1" w:lastRow="0" w:firstColumn="1" w:lastColumn="0" w:noHBand="0" w:noVBand="1"/>
      </w:tblPr>
      <w:tblGrid>
        <w:gridCol w:w="8990"/>
      </w:tblGrid>
      <w:tr w:rsidR="00815ADF" w:rsidRPr="005766D2" w14:paraId="506C33FA" w14:textId="77777777" w:rsidTr="009A008A">
        <w:tc>
          <w:tcPr>
            <w:tcW w:w="8990" w:type="dxa"/>
          </w:tcPr>
          <w:p w14:paraId="75F91073" w14:textId="0283A2F5" w:rsidR="00815ADF" w:rsidRPr="005766D2" w:rsidRDefault="00815ADF" w:rsidP="008E1734">
            <w:pPr>
              <w:spacing w:before="120" w:after="120"/>
              <w:rPr>
                <w:b/>
                <w:i/>
                <w:lang w:val="es-ES"/>
              </w:rPr>
            </w:pPr>
            <w:r w:rsidRPr="005766D2">
              <w:rPr>
                <w:b/>
                <w:szCs w:val="24"/>
                <w:lang w:val="es-ES"/>
              </w:rPr>
              <w:t xml:space="preserve">FECHA LÍMITE: El Plazo Suspensivo termina a medianoche el </w:t>
            </w:r>
            <w:r w:rsidRPr="005766D2">
              <w:rPr>
                <w:b/>
                <w:i/>
                <w:szCs w:val="24"/>
                <w:lang w:val="es-ES"/>
              </w:rPr>
              <w:t>[</w:t>
            </w:r>
            <w:r w:rsidR="006879C8" w:rsidRPr="005766D2">
              <w:rPr>
                <w:b/>
                <w:i/>
                <w:szCs w:val="24"/>
                <w:lang w:val="es-ES"/>
              </w:rPr>
              <w:t>ingresar</w:t>
            </w:r>
            <w:r w:rsidRPr="005766D2">
              <w:rPr>
                <w:b/>
                <w:i/>
                <w:szCs w:val="24"/>
                <w:lang w:val="es-ES"/>
              </w:rPr>
              <w:t xml:space="preserve"> fecha y</w:t>
            </w:r>
            <w:r w:rsidR="008E1734" w:rsidRPr="005766D2">
              <w:rPr>
                <w:b/>
                <w:i/>
                <w:szCs w:val="24"/>
                <w:lang w:val="es-ES"/>
              </w:rPr>
              <w:t> </w:t>
            </w:r>
            <w:r w:rsidRPr="005766D2">
              <w:rPr>
                <w:b/>
                <w:i/>
                <w:lang w:val="es-ES"/>
              </w:rPr>
              <w:t>hora</w:t>
            </w:r>
            <w:r w:rsidR="008E1734" w:rsidRPr="005766D2">
              <w:rPr>
                <w:b/>
                <w:i/>
                <w:lang w:val="es-ES"/>
              </w:rPr>
              <w:t> </w:t>
            </w:r>
            <w:r w:rsidRPr="005766D2">
              <w:rPr>
                <w:b/>
                <w:i/>
                <w:lang w:val="es-ES"/>
              </w:rPr>
              <w:t>local]</w:t>
            </w:r>
          </w:p>
          <w:p w14:paraId="6230DAA8" w14:textId="5EAD0600" w:rsidR="00815ADF" w:rsidRPr="005766D2" w:rsidRDefault="00815ADF" w:rsidP="008E1734">
            <w:pPr>
              <w:spacing w:before="120" w:after="120"/>
              <w:rPr>
                <w:lang w:val="es-ES"/>
              </w:rPr>
            </w:pPr>
            <w:r w:rsidRPr="005766D2">
              <w:rPr>
                <w:szCs w:val="24"/>
                <w:lang w:val="es-ES"/>
              </w:rPr>
              <w:t xml:space="preserve">El </w:t>
            </w:r>
            <w:r w:rsidR="008F09F0" w:rsidRPr="005766D2">
              <w:rPr>
                <w:szCs w:val="24"/>
                <w:lang w:val="es-ES"/>
              </w:rPr>
              <w:t>Plazo</w:t>
            </w:r>
            <w:r w:rsidR="008F09F0" w:rsidRPr="005766D2">
              <w:rPr>
                <w:lang w:val="es-ES"/>
              </w:rPr>
              <w:t xml:space="preserve"> </w:t>
            </w:r>
            <w:r w:rsidRPr="005766D2">
              <w:rPr>
                <w:lang w:val="es-ES"/>
              </w:rPr>
              <w:t xml:space="preserve">Suspensivo </w:t>
            </w:r>
            <w:r w:rsidRPr="005766D2">
              <w:rPr>
                <w:szCs w:val="24"/>
                <w:lang w:val="es-ES"/>
              </w:rPr>
              <w:t xml:space="preserve">dura diez (10) </w:t>
            </w:r>
            <w:r w:rsidR="008F09F0" w:rsidRPr="005766D2">
              <w:rPr>
                <w:szCs w:val="24"/>
                <w:lang w:val="es-ES"/>
              </w:rPr>
              <w:t>días hábiles</w:t>
            </w:r>
            <w:r w:rsidRPr="005766D2">
              <w:rPr>
                <w:szCs w:val="24"/>
                <w:lang w:val="es-ES"/>
              </w:rPr>
              <w:t xml:space="preserve"> después de la fecha de transmisión de</w:t>
            </w:r>
            <w:r w:rsidR="008E1734" w:rsidRPr="005766D2">
              <w:rPr>
                <w:szCs w:val="24"/>
                <w:lang w:val="es-ES"/>
              </w:rPr>
              <w:t> </w:t>
            </w:r>
            <w:r w:rsidRPr="005766D2">
              <w:rPr>
                <w:szCs w:val="24"/>
                <w:lang w:val="es-ES"/>
              </w:rPr>
              <w:t>esta Notificación de Intención de Adjudicación.</w:t>
            </w:r>
          </w:p>
          <w:p w14:paraId="0924627B" w14:textId="77777777" w:rsidR="00934189" w:rsidRPr="005766D2" w:rsidRDefault="00815ADF" w:rsidP="00934189">
            <w:pPr>
              <w:spacing w:before="120" w:after="120"/>
              <w:rPr>
                <w:szCs w:val="24"/>
                <w:lang w:val="es-ES"/>
              </w:rPr>
            </w:pPr>
            <w:r w:rsidRPr="005766D2">
              <w:rPr>
                <w:szCs w:val="24"/>
                <w:lang w:val="es-ES"/>
              </w:rPr>
              <w:t xml:space="preserve">El </w:t>
            </w:r>
            <w:r w:rsidR="008F09F0" w:rsidRPr="005766D2">
              <w:rPr>
                <w:szCs w:val="24"/>
                <w:lang w:val="es-ES"/>
              </w:rPr>
              <w:t xml:space="preserve">Plazo </w:t>
            </w:r>
            <w:r w:rsidRPr="005766D2">
              <w:rPr>
                <w:szCs w:val="24"/>
                <w:lang w:val="es-ES"/>
              </w:rPr>
              <w:t xml:space="preserve">Suspensivo puede extenderse </w:t>
            </w:r>
            <w:r w:rsidR="00934189" w:rsidRPr="005766D2">
              <w:rPr>
                <w:szCs w:val="24"/>
                <w:lang w:val="es-ES"/>
              </w:rPr>
              <w:t>Esto puede suceder cuando no podamos proporcionar un informe dentro del plazo de cinco (5) días hábiles. Si esto sucede, le notificaremos la extensión.</w:t>
            </w:r>
          </w:p>
          <w:p w14:paraId="6FC76B4C" w14:textId="53E2B950" w:rsidR="00815ADF" w:rsidRPr="005766D2" w:rsidRDefault="00815ADF" w:rsidP="008F09F0">
            <w:pPr>
              <w:spacing w:before="120" w:after="120"/>
              <w:rPr>
                <w:lang w:val="es-ES"/>
              </w:rPr>
            </w:pPr>
          </w:p>
        </w:tc>
      </w:tr>
    </w:tbl>
    <w:p w14:paraId="2F2D6B68" w14:textId="77777777" w:rsidR="00815ADF" w:rsidRPr="005766D2" w:rsidRDefault="00815ADF" w:rsidP="008E1734">
      <w:pPr>
        <w:spacing w:before="240" w:after="240"/>
        <w:rPr>
          <w:szCs w:val="24"/>
          <w:lang w:val="es-ES"/>
        </w:rPr>
      </w:pPr>
      <w:r w:rsidRPr="005766D2">
        <w:rPr>
          <w:szCs w:val="24"/>
          <w:lang w:val="es-ES"/>
        </w:rPr>
        <w:t>Si tiene alguna pregunta sobre esta Notificación, no dude en ponerse en contacto con nosotros.</w:t>
      </w:r>
    </w:p>
    <w:p w14:paraId="091832F6" w14:textId="77777777" w:rsidR="00815ADF" w:rsidRPr="005766D2" w:rsidRDefault="00815ADF" w:rsidP="008E1734">
      <w:pPr>
        <w:spacing w:before="240" w:after="240"/>
        <w:rPr>
          <w:szCs w:val="24"/>
          <w:lang w:val="es-ES"/>
        </w:rPr>
      </w:pPr>
      <w:r w:rsidRPr="005766D2">
        <w:rPr>
          <w:szCs w:val="24"/>
          <w:lang w:val="es-ES"/>
        </w:rPr>
        <w:t xml:space="preserve">En nombre del </w:t>
      </w:r>
      <w:r w:rsidRPr="005766D2">
        <w:rPr>
          <w:lang w:val="es-ES"/>
        </w:rPr>
        <w:t>Contratante</w:t>
      </w:r>
      <w:r w:rsidRPr="005766D2">
        <w:rPr>
          <w:szCs w:val="24"/>
          <w:lang w:val="es-ES"/>
        </w:rPr>
        <w:t>:</w:t>
      </w:r>
    </w:p>
    <w:p w14:paraId="653F841B" w14:textId="745B52ED" w:rsidR="00815ADF" w:rsidRPr="005766D2" w:rsidRDefault="00815ADF" w:rsidP="008E1734">
      <w:pPr>
        <w:tabs>
          <w:tab w:val="left" w:leader="underscore" w:pos="6237"/>
        </w:tabs>
        <w:spacing w:before="240" w:after="240"/>
        <w:rPr>
          <w:szCs w:val="24"/>
          <w:lang w:val="es-ES"/>
        </w:rPr>
      </w:pPr>
      <w:r w:rsidRPr="005766D2">
        <w:rPr>
          <w:b/>
          <w:szCs w:val="24"/>
          <w:lang w:val="es-ES"/>
        </w:rPr>
        <w:t>Firma:</w:t>
      </w:r>
      <w:r w:rsidR="008E1734" w:rsidRPr="005766D2">
        <w:rPr>
          <w:szCs w:val="24"/>
          <w:lang w:val="es-ES"/>
        </w:rPr>
        <w:tab/>
      </w:r>
    </w:p>
    <w:p w14:paraId="56EC09AD" w14:textId="087B91A2" w:rsidR="00815ADF" w:rsidRPr="005766D2" w:rsidRDefault="00815ADF" w:rsidP="008E1734">
      <w:pPr>
        <w:tabs>
          <w:tab w:val="left" w:leader="underscore" w:pos="6237"/>
        </w:tabs>
        <w:spacing w:before="240" w:after="240"/>
        <w:rPr>
          <w:szCs w:val="24"/>
          <w:lang w:val="es-ES"/>
        </w:rPr>
      </w:pPr>
      <w:r w:rsidRPr="005766D2">
        <w:rPr>
          <w:b/>
          <w:szCs w:val="24"/>
          <w:lang w:val="es-ES"/>
        </w:rPr>
        <w:t>Nombre:</w:t>
      </w:r>
      <w:r w:rsidR="008E1734" w:rsidRPr="005766D2">
        <w:rPr>
          <w:szCs w:val="24"/>
          <w:lang w:val="es-ES"/>
        </w:rPr>
        <w:tab/>
      </w:r>
    </w:p>
    <w:p w14:paraId="7300ABF3" w14:textId="7EF330EA" w:rsidR="00815ADF" w:rsidRPr="005766D2" w:rsidRDefault="00815ADF" w:rsidP="008E1734">
      <w:pPr>
        <w:tabs>
          <w:tab w:val="left" w:leader="underscore" w:pos="6237"/>
        </w:tabs>
        <w:spacing w:before="240" w:after="240"/>
        <w:rPr>
          <w:szCs w:val="24"/>
          <w:lang w:val="es-ES"/>
        </w:rPr>
      </w:pPr>
      <w:r w:rsidRPr="005766D2">
        <w:rPr>
          <w:b/>
          <w:szCs w:val="24"/>
          <w:lang w:val="es-ES"/>
        </w:rPr>
        <w:t>Título / cargo:</w:t>
      </w:r>
      <w:r w:rsidRPr="005766D2">
        <w:rPr>
          <w:szCs w:val="24"/>
          <w:lang w:val="es-ES"/>
        </w:rPr>
        <w:t xml:space="preserve"> </w:t>
      </w:r>
      <w:r w:rsidR="008E1734" w:rsidRPr="005766D2">
        <w:rPr>
          <w:szCs w:val="24"/>
          <w:lang w:val="es-ES"/>
        </w:rPr>
        <w:tab/>
      </w:r>
    </w:p>
    <w:p w14:paraId="31463D6A" w14:textId="3C7E59BA" w:rsidR="00815ADF" w:rsidRPr="005766D2" w:rsidRDefault="00815ADF" w:rsidP="008E1734">
      <w:pPr>
        <w:tabs>
          <w:tab w:val="left" w:leader="underscore" w:pos="6237"/>
        </w:tabs>
        <w:spacing w:before="240" w:after="240"/>
        <w:rPr>
          <w:szCs w:val="24"/>
          <w:lang w:val="es-ES"/>
        </w:rPr>
      </w:pPr>
      <w:r w:rsidRPr="005766D2">
        <w:rPr>
          <w:b/>
          <w:szCs w:val="24"/>
          <w:lang w:val="es-ES"/>
        </w:rPr>
        <w:t xml:space="preserve">Teléfono: </w:t>
      </w:r>
      <w:r w:rsidR="008E1734" w:rsidRPr="005766D2">
        <w:rPr>
          <w:szCs w:val="24"/>
          <w:lang w:val="es-ES"/>
        </w:rPr>
        <w:tab/>
      </w:r>
    </w:p>
    <w:p w14:paraId="1BE4D7BE" w14:textId="32D513FA" w:rsidR="00815ADF" w:rsidRPr="005766D2" w:rsidRDefault="00815ADF" w:rsidP="008E1734">
      <w:pPr>
        <w:tabs>
          <w:tab w:val="left" w:leader="underscore" w:pos="6237"/>
        </w:tabs>
        <w:spacing w:before="240" w:after="240"/>
        <w:jc w:val="left"/>
        <w:rPr>
          <w:b/>
          <w:sz w:val="36"/>
          <w:lang w:val="es-ES"/>
        </w:rPr>
      </w:pPr>
      <w:r w:rsidRPr="005766D2">
        <w:rPr>
          <w:b/>
          <w:szCs w:val="24"/>
          <w:lang w:val="es-ES"/>
        </w:rPr>
        <w:t>Email:</w:t>
      </w:r>
      <w:r w:rsidR="008E1734" w:rsidRPr="005766D2">
        <w:rPr>
          <w:szCs w:val="24"/>
          <w:lang w:val="es-ES"/>
        </w:rPr>
        <w:tab/>
      </w:r>
      <w:r w:rsidRPr="005766D2">
        <w:rPr>
          <w:lang w:val="es-ES"/>
        </w:rPr>
        <w:br w:type="page"/>
      </w:r>
    </w:p>
    <w:p w14:paraId="362E85BE" w14:textId="34D240A8" w:rsidR="00AD4D00" w:rsidRPr="005766D2" w:rsidRDefault="00AD4D00" w:rsidP="00D16BA3">
      <w:pPr>
        <w:pStyle w:val="tabla8tit"/>
      </w:pPr>
      <w:bookmarkStart w:id="930" w:name="_Toc494182759"/>
      <w:bookmarkStart w:id="931" w:name="_Toc135932162"/>
      <w:bookmarkStart w:id="932" w:name="_Toc485106176"/>
      <w:r w:rsidRPr="005766D2">
        <w:t>Formulario de Divulgación de la Propiedad Efectiva</w:t>
      </w:r>
      <w:bookmarkEnd w:id="930"/>
      <w:bookmarkEnd w:id="931"/>
    </w:p>
    <w:p w14:paraId="1DE7673C" w14:textId="6F23AC45" w:rsidR="00D16BA3" w:rsidRPr="005766D2" w:rsidRDefault="00D16BA3" w:rsidP="00AD4D00">
      <w:pPr>
        <w:tabs>
          <w:tab w:val="right" w:pos="9000"/>
        </w:tabs>
        <w:rPr>
          <w:b/>
          <w:lang w:val="es-ES"/>
        </w:rPr>
      </w:pPr>
      <w:r w:rsidRPr="005766D2">
        <w:rPr>
          <w:noProof/>
          <w:lang w:val="es-ES"/>
        </w:rPr>
        <mc:AlternateContent>
          <mc:Choice Requires="wps">
            <w:drawing>
              <wp:anchor distT="0" distB="0" distL="114300" distR="114300" simplePos="0" relativeHeight="251654656" behindDoc="0" locked="0" layoutInCell="1" allowOverlap="1" wp14:anchorId="274B47CB" wp14:editId="16822055">
                <wp:simplePos x="0" y="0"/>
                <wp:positionH relativeFrom="column">
                  <wp:posOffset>-7620</wp:posOffset>
                </wp:positionH>
                <wp:positionV relativeFrom="paragraph">
                  <wp:posOffset>279400</wp:posOffset>
                </wp:positionV>
                <wp:extent cx="6015355" cy="3088640"/>
                <wp:effectExtent l="0" t="0" r="17145" b="10160"/>
                <wp:wrapTopAndBottom/>
                <wp:docPr id="3" name="Text Box 3"/>
                <wp:cNvGraphicFramePr/>
                <a:graphic xmlns:a="http://schemas.openxmlformats.org/drawingml/2006/main">
                  <a:graphicData uri="http://schemas.microsoft.com/office/word/2010/wordprocessingShape">
                    <wps:wsp>
                      <wps:cNvSpPr txBox="1"/>
                      <wps:spPr>
                        <a:xfrm>
                          <a:off x="0" y="0"/>
                          <a:ext cx="6015355" cy="3088640"/>
                        </a:xfrm>
                        <a:prstGeom prst="rect">
                          <a:avLst/>
                        </a:prstGeom>
                        <a:solidFill>
                          <a:schemeClr val="lt1"/>
                        </a:solidFill>
                        <a:ln w="6350">
                          <a:solidFill>
                            <a:prstClr val="black"/>
                          </a:solidFill>
                        </a:ln>
                      </wps:spPr>
                      <wps:txbx>
                        <w:txbxContent>
                          <w:p w14:paraId="7F13E864" w14:textId="0F9C22DF" w:rsidR="006F3606" w:rsidRPr="00AD4D00" w:rsidRDefault="006F3606" w:rsidP="00AD4D00">
                            <w:pPr>
                              <w:spacing w:before="120"/>
                              <w:rPr>
                                <w:i/>
                                <w:lang w:val="es-ES_tradnl"/>
                              </w:rPr>
                            </w:pPr>
                            <w:r w:rsidRPr="00AD4D00">
                              <w:rPr>
                                <w:i/>
                                <w:lang w:val="es-ES_tradnl"/>
                              </w:rPr>
                              <w:t xml:space="preserve">INSTRUCCIONES A LOS </w:t>
                            </w:r>
                            <w:r w:rsidR="00BC157E">
                              <w:rPr>
                                <w:i/>
                                <w:lang w:val="es-ES_tradnl"/>
                              </w:rPr>
                              <w:t>PROPONENTES</w:t>
                            </w:r>
                            <w:r w:rsidRPr="00AD4D00">
                              <w:rPr>
                                <w:i/>
                                <w:lang w:val="es-ES_tradnl"/>
                              </w:rPr>
                              <w:t>: SUPRIMIR ESTA CASILLA UNA VEZ QUE SE HA COMPLETADO EL FORMULARIO</w:t>
                            </w:r>
                          </w:p>
                          <w:p w14:paraId="39C739AB" w14:textId="77777777" w:rsidR="006F3606" w:rsidRPr="00AD4D00" w:rsidRDefault="006F3606" w:rsidP="00AD4D00">
                            <w:pPr>
                              <w:rPr>
                                <w:i/>
                                <w:lang w:val="es-ES_tradnl"/>
                              </w:rPr>
                            </w:pPr>
                          </w:p>
                          <w:p w14:paraId="2AFC19FB" w14:textId="35595837" w:rsidR="006F3606" w:rsidRPr="00AD4D00" w:rsidRDefault="006F3606" w:rsidP="00AD4D00">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 xml:space="preserve">n de la Propiedad Efectiva ("Formulario") debe ser completado por el </w:t>
                            </w:r>
                            <w:r w:rsidR="00BC157E">
                              <w:rPr>
                                <w:i/>
                                <w:lang w:val="es-ES_tradnl"/>
                              </w:rPr>
                              <w:t>Proponente</w:t>
                            </w:r>
                            <w:r w:rsidRPr="00AD4D00">
                              <w:rPr>
                                <w:i/>
                                <w:lang w:val="es-ES_tradnl"/>
                              </w:rPr>
                              <w:t xml:space="preserve"> seleccionado. En caso de una APCA, el </w:t>
                            </w:r>
                            <w:r w:rsidR="00BC157E">
                              <w:rPr>
                                <w:i/>
                                <w:lang w:val="es-ES_tradnl"/>
                              </w:rPr>
                              <w:t>Proponente</w:t>
                            </w:r>
                            <w:r w:rsidRPr="00AD4D00">
                              <w:rPr>
                                <w:i/>
                                <w:lang w:val="es-ES_tradnl"/>
                              </w:rPr>
                              <w:t xml:space="preserv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247D8941" w14:textId="4751019D" w:rsidR="006F3606" w:rsidRPr="00AD4D00" w:rsidRDefault="006F3606" w:rsidP="00AD4D00">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w:t>
                            </w:r>
                            <w:r w:rsidR="00BC157E">
                              <w:rPr>
                                <w:i/>
                                <w:lang w:val="es-ES_tradnl"/>
                              </w:rPr>
                              <w:t>Proponente</w:t>
                            </w:r>
                            <w:r w:rsidRPr="00AD4D00">
                              <w:rPr>
                                <w:i/>
                                <w:lang w:val="es-ES_tradnl"/>
                              </w:rPr>
                              <w:t xml:space="preserve"> es cualquier persona natural que en última instancia posee o controla al </w:t>
                            </w:r>
                            <w:r w:rsidR="00BC157E">
                              <w:rPr>
                                <w:i/>
                                <w:lang w:val="es-ES_tradnl"/>
                              </w:rPr>
                              <w:t>Proponente</w:t>
                            </w:r>
                            <w:r w:rsidRPr="00AD4D00">
                              <w:rPr>
                                <w:i/>
                                <w:lang w:val="es-ES_tradnl"/>
                              </w:rPr>
                              <w:t xml:space="preserve"> al cumplir una o más de las siguientes condiciones: </w:t>
                            </w:r>
                          </w:p>
                          <w:p w14:paraId="7F0738A2" w14:textId="77777777" w:rsidR="006F3606" w:rsidRPr="00AD4D00" w:rsidRDefault="006F3606" w:rsidP="00AD4D00">
                            <w:pPr>
                              <w:rPr>
                                <w:rFonts w:ascii="Arial" w:hAnsi="Arial" w:cs="Arial"/>
                                <w:color w:val="212121"/>
                                <w:shd w:val="clear" w:color="auto" w:fill="FFFFFF"/>
                                <w:lang w:val="es-ES_tradnl"/>
                              </w:rPr>
                            </w:pPr>
                          </w:p>
                          <w:p w14:paraId="53149DA1" w14:textId="77777777" w:rsidR="006F3606" w:rsidRPr="00AD4D00" w:rsidRDefault="006F3606" w:rsidP="00AD4D00">
                            <w:pPr>
                              <w:ind w:left="360"/>
                              <w:rPr>
                                <w:i/>
                                <w:lang w:val="es-ES_tradnl"/>
                              </w:rPr>
                            </w:pPr>
                            <w:r w:rsidRPr="00AD4D00">
                              <w:rPr>
                                <w:i/>
                                <w:lang w:val="es-ES_tradnl"/>
                              </w:rPr>
                              <w:t xml:space="preserve">• poseer directa o indirectamente el 25% o más de las acciones </w:t>
                            </w:r>
                          </w:p>
                          <w:p w14:paraId="58F01037" w14:textId="77777777" w:rsidR="006F3606" w:rsidRPr="00AD4D00" w:rsidRDefault="006F3606" w:rsidP="00AD4D00">
                            <w:pPr>
                              <w:ind w:left="360"/>
                              <w:rPr>
                                <w:i/>
                                <w:lang w:val="es-ES_tradnl"/>
                              </w:rPr>
                            </w:pPr>
                            <w:r w:rsidRPr="00AD4D00">
                              <w:rPr>
                                <w:i/>
                                <w:lang w:val="es-ES_tradnl"/>
                              </w:rPr>
                              <w:t xml:space="preserve">• poseer directa o indirectamente el 25% o más de los derechos de voto </w:t>
                            </w:r>
                          </w:p>
                          <w:p w14:paraId="0CAAE8F2" w14:textId="6A7A5AD8" w:rsidR="006F3606" w:rsidRPr="00AD4D00" w:rsidRDefault="006F3606" w:rsidP="00AD4D00">
                            <w:pPr>
                              <w:ind w:left="360"/>
                              <w:rPr>
                                <w:i/>
                                <w:lang w:val="es-ES_tradnl"/>
                              </w:rPr>
                            </w:pPr>
                            <w:r w:rsidRPr="00AD4D00">
                              <w:rPr>
                                <w:i/>
                                <w:lang w:val="es-ES_tradnl"/>
                              </w:rPr>
                              <w:t xml:space="preserve">• tener directa o indirectamente el derecho de nombrar a la mayoría del consejo de administración u órgano de gobierno equivalente del </w:t>
                            </w:r>
                            <w:r w:rsidR="00BC157E">
                              <w:rPr>
                                <w:i/>
                                <w:lang w:val="es-ES_tradnl"/>
                              </w:rPr>
                              <w:t>Proponente</w:t>
                            </w:r>
                          </w:p>
                          <w:p w14:paraId="13B75306" w14:textId="77777777" w:rsidR="006F3606" w:rsidRPr="002C72D9" w:rsidRDefault="006F3606" w:rsidP="00AD4D00">
                            <w:pPr>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B47CB" id="_x0000_t202" coordsize="21600,21600" o:spt="202" path="m,l,21600r21600,l21600,xe">
                <v:stroke joinstyle="miter"/>
                <v:path gradientshapeok="t" o:connecttype="rect"/>
              </v:shapetype>
              <v:shape id="Text Box 3" o:spid="_x0000_s1027" type="#_x0000_t202" style="position:absolute;left:0;text-align:left;margin-left:-.6pt;margin-top:22pt;width:473.65pt;height:24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" fillcolor="white [3201]" strokeweight=".5pt">
                <v:textbox>
                  <w:txbxContent>
                    <w:p w14:paraId="7F13E864" w14:textId="0F9C22DF" w:rsidR="006F3606" w:rsidRPr="00AD4D00" w:rsidRDefault="006F3606" w:rsidP="00AD4D00">
                      <w:pPr>
                        <w:spacing w:before="120"/>
                        <w:rPr>
                          <w:i/>
                          <w:lang w:val="es-ES_tradnl"/>
                        </w:rPr>
                      </w:pPr>
                      <w:r w:rsidRPr="00AD4D00">
                        <w:rPr>
                          <w:i/>
                          <w:lang w:val="es-ES_tradnl"/>
                        </w:rPr>
                        <w:t xml:space="preserve">INSTRUCCIONES A LOS </w:t>
                      </w:r>
                      <w:r w:rsidR="00BC157E">
                        <w:rPr>
                          <w:i/>
                          <w:lang w:val="es-ES_tradnl"/>
                        </w:rPr>
                        <w:t>PROPONENTES</w:t>
                      </w:r>
                      <w:r w:rsidRPr="00AD4D00">
                        <w:rPr>
                          <w:i/>
                          <w:lang w:val="es-ES_tradnl"/>
                        </w:rPr>
                        <w:t>: SUPRIMIR ESTA CASILLA UNA VEZ QUE SE HA COMPLETADO EL FORMULARIO</w:t>
                      </w:r>
                    </w:p>
                    <w:p w14:paraId="39C739AB" w14:textId="77777777" w:rsidR="006F3606" w:rsidRPr="00AD4D00" w:rsidRDefault="006F3606" w:rsidP="00AD4D00">
                      <w:pPr>
                        <w:rPr>
                          <w:i/>
                          <w:lang w:val="es-ES_tradnl"/>
                        </w:rPr>
                      </w:pPr>
                    </w:p>
                    <w:p w14:paraId="2AFC19FB" w14:textId="35595837" w:rsidR="006F3606" w:rsidRPr="00AD4D00" w:rsidRDefault="006F3606" w:rsidP="00AD4D00">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 xml:space="preserve">n de la Propiedad Efectiva ("Formulario") debe ser completado por el </w:t>
                      </w:r>
                      <w:r w:rsidR="00BC157E">
                        <w:rPr>
                          <w:i/>
                          <w:lang w:val="es-ES_tradnl"/>
                        </w:rPr>
                        <w:t>Proponente</w:t>
                      </w:r>
                      <w:r w:rsidRPr="00AD4D00">
                        <w:rPr>
                          <w:i/>
                          <w:lang w:val="es-ES_tradnl"/>
                        </w:rPr>
                        <w:t xml:space="preserve"> seleccionado. En caso de una APCA, el </w:t>
                      </w:r>
                      <w:r w:rsidR="00BC157E">
                        <w:rPr>
                          <w:i/>
                          <w:lang w:val="es-ES_tradnl"/>
                        </w:rPr>
                        <w:t>Proponente</w:t>
                      </w:r>
                      <w:r w:rsidRPr="00AD4D00">
                        <w:rPr>
                          <w:i/>
                          <w:lang w:val="es-ES_tradnl"/>
                        </w:rPr>
                        <w:t xml:space="preserv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247D8941" w14:textId="4751019D" w:rsidR="006F3606" w:rsidRPr="00AD4D00" w:rsidRDefault="006F3606" w:rsidP="00AD4D00">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w:t>
                      </w:r>
                      <w:r w:rsidR="00BC157E">
                        <w:rPr>
                          <w:i/>
                          <w:lang w:val="es-ES_tradnl"/>
                        </w:rPr>
                        <w:t>Proponente</w:t>
                      </w:r>
                      <w:r w:rsidRPr="00AD4D00">
                        <w:rPr>
                          <w:i/>
                          <w:lang w:val="es-ES_tradnl"/>
                        </w:rPr>
                        <w:t xml:space="preserve"> es cualquier persona natural que en última instancia posee o controla al </w:t>
                      </w:r>
                      <w:r w:rsidR="00BC157E">
                        <w:rPr>
                          <w:i/>
                          <w:lang w:val="es-ES_tradnl"/>
                        </w:rPr>
                        <w:t>Proponente</w:t>
                      </w:r>
                      <w:r w:rsidRPr="00AD4D00">
                        <w:rPr>
                          <w:i/>
                          <w:lang w:val="es-ES_tradnl"/>
                        </w:rPr>
                        <w:t xml:space="preserve"> al cumplir una o más de las siguientes condiciones: </w:t>
                      </w:r>
                    </w:p>
                    <w:p w14:paraId="7F0738A2" w14:textId="77777777" w:rsidR="006F3606" w:rsidRPr="00AD4D00" w:rsidRDefault="006F3606" w:rsidP="00AD4D00">
                      <w:pPr>
                        <w:rPr>
                          <w:rFonts w:ascii="Arial" w:hAnsi="Arial" w:cs="Arial"/>
                          <w:color w:val="212121"/>
                          <w:shd w:val="clear" w:color="auto" w:fill="FFFFFF"/>
                          <w:lang w:val="es-ES_tradnl"/>
                        </w:rPr>
                      </w:pPr>
                    </w:p>
                    <w:p w14:paraId="53149DA1" w14:textId="77777777" w:rsidR="006F3606" w:rsidRPr="00AD4D00" w:rsidRDefault="006F3606" w:rsidP="00AD4D00">
                      <w:pPr>
                        <w:ind w:left="360"/>
                        <w:rPr>
                          <w:i/>
                          <w:lang w:val="es-ES_tradnl"/>
                        </w:rPr>
                      </w:pPr>
                      <w:r w:rsidRPr="00AD4D00">
                        <w:rPr>
                          <w:i/>
                          <w:lang w:val="es-ES_tradnl"/>
                        </w:rPr>
                        <w:t xml:space="preserve">• poseer directa o indirectamente el 25% o más de las acciones </w:t>
                      </w:r>
                    </w:p>
                    <w:p w14:paraId="58F01037" w14:textId="77777777" w:rsidR="006F3606" w:rsidRPr="00AD4D00" w:rsidRDefault="006F3606" w:rsidP="00AD4D00">
                      <w:pPr>
                        <w:ind w:left="360"/>
                        <w:rPr>
                          <w:i/>
                          <w:lang w:val="es-ES_tradnl"/>
                        </w:rPr>
                      </w:pPr>
                      <w:r w:rsidRPr="00AD4D00">
                        <w:rPr>
                          <w:i/>
                          <w:lang w:val="es-ES_tradnl"/>
                        </w:rPr>
                        <w:t xml:space="preserve">• poseer directa o indirectamente el 25% o más de los derechos de voto </w:t>
                      </w:r>
                    </w:p>
                    <w:p w14:paraId="0CAAE8F2" w14:textId="6A7A5AD8" w:rsidR="006F3606" w:rsidRPr="00AD4D00" w:rsidRDefault="006F3606" w:rsidP="00AD4D00">
                      <w:pPr>
                        <w:ind w:left="360"/>
                        <w:rPr>
                          <w:i/>
                          <w:lang w:val="es-ES_tradnl"/>
                        </w:rPr>
                      </w:pPr>
                      <w:r w:rsidRPr="00AD4D00">
                        <w:rPr>
                          <w:i/>
                          <w:lang w:val="es-ES_tradnl"/>
                        </w:rPr>
                        <w:t xml:space="preserve">• tener directa o indirectamente el derecho de nombrar a la mayoría del consejo de administración u órgano de gobierno equivalente del </w:t>
                      </w:r>
                      <w:r w:rsidR="00BC157E">
                        <w:rPr>
                          <w:i/>
                          <w:lang w:val="es-ES_tradnl"/>
                        </w:rPr>
                        <w:t>Proponente</w:t>
                      </w:r>
                    </w:p>
                    <w:p w14:paraId="13B75306" w14:textId="77777777" w:rsidR="006F3606" w:rsidRPr="002C72D9" w:rsidRDefault="006F3606" w:rsidP="00AD4D00">
                      <w:pPr>
                        <w:rPr>
                          <w:i/>
                          <w:lang w:val="es-ES"/>
                        </w:rPr>
                      </w:pPr>
                    </w:p>
                  </w:txbxContent>
                </v:textbox>
                <w10:wrap type="topAndBottom"/>
              </v:shape>
            </w:pict>
          </mc:Fallback>
        </mc:AlternateContent>
      </w:r>
    </w:p>
    <w:p w14:paraId="5A77B5AD" w14:textId="06642079" w:rsidR="00D16BA3" w:rsidRPr="005766D2" w:rsidRDefault="00D16BA3" w:rsidP="00AD4D00">
      <w:pPr>
        <w:tabs>
          <w:tab w:val="right" w:pos="9000"/>
        </w:tabs>
        <w:rPr>
          <w:b/>
          <w:lang w:val="es-ES"/>
        </w:rPr>
      </w:pPr>
    </w:p>
    <w:p w14:paraId="3A8F95E3" w14:textId="718762AE" w:rsidR="00AD4D00" w:rsidRPr="005766D2" w:rsidRDefault="00AD4D00" w:rsidP="00AD4D00">
      <w:pPr>
        <w:tabs>
          <w:tab w:val="right" w:pos="9000"/>
        </w:tabs>
        <w:rPr>
          <w:i/>
          <w:lang w:val="es-ES"/>
        </w:rPr>
      </w:pPr>
      <w:r w:rsidRPr="005766D2">
        <w:rPr>
          <w:b/>
          <w:lang w:val="es-ES"/>
        </w:rPr>
        <w:t xml:space="preserve">No. </w:t>
      </w:r>
      <w:r w:rsidR="00A41F0A" w:rsidRPr="005766D2">
        <w:rPr>
          <w:b/>
          <w:lang w:val="es-ES"/>
        </w:rPr>
        <w:t>SDP</w:t>
      </w:r>
      <w:r w:rsidRPr="005766D2">
        <w:rPr>
          <w:b/>
          <w:lang w:val="es-ES"/>
        </w:rPr>
        <w:t>:</w:t>
      </w:r>
      <w:r w:rsidRPr="005766D2">
        <w:rPr>
          <w:lang w:val="es-ES"/>
        </w:rPr>
        <w:t xml:space="preserve"> </w:t>
      </w:r>
      <w:r w:rsidRPr="005766D2">
        <w:rPr>
          <w:i/>
          <w:lang w:val="es-ES"/>
        </w:rPr>
        <w:t xml:space="preserve">[ingrese el número de la Solicitud de </w:t>
      </w:r>
      <w:r w:rsidR="009A740B" w:rsidRPr="005766D2">
        <w:rPr>
          <w:i/>
          <w:lang w:val="es-ES"/>
        </w:rPr>
        <w:t>Propuesta</w:t>
      </w:r>
      <w:r w:rsidRPr="005766D2">
        <w:rPr>
          <w:i/>
          <w:lang w:val="es-ES"/>
        </w:rPr>
        <w:t>s]</w:t>
      </w:r>
    </w:p>
    <w:p w14:paraId="3175F7F6" w14:textId="7CC0C5A7" w:rsidR="00AD4D00" w:rsidRPr="005766D2" w:rsidRDefault="00AD4D00" w:rsidP="00AD4D00">
      <w:pPr>
        <w:rPr>
          <w:i/>
          <w:lang w:val="es-ES"/>
        </w:rPr>
      </w:pPr>
      <w:r w:rsidRPr="005766D2">
        <w:rPr>
          <w:b/>
          <w:lang w:val="es-ES"/>
        </w:rPr>
        <w:t xml:space="preserve">Solicitud de </w:t>
      </w:r>
      <w:r w:rsidR="009A740B" w:rsidRPr="005766D2">
        <w:rPr>
          <w:b/>
          <w:lang w:val="es-ES"/>
        </w:rPr>
        <w:t>Propuesta</w:t>
      </w:r>
      <w:r w:rsidRPr="005766D2">
        <w:rPr>
          <w:lang w:val="es-ES"/>
        </w:rPr>
        <w:t xml:space="preserve">: </w:t>
      </w:r>
      <w:r w:rsidRPr="005766D2">
        <w:rPr>
          <w:i/>
          <w:lang w:val="es-ES"/>
        </w:rPr>
        <w:t>[ingrese la identificación]</w:t>
      </w:r>
    </w:p>
    <w:p w14:paraId="15B671AF" w14:textId="77777777" w:rsidR="00AD4D00" w:rsidRPr="005766D2" w:rsidRDefault="00AD4D00" w:rsidP="00AD4D00">
      <w:pPr>
        <w:tabs>
          <w:tab w:val="right" w:pos="9000"/>
        </w:tabs>
        <w:rPr>
          <w:lang w:val="es-ES"/>
        </w:rPr>
      </w:pPr>
    </w:p>
    <w:p w14:paraId="13340DD6" w14:textId="77777777" w:rsidR="00AD4D00" w:rsidRPr="005766D2" w:rsidRDefault="00AD4D00" w:rsidP="00AD4D00">
      <w:pPr>
        <w:rPr>
          <w:b/>
          <w:lang w:val="es-ES"/>
        </w:rPr>
      </w:pPr>
      <w:r w:rsidRPr="005766D2">
        <w:rPr>
          <w:lang w:val="es-ES"/>
        </w:rPr>
        <w:t xml:space="preserve">A: </w:t>
      </w:r>
      <w:r w:rsidRPr="005766D2">
        <w:rPr>
          <w:b/>
          <w:lang w:val="es-ES"/>
        </w:rPr>
        <w:t>[</w:t>
      </w:r>
      <w:r w:rsidRPr="005766D2">
        <w:rPr>
          <w:b/>
          <w:i/>
          <w:lang w:val="es-ES"/>
        </w:rPr>
        <w:t>ingrese el nombre completo del Contratante</w:t>
      </w:r>
      <w:r w:rsidRPr="005766D2">
        <w:rPr>
          <w:b/>
          <w:lang w:val="es-ES"/>
        </w:rPr>
        <w:t>]</w:t>
      </w:r>
    </w:p>
    <w:p w14:paraId="4F037440" w14:textId="77777777" w:rsidR="00AD4D00" w:rsidRPr="005766D2" w:rsidRDefault="00AD4D00" w:rsidP="00AD4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
        </w:rPr>
      </w:pPr>
    </w:p>
    <w:p w14:paraId="528FAD37" w14:textId="77777777" w:rsidR="00AD4D00" w:rsidRPr="005766D2" w:rsidRDefault="00AD4D00" w:rsidP="00AD4D00">
      <w:pPr>
        <w:tabs>
          <w:tab w:val="right" w:pos="9000"/>
        </w:tabs>
        <w:rPr>
          <w:i/>
          <w:lang w:val="es-ES"/>
        </w:rPr>
      </w:pPr>
      <w:r w:rsidRPr="005766D2">
        <w:rPr>
          <w:lang w:val="es-ES"/>
        </w:rPr>
        <w:t>En respuesta a su solicitud en la Carta de Aceptación fechada [inserte la fecha de la Carta de Aceptación] para proporcionar información adicional sobre la titularidad real:</w:t>
      </w:r>
      <w:r w:rsidRPr="005766D2">
        <w:rPr>
          <w:i/>
          <w:lang w:val="es-ES"/>
        </w:rPr>
        <w:t xml:space="preserve"> [seleccione una opción según corresponda y elimine las opciones que no son aplicables]</w:t>
      </w:r>
    </w:p>
    <w:p w14:paraId="6CF4FB62" w14:textId="77777777" w:rsidR="00AD4D00" w:rsidRPr="005766D2" w:rsidRDefault="00AD4D00" w:rsidP="00AD4D00">
      <w:pPr>
        <w:tabs>
          <w:tab w:val="right" w:pos="9000"/>
        </w:tabs>
        <w:rPr>
          <w:i/>
          <w:lang w:val="es-ES"/>
        </w:rPr>
      </w:pPr>
    </w:p>
    <w:p w14:paraId="0D5CC7BB" w14:textId="77777777" w:rsidR="00AD4D00" w:rsidRPr="005766D2" w:rsidRDefault="00AD4D00" w:rsidP="00AD4D00">
      <w:pPr>
        <w:tabs>
          <w:tab w:val="right" w:pos="9000"/>
        </w:tabs>
        <w:rPr>
          <w:lang w:val="es-ES"/>
        </w:rPr>
      </w:pPr>
      <w:r w:rsidRPr="005766D2">
        <w:rPr>
          <w:lang w:val="es-ES"/>
        </w:rPr>
        <w:t>(i) por la presente proporcionamos la siguiente información sobre la propiedad efectiva</w:t>
      </w:r>
    </w:p>
    <w:p w14:paraId="3B66FE6A" w14:textId="77777777" w:rsidR="00AD4D00" w:rsidRPr="005766D2" w:rsidRDefault="00AD4D00" w:rsidP="00AD4D00">
      <w:pPr>
        <w:rPr>
          <w:lang w:val="es-ES"/>
        </w:rPr>
      </w:pPr>
    </w:p>
    <w:p w14:paraId="793B0C29" w14:textId="77777777" w:rsidR="00AD4D00" w:rsidRPr="005766D2" w:rsidRDefault="00AD4D00" w:rsidP="00AD4D00">
      <w:pPr>
        <w:rPr>
          <w:b/>
          <w:lang w:val="es-ES"/>
        </w:rPr>
      </w:pPr>
      <w:r w:rsidRPr="005766D2">
        <w:rPr>
          <w:b/>
          <w:lang w:val="es-ES"/>
        </w:rPr>
        <w:t xml:space="preserve">Detalles de la Propiedad Efectiva </w:t>
      </w:r>
    </w:p>
    <w:p w14:paraId="30D2D304" w14:textId="77777777" w:rsidR="00AD4D00" w:rsidRPr="005766D2" w:rsidRDefault="00AD4D00" w:rsidP="00AD4D00">
      <w:pPr>
        <w:rPr>
          <w:b/>
          <w:lang w:val="es-ES"/>
        </w:rPr>
      </w:pPr>
    </w:p>
    <w:tbl>
      <w:tblPr>
        <w:tblW w:w="991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315"/>
      </w:tblGrid>
      <w:tr w:rsidR="00AD4D00" w:rsidRPr="005766D2" w14:paraId="6852773A" w14:textId="77777777" w:rsidTr="003265BE">
        <w:trPr>
          <w:trHeight w:val="415"/>
          <w:tblHeader/>
        </w:trPr>
        <w:tc>
          <w:tcPr>
            <w:tcW w:w="2251" w:type="dxa"/>
            <w:shd w:val="clear" w:color="auto" w:fill="auto"/>
          </w:tcPr>
          <w:p w14:paraId="694E710F" w14:textId="77777777" w:rsidR="00AD4D00" w:rsidRPr="005766D2" w:rsidRDefault="00AD4D00" w:rsidP="005846B0">
            <w:pPr>
              <w:pStyle w:val="BodyText"/>
              <w:spacing w:before="40" w:after="160"/>
              <w:jc w:val="center"/>
              <w:rPr>
                <w:sz w:val="22"/>
                <w:szCs w:val="18"/>
                <w:lang w:val="es-ES"/>
              </w:rPr>
            </w:pPr>
            <w:r w:rsidRPr="005766D2">
              <w:rPr>
                <w:sz w:val="22"/>
                <w:szCs w:val="18"/>
                <w:lang w:val="es-ES"/>
              </w:rPr>
              <w:t>Identidad del Propietario Efectivo</w:t>
            </w:r>
          </w:p>
          <w:p w14:paraId="01544982" w14:textId="77777777" w:rsidR="00AD4D00" w:rsidRPr="005766D2" w:rsidRDefault="00AD4D00" w:rsidP="005846B0">
            <w:pPr>
              <w:pStyle w:val="BodyText"/>
              <w:spacing w:before="40" w:after="160"/>
              <w:jc w:val="center"/>
              <w:rPr>
                <w:i/>
                <w:sz w:val="22"/>
                <w:szCs w:val="18"/>
                <w:lang w:val="es-ES"/>
              </w:rPr>
            </w:pPr>
          </w:p>
        </w:tc>
        <w:tc>
          <w:tcPr>
            <w:tcW w:w="2377" w:type="dxa"/>
            <w:shd w:val="clear" w:color="auto" w:fill="auto"/>
          </w:tcPr>
          <w:p w14:paraId="1994B9C6" w14:textId="77777777" w:rsidR="00AD4D00" w:rsidRPr="005766D2" w:rsidRDefault="00AD4D00" w:rsidP="005846B0">
            <w:pPr>
              <w:pStyle w:val="BodyText"/>
              <w:spacing w:before="40" w:after="160"/>
              <w:jc w:val="center"/>
              <w:rPr>
                <w:sz w:val="22"/>
                <w:szCs w:val="18"/>
                <w:lang w:val="es-ES"/>
              </w:rPr>
            </w:pPr>
            <w:r w:rsidRPr="005766D2">
              <w:rPr>
                <w:sz w:val="22"/>
                <w:szCs w:val="18"/>
                <w:lang w:val="es-ES"/>
              </w:rPr>
              <w:t xml:space="preserve">Tiene participación directa o indirecta del 25% o más de las acciones </w:t>
            </w:r>
          </w:p>
          <w:p w14:paraId="79A7A796" w14:textId="77777777" w:rsidR="00AD4D00" w:rsidRPr="005766D2" w:rsidRDefault="00AD4D00" w:rsidP="005846B0">
            <w:pPr>
              <w:pStyle w:val="BodyText"/>
              <w:spacing w:before="40" w:after="160"/>
              <w:jc w:val="center"/>
              <w:rPr>
                <w:sz w:val="22"/>
                <w:szCs w:val="18"/>
                <w:lang w:val="es-ES"/>
              </w:rPr>
            </w:pPr>
            <w:r w:rsidRPr="005766D2">
              <w:rPr>
                <w:sz w:val="22"/>
                <w:szCs w:val="18"/>
                <w:lang w:val="es-ES"/>
              </w:rPr>
              <w:t>(Si / No)</w:t>
            </w:r>
          </w:p>
          <w:p w14:paraId="2FD515D9" w14:textId="77777777" w:rsidR="00AD4D00" w:rsidRPr="005766D2" w:rsidRDefault="00AD4D00" w:rsidP="005846B0">
            <w:pPr>
              <w:pStyle w:val="BodyText"/>
              <w:spacing w:before="40" w:after="160"/>
              <w:jc w:val="center"/>
              <w:rPr>
                <w:i/>
                <w:sz w:val="22"/>
                <w:szCs w:val="18"/>
                <w:lang w:val="es-ES"/>
              </w:rPr>
            </w:pPr>
          </w:p>
        </w:tc>
        <w:tc>
          <w:tcPr>
            <w:tcW w:w="1973" w:type="dxa"/>
            <w:shd w:val="clear" w:color="auto" w:fill="auto"/>
          </w:tcPr>
          <w:p w14:paraId="1CB3FABA" w14:textId="77777777" w:rsidR="00AD4D00" w:rsidRPr="005766D2" w:rsidRDefault="00AD4D00" w:rsidP="005846B0">
            <w:pPr>
              <w:pStyle w:val="BodyText"/>
              <w:spacing w:before="40" w:after="160"/>
              <w:jc w:val="center"/>
              <w:rPr>
                <w:sz w:val="22"/>
                <w:szCs w:val="18"/>
                <w:lang w:val="es-ES"/>
              </w:rPr>
            </w:pPr>
            <w:r w:rsidRPr="005766D2">
              <w:rPr>
                <w:sz w:val="22"/>
                <w:szCs w:val="18"/>
                <w:lang w:val="es-ES"/>
              </w:rPr>
              <w:t>Tiene directa o indirectamente el 25% o más de los derechos de voto</w:t>
            </w:r>
          </w:p>
          <w:p w14:paraId="3FA683B1" w14:textId="77777777" w:rsidR="00AD4D00" w:rsidRPr="005766D2" w:rsidRDefault="00AD4D00" w:rsidP="005846B0">
            <w:pPr>
              <w:pStyle w:val="BodyText"/>
              <w:spacing w:before="40" w:after="160"/>
              <w:jc w:val="center"/>
              <w:rPr>
                <w:sz w:val="22"/>
                <w:szCs w:val="18"/>
                <w:lang w:val="es-ES"/>
              </w:rPr>
            </w:pPr>
            <w:r w:rsidRPr="005766D2">
              <w:rPr>
                <w:sz w:val="22"/>
                <w:szCs w:val="18"/>
                <w:lang w:val="es-ES"/>
              </w:rPr>
              <w:t>(Si / No)</w:t>
            </w:r>
          </w:p>
          <w:p w14:paraId="7216FA22" w14:textId="77777777" w:rsidR="00AD4D00" w:rsidRPr="005766D2" w:rsidRDefault="00AD4D00" w:rsidP="005846B0">
            <w:pPr>
              <w:pStyle w:val="BodyText"/>
              <w:spacing w:before="40" w:after="160"/>
              <w:jc w:val="center"/>
              <w:rPr>
                <w:sz w:val="22"/>
                <w:szCs w:val="18"/>
                <w:lang w:val="es-ES"/>
              </w:rPr>
            </w:pPr>
          </w:p>
        </w:tc>
        <w:tc>
          <w:tcPr>
            <w:tcW w:w="3315" w:type="dxa"/>
            <w:shd w:val="clear" w:color="auto" w:fill="auto"/>
          </w:tcPr>
          <w:p w14:paraId="7686EC93" w14:textId="4E06215E" w:rsidR="00AD4D00" w:rsidRPr="005766D2" w:rsidRDefault="00AD4D00" w:rsidP="005846B0">
            <w:pPr>
              <w:pStyle w:val="BodyText"/>
              <w:spacing w:before="40" w:after="160"/>
              <w:jc w:val="center"/>
              <w:rPr>
                <w:sz w:val="22"/>
                <w:szCs w:val="18"/>
                <w:lang w:val="es-ES"/>
              </w:rPr>
            </w:pPr>
            <w:r w:rsidRPr="005766D2">
              <w:rPr>
                <w:sz w:val="22"/>
                <w:szCs w:val="18"/>
                <w:lang w:val="es-ES"/>
              </w:rPr>
              <w:t xml:space="preserve">Tiene directa o indirectamente el derecho a designar a la mayoría del consejo de administración, junta directiva o del órgano de gobierno equivalente del </w:t>
            </w:r>
            <w:r w:rsidR="00BC157E" w:rsidRPr="005766D2">
              <w:rPr>
                <w:sz w:val="22"/>
                <w:szCs w:val="18"/>
                <w:lang w:val="es-ES"/>
              </w:rPr>
              <w:t>Proponente</w:t>
            </w:r>
            <w:r w:rsidRPr="005766D2">
              <w:rPr>
                <w:sz w:val="22"/>
                <w:szCs w:val="18"/>
                <w:lang w:val="es-ES"/>
              </w:rPr>
              <w:t xml:space="preserve"> </w:t>
            </w:r>
          </w:p>
          <w:p w14:paraId="312EB7EB" w14:textId="77777777" w:rsidR="00AD4D00" w:rsidRPr="005766D2" w:rsidRDefault="00AD4D00" w:rsidP="005846B0">
            <w:pPr>
              <w:pStyle w:val="BodyText"/>
              <w:spacing w:before="40" w:after="160"/>
              <w:jc w:val="center"/>
              <w:rPr>
                <w:sz w:val="22"/>
                <w:szCs w:val="18"/>
                <w:lang w:val="es-ES"/>
              </w:rPr>
            </w:pPr>
            <w:r w:rsidRPr="005766D2">
              <w:rPr>
                <w:sz w:val="22"/>
                <w:szCs w:val="18"/>
                <w:lang w:val="es-ES"/>
              </w:rPr>
              <w:t>(Si / No)</w:t>
            </w:r>
          </w:p>
        </w:tc>
      </w:tr>
      <w:tr w:rsidR="00AD4D00" w:rsidRPr="00681B23" w14:paraId="2F2A6E6C" w14:textId="77777777" w:rsidTr="003265BE">
        <w:trPr>
          <w:trHeight w:val="415"/>
        </w:trPr>
        <w:tc>
          <w:tcPr>
            <w:tcW w:w="2251" w:type="dxa"/>
            <w:shd w:val="clear" w:color="auto" w:fill="auto"/>
          </w:tcPr>
          <w:p w14:paraId="3EB4E980" w14:textId="77777777" w:rsidR="00AD4D00" w:rsidRPr="005766D2" w:rsidRDefault="00AD4D00" w:rsidP="005846B0">
            <w:pPr>
              <w:rPr>
                <w:i/>
                <w:lang w:val="es-ES"/>
              </w:rPr>
            </w:pPr>
            <w:r w:rsidRPr="005766D2">
              <w:rPr>
                <w:i/>
                <w:lang w:val="es-ES"/>
              </w:rPr>
              <w:br/>
            </w:r>
            <w:r w:rsidRPr="005766D2">
              <w:rPr>
                <w:i/>
                <w:color w:val="212121"/>
                <w:shd w:val="clear" w:color="auto" w:fill="FFFFFF"/>
                <w:lang w:val="es-ES"/>
              </w:rPr>
              <w:t>[incluya el nombre completo (apellidos, primer nombre), nacionalidad, país de residencia]</w:t>
            </w:r>
          </w:p>
          <w:p w14:paraId="3D6EAFE3" w14:textId="77777777" w:rsidR="00AD4D00" w:rsidRPr="005766D2" w:rsidRDefault="00AD4D00" w:rsidP="005846B0">
            <w:pPr>
              <w:pStyle w:val="BodyText"/>
              <w:tabs>
                <w:tab w:val="right" w:leader="dot" w:pos="9000"/>
              </w:tabs>
              <w:spacing w:before="40" w:after="160"/>
              <w:ind w:left="567" w:hanging="567"/>
              <w:rPr>
                <w:lang w:val="es-ES"/>
              </w:rPr>
            </w:pPr>
          </w:p>
        </w:tc>
        <w:tc>
          <w:tcPr>
            <w:tcW w:w="2377" w:type="dxa"/>
            <w:shd w:val="clear" w:color="auto" w:fill="auto"/>
          </w:tcPr>
          <w:p w14:paraId="5A5E6FE1" w14:textId="77777777" w:rsidR="00AD4D00" w:rsidRPr="005766D2" w:rsidRDefault="00AD4D00" w:rsidP="005846B0">
            <w:pPr>
              <w:pStyle w:val="BodyText"/>
              <w:tabs>
                <w:tab w:val="right" w:leader="dot" w:pos="9000"/>
              </w:tabs>
              <w:spacing w:before="40" w:after="160"/>
              <w:ind w:left="567" w:hanging="567"/>
              <w:jc w:val="center"/>
              <w:rPr>
                <w:rFonts w:ascii="Wingdings 2" w:hAnsi="Wingdings 2"/>
                <w:sz w:val="52"/>
                <w:szCs w:val="52"/>
                <w:lang w:val="es-ES"/>
              </w:rPr>
            </w:pPr>
          </w:p>
        </w:tc>
        <w:tc>
          <w:tcPr>
            <w:tcW w:w="1973" w:type="dxa"/>
            <w:shd w:val="clear" w:color="auto" w:fill="auto"/>
          </w:tcPr>
          <w:p w14:paraId="73F6F176" w14:textId="77777777" w:rsidR="00AD4D00" w:rsidRPr="005766D2" w:rsidRDefault="00AD4D00" w:rsidP="005846B0">
            <w:pPr>
              <w:pStyle w:val="BodyText"/>
              <w:tabs>
                <w:tab w:val="right" w:leader="dot" w:pos="9000"/>
              </w:tabs>
              <w:spacing w:before="40" w:after="160"/>
              <w:ind w:left="567" w:hanging="567"/>
              <w:rPr>
                <w:lang w:val="es-ES"/>
              </w:rPr>
            </w:pPr>
          </w:p>
        </w:tc>
        <w:tc>
          <w:tcPr>
            <w:tcW w:w="3315" w:type="dxa"/>
            <w:shd w:val="clear" w:color="auto" w:fill="auto"/>
          </w:tcPr>
          <w:p w14:paraId="639A3D31" w14:textId="77777777" w:rsidR="00AD4D00" w:rsidRPr="005766D2" w:rsidRDefault="00AD4D00" w:rsidP="005846B0">
            <w:pPr>
              <w:pStyle w:val="BodyText"/>
              <w:tabs>
                <w:tab w:val="right" w:leader="dot" w:pos="9000"/>
              </w:tabs>
              <w:spacing w:before="40" w:after="160"/>
              <w:ind w:left="567" w:hanging="567"/>
              <w:rPr>
                <w:lang w:val="es-ES"/>
              </w:rPr>
            </w:pPr>
          </w:p>
        </w:tc>
      </w:tr>
    </w:tbl>
    <w:p w14:paraId="09DAF51D" w14:textId="77777777" w:rsidR="00AD4D00" w:rsidRPr="005766D2" w:rsidRDefault="00AD4D00" w:rsidP="00AD4D00">
      <w:pPr>
        <w:rPr>
          <w:lang w:val="es-ES"/>
        </w:rPr>
      </w:pPr>
    </w:p>
    <w:p w14:paraId="2FF9FEC7" w14:textId="2C8A7870" w:rsidR="00AD4D00" w:rsidRPr="005766D2" w:rsidRDefault="00AD4D00" w:rsidP="00AD4D00">
      <w:pPr>
        <w:rPr>
          <w:b/>
          <w:i/>
          <w:lang w:val="es-ES"/>
        </w:rPr>
      </w:pPr>
      <w:r w:rsidRPr="005766D2">
        <w:rPr>
          <w:b/>
          <w:i/>
          <w:lang w:val="es-ES"/>
        </w:rPr>
        <w:t>O bien</w:t>
      </w:r>
    </w:p>
    <w:p w14:paraId="24AFD656" w14:textId="77777777" w:rsidR="00AD4D00" w:rsidRPr="005766D2" w:rsidRDefault="00AD4D00" w:rsidP="00AD4D00">
      <w:pPr>
        <w:rPr>
          <w:i/>
          <w:lang w:val="es-ES"/>
        </w:rPr>
      </w:pPr>
    </w:p>
    <w:p w14:paraId="08BE6402" w14:textId="77777777" w:rsidR="00AD4D00" w:rsidRPr="005766D2" w:rsidRDefault="00AD4D00" w:rsidP="00AD4D00">
      <w:pPr>
        <w:rPr>
          <w:lang w:val="es-ES"/>
        </w:rPr>
      </w:pPr>
      <w:r w:rsidRPr="005766D2">
        <w:rPr>
          <w:lang w:val="es-ES"/>
        </w:rPr>
        <w:t>(ii) Declaramos que no hay ningún Propietario Efectivo que cumpla una o más de las siguientes condiciones:</w:t>
      </w:r>
    </w:p>
    <w:p w14:paraId="0B0F4E23" w14:textId="77777777" w:rsidR="00AD4D00" w:rsidRPr="005766D2" w:rsidRDefault="00AD4D00" w:rsidP="0061591C">
      <w:pPr>
        <w:pStyle w:val="ListParagraph"/>
        <w:numPr>
          <w:ilvl w:val="0"/>
          <w:numId w:val="99"/>
        </w:numPr>
        <w:rPr>
          <w:lang w:val="es-ES"/>
        </w:rPr>
      </w:pPr>
      <w:r w:rsidRPr="005766D2">
        <w:rPr>
          <w:lang w:val="es-ES"/>
        </w:rPr>
        <w:t>posee directa o indirectamente el 25% o más de las acciones</w:t>
      </w:r>
    </w:p>
    <w:p w14:paraId="65354B09" w14:textId="77777777" w:rsidR="00AD4D00" w:rsidRPr="005766D2" w:rsidRDefault="00AD4D00" w:rsidP="0061591C">
      <w:pPr>
        <w:pStyle w:val="ListParagraph"/>
        <w:numPr>
          <w:ilvl w:val="0"/>
          <w:numId w:val="99"/>
        </w:numPr>
        <w:rPr>
          <w:lang w:val="es-ES"/>
        </w:rPr>
      </w:pPr>
      <w:r w:rsidRPr="005766D2">
        <w:rPr>
          <w:lang w:val="es-ES"/>
        </w:rPr>
        <w:t>posee directa o indirectamente el 25% o más de los derechos de voto</w:t>
      </w:r>
    </w:p>
    <w:p w14:paraId="488C8C8F" w14:textId="5C8E2CFA" w:rsidR="00AD4D00" w:rsidRPr="005766D2" w:rsidRDefault="00AD4D00" w:rsidP="0061591C">
      <w:pPr>
        <w:pStyle w:val="ListParagraph"/>
        <w:numPr>
          <w:ilvl w:val="0"/>
          <w:numId w:val="99"/>
        </w:numPr>
        <w:rPr>
          <w:lang w:val="es-ES"/>
        </w:rPr>
      </w:pPr>
      <w:r w:rsidRPr="005766D2">
        <w:rPr>
          <w:lang w:val="es-ES"/>
        </w:rPr>
        <w:t xml:space="preserve">tiene directa o indirectamente el derecho de nombrar a la mayoría del consejo de administración, junta directiva u órgano de gobierno equivalente del </w:t>
      </w:r>
      <w:r w:rsidR="00BC157E" w:rsidRPr="005766D2">
        <w:rPr>
          <w:lang w:val="es-ES"/>
        </w:rPr>
        <w:t>Proponente</w:t>
      </w:r>
    </w:p>
    <w:p w14:paraId="52F92031" w14:textId="77777777" w:rsidR="00AD4D00" w:rsidRPr="005766D2" w:rsidRDefault="00AD4D00" w:rsidP="00AD4D00">
      <w:pPr>
        <w:rPr>
          <w:i/>
          <w:lang w:val="es-ES"/>
        </w:rPr>
      </w:pPr>
    </w:p>
    <w:p w14:paraId="3A54D443" w14:textId="12758A6E" w:rsidR="00AD4D00" w:rsidRPr="005766D2" w:rsidRDefault="00AD4D00" w:rsidP="00AD4D00">
      <w:pPr>
        <w:rPr>
          <w:b/>
          <w:i/>
          <w:lang w:val="es-ES"/>
        </w:rPr>
      </w:pPr>
      <w:r w:rsidRPr="005766D2">
        <w:rPr>
          <w:b/>
          <w:i/>
          <w:lang w:val="es-ES"/>
        </w:rPr>
        <w:t xml:space="preserve">O bien </w:t>
      </w:r>
    </w:p>
    <w:p w14:paraId="635FEDB9" w14:textId="6B72352B" w:rsidR="00AD4D00" w:rsidRPr="005766D2" w:rsidRDefault="00AD4D00" w:rsidP="00AD4D00">
      <w:pPr>
        <w:rPr>
          <w:rFonts w:ascii="Arial" w:hAnsi="Arial" w:cs="Arial"/>
          <w:color w:val="212121"/>
          <w:shd w:val="clear" w:color="auto" w:fill="FFFFFF"/>
          <w:lang w:val="es-ES"/>
        </w:rPr>
      </w:pPr>
      <w:r w:rsidRPr="005766D2">
        <w:rPr>
          <w:lang w:val="es-ES"/>
        </w:rPr>
        <w:br/>
        <w:t xml:space="preserve">(iii) Declaramos que no podemos identificar a ningún Propietario Efectivo que cumpla una o más de las siguientes condiciones: </w:t>
      </w:r>
      <w:r w:rsidRPr="005766D2">
        <w:rPr>
          <w:i/>
          <w:lang w:val="es-ES"/>
        </w:rPr>
        <w:t xml:space="preserve">[Si se selecciona esta opción, el </w:t>
      </w:r>
      <w:r w:rsidR="00BC157E" w:rsidRPr="005766D2">
        <w:rPr>
          <w:i/>
          <w:lang w:val="es-ES"/>
        </w:rPr>
        <w:t>Proponente</w:t>
      </w:r>
      <w:r w:rsidRPr="005766D2">
        <w:rPr>
          <w:i/>
          <w:lang w:val="es-ES"/>
        </w:rPr>
        <w:t xml:space="preserve"> deberá explicar por qué no puede identificar a ningún Propietario Efectivo]:</w:t>
      </w:r>
    </w:p>
    <w:p w14:paraId="722FB4CF" w14:textId="77777777" w:rsidR="00AD4D00" w:rsidRPr="005766D2" w:rsidRDefault="00AD4D00" w:rsidP="00AD4D00">
      <w:pPr>
        <w:rPr>
          <w:rFonts w:ascii="Arial" w:hAnsi="Arial" w:cs="Arial"/>
          <w:color w:val="212121"/>
          <w:shd w:val="clear" w:color="auto" w:fill="FFFFFF"/>
          <w:lang w:val="es-ES"/>
        </w:rPr>
      </w:pPr>
    </w:p>
    <w:p w14:paraId="2B386AE7" w14:textId="77777777" w:rsidR="00AD4D00" w:rsidRPr="005766D2" w:rsidRDefault="00AD4D00" w:rsidP="0061591C">
      <w:pPr>
        <w:pStyle w:val="ListParagraph"/>
        <w:numPr>
          <w:ilvl w:val="0"/>
          <w:numId w:val="99"/>
        </w:numPr>
        <w:rPr>
          <w:lang w:val="es-ES"/>
        </w:rPr>
      </w:pPr>
      <w:r w:rsidRPr="005766D2">
        <w:rPr>
          <w:lang w:val="es-ES"/>
        </w:rPr>
        <w:t>que posea directa o indirectamente el 25% o más de las acciones</w:t>
      </w:r>
    </w:p>
    <w:p w14:paraId="2E69E394" w14:textId="77777777" w:rsidR="00AD4D00" w:rsidRPr="005766D2" w:rsidRDefault="00AD4D00" w:rsidP="0061591C">
      <w:pPr>
        <w:pStyle w:val="ListParagraph"/>
        <w:numPr>
          <w:ilvl w:val="0"/>
          <w:numId w:val="99"/>
        </w:numPr>
        <w:rPr>
          <w:lang w:val="es-ES"/>
        </w:rPr>
      </w:pPr>
      <w:r w:rsidRPr="005766D2">
        <w:rPr>
          <w:lang w:val="es-ES"/>
        </w:rPr>
        <w:t xml:space="preserve">que posea directa o indirectamente el 25% o más de los derechos de voto </w:t>
      </w:r>
    </w:p>
    <w:p w14:paraId="2F4C7F6E" w14:textId="07AA95A2" w:rsidR="00AD4D00" w:rsidRPr="005766D2" w:rsidRDefault="00AD4D00" w:rsidP="0061591C">
      <w:pPr>
        <w:pStyle w:val="ListParagraph"/>
        <w:numPr>
          <w:ilvl w:val="0"/>
          <w:numId w:val="99"/>
        </w:numPr>
        <w:rPr>
          <w:lang w:val="es-ES"/>
        </w:rPr>
      </w:pPr>
      <w:r w:rsidRPr="005766D2">
        <w:rPr>
          <w:lang w:val="es-ES"/>
        </w:rPr>
        <w:t xml:space="preserve">que tenga directa o indirectamente el derecho de designar a la mayoría del consejo de administración, junta directiva u órgano de gobierno equivalente del </w:t>
      </w:r>
      <w:r w:rsidR="00BC157E" w:rsidRPr="005766D2">
        <w:rPr>
          <w:lang w:val="es-ES"/>
        </w:rPr>
        <w:t>Proponente</w:t>
      </w:r>
    </w:p>
    <w:p w14:paraId="24C1708F" w14:textId="77777777" w:rsidR="00AD4D00" w:rsidRPr="005766D2" w:rsidRDefault="00AD4D00" w:rsidP="00AD4D00">
      <w:pPr>
        <w:rPr>
          <w:lang w:val="es-ES"/>
        </w:rPr>
      </w:pPr>
    </w:p>
    <w:p w14:paraId="2C07F05F" w14:textId="78419A8F" w:rsidR="00AD4D00" w:rsidRPr="005766D2" w:rsidRDefault="00AD4D00" w:rsidP="00AD4D00">
      <w:pPr>
        <w:tabs>
          <w:tab w:val="right" w:pos="4140"/>
          <w:tab w:val="left" w:pos="4500"/>
          <w:tab w:val="right" w:pos="9000"/>
          <w:tab w:val="left" w:pos="10080"/>
          <w:tab w:val="left" w:pos="10170"/>
        </w:tabs>
        <w:spacing w:before="240"/>
        <w:rPr>
          <w:lang w:val="es-ES"/>
        </w:rPr>
      </w:pPr>
      <w:r w:rsidRPr="005766D2">
        <w:rPr>
          <w:b/>
          <w:lang w:val="es-ES"/>
        </w:rPr>
        <w:t xml:space="preserve">Nombre del </w:t>
      </w:r>
      <w:r w:rsidR="00BC157E" w:rsidRPr="005766D2">
        <w:rPr>
          <w:b/>
          <w:lang w:val="es-ES"/>
        </w:rPr>
        <w:t>Proponente</w:t>
      </w:r>
      <w:r w:rsidRPr="005766D2">
        <w:rPr>
          <w:b/>
          <w:lang w:val="es-ES"/>
        </w:rPr>
        <w:t>:</w:t>
      </w:r>
      <w:r w:rsidRPr="005766D2">
        <w:rPr>
          <w:lang w:val="es-ES"/>
        </w:rPr>
        <w:t xml:space="preserve"> </w:t>
      </w:r>
      <w:r w:rsidRPr="005766D2">
        <w:rPr>
          <w:i/>
          <w:lang w:val="es-ES"/>
        </w:rPr>
        <w:t xml:space="preserve">*[indique el nombre completo </w:t>
      </w:r>
      <w:r w:rsidR="00D16BA3" w:rsidRPr="005766D2">
        <w:rPr>
          <w:i/>
          <w:lang w:val="es-ES"/>
        </w:rPr>
        <w:t xml:space="preserve">del </w:t>
      </w:r>
      <w:r w:rsidR="00BC157E" w:rsidRPr="005766D2">
        <w:rPr>
          <w:i/>
          <w:lang w:val="es-ES"/>
        </w:rPr>
        <w:t>Proponente</w:t>
      </w:r>
      <w:r w:rsidRPr="005766D2">
        <w:rPr>
          <w:i/>
          <w:lang w:val="es-ES"/>
        </w:rPr>
        <w:t>]</w:t>
      </w:r>
    </w:p>
    <w:p w14:paraId="479D3EDC" w14:textId="54C03708" w:rsidR="00AD4D00" w:rsidRPr="005766D2" w:rsidRDefault="00AD4D00" w:rsidP="00AD4D00">
      <w:pPr>
        <w:tabs>
          <w:tab w:val="right" w:pos="4140"/>
          <w:tab w:val="left" w:pos="4500"/>
          <w:tab w:val="right" w:pos="9000"/>
          <w:tab w:val="left" w:pos="10080"/>
          <w:tab w:val="left" w:pos="10170"/>
        </w:tabs>
        <w:spacing w:before="240"/>
        <w:rPr>
          <w:lang w:val="es-ES"/>
        </w:rPr>
      </w:pPr>
      <w:r w:rsidRPr="005766D2">
        <w:rPr>
          <w:b/>
          <w:lang w:val="es-ES"/>
        </w:rPr>
        <w:t xml:space="preserve">Nombre de la persona debidamente autorizada para firmar la </w:t>
      </w:r>
      <w:r w:rsidR="009A740B" w:rsidRPr="005766D2">
        <w:rPr>
          <w:b/>
          <w:lang w:val="es-ES"/>
        </w:rPr>
        <w:t>Propuesta</w:t>
      </w:r>
      <w:r w:rsidRPr="005766D2">
        <w:rPr>
          <w:b/>
          <w:lang w:val="es-ES"/>
        </w:rPr>
        <w:t xml:space="preserve"> en representación </w:t>
      </w:r>
      <w:r w:rsidRPr="005766D2">
        <w:rPr>
          <w:b/>
          <w:lang w:val="es-ES"/>
        </w:rPr>
        <w:br/>
        <w:t xml:space="preserve">del </w:t>
      </w:r>
      <w:r w:rsidR="00BC157E" w:rsidRPr="005766D2">
        <w:rPr>
          <w:b/>
          <w:lang w:val="es-ES"/>
        </w:rPr>
        <w:t>Proponente</w:t>
      </w:r>
      <w:r w:rsidRPr="005766D2">
        <w:rPr>
          <w:b/>
          <w:lang w:val="es-ES"/>
        </w:rPr>
        <w:t>:</w:t>
      </w:r>
      <w:r w:rsidRPr="005766D2">
        <w:rPr>
          <w:lang w:val="es-ES"/>
        </w:rPr>
        <w:t xml:space="preserve"> </w:t>
      </w:r>
      <w:r w:rsidRPr="005766D2">
        <w:rPr>
          <w:i/>
          <w:lang w:val="es-ES"/>
        </w:rPr>
        <w:t xml:space="preserve">**[indique el nombre completo de la persona debidamente autorizada para firmar la </w:t>
      </w:r>
      <w:r w:rsidR="009A740B" w:rsidRPr="005766D2">
        <w:rPr>
          <w:i/>
          <w:lang w:val="es-ES"/>
        </w:rPr>
        <w:t>Propuesta</w:t>
      </w:r>
      <w:r w:rsidRPr="005766D2">
        <w:rPr>
          <w:i/>
          <w:lang w:val="es-ES"/>
        </w:rPr>
        <w:t>]</w:t>
      </w:r>
    </w:p>
    <w:p w14:paraId="7681494C" w14:textId="79A1FF21" w:rsidR="00AD4D00" w:rsidRPr="005766D2" w:rsidRDefault="00AD4D00" w:rsidP="00AD4D00">
      <w:pPr>
        <w:tabs>
          <w:tab w:val="right" w:pos="4140"/>
          <w:tab w:val="left" w:pos="4500"/>
          <w:tab w:val="right" w:pos="9000"/>
          <w:tab w:val="left" w:pos="10080"/>
          <w:tab w:val="left" w:pos="10170"/>
        </w:tabs>
        <w:spacing w:before="240"/>
        <w:rPr>
          <w:lang w:val="es-ES"/>
        </w:rPr>
      </w:pPr>
      <w:r w:rsidRPr="005766D2">
        <w:rPr>
          <w:b/>
          <w:lang w:val="es-ES"/>
        </w:rPr>
        <w:t xml:space="preserve">Cargo de la persona que firma la </w:t>
      </w:r>
      <w:r w:rsidR="009A740B" w:rsidRPr="005766D2">
        <w:rPr>
          <w:b/>
          <w:lang w:val="es-ES"/>
        </w:rPr>
        <w:t>Propuesta</w:t>
      </w:r>
      <w:r w:rsidRPr="005766D2">
        <w:rPr>
          <w:b/>
          <w:lang w:val="es-ES"/>
        </w:rPr>
        <w:t>:</w:t>
      </w:r>
      <w:r w:rsidRPr="005766D2">
        <w:rPr>
          <w:lang w:val="es-ES"/>
        </w:rPr>
        <w:t xml:space="preserve"> </w:t>
      </w:r>
      <w:r w:rsidRPr="005766D2">
        <w:rPr>
          <w:i/>
          <w:lang w:val="es-ES"/>
        </w:rPr>
        <w:t xml:space="preserve">[indique el cargo completo de la persona que firma la </w:t>
      </w:r>
      <w:r w:rsidR="009A740B" w:rsidRPr="005766D2">
        <w:rPr>
          <w:i/>
          <w:lang w:val="es-ES"/>
        </w:rPr>
        <w:t>Propuesta</w:t>
      </w:r>
      <w:r w:rsidRPr="005766D2">
        <w:rPr>
          <w:i/>
          <w:lang w:val="es-ES"/>
        </w:rPr>
        <w:t>]</w:t>
      </w:r>
    </w:p>
    <w:p w14:paraId="58E5DE78" w14:textId="77777777" w:rsidR="00AD4D00" w:rsidRPr="005766D2" w:rsidRDefault="00AD4D00" w:rsidP="00AD4D00">
      <w:pPr>
        <w:tabs>
          <w:tab w:val="right" w:pos="4140"/>
          <w:tab w:val="left" w:pos="4500"/>
          <w:tab w:val="right" w:pos="9000"/>
          <w:tab w:val="left" w:pos="10080"/>
          <w:tab w:val="left" w:pos="10170"/>
        </w:tabs>
        <w:spacing w:before="240"/>
        <w:rPr>
          <w:lang w:val="es-ES"/>
        </w:rPr>
      </w:pPr>
      <w:r w:rsidRPr="005766D2">
        <w:rPr>
          <w:b/>
          <w:lang w:val="es-ES"/>
        </w:rPr>
        <w:t>Firma de la persona mencionada más arriba:</w:t>
      </w:r>
      <w:r w:rsidRPr="005766D2">
        <w:rPr>
          <w:lang w:val="es-ES"/>
        </w:rPr>
        <w:t xml:space="preserve"> </w:t>
      </w:r>
      <w:r w:rsidRPr="005766D2">
        <w:rPr>
          <w:i/>
          <w:lang w:val="es-ES"/>
        </w:rPr>
        <w:t>[firma de la persona cuyo nombre y cargo se indican más arriba]</w:t>
      </w:r>
    </w:p>
    <w:p w14:paraId="05949729" w14:textId="77777777" w:rsidR="00AD4D00" w:rsidRPr="005766D2" w:rsidRDefault="00AD4D00" w:rsidP="00AD4D00">
      <w:pPr>
        <w:tabs>
          <w:tab w:val="right" w:pos="4140"/>
          <w:tab w:val="left" w:pos="4500"/>
          <w:tab w:val="right" w:pos="9000"/>
          <w:tab w:val="left" w:pos="10080"/>
          <w:tab w:val="left" w:pos="10170"/>
        </w:tabs>
        <w:spacing w:before="240"/>
        <w:rPr>
          <w:u w:val="single"/>
          <w:lang w:val="es-ES"/>
        </w:rPr>
      </w:pPr>
      <w:r w:rsidRPr="005766D2">
        <w:rPr>
          <w:b/>
          <w:lang w:val="es-ES"/>
        </w:rPr>
        <w:t>Fecha de la firma:</w:t>
      </w:r>
      <w:r w:rsidRPr="005766D2">
        <w:rPr>
          <w:lang w:val="es-ES"/>
        </w:rPr>
        <w:t xml:space="preserve"> </w:t>
      </w:r>
      <w:r w:rsidRPr="005766D2">
        <w:rPr>
          <w:i/>
          <w:lang w:val="es-ES"/>
        </w:rPr>
        <w:t>[indique la fecha de la firma]</w:t>
      </w:r>
      <w:r w:rsidRPr="005766D2">
        <w:rPr>
          <w:lang w:val="es-ES"/>
        </w:rPr>
        <w:t xml:space="preserve"> </w:t>
      </w:r>
      <w:r w:rsidRPr="005766D2">
        <w:rPr>
          <w:i/>
          <w:lang w:val="es-ES"/>
        </w:rPr>
        <w:t>[indique el día, el mes y el año]</w:t>
      </w:r>
    </w:p>
    <w:p w14:paraId="3077B326" w14:textId="77777777" w:rsidR="00AD4D00" w:rsidRPr="005766D2" w:rsidRDefault="00AD4D00" w:rsidP="00AD4D00">
      <w:pPr>
        <w:tabs>
          <w:tab w:val="right" w:pos="9000"/>
          <w:tab w:val="left" w:pos="10080"/>
          <w:tab w:val="left" w:pos="10170"/>
        </w:tabs>
        <w:spacing w:before="240"/>
        <w:rPr>
          <w:lang w:val="es-ES"/>
        </w:rPr>
      </w:pPr>
      <w:r w:rsidRPr="005766D2">
        <w:rPr>
          <w:lang w:val="es-ES"/>
        </w:rPr>
        <w:t>Firmado a los ______________ días del mes de ______________de _________.</w:t>
      </w:r>
    </w:p>
    <w:p w14:paraId="4AF413A9" w14:textId="77777777" w:rsidR="00AD4D00" w:rsidRPr="005766D2" w:rsidRDefault="00AD4D00" w:rsidP="00AD4D00">
      <w:pPr>
        <w:tabs>
          <w:tab w:val="right" w:pos="9000"/>
          <w:tab w:val="left" w:pos="10080"/>
          <w:tab w:val="left" w:pos="10170"/>
        </w:tabs>
        <w:spacing w:before="240"/>
        <w:rPr>
          <w:lang w:val="es-ES"/>
        </w:rPr>
      </w:pPr>
    </w:p>
    <w:p w14:paraId="10A317E9" w14:textId="58C4C8BC" w:rsidR="00AD4D00" w:rsidRPr="005766D2" w:rsidRDefault="00AD4D00" w:rsidP="00AD4D00">
      <w:pPr>
        <w:rPr>
          <w:sz w:val="22"/>
          <w:lang w:val="es-ES"/>
        </w:rPr>
      </w:pPr>
      <w:r w:rsidRPr="005766D2">
        <w:rPr>
          <w:sz w:val="28"/>
          <w:lang w:val="es-ES"/>
        </w:rPr>
        <w:br/>
      </w:r>
      <w:r w:rsidRPr="005766D2">
        <w:rPr>
          <w:sz w:val="22"/>
          <w:lang w:val="es-ES"/>
        </w:rPr>
        <w:t xml:space="preserve">* En el caso de la </w:t>
      </w:r>
      <w:r w:rsidR="009A740B" w:rsidRPr="005766D2">
        <w:rPr>
          <w:sz w:val="22"/>
          <w:lang w:val="es-ES"/>
        </w:rPr>
        <w:t>Propuesta</w:t>
      </w:r>
      <w:r w:rsidRPr="005766D2">
        <w:rPr>
          <w:sz w:val="22"/>
          <w:lang w:val="es-ES"/>
        </w:rPr>
        <w:t xml:space="preserve"> presentada por una APCA, especifique el nombre de  la APCA como </w:t>
      </w:r>
      <w:r w:rsidR="00BC157E" w:rsidRPr="005766D2">
        <w:rPr>
          <w:sz w:val="22"/>
          <w:lang w:val="es-ES"/>
        </w:rPr>
        <w:t>Proponente</w:t>
      </w:r>
      <w:r w:rsidRPr="005766D2">
        <w:rPr>
          <w:sz w:val="22"/>
          <w:lang w:val="es-ES"/>
        </w:rPr>
        <w:t xml:space="preserve">. En el caso de que el </w:t>
      </w:r>
      <w:r w:rsidR="00BC157E" w:rsidRPr="005766D2">
        <w:rPr>
          <w:sz w:val="22"/>
          <w:lang w:val="es-ES"/>
        </w:rPr>
        <w:t>Proponente</w:t>
      </w:r>
      <w:r w:rsidRPr="005766D2">
        <w:rPr>
          <w:sz w:val="22"/>
          <w:lang w:val="es-ES"/>
        </w:rPr>
        <w:t xml:space="preserve"> sea una APCA, cada referencia al "</w:t>
      </w:r>
      <w:r w:rsidR="00BC157E" w:rsidRPr="005766D2">
        <w:rPr>
          <w:sz w:val="22"/>
          <w:lang w:val="es-ES"/>
        </w:rPr>
        <w:t>Proponente</w:t>
      </w:r>
      <w:r w:rsidRPr="005766D2">
        <w:rPr>
          <w:sz w:val="22"/>
          <w:lang w:val="es-ES"/>
        </w:rPr>
        <w:t xml:space="preserve">" en el Formulario de Divulgación de la Propiedad Efectiva (incluida esta Introducción al mismo) deberá leerse como referida al miembro de la APCA. </w:t>
      </w:r>
    </w:p>
    <w:p w14:paraId="5BD8ED21" w14:textId="437635D5" w:rsidR="00AD4D00" w:rsidRPr="005766D2" w:rsidRDefault="00AD4D00" w:rsidP="00AD4D00">
      <w:pPr>
        <w:rPr>
          <w:sz w:val="28"/>
          <w:lang w:val="es-ES"/>
        </w:rPr>
      </w:pPr>
      <w:r w:rsidRPr="005766D2">
        <w:rPr>
          <w:sz w:val="22"/>
          <w:lang w:val="es-ES"/>
        </w:rPr>
        <w:t xml:space="preserve">** La persona que firme la </w:t>
      </w:r>
      <w:r w:rsidR="009A740B" w:rsidRPr="005766D2">
        <w:rPr>
          <w:sz w:val="22"/>
          <w:lang w:val="es-ES"/>
        </w:rPr>
        <w:t>Propuesta</w:t>
      </w:r>
      <w:r w:rsidRPr="005766D2">
        <w:rPr>
          <w:sz w:val="22"/>
          <w:lang w:val="es-ES"/>
        </w:rPr>
        <w:t xml:space="preserve"> tendrá el poder otorgado por el </w:t>
      </w:r>
      <w:r w:rsidR="00BC157E" w:rsidRPr="005766D2">
        <w:rPr>
          <w:sz w:val="22"/>
          <w:lang w:val="es-ES"/>
        </w:rPr>
        <w:t>Proponente</w:t>
      </w:r>
      <w:r w:rsidRPr="005766D2">
        <w:rPr>
          <w:sz w:val="22"/>
          <w:lang w:val="es-ES"/>
        </w:rPr>
        <w:t xml:space="preserve">. El poder se adjuntará a los documentos y formularios de la </w:t>
      </w:r>
      <w:r w:rsidR="009A740B" w:rsidRPr="005766D2">
        <w:rPr>
          <w:sz w:val="22"/>
          <w:lang w:val="es-ES"/>
        </w:rPr>
        <w:t>Propuesta</w:t>
      </w:r>
      <w:r w:rsidRPr="005766D2">
        <w:rPr>
          <w:sz w:val="22"/>
          <w:lang w:val="es-ES"/>
        </w:rPr>
        <w:t>.</w:t>
      </w:r>
    </w:p>
    <w:p w14:paraId="7B207591" w14:textId="77777777" w:rsidR="00AD4D00" w:rsidRPr="005766D2" w:rsidRDefault="00AD4D00" w:rsidP="00AD4D00">
      <w:pPr>
        <w:tabs>
          <w:tab w:val="right" w:pos="9000"/>
          <w:tab w:val="left" w:pos="10080"/>
          <w:tab w:val="left" w:pos="10170"/>
        </w:tabs>
        <w:spacing w:before="240"/>
        <w:rPr>
          <w:sz w:val="28"/>
          <w:lang w:val="es-ES"/>
        </w:rPr>
      </w:pPr>
      <w:r w:rsidRPr="005766D2">
        <w:rPr>
          <w:sz w:val="28"/>
          <w:lang w:val="es-ES"/>
        </w:rPr>
        <w:br w:type="page"/>
      </w:r>
    </w:p>
    <w:p w14:paraId="4BDC87B7" w14:textId="67E1EBE9" w:rsidR="00330309" w:rsidRPr="005766D2" w:rsidRDefault="00330309" w:rsidP="00C0481A">
      <w:pPr>
        <w:pStyle w:val="tabla8tit"/>
      </w:pPr>
      <w:bookmarkStart w:id="933" w:name="_Toc135932163"/>
      <w:bookmarkEnd w:id="928"/>
      <w:bookmarkEnd w:id="929"/>
      <w:r w:rsidRPr="005766D2">
        <w:t>Carta de Aceptación</w:t>
      </w:r>
      <w:bookmarkEnd w:id="932"/>
      <w:bookmarkEnd w:id="933"/>
    </w:p>
    <w:p w14:paraId="06C4FF67" w14:textId="1AE0BC7D" w:rsidR="00330309" w:rsidRPr="005766D2" w:rsidRDefault="00330309" w:rsidP="003E28BB">
      <w:pPr>
        <w:spacing w:before="240" w:after="240"/>
        <w:rPr>
          <w:lang w:val="es-ES"/>
        </w:rPr>
      </w:pPr>
    </w:p>
    <w:p w14:paraId="4E86D5C7" w14:textId="77777777" w:rsidR="00330309" w:rsidRPr="005766D2" w:rsidRDefault="00330309" w:rsidP="003E28BB">
      <w:pPr>
        <w:spacing w:before="240" w:after="240"/>
        <w:jc w:val="right"/>
        <w:rPr>
          <w:lang w:val="es-ES"/>
        </w:rPr>
      </w:pPr>
      <w:r w:rsidRPr="005766D2">
        <w:rPr>
          <w:i/>
          <w:lang w:val="es-ES"/>
        </w:rPr>
        <w:t>______________________</w:t>
      </w:r>
    </w:p>
    <w:p w14:paraId="25C41873" w14:textId="77777777" w:rsidR="00330309" w:rsidRPr="005766D2" w:rsidRDefault="00330309" w:rsidP="003E28BB">
      <w:pPr>
        <w:spacing w:before="240" w:after="240"/>
        <w:rPr>
          <w:lang w:val="es-ES"/>
        </w:rPr>
      </w:pPr>
    </w:p>
    <w:p w14:paraId="6EEAAF7E" w14:textId="77777777" w:rsidR="00330309" w:rsidRPr="005766D2" w:rsidRDefault="00FD520F" w:rsidP="003E28BB">
      <w:pPr>
        <w:spacing w:before="240" w:after="240"/>
        <w:rPr>
          <w:lang w:val="es-ES"/>
        </w:rPr>
      </w:pPr>
      <w:r w:rsidRPr="005766D2">
        <w:rPr>
          <w:lang w:val="es-ES"/>
        </w:rPr>
        <w:fldChar w:fldCharType="begin"/>
      </w:r>
      <w:r w:rsidR="00330309" w:rsidRPr="005766D2">
        <w:rPr>
          <w:lang w:val="es-ES"/>
        </w:rPr>
        <w:instrText>ADVANCE \D 4.80</w:instrText>
      </w:r>
      <w:r w:rsidRPr="005766D2">
        <w:rPr>
          <w:lang w:val="es-ES"/>
        </w:rPr>
        <w:fldChar w:fldCharType="end"/>
      </w:r>
      <w:r w:rsidR="006168AE" w:rsidRPr="005766D2">
        <w:rPr>
          <w:lang w:val="es-ES"/>
        </w:rPr>
        <w:t>Para</w:t>
      </w:r>
      <w:r w:rsidR="00330309" w:rsidRPr="005766D2">
        <w:rPr>
          <w:lang w:val="es-ES"/>
        </w:rPr>
        <w:t xml:space="preserve">: </w:t>
      </w:r>
      <w:r w:rsidRPr="005766D2">
        <w:rPr>
          <w:i/>
          <w:lang w:val="es-ES"/>
        </w:rPr>
        <w:fldChar w:fldCharType="begin"/>
      </w:r>
      <w:r w:rsidR="00330309" w:rsidRPr="005766D2">
        <w:rPr>
          <w:i/>
          <w:lang w:val="es-ES"/>
        </w:rPr>
        <w:instrText>ADVANCE \D 1.90</w:instrText>
      </w:r>
      <w:r w:rsidRPr="005766D2">
        <w:rPr>
          <w:i/>
          <w:lang w:val="es-ES"/>
        </w:rPr>
        <w:fldChar w:fldCharType="end"/>
      </w:r>
      <w:r w:rsidR="00330309" w:rsidRPr="005766D2">
        <w:rPr>
          <w:i/>
          <w:lang w:val="es-ES"/>
        </w:rPr>
        <w:t>____________________________</w:t>
      </w:r>
    </w:p>
    <w:p w14:paraId="3C5B6C0F" w14:textId="77777777" w:rsidR="00330309" w:rsidRPr="005766D2" w:rsidRDefault="00330309" w:rsidP="003E28BB">
      <w:pPr>
        <w:spacing w:before="240" w:after="240"/>
        <w:rPr>
          <w:lang w:val="es-ES"/>
        </w:rPr>
      </w:pPr>
    </w:p>
    <w:p w14:paraId="3DE36F6B" w14:textId="0F9D79F5" w:rsidR="00934189" w:rsidRPr="005766D2" w:rsidRDefault="00934189" w:rsidP="00934189">
      <w:pPr>
        <w:spacing w:before="240" w:after="240"/>
        <w:rPr>
          <w:lang w:val="es-ES"/>
        </w:rPr>
      </w:pPr>
      <w:r w:rsidRPr="005766D2">
        <w:rPr>
          <w:lang w:val="es-ES"/>
        </w:rPr>
        <w:t>La presente es para notificarle que su Propuesta de fecha ____________ para la ejecución del _________________ por el Precio del Contrato en el total de _____________________ ________________, corregida y modificada de acuerdo con las Instrucciones para los Proponentes, es aceptada por nuestra Agencia.</w:t>
      </w:r>
    </w:p>
    <w:p w14:paraId="27094248" w14:textId="15314986" w:rsidR="00330309" w:rsidRPr="005766D2" w:rsidRDefault="00934189" w:rsidP="00934189">
      <w:pPr>
        <w:spacing w:before="240" w:after="240"/>
        <w:rPr>
          <w:lang w:val="es-ES"/>
        </w:rPr>
      </w:pPr>
      <w:r w:rsidRPr="005766D2">
        <w:rPr>
          <w:lang w:val="es-ES"/>
        </w:rPr>
        <w:t xml:space="preserve">Se le solicita que proporcione (i) la Garantía de Cumplimiento dentro de los 28 días de acuerdo con las Condiciones del Contrato, utilizando para tal fin uno de los Formularios de Garantía de Cumplimiento y (ii) la información adicional sobre la Propiedad Efectiva de acuerdo con </w:t>
      </w:r>
      <w:r w:rsidR="00E469DC">
        <w:rPr>
          <w:lang w:val="es-ES"/>
        </w:rPr>
        <w:t xml:space="preserve">la </w:t>
      </w:r>
      <w:r w:rsidRPr="005766D2">
        <w:rPr>
          <w:lang w:val="es-ES"/>
        </w:rPr>
        <w:t xml:space="preserve">IAP </w:t>
      </w:r>
      <w:r w:rsidR="00126387">
        <w:rPr>
          <w:lang w:val="es-ES"/>
        </w:rPr>
        <w:t>54</w:t>
      </w:r>
      <w:r w:rsidRPr="005766D2">
        <w:rPr>
          <w:lang w:val="es-ES"/>
        </w:rPr>
        <w:t>.1 dentro de los ocho (8) Días hábiles utilizando el Formulario de Divulgación de Propiedad Efectiva, incluido en la Sección X, - Formularios de Contrato, del documento de la SDP.</w:t>
      </w:r>
    </w:p>
    <w:p w14:paraId="29408A11" w14:textId="77777777" w:rsidR="00330309" w:rsidRPr="005766D2" w:rsidRDefault="00330309" w:rsidP="003E28BB">
      <w:pPr>
        <w:tabs>
          <w:tab w:val="left" w:pos="9000"/>
        </w:tabs>
        <w:spacing w:before="240" w:after="240"/>
        <w:rPr>
          <w:lang w:val="es-ES"/>
        </w:rPr>
      </w:pPr>
      <w:r w:rsidRPr="005766D2">
        <w:rPr>
          <w:lang w:val="es-ES"/>
        </w:rPr>
        <w:t xml:space="preserve">Firma </w:t>
      </w:r>
      <w:r w:rsidR="00D670ED" w:rsidRPr="005766D2">
        <w:rPr>
          <w:lang w:val="es-ES"/>
        </w:rPr>
        <w:t>A</w:t>
      </w:r>
      <w:r w:rsidRPr="005766D2">
        <w:rPr>
          <w:lang w:val="es-ES"/>
        </w:rPr>
        <w:t xml:space="preserve">utorizada: </w:t>
      </w:r>
      <w:r w:rsidRPr="005766D2">
        <w:rPr>
          <w:u w:val="single"/>
          <w:lang w:val="es-ES"/>
        </w:rPr>
        <w:tab/>
      </w:r>
    </w:p>
    <w:p w14:paraId="2BFD73B6" w14:textId="77777777" w:rsidR="00330309" w:rsidRPr="005766D2" w:rsidRDefault="00330309" w:rsidP="003E28BB">
      <w:pPr>
        <w:tabs>
          <w:tab w:val="left" w:pos="9000"/>
        </w:tabs>
        <w:spacing w:before="240" w:after="240"/>
        <w:rPr>
          <w:lang w:val="es-ES"/>
        </w:rPr>
      </w:pPr>
      <w:r w:rsidRPr="005766D2">
        <w:rPr>
          <w:lang w:val="es-ES"/>
        </w:rPr>
        <w:t xml:space="preserve">Nombre y </w:t>
      </w:r>
      <w:r w:rsidR="00D670ED" w:rsidRPr="005766D2">
        <w:rPr>
          <w:lang w:val="es-ES"/>
        </w:rPr>
        <w:t>C</w:t>
      </w:r>
      <w:r w:rsidRPr="005766D2">
        <w:rPr>
          <w:lang w:val="es-ES"/>
        </w:rPr>
        <w:t xml:space="preserve">argo del </w:t>
      </w:r>
      <w:r w:rsidR="00D670ED" w:rsidRPr="005766D2">
        <w:rPr>
          <w:lang w:val="es-ES"/>
        </w:rPr>
        <w:t>F</w:t>
      </w:r>
      <w:r w:rsidRPr="005766D2">
        <w:rPr>
          <w:lang w:val="es-ES"/>
        </w:rPr>
        <w:t xml:space="preserve">irmante: </w:t>
      </w:r>
      <w:r w:rsidRPr="005766D2">
        <w:rPr>
          <w:u w:val="single"/>
          <w:lang w:val="es-ES"/>
        </w:rPr>
        <w:tab/>
      </w:r>
    </w:p>
    <w:p w14:paraId="354CD62C" w14:textId="77777777" w:rsidR="00330309" w:rsidRPr="005766D2" w:rsidRDefault="00330309" w:rsidP="003E28BB">
      <w:pPr>
        <w:tabs>
          <w:tab w:val="left" w:pos="9000"/>
        </w:tabs>
        <w:spacing w:before="240" w:after="240"/>
        <w:rPr>
          <w:lang w:val="es-ES"/>
        </w:rPr>
      </w:pPr>
      <w:r w:rsidRPr="005766D2">
        <w:rPr>
          <w:lang w:val="es-ES"/>
        </w:rPr>
        <w:t xml:space="preserve">Nombre del </w:t>
      </w:r>
      <w:r w:rsidR="00D670ED" w:rsidRPr="005766D2">
        <w:rPr>
          <w:lang w:val="es-ES"/>
        </w:rPr>
        <w:t>R</w:t>
      </w:r>
      <w:r w:rsidRPr="005766D2">
        <w:rPr>
          <w:lang w:val="es-ES"/>
        </w:rPr>
        <w:t xml:space="preserve">epresentante: </w:t>
      </w:r>
      <w:r w:rsidRPr="005766D2">
        <w:rPr>
          <w:u w:val="single"/>
          <w:lang w:val="es-ES"/>
        </w:rPr>
        <w:tab/>
      </w:r>
    </w:p>
    <w:p w14:paraId="5FC133A5" w14:textId="77777777" w:rsidR="00330309" w:rsidRPr="005766D2" w:rsidRDefault="00330309" w:rsidP="003E28BB">
      <w:pPr>
        <w:spacing w:before="240" w:after="240"/>
        <w:rPr>
          <w:lang w:val="es-ES"/>
        </w:rPr>
      </w:pPr>
    </w:p>
    <w:p w14:paraId="11E71CBB" w14:textId="4EEB2C58" w:rsidR="00330309" w:rsidRPr="005766D2" w:rsidRDefault="00330309" w:rsidP="003E28BB">
      <w:pPr>
        <w:spacing w:before="240" w:after="240"/>
        <w:rPr>
          <w:bCs/>
          <w:szCs w:val="24"/>
          <w:lang w:val="es-ES"/>
        </w:rPr>
      </w:pPr>
      <w:r w:rsidRPr="005766D2">
        <w:rPr>
          <w:bCs/>
          <w:szCs w:val="24"/>
          <w:lang w:val="es-ES"/>
        </w:rPr>
        <w:t xml:space="preserve">Adjunto: </w:t>
      </w:r>
      <w:r w:rsidR="00FD6972" w:rsidRPr="005766D2">
        <w:rPr>
          <w:bCs/>
          <w:szCs w:val="24"/>
          <w:lang w:val="es-ES"/>
        </w:rPr>
        <w:t>Convenio Contractual</w:t>
      </w:r>
    </w:p>
    <w:p w14:paraId="6A45F8F7" w14:textId="77777777" w:rsidR="00330309" w:rsidRPr="005766D2" w:rsidRDefault="00330309" w:rsidP="003E28BB">
      <w:pPr>
        <w:spacing w:before="240" w:after="240"/>
        <w:rPr>
          <w:lang w:val="es-ES"/>
        </w:rPr>
      </w:pPr>
      <w:r w:rsidRPr="005766D2">
        <w:rPr>
          <w:b/>
          <w:bCs/>
          <w:sz w:val="32"/>
          <w:lang w:val="es-ES"/>
        </w:rPr>
        <w:br w:type="page"/>
      </w:r>
      <w:bookmarkStart w:id="934" w:name="_Toc438734410"/>
      <w:bookmarkStart w:id="935" w:name="_Toc438907197"/>
      <w:bookmarkStart w:id="936" w:name="_Toc438907297"/>
    </w:p>
    <w:tbl>
      <w:tblPr>
        <w:tblW w:w="0" w:type="auto"/>
        <w:tblLayout w:type="fixed"/>
        <w:tblLook w:val="0000" w:firstRow="0" w:lastRow="0" w:firstColumn="0" w:lastColumn="0" w:noHBand="0" w:noVBand="0"/>
      </w:tblPr>
      <w:tblGrid>
        <w:gridCol w:w="9198"/>
      </w:tblGrid>
      <w:tr w:rsidR="00330309" w:rsidRPr="005766D2" w14:paraId="053526C8" w14:textId="77777777" w:rsidTr="00330309">
        <w:trPr>
          <w:trHeight w:val="900"/>
        </w:trPr>
        <w:tc>
          <w:tcPr>
            <w:tcW w:w="9198" w:type="dxa"/>
            <w:vAlign w:val="center"/>
          </w:tcPr>
          <w:p w14:paraId="196CFD11" w14:textId="2F111817" w:rsidR="00330309" w:rsidRPr="005766D2" w:rsidRDefault="00BD22D6" w:rsidP="00C0481A">
            <w:pPr>
              <w:pStyle w:val="tabla8tit"/>
            </w:pPr>
            <w:bookmarkStart w:id="937" w:name="_Toc485106177"/>
            <w:bookmarkStart w:id="938" w:name="_Toc135932164"/>
            <w:r w:rsidRPr="005766D2">
              <w:t xml:space="preserve">Convenio </w:t>
            </w:r>
            <w:bookmarkEnd w:id="937"/>
            <w:r w:rsidR="00FD6972" w:rsidRPr="005766D2">
              <w:t>Contractual</w:t>
            </w:r>
            <w:bookmarkEnd w:id="938"/>
          </w:p>
        </w:tc>
      </w:tr>
    </w:tbl>
    <w:bookmarkEnd w:id="934"/>
    <w:bookmarkEnd w:id="935"/>
    <w:bookmarkEnd w:id="936"/>
    <w:p w14:paraId="7E4D6BBA" w14:textId="77777777" w:rsidR="00330309" w:rsidRPr="005766D2" w:rsidRDefault="00330309" w:rsidP="003E28BB">
      <w:pPr>
        <w:spacing w:before="240" w:after="240"/>
        <w:rPr>
          <w:lang w:val="es-ES"/>
        </w:rPr>
      </w:pPr>
      <w:r w:rsidRPr="005766D2">
        <w:rPr>
          <w:lang w:val="es-ES"/>
        </w:rPr>
        <w:t xml:space="preserve">EL PRESENTE CONTRATO se celebra el día ________ del mes de ____________ de ____, </w:t>
      </w:r>
    </w:p>
    <w:p w14:paraId="7B2AA9CA" w14:textId="77777777" w:rsidR="00330309" w:rsidRPr="005766D2" w:rsidRDefault="00330309" w:rsidP="003E28BB">
      <w:pPr>
        <w:spacing w:before="240" w:after="240"/>
        <w:rPr>
          <w:lang w:val="es-ES"/>
        </w:rPr>
      </w:pPr>
      <w:r w:rsidRPr="005766D2">
        <w:rPr>
          <w:lang w:val="es-ES"/>
        </w:rPr>
        <w:t>ENTRE</w:t>
      </w:r>
    </w:p>
    <w:p w14:paraId="2FF592E5" w14:textId="3AA9C79A" w:rsidR="00330309" w:rsidRPr="005766D2" w:rsidRDefault="00330309" w:rsidP="003E28BB">
      <w:pPr>
        <w:spacing w:before="240" w:after="240"/>
        <w:rPr>
          <w:lang w:val="es-ES"/>
        </w:rPr>
      </w:pPr>
      <w:r w:rsidRPr="005766D2">
        <w:rPr>
          <w:lang w:val="es-ES"/>
        </w:rPr>
        <w:t xml:space="preserve">(1) </w:t>
      </w:r>
      <w:r w:rsidRPr="005766D2">
        <w:rPr>
          <w:i/>
          <w:lang w:val="es-ES"/>
        </w:rPr>
        <w:t>______________________</w:t>
      </w:r>
      <w:r w:rsidRPr="005766D2">
        <w:rPr>
          <w:lang w:val="es-ES"/>
        </w:rPr>
        <w:t xml:space="preserve">, persona jurídica constituida conforme a las leyes de ___________ y con domicilio social principal en </w:t>
      </w:r>
      <w:r w:rsidRPr="005766D2">
        <w:rPr>
          <w:i/>
          <w:lang w:val="es-ES"/>
        </w:rPr>
        <w:t>___________________</w:t>
      </w:r>
      <w:r w:rsidRPr="005766D2">
        <w:rPr>
          <w:lang w:val="es-ES"/>
        </w:rPr>
        <w:t xml:space="preserve"> (en adelante denominado </w:t>
      </w:r>
      <w:r w:rsidR="00626700" w:rsidRPr="005766D2">
        <w:rPr>
          <w:lang w:val="es-ES"/>
        </w:rPr>
        <w:t>“</w:t>
      </w:r>
      <w:r w:rsidRPr="005766D2">
        <w:rPr>
          <w:lang w:val="es-ES"/>
        </w:rPr>
        <w:t>el Contratante</w:t>
      </w:r>
      <w:r w:rsidR="00626700" w:rsidRPr="005766D2">
        <w:rPr>
          <w:lang w:val="es-ES"/>
        </w:rPr>
        <w:t>”</w:t>
      </w:r>
      <w:r w:rsidRPr="005766D2">
        <w:rPr>
          <w:lang w:val="es-ES"/>
        </w:rPr>
        <w:t>) y</w:t>
      </w:r>
      <w:r w:rsidR="003E28BB" w:rsidRPr="005766D2">
        <w:rPr>
          <w:lang w:val="es-ES"/>
        </w:rPr>
        <w:t> </w:t>
      </w:r>
      <w:r w:rsidRPr="005766D2">
        <w:rPr>
          <w:lang w:val="es-ES"/>
        </w:rPr>
        <w:t>(2) </w:t>
      </w:r>
      <w:r w:rsidRPr="005766D2">
        <w:rPr>
          <w:i/>
          <w:lang w:val="es-ES"/>
        </w:rPr>
        <w:t>______________________</w:t>
      </w:r>
      <w:r w:rsidRPr="005766D2">
        <w:rPr>
          <w:lang w:val="es-ES"/>
        </w:rPr>
        <w:t xml:space="preserve">, persona jurídica constituida conforme a las leyes de </w:t>
      </w:r>
      <w:r w:rsidRPr="005766D2">
        <w:rPr>
          <w:i/>
          <w:lang w:val="es-ES"/>
        </w:rPr>
        <w:t>_______________________</w:t>
      </w:r>
      <w:r w:rsidRPr="005766D2">
        <w:rPr>
          <w:lang w:val="es-ES"/>
        </w:rPr>
        <w:t xml:space="preserve"> y con domicilio social principal en </w:t>
      </w:r>
      <w:r w:rsidRPr="005766D2">
        <w:rPr>
          <w:i/>
          <w:lang w:val="es-ES"/>
        </w:rPr>
        <w:t>________________________</w:t>
      </w:r>
      <w:r w:rsidRPr="005766D2">
        <w:rPr>
          <w:lang w:val="es-ES"/>
        </w:rPr>
        <w:t xml:space="preserve"> (en adelante denominado </w:t>
      </w:r>
      <w:r w:rsidR="00626700" w:rsidRPr="005766D2">
        <w:rPr>
          <w:lang w:val="es-ES"/>
        </w:rPr>
        <w:t>“</w:t>
      </w:r>
      <w:r w:rsidRPr="005766D2">
        <w:rPr>
          <w:lang w:val="es-ES"/>
        </w:rPr>
        <w:t>el Contratista</w:t>
      </w:r>
      <w:r w:rsidR="00626700" w:rsidRPr="005766D2">
        <w:rPr>
          <w:lang w:val="es-ES"/>
        </w:rPr>
        <w:t>”</w:t>
      </w:r>
      <w:r w:rsidRPr="005766D2">
        <w:rPr>
          <w:lang w:val="es-ES"/>
        </w:rPr>
        <w:t>).</w:t>
      </w:r>
    </w:p>
    <w:p w14:paraId="7B113673" w14:textId="77777777" w:rsidR="00330309" w:rsidRPr="005766D2" w:rsidRDefault="00330309" w:rsidP="003E28BB">
      <w:pPr>
        <w:spacing w:before="240" w:after="240"/>
        <w:rPr>
          <w:lang w:val="es-ES"/>
        </w:rPr>
      </w:pPr>
    </w:p>
    <w:p w14:paraId="5E62E31F" w14:textId="7E5B9843" w:rsidR="00330309" w:rsidRPr="005766D2" w:rsidRDefault="00330309" w:rsidP="003E28BB">
      <w:pPr>
        <w:spacing w:before="240" w:after="240"/>
        <w:rPr>
          <w:lang w:val="es-ES"/>
        </w:rPr>
      </w:pPr>
      <w:r w:rsidRPr="005766D2">
        <w:rPr>
          <w:lang w:val="es-ES"/>
        </w:rPr>
        <w:t>POR CUANTO el Contratante desea utilizar los servicios del Contratista para diseñar, fabricar,</w:t>
      </w:r>
      <w:r w:rsidR="003E28BB" w:rsidRPr="005766D2">
        <w:rPr>
          <w:lang w:val="es-ES"/>
        </w:rPr>
        <w:t> </w:t>
      </w:r>
      <w:r w:rsidRPr="005766D2">
        <w:rPr>
          <w:lang w:val="es-ES"/>
        </w:rPr>
        <w:t>probar, entregar, montar, completar y poner en servicio determinadas instalaciones, a</w:t>
      </w:r>
      <w:r w:rsidR="003E28BB" w:rsidRPr="005766D2">
        <w:rPr>
          <w:lang w:val="es-ES"/>
        </w:rPr>
        <w:t> </w:t>
      </w:r>
      <w:r w:rsidRPr="005766D2">
        <w:rPr>
          <w:lang w:val="es-ES"/>
        </w:rPr>
        <w:t xml:space="preserve">saber, </w:t>
      </w:r>
      <w:r w:rsidRPr="005766D2">
        <w:rPr>
          <w:i/>
          <w:lang w:val="es-ES"/>
        </w:rPr>
        <w:t>_________________</w:t>
      </w:r>
      <w:r w:rsidRPr="005766D2">
        <w:rPr>
          <w:lang w:val="es-ES"/>
        </w:rPr>
        <w:t xml:space="preserve"> (</w:t>
      </w:r>
      <w:r w:rsidR="00626700" w:rsidRPr="005766D2">
        <w:rPr>
          <w:lang w:val="es-ES"/>
        </w:rPr>
        <w:t>“</w:t>
      </w:r>
      <w:r w:rsidRPr="005766D2">
        <w:rPr>
          <w:lang w:val="es-ES"/>
        </w:rPr>
        <w:t>las Instalaciones</w:t>
      </w:r>
      <w:r w:rsidR="00626700" w:rsidRPr="005766D2">
        <w:rPr>
          <w:lang w:val="es-ES"/>
        </w:rPr>
        <w:t>”</w:t>
      </w:r>
      <w:r w:rsidRPr="005766D2">
        <w:rPr>
          <w:lang w:val="es-ES"/>
        </w:rPr>
        <w:t>) y el Contratista ha convenido en prestar dichos servicios en las condiciones establecidas en este Contrato.</w:t>
      </w:r>
    </w:p>
    <w:p w14:paraId="12AFF428" w14:textId="77777777" w:rsidR="00330309" w:rsidRPr="005766D2" w:rsidRDefault="00330309" w:rsidP="003E28BB">
      <w:pPr>
        <w:spacing w:before="240" w:after="240"/>
        <w:rPr>
          <w:lang w:val="es-ES"/>
        </w:rPr>
      </w:pPr>
    </w:p>
    <w:p w14:paraId="0336587C" w14:textId="77777777" w:rsidR="00330309" w:rsidRPr="005766D2" w:rsidRDefault="00330309" w:rsidP="003E28BB">
      <w:pPr>
        <w:spacing w:before="240" w:after="240"/>
        <w:rPr>
          <w:lang w:val="es-ES"/>
        </w:rPr>
      </w:pPr>
      <w:r w:rsidRPr="005766D2">
        <w:rPr>
          <w:lang w:val="es-ES"/>
        </w:rPr>
        <w:t>SE ACUERDA lo siguiente:</w:t>
      </w:r>
    </w:p>
    <w:tbl>
      <w:tblPr>
        <w:tblW w:w="9356" w:type="dxa"/>
        <w:tblLayout w:type="fixed"/>
        <w:tblLook w:val="0000" w:firstRow="0" w:lastRow="0" w:firstColumn="0" w:lastColumn="0" w:noHBand="0" w:noVBand="0"/>
      </w:tblPr>
      <w:tblGrid>
        <w:gridCol w:w="2073"/>
        <w:gridCol w:w="7283"/>
      </w:tblGrid>
      <w:tr w:rsidR="00330309" w:rsidRPr="00681B23" w14:paraId="6CEDCFAE" w14:textId="77777777" w:rsidTr="003E28BB">
        <w:tc>
          <w:tcPr>
            <w:tcW w:w="2073" w:type="dxa"/>
          </w:tcPr>
          <w:p w14:paraId="41EAE755" w14:textId="3DD0325A" w:rsidR="00330309" w:rsidRPr="005766D2" w:rsidRDefault="00330309" w:rsidP="00C67F90">
            <w:pPr>
              <w:spacing w:before="240" w:after="240"/>
              <w:ind w:left="357" w:hanging="357"/>
              <w:jc w:val="left"/>
              <w:rPr>
                <w:b/>
                <w:lang w:val="es-ES"/>
              </w:rPr>
            </w:pPr>
            <w:r w:rsidRPr="005766D2">
              <w:rPr>
                <w:b/>
                <w:lang w:val="es-ES"/>
              </w:rPr>
              <w:t>Artículo 1. Documentos del</w:t>
            </w:r>
            <w:r w:rsidR="003E28BB" w:rsidRPr="005766D2">
              <w:rPr>
                <w:b/>
                <w:lang w:val="es-ES"/>
              </w:rPr>
              <w:t> </w:t>
            </w:r>
            <w:r w:rsidRPr="005766D2">
              <w:rPr>
                <w:b/>
                <w:lang w:val="es-ES"/>
              </w:rPr>
              <w:t>Contrato</w:t>
            </w:r>
          </w:p>
        </w:tc>
        <w:tc>
          <w:tcPr>
            <w:tcW w:w="7283" w:type="dxa"/>
          </w:tcPr>
          <w:p w14:paraId="6BB98FCD" w14:textId="79304344" w:rsidR="00330309" w:rsidRPr="005766D2" w:rsidRDefault="00330309" w:rsidP="003E28BB">
            <w:pPr>
              <w:spacing w:before="240" w:after="240"/>
              <w:ind w:left="540" w:right="-72" w:hanging="540"/>
              <w:rPr>
                <w:lang w:val="es-ES"/>
              </w:rPr>
            </w:pPr>
            <w:r w:rsidRPr="005766D2">
              <w:rPr>
                <w:lang w:val="es-ES"/>
              </w:rPr>
              <w:t>1.1</w:t>
            </w:r>
            <w:r w:rsidRPr="005766D2">
              <w:rPr>
                <w:lang w:val="es-ES"/>
              </w:rPr>
              <w:tab/>
            </w:r>
            <w:r w:rsidRPr="005766D2">
              <w:rPr>
                <w:u w:val="single"/>
                <w:lang w:val="es-ES"/>
              </w:rPr>
              <w:t>Documentos del Contrato</w:t>
            </w:r>
            <w:r w:rsidRPr="005766D2">
              <w:rPr>
                <w:lang w:val="es-ES"/>
              </w:rPr>
              <w:t xml:space="preserve"> (Referencia a la </w:t>
            </w:r>
            <w:r w:rsidR="00B01F94" w:rsidRPr="005766D2">
              <w:rPr>
                <w:lang w:val="es-ES"/>
              </w:rPr>
              <w:t>C</w:t>
            </w:r>
            <w:r w:rsidR="001E70B3" w:rsidRPr="005766D2">
              <w:rPr>
                <w:lang w:val="es-ES"/>
              </w:rPr>
              <w:t>láusula </w:t>
            </w:r>
            <w:r w:rsidRPr="005766D2">
              <w:rPr>
                <w:lang w:val="es-ES"/>
              </w:rPr>
              <w:t xml:space="preserve">2 de las </w:t>
            </w:r>
            <w:r w:rsidR="006669D9" w:rsidRPr="005766D2">
              <w:rPr>
                <w:lang w:val="es-ES"/>
              </w:rPr>
              <w:t>CGC</w:t>
            </w:r>
            <w:r w:rsidRPr="005766D2">
              <w:rPr>
                <w:lang w:val="es-ES"/>
              </w:rPr>
              <w:t>)</w:t>
            </w:r>
          </w:p>
          <w:p w14:paraId="48CEA934" w14:textId="77777777" w:rsidR="00330309" w:rsidRPr="005766D2" w:rsidRDefault="00330309" w:rsidP="003E28BB">
            <w:pPr>
              <w:spacing w:before="240" w:after="240"/>
              <w:ind w:left="540" w:right="-72"/>
              <w:rPr>
                <w:lang w:val="es-ES"/>
              </w:rPr>
            </w:pPr>
            <w:r w:rsidRPr="005766D2">
              <w:rPr>
                <w:lang w:val="es-ES"/>
              </w:rPr>
              <w:t>Los siguientes documentos constituirán el Contrato entre el Contratante y el Contratista, y cada uno se considerará e interpretará como parte integral del Contrato:</w:t>
            </w:r>
          </w:p>
          <w:p w14:paraId="3B3E01F0" w14:textId="2F9BFC33" w:rsidR="00330309" w:rsidRPr="005766D2" w:rsidRDefault="00330309" w:rsidP="0061591C">
            <w:pPr>
              <w:pStyle w:val="ListParagraph"/>
              <w:numPr>
                <w:ilvl w:val="0"/>
                <w:numId w:val="66"/>
              </w:numPr>
              <w:spacing w:before="240" w:after="240"/>
              <w:ind w:left="1156" w:right="-74" w:hanging="578"/>
              <w:contextualSpacing w:val="0"/>
              <w:rPr>
                <w:lang w:val="es-ES"/>
              </w:rPr>
            </w:pPr>
            <w:r w:rsidRPr="005766D2">
              <w:rPr>
                <w:lang w:val="es-ES"/>
              </w:rPr>
              <w:t>El presente Contrato y sus apéndices</w:t>
            </w:r>
          </w:p>
          <w:p w14:paraId="54DD2A0E" w14:textId="47EE66AD" w:rsidR="00330309" w:rsidRPr="005766D2" w:rsidRDefault="00330309" w:rsidP="0061591C">
            <w:pPr>
              <w:pStyle w:val="ListParagraph"/>
              <w:numPr>
                <w:ilvl w:val="0"/>
                <w:numId w:val="66"/>
              </w:numPr>
              <w:spacing w:before="240" w:after="240"/>
              <w:ind w:left="1156" w:right="-74" w:hanging="578"/>
              <w:contextualSpacing w:val="0"/>
              <w:jc w:val="both"/>
              <w:rPr>
                <w:lang w:val="es-ES"/>
              </w:rPr>
            </w:pPr>
            <w:r w:rsidRPr="005766D2">
              <w:rPr>
                <w:lang w:val="es-ES"/>
              </w:rPr>
              <w:t xml:space="preserve">La Carta de la </w:t>
            </w:r>
            <w:r w:rsidR="009A740B" w:rsidRPr="005766D2">
              <w:rPr>
                <w:lang w:val="es-ES"/>
              </w:rPr>
              <w:t>Propuesta</w:t>
            </w:r>
            <w:r w:rsidRPr="005766D2">
              <w:rPr>
                <w:lang w:val="es-ES"/>
              </w:rPr>
              <w:t xml:space="preserve"> y las Listas de Precios presentadas por el Contratista</w:t>
            </w:r>
          </w:p>
          <w:p w14:paraId="43A33B12" w14:textId="37AAB9F9" w:rsidR="00330309" w:rsidRPr="005766D2" w:rsidRDefault="00330309" w:rsidP="0061591C">
            <w:pPr>
              <w:pStyle w:val="ListParagraph"/>
              <w:numPr>
                <w:ilvl w:val="0"/>
                <w:numId w:val="66"/>
              </w:numPr>
              <w:spacing w:before="240" w:after="240"/>
              <w:ind w:left="1156" w:right="-74" w:hanging="578"/>
              <w:contextualSpacing w:val="0"/>
              <w:jc w:val="both"/>
              <w:rPr>
                <w:lang w:val="es-ES"/>
              </w:rPr>
            </w:pPr>
            <w:r w:rsidRPr="005766D2">
              <w:rPr>
                <w:lang w:val="es-ES"/>
              </w:rPr>
              <w:t xml:space="preserve">Las </w:t>
            </w:r>
            <w:r w:rsidR="00095245" w:rsidRPr="005766D2">
              <w:rPr>
                <w:lang w:val="es-ES"/>
              </w:rPr>
              <w:t>Condiciones Particulares</w:t>
            </w:r>
            <w:r w:rsidR="005E3AB4" w:rsidRPr="005766D2">
              <w:rPr>
                <w:lang w:val="es-ES"/>
              </w:rPr>
              <w:t xml:space="preserve"> del Contrato</w:t>
            </w:r>
          </w:p>
          <w:p w14:paraId="681DEF2A" w14:textId="37ECCA1F" w:rsidR="00330309" w:rsidRPr="005766D2" w:rsidRDefault="00330309" w:rsidP="0061591C">
            <w:pPr>
              <w:pStyle w:val="ListParagraph"/>
              <w:numPr>
                <w:ilvl w:val="0"/>
                <w:numId w:val="66"/>
              </w:numPr>
              <w:spacing w:before="240" w:after="240"/>
              <w:ind w:left="1156" w:right="-74" w:hanging="578"/>
              <w:contextualSpacing w:val="0"/>
              <w:jc w:val="both"/>
              <w:rPr>
                <w:lang w:val="es-ES"/>
              </w:rPr>
            </w:pPr>
            <w:r w:rsidRPr="005766D2">
              <w:rPr>
                <w:lang w:val="es-ES"/>
              </w:rPr>
              <w:t xml:space="preserve">Las Condiciones Generales </w:t>
            </w:r>
            <w:r w:rsidR="005E3AB4" w:rsidRPr="005766D2">
              <w:rPr>
                <w:lang w:val="es-ES"/>
              </w:rPr>
              <w:t>del Contrato</w:t>
            </w:r>
          </w:p>
          <w:p w14:paraId="5F6CFEFD" w14:textId="24693043" w:rsidR="00330309" w:rsidRPr="005766D2" w:rsidRDefault="00330309" w:rsidP="0061591C">
            <w:pPr>
              <w:pStyle w:val="ListParagraph"/>
              <w:numPr>
                <w:ilvl w:val="0"/>
                <w:numId w:val="66"/>
              </w:numPr>
              <w:spacing w:before="240" w:after="240"/>
              <w:ind w:left="1156" w:right="-74" w:hanging="578"/>
              <w:contextualSpacing w:val="0"/>
              <w:jc w:val="both"/>
              <w:rPr>
                <w:lang w:val="es-ES"/>
              </w:rPr>
            </w:pPr>
            <w:r w:rsidRPr="005766D2">
              <w:rPr>
                <w:lang w:val="es-ES"/>
              </w:rPr>
              <w:t>Las Especificaciones Técnicas</w:t>
            </w:r>
          </w:p>
          <w:p w14:paraId="737F1CDA" w14:textId="726D371B" w:rsidR="00330309" w:rsidRPr="005766D2" w:rsidRDefault="00330309" w:rsidP="0061591C">
            <w:pPr>
              <w:pStyle w:val="ListParagraph"/>
              <w:numPr>
                <w:ilvl w:val="0"/>
                <w:numId w:val="66"/>
              </w:numPr>
              <w:spacing w:before="240" w:after="240"/>
              <w:ind w:left="1156" w:right="-74" w:hanging="578"/>
              <w:contextualSpacing w:val="0"/>
              <w:jc w:val="both"/>
              <w:rPr>
                <w:lang w:val="es-ES"/>
              </w:rPr>
            </w:pPr>
            <w:r w:rsidRPr="005766D2">
              <w:rPr>
                <w:lang w:val="es-ES"/>
              </w:rPr>
              <w:t>Los Planos</w:t>
            </w:r>
          </w:p>
          <w:p w14:paraId="2D296ED2" w14:textId="1FC363A8" w:rsidR="00330309" w:rsidRPr="005766D2" w:rsidRDefault="00330309" w:rsidP="0061591C">
            <w:pPr>
              <w:pStyle w:val="ListParagraph"/>
              <w:numPr>
                <w:ilvl w:val="0"/>
                <w:numId w:val="66"/>
              </w:numPr>
              <w:spacing w:before="240" w:after="240"/>
              <w:ind w:left="1156" w:right="-74" w:hanging="578"/>
              <w:contextualSpacing w:val="0"/>
              <w:rPr>
                <w:lang w:val="es-ES"/>
              </w:rPr>
            </w:pPr>
            <w:r w:rsidRPr="005766D2">
              <w:rPr>
                <w:lang w:val="es-ES"/>
              </w:rPr>
              <w:t xml:space="preserve">Cualquier otro documento que forme parte de </w:t>
            </w:r>
            <w:r w:rsidR="005E3AB4" w:rsidRPr="005766D2">
              <w:rPr>
                <w:lang w:val="es-ES"/>
              </w:rPr>
              <w:t>la Propuesta</w:t>
            </w:r>
          </w:p>
          <w:p w14:paraId="25D2DC61" w14:textId="51FA21D3" w:rsidR="00EC73FD" w:rsidRPr="005766D2" w:rsidRDefault="00EC73FD" w:rsidP="0061591C">
            <w:pPr>
              <w:pStyle w:val="ListParagraph"/>
              <w:numPr>
                <w:ilvl w:val="0"/>
                <w:numId w:val="66"/>
              </w:numPr>
              <w:spacing w:before="240" w:after="240"/>
              <w:ind w:left="1156" w:right="-74" w:hanging="578"/>
              <w:contextualSpacing w:val="0"/>
              <w:rPr>
                <w:lang w:val="es-ES"/>
              </w:rPr>
            </w:pPr>
            <w:r w:rsidRPr="005766D2">
              <w:rPr>
                <w:lang w:val="es-ES"/>
              </w:rPr>
              <w:t>Cualquier otro documento que forma parte de los Requisitos del Contratante</w:t>
            </w:r>
          </w:p>
          <w:p w14:paraId="298D3001" w14:textId="5309FE31" w:rsidR="00330309" w:rsidRPr="005766D2" w:rsidRDefault="00330309" w:rsidP="0061591C">
            <w:pPr>
              <w:pStyle w:val="ListParagraph"/>
              <w:numPr>
                <w:ilvl w:val="0"/>
                <w:numId w:val="66"/>
              </w:numPr>
              <w:spacing w:before="240" w:after="240"/>
              <w:ind w:left="1156" w:right="-74" w:hanging="578"/>
              <w:contextualSpacing w:val="0"/>
              <w:rPr>
                <w:lang w:val="es-ES"/>
              </w:rPr>
            </w:pPr>
            <w:r w:rsidRPr="005766D2">
              <w:rPr>
                <w:lang w:val="es-ES"/>
              </w:rPr>
              <w:t xml:space="preserve">Cualquier otro documento </w:t>
            </w:r>
            <w:r w:rsidR="00EC73FD" w:rsidRPr="005766D2">
              <w:rPr>
                <w:lang w:val="es-ES"/>
              </w:rPr>
              <w:t>que forme parte del Contrato, incluyendo pero sin limitación:</w:t>
            </w:r>
          </w:p>
          <w:p w14:paraId="41698474" w14:textId="66A3D7B1" w:rsidR="00EC73FD" w:rsidRPr="005766D2" w:rsidRDefault="00EC73FD" w:rsidP="0061591C">
            <w:pPr>
              <w:pStyle w:val="ListParagraph"/>
              <w:numPr>
                <w:ilvl w:val="1"/>
                <w:numId w:val="66"/>
              </w:numPr>
              <w:spacing w:before="240" w:after="240"/>
              <w:ind w:right="-74"/>
              <w:contextualSpacing w:val="0"/>
              <w:rPr>
                <w:lang w:val="es-ES"/>
              </w:rPr>
            </w:pPr>
            <w:r w:rsidRPr="005766D2">
              <w:rPr>
                <w:lang w:val="es-ES"/>
              </w:rPr>
              <w:t>Normas de Conducta del Personal del Contratista (AS)</w:t>
            </w:r>
          </w:p>
          <w:p w14:paraId="2877554E" w14:textId="25CD66FF" w:rsidR="00330309" w:rsidRPr="005766D2" w:rsidRDefault="00330309" w:rsidP="003E28BB">
            <w:pPr>
              <w:spacing w:before="240" w:after="240"/>
              <w:ind w:left="540" w:right="-72" w:hanging="540"/>
              <w:rPr>
                <w:lang w:val="es-ES"/>
              </w:rPr>
            </w:pPr>
            <w:r w:rsidRPr="005766D2">
              <w:rPr>
                <w:lang w:val="es-ES"/>
              </w:rPr>
              <w:t>1.2</w:t>
            </w:r>
            <w:r w:rsidRPr="005766D2">
              <w:rPr>
                <w:lang w:val="es-ES"/>
              </w:rPr>
              <w:tab/>
            </w:r>
            <w:r w:rsidRPr="005766D2">
              <w:rPr>
                <w:u w:val="single"/>
                <w:lang w:val="es-ES"/>
              </w:rPr>
              <w:t>Orden de precedencia</w:t>
            </w:r>
            <w:r w:rsidRPr="005766D2">
              <w:rPr>
                <w:lang w:val="es-ES"/>
              </w:rPr>
              <w:t xml:space="preserve"> (Referencia a la </w:t>
            </w:r>
            <w:r w:rsidR="00B01F94" w:rsidRPr="005766D2">
              <w:rPr>
                <w:lang w:val="es-ES"/>
              </w:rPr>
              <w:t>C</w:t>
            </w:r>
            <w:r w:rsidR="001E70B3" w:rsidRPr="005766D2">
              <w:rPr>
                <w:lang w:val="es-ES"/>
              </w:rPr>
              <w:t>láusula </w:t>
            </w:r>
            <w:r w:rsidRPr="005766D2">
              <w:rPr>
                <w:lang w:val="es-ES"/>
              </w:rPr>
              <w:t xml:space="preserve">2 de las </w:t>
            </w:r>
            <w:r w:rsidR="006669D9" w:rsidRPr="005766D2">
              <w:rPr>
                <w:lang w:val="es-ES"/>
              </w:rPr>
              <w:t>CGC</w:t>
            </w:r>
            <w:r w:rsidRPr="005766D2">
              <w:rPr>
                <w:lang w:val="es-ES"/>
              </w:rPr>
              <w:t>)</w:t>
            </w:r>
          </w:p>
          <w:p w14:paraId="05105AFF" w14:textId="099CCF89" w:rsidR="00330309" w:rsidRPr="005766D2" w:rsidRDefault="00330309" w:rsidP="003E28BB">
            <w:pPr>
              <w:spacing w:before="240" w:after="240"/>
              <w:ind w:left="540" w:right="-72"/>
              <w:rPr>
                <w:lang w:val="es-ES"/>
              </w:rPr>
            </w:pPr>
            <w:r w:rsidRPr="005766D2">
              <w:rPr>
                <w:lang w:val="es-ES"/>
              </w:rPr>
              <w:t>En caso de ambigüedad o de conflicto entre los documentos del Contrato arriba enumerados, el orden de precedencia será el orden en</w:t>
            </w:r>
            <w:r w:rsidR="00C67F90" w:rsidRPr="005766D2">
              <w:rPr>
                <w:lang w:val="es-ES"/>
              </w:rPr>
              <w:t> </w:t>
            </w:r>
            <w:r w:rsidRPr="005766D2">
              <w:rPr>
                <w:lang w:val="es-ES"/>
              </w:rPr>
              <w:t>que dichos documentos se enumeran en el artículo</w:t>
            </w:r>
            <w:r w:rsidR="00C67F90" w:rsidRPr="005766D2">
              <w:rPr>
                <w:lang w:val="es-ES"/>
              </w:rPr>
              <w:t> </w:t>
            </w:r>
            <w:r w:rsidRPr="005766D2">
              <w:rPr>
                <w:lang w:val="es-ES"/>
              </w:rPr>
              <w:t>1.1 (Documentos del Contrato) precedente.</w:t>
            </w:r>
          </w:p>
          <w:p w14:paraId="5F7F8AF4" w14:textId="7C9F2B80" w:rsidR="00330309" w:rsidRPr="005766D2" w:rsidRDefault="00330309" w:rsidP="003E28BB">
            <w:pPr>
              <w:spacing w:before="240" w:after="240"/>
              <w:ind w:left="540" w:right="-72" w:hanging="540"/>
              <w:rPr>
                <w:lang w:val="es-ES"/>
              </w:rPr>
            </w:pPr>
            <w:r w:rsidRPr="005766D2">
              <w:rPr>
                <w:lang w:val="es-ES"/>
              </w:rPr>
              <w:t>1.3</w:t>
            </w:r>
            <w:r w:rsidRPr="005766D2">
              <w:rPr>
                <w:lang w:val="es-ES"/>
              </w:rPr>
              <w:tab/>
            </w:r>
            <w:r w:rsidRPr="005766D2">
              <w:rPr>
                <w:u w:val="single"/>
                <w:lang w:val="es-ES"/>
              </w:rPr>
              <w:t>Definiciones</w:t>
            </w:r>
            <w:r w:rsidRPr="005766D2">
              <w:rPr>
                <w:lang w:val="es-ES"/>
              </w:rPr>
              <w:t xml:space="preserve"> (Referencia a la </w:t>
            </w:r>
            <w:r w:rsidR="00B01F94" w:rsidRPr="005766D2">
              <w:rPr>
                <w:lang w:val="es-ES"/>
              </w:rPr>
              <w:t>C</w:t>
            </w:r>
            <w:r w:rsidR="001E70B3" w:rsidRPr="005766D2">
              <w:rPr>
                <w:lang w:val="es-ES"/>
              </w:rPr>
              <w:t>láusula </w:t>
            </w:r>
            <w:r w:rsidRPr="005766D2">
              <w:rPr>
                <w:lang w:val="es-ES"/>
              </w:rPr>
              <w:t xml:space="preserve">1 de las </w:t>
            </w:r>
            <w:r w:rsidR="006669D9" w:rsidRPr="005766D2">
              <w:rPr>
                <w:lang w:val="es-ES"/>
              </w:rPr>
              <w:t>CGC</w:t>
            </w:r>
            <w:r w:rsidRPr="005766D2">
              <w:rPr>
                <w:lang w:val="es-ES"/>
              </w:rPr>
              <w:t>)</w:t>
            </w:r>
          </w:p>
          <w:p w14:paraId="3B0293D3" w14:textId="77777777" w:rsidR="00330309" w:rsidRPr="005766D2" w:rsidRDefault="00330309" w:rsidP="003E28BB">
            <w:pPr>
              <w:spacing w:before="240" w:after="240"/>
              <w:ind w:left="540" w:right="-72"/>
              <w:rPr>
                <w:lang w:val="es-ES"/>
              </w:rPr>
            </w:pPr>
            <w:r w:rsidRPr="005766D2">
              <w:rPr>
                <w:lang w:val="es-ES"/>
              </w:rPr>
              <w:t xml:space="preserve">Las palabras y frases que se usen en mayúscula en el presente Contrato tendrán el mismo significado que se les asigna en las </w:t>
            </w:r>
            <w:r w:rsidR="008D7DC1" w:rsidRPr="005766D2">
              <w:rPr>
                <w:lang w:val="es-ES"/>
              </w:rPr>
              <w:t>Condiciones Contractuales Generales</w:t>
            </w:r>
            <w:r w:rsidRPr="005766D2">
              <w:rPr>
                <w:lang w:val="es-ES"/>
              </w:rPr>
              <w:t>.</w:t>
            </w:r>
          </w:p>
        </w:tc>
      </w:tr>
      <w:tr w:rsidR="00330309" w:rsidRPr="00681B23" w14:paraId="2E42C5F1" w14:textId="77777777" w:rsidTr="003E28BB">
        <w:tc>
          <w:tcPr>
            <w:tcW w:w="2073" w:type="dxa"/>
          </w:tcPr>
          <w:p w14:paraId="4B91C5F3" w14:textId="359B4FD2" w:rsidR="00330309" w:rsidRPr="005766D2" w:rsidRDefault="00C67F90" w:rsidP="00C67F90">
            <w:pPr>
              <w:spacing w:before="240" w:after="240"/>
              <w:ind w:left="357" w:hanging="357"/>
              <w:jc w:val="left"/>
              <w:rPr>
                <w:b/>
                <w:lang w:val="es-ES"/>
              </w:rPr>
            </w:pPr>
            <w:r w:rsidRPr="005766D2">
              <w:rPr>
                <w:b/>
                <w:lang w:val="es-ES"/>
              </w:rPr>
              <w:t xml:space="preserve">Artículo 2. </w:t>
            </w:r>
            <w:r w:rsidR="00330309" w:rsidRPr="005766D2">
              <w:rPr>
                <w:b/>
                <w:lang w:val="es-ES"/>
              </w:rPr>
              <w:t>Precio</w:t>
            </w:r>
            <w:r w:rsidRPr="005766D2">
              <w:rPr>
                <w:b/>
                <w:lang w:val="es-ES"/>
              </w:rPr>
              <w:t> </w:t>
            </w:r>
            <w:r w:rsidR="00330309" w:rsidRPr="005766D2">
              <w:rPr>
                <w:b/>
                <w:lang w:val="es-ES"/>
              </w:rPr>
              <w:t>del Contrato y</w:t>
            </w:r>
            <w:r w:rsidRPr="005766D2">
              <w:rPr>
                <w:b/>
                <w:lang w:val="es-ES"/>
              </w:rPr>
              <w:t> </w:t>
            </w:r>
            <w:r w:rsidR="00330309" w:rsidRPr="005766D2">
              <w:rPr>
                <w:b/>
                <w:lang w:val="es-ES"/>
              </w:rPr>
              <w:t>condiciones de pago</w:t>
            </w:r>
          </w:p>
        </w:tc>
        <w:tc>
          <w:tcPr>
            <w:tcW w:w="7283" w:type="dxa"/>
          </w:tcPr>
          <w:p w14:paraId="3263CE39" w14:textId="2ACC41F0" w:rsidR="00330309" w:rsidRPr="005766D2" w:rsidRDefault="00330309" w:rsidP="003E28BB">
            <w:pPr>
              <w:spacing w:before="240" w:after="240"/>
              <w:ind w:left="540" w:right="-72" w:hanging="540"/>
              <w:rPr>
                <w:lang w:val="es-ES"/>
              </w:rPr>
            </w:pPr>
            <w:r w:rsidRPr="005766D2">
              <w:rPr>
                <w:lang w:val="es-ES"/>
              </w:rPr>
              <w:t>2.1</w:t>
            </w:r>
            <w:r w:rsidRPr="005766D2">
              <w:rPr>
                <w:lang w:val="es-ES"/>
              </w:rPr>
              <w:tab/>
            </w:r>
            <w:r w:rsidRPr="005766D2">
              <w:rPr>
                <w:u w:val="single"/>
                <w:lang w:val="es-ES"/>
              </w:rPr>
              <w:t>Precio del Contrato</w:t>
            </w:r>
            <w:r w:rsidRPr="005766D2">
              <w:rPr>
                <w:lang w:val="es-ES"/>
              </w:rPr>
              <w:t xml:space="preserve"> (Referencia a la </w:t>
            </w:r>
            <w:r w:rsidR="00B01F94" w:rsidRPr="005766D2">
              <w:rPr>
                <w:lang w:val="es-ES"/>
              </w:rPr>
              <w:t>C</w:t>
            </w:r>
            <w:r w:rsidR="001E70B3" w:rsidRPr="005766D2">
              <w:rPr>
                <w:lang w:val="es-ES"/>
              </w:rPr>
              <w:t>láusula </w:t>
            </w:r>
            <w:r w:rsidRPr="005766D2">
              <w:rPr>
                <w:lang w:val="es-ES"/>
              </w:rPr>
              <w:t xml:space="preserve">11 de las </w:t>
            </w:r>
            <w:r w:rsidR="006669D9" w:rsidRPr="005766D2">
              <w:rPr>
                <w:lang w:val="es-ES"/>
              </w:rPr>
              <w:t>CGC</w:t>
            </w:r>
            <w:r w:rsidRPr="005766D2">
              <w:rPr>
                <w:lang w:val="es-ES"/>
              </w:rPr>
              <w:t>)</w:t>
            </w:r>
          </w:p>
          <w:p w14:paraId="39EB3D78" w14:textId="0AA58DE7" w:rsidR="00330309" w:rsidRPr="005766D2" w:rsidRDefault="00330309" w:rsidP="003E28BB">
            <w:pPr>
              <w:spacing w:before="240" w:after="240"/>
              <w:ind w:left="540" w:right="-72"/>
              <w:rPr>
                <w:lang w:val="es-ES"/>
              </w:rPr>
            </w:pPr>
            <w:r w:rsidRPr="005766D2">
              <w:rPr>
                <w:lang w:val="es-ES"/>
              </w:rPr>
              <w:t>Por el presente Contrato, el Contratante conviene en pagar al Contratista el Precio del Contrato en compensación por el cumplimiento por parte del Contratista de las obligaciones contraídas</w:t>
            </w:r>
            <w:r w:rsidR="00C67F90" w:rsidRPr="005766D2">
              <w:rPr>
                <w:lang w:val="es-ES"/>
              </w:rPr>
              <w:t> </w:t>
            </w:r>
            <w:r w:rsidRPr="005766D2">
              <w:rPr>
                <w:lang w:val="es-ES"/>
              </w:rPr>
              <w:t>en virtud de este Contrato. El Precio del Contrato será la suma de</w:t>
            </w:r>
            <w:r w:rsidR="00C67F90" w:rsidRPr="005766D2">
              <w:rPr>
                <w:lang w:val="es-ES"/>
              </w:rPr>
              <w:t> </w:t>
            </w:r>
            <w:r w:rsidRPr="005766D2">
              <w:rPr>
                <w:lang w:val="es-ES"/>
              </w:rPr>
              <w:t>lo</w:t>
            </w:r>
            <w:r w:rsidR="00C67F90" w:rsidRPr="005766D2">
              <w:rPr>
                <w:lang w:val="es-ES"/>
              </w:rPr>
              <w:t> </w:t>
            </w:r>
            <w:r w:rsidRPr="005766D2">
              <w:rPr>
                <w:lang w:val="es-ES"/>
              </w:rPr>
              <w:t xml:space="preserve">siguiente: </w:t>
            </w:r>
            <w:r w:rsidRPr="005766D2">
              <w:rPr>
                <w:i/>
                <w:lang w:val="es-ES"/>
              </w:rPr>
              <w:t>__________________</w:t>
            </w:r>
            <w:r w:rsidRPr="005766D2">
              <w:rPr>
                <w:lang w:val="es-ES"/>
              </w:rPr>
              <w:t xml:space="preserve">, </w:t>
            </w:r>
            <w:r w:rsidRPr="005766D2">
              <w:rPr>
                <w:i/>
                <w:lang w:val="es-ES"/>
              </w:rPr>
              <w:t>_______________</w:t>
            </w:r>
            <w:r w:rsidRPr="005766D2">
              <w:rPr>
                <w:lang w:val="es-ES"/>
              </w:rPr>
              <w:t xml:space="preserve"> que</w:t>
            </w:r>
            <w:r w:rsidR="00C67F90" w:rsidRPr="005766D2">
              <w:rPr>
                <w:lang w:val="es-ES"/>
              </w:rPr>
              <w:t> </w:t>
            </w:r>
            <w:r w:rsidRPr="005766D2">
              <w:rPr>
                <w:lang w:val="es-ES"/>
              </w:rPr>
              <w:t xml:space="preserve">figura en la Lista </w:t>
            </w:r>
            <w:r w:rsidR="006168AE" w:rsidRPr="005766D2">
              <w:rPr>
                <w:lang w:val="es-ES"/>
              </w:rPr>
              <w:t>n.°</w:t>
            </w:r>
            <w:r w:rsidRPr="005766D2">
              <w:rPr>
                <w:lang w:val="es-ES"/>
              </w:rPr>
              <w:t xml:space="preserve"> 5 (Resumen Global), y </w:t>
            </w:r>
            <w:r w:rsidRPr="005766D2">
              <w:rPr>
                <w:i/>
                <w:lang w:val="es-ES"/>
              </w:rPr>
              <w:t>_______________</w:t>
            </w:r>
            <w:r w:rsidRPr="005766D2">
              <w:rPr>
                <w:lang w:val="es-ES"/>
              </w:rPr>
              <w:t xml:space="preserve">, </w:t>
            </w:r>
            <w:r w:rsidRPr="005766D2">
              <w:rPr>
                <w:i/>
                <w:lang w:val="es-ES"/>
              </w:rPr>
              <w:t>_________________</w:t>
            </w:r>
            <w:r w:rsidRPr="005766D2">
              <w:rPr>
                <w:lang w:val="es-ES"/>
              </w:rPr>
              <w:t>, u otras sumas que se determinen de conformidad con las Condiciones Contractuales.</w:t>
            </w:r>
          </w:p>
          <w:p w14:paraId="10A1F97E" w14:textId="2C04E8E1" w:rsidR="00330309" w:rsidRPr="005766D2" w:rsidRDefault="00330309" w:rsidP="003E28BB">
            <w:pPr>
              <w:spacing w:before="240" w:after="240"/>
              <w:ind w:left="540" w:right="-72" w:hanging="540"/>
              <w:rPr>
                <w:lang w:val="es-ES"/>
              </w:rPr>
            </w:pPr>
            <w:r w:rsidRPr="005766D2">
              <w:rPr>
                <w:lang w:val="es-ES"/>
              </w:rPr>
              <w:t>2.2</w:t>
            </w:r>
            <w:r w:rsidRPr="005766D2">
              <w:rPr>
                <w:lang w:val="es-ES"/>
              </w:rPr>
              <w:tab/>
            </w:r>
            <w:r w:rsidRPr="005766D2">
              <w:rPr>
                <w:u w:val="single"/>
                <w:lang w:val="es-ES"/>
              </w:rPr>
              <w:t>Condiciones de pago</w:t>
            </w:r>
            <w:r w:rsidRPr="005766D2">
              <w:rPr>
                <w:lang w:val="es-ES"/>
              </w:rPr>
              <w:t xml:space="preserve"> (Referencia a la </w:t>
            </w:r>
            <w:r w:rsidR="001E70B3" w:rsidRPr="005766D2">
              <w:rPr>
                <w:lang w:val="es-ES"/>
              </w:rPr>
              <w:t>cláusula </w:t>
            </w:r>
            <w:r w:rsidRPr="005766D2">
              <w:rPr>
                <w:lang w:val="es-ES"/>
              </w:rPr>
              <w:t xml:space="preserve">12 de las </w:t>
            </w:r>
            <w:r w:rsidR="006669D9" w:rsidRPr="005766D2">
              <w:rPr>
                <w:lang w:val="es-ES"/>
              </w:rPr>
              <w:t>CGC</w:t>
            </w:r>
            <w:r w:rsidRPr="005766D2">
              <w:rPr>
                <w:lang w:val="es-ES"/>
              </w:rPr>
              <w:t>)</w:t>
            </w:r>
          </w:p>
          <w:p w14:paraId="30ED0288" w14:textId="77777777" w:rsidR="00330309" w:rsidRPr="005766D2" w:rsidRDefault="00330309" w:rsidP="003E28BB">
            <w:pPr>
              <w:spacing w:before="240" w:after="240"/>
              <w:ind w:left="540" w:right="-72"/>
              <w:rPr>
                <w:lang w:val="es-ES"/>
              </w:rPr>
            </w:pPr>
            <w:r w:rsidRPr="005766D2">
              <w:rPr>
                <w:lang w:val="es-ES"/>
              </w:rPr>
              <w:t>Las condiciones y los procedimientos de pago conforme a los cuales el Contratante efectuará los reembolsos al Contratista se especifican en el apéndice correspondiente (Condiciones y Procedimientos de Pago) de este Contrato.</w:t>
            </w:r>
          </w:p>
          <w:p w14:paraId="0F86F83F" w14:textId="66FD9C14" w:rsidR="00330309" w:rsidRPr="005766D2" w:rsidRDefault="00330309" w:rsidP="003E28BB">
            <w:pPr>
              <w:spacing w:before="240" w:after="240"/>
              <w:ind w:left="540" w:right="-72"/>
              <w:rPr>
                <w:lang w:val="es-ES"/>
              </w:rPr>
            </w:pPr>
            <w:r w:rsidRPr="005766D2">
              <w:rPr>
                <w:lang w:val="es-ES"/>
              </w:rPr>
              <w:t>El Contratante podrá impartir instrucciones a su banco para que emita un crédito documentario irrevocable confirmado y lo ponga a</w:t>
            </w:r>
            <w:r w:rsidR="00C67F90" w:rsidRPr="005766D2">
              <w:rPr>
                <w:lang w:val="es-ES"/>
              </w:rPr>
              <w:t> </w:t>
            </w:r>
            <w:r w:rsidRPr="005766D2">
              <w:rPr>
                <w:lang w:val="es-ES"/>
              </w:rPr>
              <w:t>disposición del Contratista en un banco del país del Contratista. El</w:t>
            </w:r>
            <w:r w:rsidR="00C67F90" w:rsidRPr="005766D2">
              <w:rPr>
                <w:lang w:val="es-ES"/>
              </w:rPr>
              <w:t> </w:t>
            </w:r>
            <w:r w:rsidRPr="005766D2">
              <w:rPr>
                <w:lang w:val="es-ES"/>
              </w:rPr>
              <w:t xml:space="preserve">crédito será por la suma de _________________, y deberá ajustarse a las Reglas y Usos Uniformes Relativos a los Créditos Documentarios, revisión de 1993, publicación </w:t>
            </w:r>
            <w:r w:rsidR="005D7222" w:rsidRPr="005766D2">
              <w:rPr>
                <w:lang w:val="es-ES"/>
              </w:rPr>
              <w:t>n.°</w:t>
            </w:r>
            <w:r w:rsidRPr="005766D2">
              <w:rPr>
                <w:lang w:val="es-ES"/>
              </w:rPr>
              <w:t xml:space="preserve"> 600 de la Cámara de Comercio Internacional.</w:t>
            </w:r>
          </w:p>
          <w:p w14:paraId="19DC29F8" w14:textId="68D07A32" w:rsidR="00330309" w:rsidRPr="005766D2" w:rsidRDefault="00330309" w:rsidP="00C67F90">
            <w:pPr>
              <w:spacing w:before="240" w:after="240"/>
              <w:ind w:left="540" w:right="-72"/>
              <w:rPr>
                <w:lang w:val="es-ES"/>
              </w:rPr>
            </w:pPr>
            <w:r w:rsidRPr="005766D2">
              <w:rPr>
                <w:lang w:val="es-ES"/>
              </w:rPr>
              <w:t xml:space="preserve">En el caso de que el monto pagadero en virtud de la Lista </w:t>
            </w:r>
            <w:r w:rsidR="005D7222" w:rsidRPr="005766D2">
              <w:rPr>
                <w:lang w:val="es-ES"/>
              </w:rPr>
              <w:t>n.°</w:t>
            </w:r>
            <w:r w:rsidRPr="005766D2">
              <w:rPr>
                <w:lang w:val="es-ES"/>
              </w:rPr>
              <w:t> 1 se</w:t>
            </w:r>
            <w:r w:rsidR="00C67F90" w:rsidRPr="005766D2">
              <w:rPr>
                <w:lang w:val="es-ES"/>
              </w:rPr>
              <w:t> </w:t>
            </w:r>
            <w:r w:rsidR="00233CCE" w:rsidRPr="005766D2">
              <w:rPr>
                <w:lang w:val="es-ES"/>
              </w:rPr>
              <w:t>ajuste</w:t>
            </w:r>
            <w:r w:rsidRPr="005766D2">
              <w:rPr>
                <w:lang w:val="es-ES"/>
              </w:rPr>
              <w:t xml:space="preserve"> </w:t>
            </w:r>
            <w:r w:rsidR="000D36CB" w:rsidRPr="005766D2">
              <w:rPr>
                <w:lang w:val="es-ES"/>
              </w:rPr>
              <w:t>conforme a la</w:t>
            </w:r>
            <w:r w:rsidRPr="005766D2">
              <w:rPr>
                <w:lang w:val="es-ES"/>
              </w:rPr>
              <w:t xml:space="preserve"> </w:t>
            </w:r>
            <w:r w:rsidR="001D7401" w:rsidRPr="005766D2">
              <w:rPr>
                <w:lang w:val="es-ES"/>
              </w:rPr>
              <w:t>Subcláusula</w:t>
            </w:r>
            <w:r w:rsidR="001E70B3" w:rsidRPr="005766D2">
              <w:rPr>
                <w:lang w:val="es-ES"/>
              </w:rPr>
              <w:t> </w:t>
            </w:r>
            <w:r w:rsidRPr="005766D2">
              <w:rPr>
                <w:lang w:val="es-ES"/>
              </w:rPr>
              <w:t xml:space="preserve">11.2 de las </w:t>
            </w:r>
            <w:r w:rsidR="006669D9" w:rsidRPr="005766D2">
              <w:rPr>
                <w:lang w:val="es-ES"/>
              </w:rPr>
              <w:t>CGC</w:t>
            </w:r>
            <w:r w:rsidRPr="005766D2">
              <w:rPr>
                <w:lang w:val="es-ES"/>
              </w:rPr>
              <w:t xml:space="preserve"> o a cualquier otra condición del Contrato, el Contratante dispondrá lo necesario para que el crédito documentario se modifique en consecuencia.</w:t>
            </w:r>
          </w:p>
        </w:tc>
      </w:tr>
      <w:tr w:rsidR="00330309" w:rsidRPr="00681B23" w14:paraId="432B83EF" w14:textId="77777777" w:rsidTr="003E28BB">
        <w:tc>
          <w:tcPr>
            <w:tcW w:w="2073" w:type="dxa"/>
          </w:tcPr>
          <w:p w14:paraId="5933B896" w14:textId="52ADB6A3" w:rsidR="00330309" w:rsidRPr="005766D2" w:rsidRDefault="00C67F90" w:rsidP="00C67F90">
            <w:pPr>
              <w:spacing w:before="240" w:after="240"/>
              <w:ind w:left="357" w:hanging="357"/>
              <w:jc w:val="left"/>
              <w:rPr>
                <w:b/>
                <w:lang w:val="es-ES"/>
              </w:rPr>
            </w:pPr>
            <w:r w:rsidRPr="005766D2">
              <w:rPr>
                <w:b/>
                <w:lang w:val="es-ES"/>
              </w:rPr>
              <w:t xml:space="preserve">Artículo 3. </w:t>
            </w:r>
            <w:r w:rsidRPr="005766D2">
              <w:rPr>
                <w:b/>
                <w:lang w:val="es-ES"/>
              </w:rPr>
              <w:br/>
            </w:r>
            <w:r w:rsidR="00330309" w:rsidRPr="005766D2">
              <w:rPr>
                <w:b/>
                <w:lang w:val="es-ES"/>
              </w:rPr>
              <w:t>Fecha</w:t>
            </w:r>
            <w:r w:rsidRPr="005766D2">
              <w:rPr>
                <w:b/>
                <w:lang w:val="es-ES"/>
              </w:rPr>
              <w:t xml:space="preserve"> </w:t>
            </w:r>
            <w:r w:rsidR="00314D5A" w:rsidRPr="005766D2">
              <w:rPr>
                <w:b/>
                <w:lang w:val="es-ES"/>
              </w:rPr>
              <w:t>de</w:t>
            </w:r>
            <w:r w:rsidRPr="005766D2">
              <w:rPr>
                <w:b/>
                <w:lang w:val="es-ES"/>
              </w:rPr>
              <w:t> </w:t>
            </w:r>
            <w:r w:rsidR="00314D5A" w:rsidRPr="005766D2">
              <w:rPr>
                <w:b/>
                <w:lang w:val="es-ES"/>
              </w:rPr>
              <w:t>entrada en</w:t>
            </w:r>
            <w:r w:rsidRPr="005766D2">
              <w:rPr>
                <w:b/>
                <w:lang w:val="es-ES"/>
              </w:rPr>
              <w:t> </w:t>
            </w:r>
            <w:r w:rsidR="00314D5A" w:rsidRPr="005766D2">
              <w:rPr>
                <w:b/>
                <w:lang w:val="es-ES"/>
              </w:rPr>
              <w:t>vigor</w:t>
            </w:r>
            <w:r w:rsidR="00330309" w:rsidRPr="005766D2">
              <w:rPr>
                <w:b/>
                <w:lang w:val="es-ES"/>
              </w:rPr>
              <w:t xml:space="preserve"> </w:t>
            </w:r>
          </w:p>
        </w:tc>
        <w:tc>
          <w:tcPr>
            <w:tcW w:w="7283" w:type="dxa"/>
          </w:tcPr>
          <w:p w14:paraId="303D3194" w14:textId="529E2B61" w:rsidR="00330309" w:rsidRPr="005766D2" w:rsidRDefault="00330309" w:rsidP="003E28BB">
            <w:pPr>
              <w:spacing w:before="240" w:after="240"/>
              <w:ind w:left="540" w:right="-72" w:hanging="540"/>
              <w:rPr>
                <w:lang w:val="es-ES"/>
              </w:rPr>
            </w:pPr>
            <w:r w:rsidRPr="005766D2">
              <w:rPr>
                <w:lang w:val="es-ES"/>
              </w:rPr>
              <w:t>3.1</w:t>
            </w:r>
            <w:r w:rsidRPr="005766D2">
              <w:rPr>
                <w:lang w:val="es-ES"/>
              </w:rPr>
              <w:tab/>
            </w:r>
            <w:r w:rsidRPr="005766D2">
              <w:rPr>
                <w:u w:val="single"/>
                <w:lang w:val="es-ES"/>
              </w:rPr>
              <w:t xml:space="preserve">Fecha </w:t>
            </w:r>
            <w:r w:rsidR="00314D5A" w:rsidRPr="005766D2">
              <w:rPr>
                <w:u w:val="single"/>
                <w:lang w:val="es-ES"/>
              </w:rPr>
              <w:t>de entrada en vigor</w:t>
            </w:r>
            <w:r w:rsidRPr="005766D2">
              <w:rPr>
                <w:lang w:val="es-ES"/>
              </w:rPr>
              <w:t xml:space="preserve"> (Referencia a la </w:t>
            </w:r>
            <w:r w:rsidR="00B01F94" w:rsidRPr="005766D2">
              <w:rPr>
                <w:lang w:val="es-ES"/>
              </w:rPr>
              <w:t>C</w:t>
            </w:r>
            <w:r w:rsidR="001E70B3" w:rsidRPr="005766D2">
              <w:rPr>
                <w:lang w:val="es-ES"/>
              </w:rPr>
              <w:t>láusula </w:t>
            </w:r>
            <w:r w:rsidRPr="005766D2">
              <w:rPr>
                <w:lang w:val="es-ES"/>
              </w:rPr>
              <w:t xml:space="preserve">1 de las </w:t>
            </w:r>
            <w:r w:rsidR="006669D9" w:rsidRPr="005766D2">
              <w:rPr>
                <w:lang w:val="es-ES"/>
              </w:rPr>
              <w:t>CGC</w:t>
            </w:r>
            <w:r w:rsidRPr="005766D2">
              <w:rPr>
                <w:lang w:val="es-ES"/>
              </w:rPr>
              <w:t>)</w:t>
            </w:r>
          </w:p>
          <w:p w14:paraId="36A3C180" w14:textId="1BF2A0BD" w:rsidR="00330309" w:rsidRPr="005766D2" w:rsidRDefault="00330309" w:rsidP="003E28BB">
            <w:pPr>
              <w:spacing w:before="240" w:after="240"/>
              <w:ind w:left="540" w:right="-72"/>
              <w:rPr>
                <w:lang w:val="es-ES"/>
              </w:rPr>
            </w:pPr>
            <w:r w:rsidRPr="005766D2">
              <w:rPr>
                <w:lang w:val="es-ES"/>
              </w:rPr>
              <w:t xml:space="preserve">La fecha </w:t>
            </w:r>
            <w:r w:rsidR="00314D5A" w:rsidRPr="005766D2">
              <w:rPr>
                <w:lang w:val="es-ES"/>
              </w:rPr>
              <w:t>de entrada en vigor</w:t>
            </w:r>
            <w:r w:rsidRPr="005766D2">
              <w:rPr>
                <w:lang w:val="es-ES"/>
              </w:rPr>
              <w:t xml:space="preserve"> a partir de la cual se calculará el plazo de </w:t>
            </w:r>
            <w:r w:rsidR="00DA5B09" w:rsidRPr="005766D2">
              <w:rPr>
                <w:lang w:val="es-ES"/>
              </w:rPr>
              <w:t>finalización</w:t>
            </w:r>
            <w:r w:rsidRPr="005766D2">
              <w:rPr>
                <w:lang w:val="es-ES"/>
              </w:rPr>
              <w:t xml:space="preserve"> de las instalaciones es aquella en que se hayan cumplido todas las siguientes condiciones:</w:t>
            </w:r>
          </w:p>
          <w:p w14:paraId="434310F5" w14:textId="7178F678" w:rsidR="00330309" w:rsidRPr="005766D2" w:rsidRDefault="00C67F90" w:rsidP="00C67F90">
            <w:pPr>
              <w:spacing w:before="240" w:after="240"/>
              <w:ind w:left="1156" w:right="-72" w:hanging="578"/>
              <w:rPr>
                <w:lang w:val="es-ES"/>
              </w:rPr>
            </w:pPr>
            <w:r w:rsidRPr="005766D2">
              <w:rPr>
                <w:lang w:val="es-ES"/>
              </w:rPr>
              <w:t>(</w:t>
            </w:r>
            <w:r w:rsidR="00330309" w:rsidRPr="005766D2">
              <w:rPr>
                <w:lang w:val="es-ES"/>
              </w:rPr>
              <w:t>a)</w:t>
            </w:r>
            <w:r w:rsidR="00330309" w:rsidRPr="005766D2">
              <w:rPr>
                <w:lang w:val="es-ES"/>
              </w:rPr>
              <w:tab/>
              <w:t>el presente Contrato ha sido debidamente otorgado para, y en nombre de, el Contratante y el Contratista;</w:t>
            </w:r>
          </w:p>
          <w:p w14:paraId="7EEE6F73" w14:textId="4159433F" w:rsidR="00330309" w:rsidRPr="005766D2" w:rsidRDefault="00C67F90" w:rsidP="00C67F90">
            <w:pPr>
              <w:spacing w:before="240" w:after="240"/>
              <w:ind w:left="1156" w:right="-72" w:hanging="578"/>
              <w:rPr>
                <w:i/>
                <w:lang w:val="es-ES"/>
              </w:rPr>
            </w:pPr>
            <w:r w:rsidRPr="005766D2">
              <w:rPr>
                <w:lang w:val="es-ES"/>
              </w:rPr>
              <w:t>(</w:t>
            </w:r>
            <w:r w:rsidR="00330309" w:rsidRPr="005766D2">
              <w:rPr>
                <w:lang w:val="es-ES"/>
              </w:rPr>
              <w:t>b)</w:t>
            </w:r>
            <w:r w:rsidR="00330309" w:rsidRPr="005766D2">
              <w:rPr>
                <w:lang w:val="es-ES"/>
              </w:rPr>
              <w:tab/>
              <w:t>el Contratista ha presentado al Contratante la Garantía de Cumplimiento y la Garantía por Anticipo;</w:t>
            </w:r>
          </w:p>
          <w:p w14:paraId="1C3696ED" w14:textId="01B7DCED" w:rsidR="00330309" w:rsidRPr="005766D2" w:rsidRDefault="00C67F90" w:rsidP="00C67F90">
            <w:pPr>
              <w:spacing w:before="240" w:after="240"/>
              <w:ind w:left="1156" w:right="-72" w:hanging="578"/>
              <w:rPr>
                <w:lang w:val="es-ES"/>
              </w:rPr>
            </w:pPr>
            <w:r w:rsidRPr="005766D2">
              <w:rPr>
                <w:lang w:val="es-ES"/>
              </w:rPr>
              <w:t>(</w:t>
            </w:r>
            <w:r w:rsidR="00330309" w:rsidRPr="005766D2">
              <w:rPr>
                <w:lang w:val="es-ES"/>
              </w:rPr>
              <w:t>c)</w:t>
            </w:r>
            <w:r w:rsidR="00330309" w:rsidRPr="005766D2">
              <w:rPr>
                <w:lang w:val="es-ES"/>
              </w:rPr>
              <w:tab/>
              <w:t>el Contratante ha pagado el anticipo al Contratista;</w:t>
            </w:r>
          </w:p>
          <w:p w14:paraId="7548B738" w14:textId="33EF06C4" w:rsidR="00330309" w:rsidRPr="005766D2" w:rsidRDefault="00C67F90" w:rsidP="00C67F90">
            <w:pPr>
              <w:spacing w:before="240" w:after="240"/>
              <w:ind w:left="1156" w:hanging="578"/>
              <w:rPr>
                <w:lang w:val="es-ES"/>
              </w:rPr>
            </w:pPr>
            <w:r w:rsidRPr="005766D2">
              <w:rPr>
                <w:lang w:val="es-ES"/>
              </w:rPr>
              <w:t>(</w:t>
            </w:r>
            <w:r w:rsidR="00330309" w:rsidRPr="005766D2">
              <w:rPr>
                <w:lang w:val="es-ES"/>
              </w:rPr>
              <w:t>d)</w:t>
            </w:r>
            <w:r w:rsidR="00330309" w:rsidRPr="005766D2">
              <w:rPr>
                <w:lang w:val="es-ES"/>
              </w:rPr>
              <w:tab/>
              <w:t>el Contratista ha sido notificado de la emisión en su favor del</w:t>
            </w:r>
            <w:r w:rsidRPr="005766D2">
              <w:rPr>
                <w:lang w:val="es-ES"/>
              </w:rPr>
              <w:t> </w:t>
            </w:r>
            <w:r w:rsidR="00330309" w:rsidRPr="005766D2">
              <w:rPr>
                <w:lang w:val="es-ES"/>
              </w:rPr>
              <w:t xml:space="preserve">crédito documentario a que se hace referencia en el </w:t>
            </w:r>
            <w:r w:rsidR="0005026A" w:rsidRPr="005766D2">
              <w:rPr>
                <w:lang w:val="es-ES"/>
              </w:rPr>
              <w:t xml:space="preserve">Artículo </w:t>
            </w:r>
            <w:r w:rsidR="00330309" w:rsidRPr="005766D2">
              <w:rPr>
                <w:lang w:val="es-ES"/>
              </w:rPr>
              <w:t>2.2</w:t>
            </w:r>
            <w:r w:rsidR="0005026A" w:rsidRPr="005766D2">
              <w:rPr>
                <w:lang w:val="es-ES"/>
              </w:rPr>
              <w:t>,</w:t>
            </w:r>
          </w:p>
          <w:p w14:paraId="60877DA7" w14:textId="68D6D935" w:rsidR="0005026A" w:rsidRPr="005766D2" w:rsidRDefault="0005026A" w:rsidP="00C67F90">
            <w:pPr>
              <w:spacing w:before="240" w:after="240"/>
              <w:ind w:left="1156" w:hanging="578"/>
              <w:rPr>
                <w:lang w:val="es-ES"/>
              </w:rPr>
            </w:pPr>
            <w:r w:rsidRPr="005766D2">
              <w:rPr>
                <w:lang w:val="es-ES"/>
              </w:rPr>
              <w:t>(e)      establecimiento del CRC</w:t>
            </w:r>
          </w:p>
          <w:p w14:paraId="01A9D73C" w14:textId="5C7FA5CC" w:rsidR="00330309" w:rsidRPr="005766D2" w:rsidRDefault="00330309" w:rsidP="003E28BB">
            <w:pPr>
              <w:spacing w:before="240" w:after="240"/>
              <w:ind w:left="540" w:right="-72"/>
              <w:rPr>
                <w:lang w:val="es-ES"/>
              </w:rPr>
            </w:pPr>
            <w:r w:rsidRPr="005766D2">
              <w:rPr>
                <w:lang w:val="es-ES"/>
              </w:rPr>
              <w:t>Cada una de las Partes se esforzará por cumplir tan pronto como</w:t>
            </w:r>
            <w:r w:rsidR="00C67F90" w:rsidRPr="005766D2">
              <w:rPr>
                <w:lang w:val="es-ES"/>
              </w:rPr>
              <w:t> </w:t>
            </w:r>
            <w:r w:rsidRPr="005766D2">
              <w:rPr>
                <w:lang w:val="es-ES"/>
              </w:rPr>
              <w:t>sea</w:t>
            </w:r>
            <w:r w:rsidR="00C67F90" w:rsidRPr="005766D2">
              <w:rPr>
                <w:lang w:val="es-ES"/>
              </w:rPr>
              <w:t> </w:t>
            </w:r>
            <w:r w:rsidRPr="005766D2">
              <w:rPr>
                <w:lang w:val="es-ES"/>
              </w:rPr>
              <w:t>posible las condiciones antes indicadas que sean de su</w:t>
            </w:r>
            <w:r w:rsidR="00C67F90" w:rsidRPr="005766D2">
              <w:rPr>
                <w:lang w:val="es-ES"/>
              </w:rPr>
              <w:t> </w:t>
            </w:r>
            <w:r w:rsidRPr="005766D2">
              <w:rPr>
                <w:lang w:val="es-ES"/>
              </w:rPr>
              <w:t>responsabilidad.</w:t>
            </w:r>
          </w:p>
          <w:p w14:paraId="6BB2BDE2" w14:textId="0137E17F" w:rsidR="00330309" w:rsidRPr="005766D2" w:rsidRDefault="00330309" w:rsidP="00C67F90">
            <w:pPr>
              <w:spacing w:before="240" w:after="240"/>
              <w:ind w:left="540" w:right="-72" w:hanging="540"/>
              <w:rPr>
                <w:lang w:val="es-ES"/>
              </w:rPr>
            </w:pPr>
            <w:r w:rsidRPr="005766D2">
              <w:rPr>
                <w:lang w:val="es-ES"/>
              </w:rPr>
              <w:t>3.2</w:t>
            </w:r>
            <w:r w:rsidRPr="005766D2">
              <w:rPr>
                <w:lang w:val="es-ES"/>
              </w:rPr>
              <w:tab/>
              <w:t xml:space="preserve">Si las condiciones enumeradas en el artículo 3.1 precedente no se cumplen dentro de los dos (2) meses siguientes a la fecha de notificación de este Contrato por razones no atribuibles al Contratista, las partes considerarán y acordarán un </w:t>
            </w:r>
            <w:r w:rsidR="00233CCE" w:rsidRPr="005766D2">
              <w:rPr>
                <w:lang w:val="es-ES"/>
              </w:rPr>
              <w:t>ajuste</w:t>
            </w:r>
            <w:r w:rsidRPr="005766D2">
              <w:rPr>
                <w:lang w:val="es-ES"/>
              </w:rPr>
              <w:t xml:space="preserve"> equitativo del Precio del</w:t>
            </w:r>
            <w:r w:rsidR="00C67F90" w:rsidRPr="005766D2">
              <w:rPr>
                <w:lang w:val="es-ES"/>
              </w:rPr>
              <w:t> </w:t>
            </w:r>
            <w:r w:rsidRPr="005766D2">
              <w:rPr>
                <w:lang w:val="es-ES"/>
              </w:rPr>
              <w:t xml:space="preserve">Contrato y del plazo de </w:t>
            </w:r>
            <w:r w:rsidR="00DA5B09" w:rsidRPr="005766D2">
              <w:rPr>
                <w:lang w:val="es-ES"/>
              </w:rPr>
              <w:t>finalización</w:t>
            </w:r>
            <w:r w:rsidRPr="005766D2">
              <w:rPr>
                <w:lang w:val="es-ES"/>
              </w:rPr>
              <w:t xml:space="preserve"> de las instalaciones y/o de otras disposiciones pertinentes del Contrato.</w:t>
            </w:r>
          </w:p>
        </w:tc>
      </w:tr>
      <w:tr w:rsidR="00330309" w:rsidRPr="00681B23" w14:paraId="2CB64ABE" w14:textId="77777777" w:rsidTr="003E28BB">
        <w:tc>
          <w:tcPr>
            <w:tcW w:w="2073" w:type="dxa"/>
          </w:tcPr>
          <w:p w14:paraId="77713E5D" w14:textId="64DBE29C" w:rsidR="00330309" w:rsidRPr="005766D2" w:rsidRDefault="00330309" w:rsidP="00C67F90">
            <w:pPr>
              <w:tabs>
                <w:tab w:val="left" w:pos="28"/>
              </w:tabs>
              <w:spacing w:before="240" w:after="240"/>
              <w:ind w:left="357" w:hanging="357"/>
              <w:jc w:val="left"/>
              <w:rPr>
                <w:b/>
                <w:lang w:val="es-ES"/>
              </w:rPr>
            </w:pPr>
            <w:r w:rsidRPr="005766D2">
              <w:rPr>
                <w:b/>
                <w:lang w:val="es-ES"/>
              </w:rPr>
              <w:t>Artículo 4.</w:t>
            </w:r>
            <w:r w:rsidR="00571A23" w:rsidRPr="005766D2">
              <w:rPr>
                <w:b/>
                <w:lang w:val="es-ES"/>
              </w:rPr>
              <w:t xml:space="preserve"> </w:t>
            </w:r>
            <w:r w:rsidRPr="005766D2">
              <w:rPr>
                <w:b/>
                <w:lang w:val="es-ES"/>
              </w:rPr>
              <w:t>Notificaciones</w:t>
            </w:r>
          </w:p>
        </w:tc>
        <w:tc>
          <w:tcPr>
            <w:tcW w:w="7283" w:type="dxa"/>
          </w:tcPr>
          <w:p w14:paraId="4E726E1F" w14:textId="3E9ABFD1" w:rsidR="00330309" w:rsidRPr="005766D2" w:rsidRDefault="00330309" w:rsidP="003E28BB">
            <w:pPr>
              <w:spacing w:before="240" w:after="240"/>
              <w:ind w:left="540" w:right="-72" w:hanging="540"/>
              <w:rPr>
                <w:lang w:val="es-ES"/>
              </w:rPr>
            </w:pPr>
            <w:r w:rsidRPr="005766D2">
              <w:rPr>
                <w:lang w:val="es-ES"/>
              </w:rPr>
              <w:t>4.1</w:t>
            </w:r>
            <w:r w:rsidRPr="005766D2">
              <w:rPr>
                <w:lang w:val="es-ES"/>
              </w:rPr>
              <w:tab/>
              <w:t xml:space="preserve">La dirección del Contratante, a efectos del envío de notificaciones </w:t>
            </w:r>
            <w:r w:rsidR="000D36CB" w:rsidRPr="005766D2">
              <w:rPr>
                <w:lang w:val="es-ES"/>
              </w:rPr>
              <w:t>conforme a la</w:t>
            </w:r>
            <w:r w:rsidRPr="005766D2">
              <w:rPr>
                <w:lang w:val="es-ES"/>
              </w:rPr>
              <w:t xml:space="preserve"> </w:t>
            </w:r>
            <w:r w:rsidR="00B01F94" w:rsidRPr="005766D2">
              <w:rPr>
                <w:lang w:val="es-ES"/>
              </w:rPr>
              <w:t>Subcláusula</w:t>
            </w:r>
            <w:r w:rsidR="001E70B3" w:rsidRPr="005766D2">
              <w:rPr>
                <w:lang w:val="es-ES"/>
              </w:rPr>
              <w:t> </w:t>
            </w:r>
            <w:r w:rsidRPr="005766D2">
              <w:rPr>
                <w:lang w:val="es-ES"/>
              </w:rPr>
              <w:t xml:space="preserve">4.1 de las </w:t>
            </w:r>
            <w:r w:rsidR="006669D9" w:rsidRPr="005766D2">
              <w:rPr>
                <w:lang w:val="es-ES"/>
              </w:rPr>
              <w:t>CGC</w:t>
            </w:r>
            <w:r w:rsidRPr="005766D2">
              <w:rPr>
                <w:lang w:val="es-ES"/>
              </w:rPr>
              <w:t xml:space="preserve">, es: </w:t>
            </w:r>
            <w:r w:rsidR="00C67F90" w:rsidRPr="005766D2">
              <w:rPr>
                <w:i/>
                <w:szCs w:val="22"/>
                <w:lang w:val="es-ES"/>
              </w:rPr>
              <w:t>_______________</w:t>
            </w:r>
            <w:r w:rsidRPr="005766D2">
              <w:rPr>
                <w:i/>
                <w:szCs w:val="22"/>
                <w:lang w:val="es-ES"/>
              </w:rPr>
              <w:t>______</w:t>
            </w:r>
            <w:r w:rsidRPr="005766D2">
              <w:rPr>
                <w:lang w:val="es-ES"/>
              </w:rPr>
              <w:t>.</w:t>
            </w:r>
          </w:p>
          <w:p w14:paraId="16F76A50" w14:textId="6EAAD76D" w:rsidR="00330309" w:rsidRPr="005766D2" w:rsidRDefault="00330309" w:rsidP="0061591C">
            <w:pPr>
              <w:numPr>
                <w:ilvl w:val="1"/>
                <w:numId w:val="7"/>
              </w:numPr>
              <w:tabs>
                <w:tab w:val="clear" w:pos="360"/>
              </w:tabs>
              <w:spacing w:before="240" w:after="240"/>
              <w:ind w:left="539" w:right="-74" w:hanging="539"/>
              <w:rPr>
                <w:lang w:val="es-ES"/>
              </w:rPr>
            </w:pPr>
            <w:r w:rsidRPr="005766D2">
              <w:rPr>
                <w:lang w:val="es-ES"/>
              </w:rPr>
              <w:t xml:space="preserve">La dirección del Contratista, a efectos del envío de notificaciones </w:t>
            </w:r>
            <w:r w:rsidR="000D36CB" w:rsidRPr="005766D2">
              <w:rPr>
                <w:lang w:val="es-ES"/>
              </w:rPr>
              <w:t>conforme a la</w:t>
            </w:r>
            <w:r w:rsidRPr="005766D2">
              <w:rPr>
                <w:lang w:val="es-ES"/>
              </w:rPr>
              <w:t xml:space="preserve"> </w:t>
            </w:r>
            <w:r w:rsidR="00B01F94" w:rsidRPr="005766D2">
              <w:rPr>
                <w:lang w:val="es-ES"/>
              </w:rPr>
              <w:t>Subcláusula</w:t>
            </w:r>
            <w:r w:rsidR="001E70B3" w:rsidRPr="005766D2">
              <w:rPr>
                <w:lang w:val="es-ES"/>
              </w:rPr>
              <w:t> </w:t>
            </w:r>
            <w:r w:rsidRPr="005766D2">
              <w:rPr>
                <w:lang w:val="es-ES"/>
              </w:rPr>
              <w:t xml:space="preserve">4.1 de las </w:t>
            </w:r>
            <w:r w:rsidR="006669D9" w:rsidRPr="005766D2">
              <w:rPr>
                <w:lang w:val="es-ES"/>
              </w:rPr>
              <w:t>CGC</w:t>
            </w:r>
            <w:r w:rsidRPr="005766D2">
              <w:rPr>
                <w:lang w:val="es-ES"/>
              </w:rPr>
              <w:t xml:space="preserve">, es: </w:t>
            </w:r>
            <w:r w:rsidR="00C67F90" w:rsidRPr="005766D2">
              <w:rPr>
                <w:i/>
                <w:szCs w:val="22"/>
                <w:lang w:val="es-ES"/>
              </w:rPr>
              <w:t>_____</w:t>
            </w:r>
            <w:r w:rsidRPr="005766D2">
              <w:rPr>
                <w:i/>
                <w:szCs w:val="22"/>
                <w:lang w:val="es-ES"/>
              </w:rPr>
              <w:t>________________.</w:t>
            </w:r>
          </w:p>
        </w:tc>
      </w:tr>
      <w:tr w:rsidR="00330309" w:rsidRPr="00681B23" w14:paraId="5298D39F" w14:textId="77777777" w:rsidTr="003E28BB">
        <w:tc>
          <w:tcPr>
            <w:tcW w:w="2073" w:type="dxa"/>
          </w:tcPr>
          <w:p w14:paraId="685E2008" w14:textId="7B5BC567" w:rsidR="00330309" w:rsidRPr="005766D2" w:rsidRDefault="00330309" w:rsidP="00C67F90">
            <w:pPr>
              <w:spacing w:before="240" w:after="240"/>
              <w:ind w:left="357" w:hanging="357"/>
              <w:jc w:val="left"/>
              <w:rPr>
                <w:b/>
                <w:lang w:val="es-ES"/>
              </w:rPr>
            </w:pPr>
            <w:r w:rsidRPr="005766D2">
              <w:rPr>
                <w:b/>
                <w:lang w:val="es-ES"/>
              </w:rPr>
              <w:t>Artículo 5.</w:t>
            </w:r>
            <w:r w:rsidR="00571A23" w:rsidRPr="005766D2">
              <w:rPr>
                <w:b/>
                <w:lang w:val="es-ES"/>
              </w:rPr>
              <w:t xml:space="preserve"> </w:t>
            </w:r>
            <w:r w:rsidRPr="005766D2">
              <w:rPr>
                <w:b/>
                <w:lang w:val="es-ES"/>
              </w:rPr>
              <w:t>Apéndices</w:t>
            </w:r>
          </w:p>
        </w:tc>
        <w:tc>
          <w:tcPr>
            <w:tcW w:w="7283" w:type="dxa"/>
          </w:tcPr>
          <w:p w14:paraId="7DFFB7E8" w14:textId="3C5B693B" w:rsidR="00330309" w:rsidRPr="005766D2" w:rsidRDefault="00330309" w:rsidP="003E28BB">
            <w:pPr>
              <w:spacing w:before="240" w:after="240"/>
              <w:ind w:left="540" w:right="-72" w:hanging="540"/>
              <w:rPr>
                <w:lang w:val="es-ES"/>
              </w:rPr>
            </w:pPr>
            <w:r w:rsidRPr="005766D2">
              <w:rPr>
                <w:lang w:val="es-ES"/>
              </w:rPr>
              <w:t>5.1</w:t>
            </w:r>
            <w:r w:rsidRPr="005766D2">
              <w:rPr>
                <w:lang w:val="es-ES"/>
              </w:rPr>
              <w:tab/>
              <w:t>Los apéndices que se enumeran en la Lista de Apéndices adjunta se</w:t>
            </w:r>
            <w:r w:rsidR="00C67F90" w:rsidRPr="005766D2">
              <w:rPr>
                <w:lang w:val="es-ES"/>
              </w:rPr>
              <w:t> </w:t>
            </w:r>
            <w:r w:rsidRPr="005766D2">
              <w:rPr>
                <w:lang w:val="es-ES"/>
              </w:rPr>
              <w:t xml:space="preserve">considerarán parte integral del presente </w:t>
            </w:r>
            <w:r w:rsidR="001D7401" w:rsidRPr="005766D2">
              <w:rPr>
                <w:lang w:val="es-ES"/>
              </w:rPr>
              <w:t>Convenio Contractual</w:t>
            </w:r>
            <w:r w:rsidRPr="005766D2">
              <w:rPr>
                <w:lang w:val="es-ES"/>
              </w:rPr>
              <w:t>.</w:t>
            </w:r>
          </w:p>
          <w:p w14:paraId="563F39CA" w14:textId="2B97F23F" w:rsidR="00330309" w:rsidRPr="005766D2" w:rsidRDefault="00330309" w:rsidP="0061591C">
            <w:pPr>
              <w:numPr>
                <w:ilvl w:val="1"/>
                <w:numId w:val="8"/>
              </w:numPr>
              <w:tabs>
                <w:tab w:val="clear" w:pos="360"/>
              </w:tabs>
              <w:spacing w:before="240" w:after="240"/>
              <w:ind w:left="539" w:right="-74" w:hanging="539"/>
              <w:rPr>
                <w:lang w:val="es-ES"/>
              </w:rPr>
            </w:pPr>
            <w:r w:rsidRPr="005766D2">
              <w:rPr>
                <w:lang w:val="es-ES"/>
              </w:rPr>
              <w:t>Toda mención de algún apéndice que se haga en el Contrato se</w:t>
            </w:r>
            <w:r w:rsidR="00C67F90" w:rsidRPr="005766D2">
              <w:rPr>
                <w:lang w:val="es-ES"/>
              </w:rPr>
              <w:t> </w:t>
            </w:r>
            <w:r w:rsidRPr="005766D2">
              <w:rPr>
                <w:lang w:val="es-ES"/>
              </w:rPr>
              <w:t>referirá a los apéndices del presente documento, y el Contrato se</w:t>
            </w:r>
            <w:r w:rsidR="00C67F90" w:rsidRPr="005766D2">
              <w:rPr>
                <w:lang w:val="es-ES"/>
              </w:rPr>
              <w:t> </w:t>
            </w:r>
            <w:r w:rsidRPr="005766D2">
              <w:rPr>
                <w:lang w:val="es-ES"/>
              </w:rPr>
              <w:t>considerará e interpretará de acuerdo con ello.</w:t>
            </w:r>
          </w:p>
        </w:tc>
      </w:tr>
    </w:tbl>
    <w:p w14:paraId="05D4F382" w14:textId="77777777" w:rsidR="00330309" w:rsidRPr="005766D2" w:rsidRDefault="00330309" w:rsidP="00C67F90">
      <w:pPr>
        <w:spacing w:before="240" w:after="240"/>
        <w:rPr>
          <w:lang w:val="es-ES"/>
        </w:rPr>
      </w:pPr>
      <w:r w:rsidRPr="005766D2">
        <w:rPr>
          <w:lang w:val="es-ES"/>
        </w:rPr>
        <w:t xml:space="preserve">EN </w:t>
      </w:r>
      <w:r w:rsidR="007F218B" w:rsidRPr="005766D2">
        <w:rPr>
          <w:lang w:val="es-ES"/>
        </w:rPr>
        <w:t>PRUEBA DE CONFORMIDAD,</w:t>
      </w:r>
      <w:r w:rsidRPr="005766D2">
        <w:rPr>
          <w:lang w:val="es-ES"/>
        </w:rPr>
        <w:t xml:space="preserve"> el presente Contrato ha sido firmado por los representantes autorizados del Contratante y el Contratista en el día y año antes indicados.</w:t>
      </w:r>
    </w:p>
    <w:p w14:paraId="5315C548" w14:textId="77777777" w:rsidR="00330309" w:rsidRPr="005766D2" w:rsidRDefault="00330309" w:rsidP="00C67F90">
      <w:pPr>
        <w:spacing w:before="240" w:after="240"/>
        <w:rPr>
          <w:lang w:val="es-ES"/>
        </w:rPr>
      </w:pPr>
      <w:r w:rsidRPr="005766D2">
        <w:rPr>
          <w:lang w:val="es-ES"/>
        </w:rPr>
        <w:t>Firmado en nombre del Contratante por</w:t>
      </w:r>
    </w:p>
    <w:p w14:paraId="053E3287" w14:textId="77777777" w:rsidR="00330309" w:rsidRPr="005766D2" w:rsidRDefault="00330309" w:rsidP="00C67F90">
      <w:pPr>
        <w:spacing w:before="240" w:after="240"/>
        <w:rPr>
          <w:lang w:val="es-ES"/>
        </w:rPr>
      </w:pPr>
    </w:p>
    <w:p w14:paraId="3E251094" w14:textId="77777777" w:rsidR="00330309" w:rsidRPr="005766D2" w:rsidRDefault="00330309" w:rsidP="00C67F90">
      <w:pPr>
        <w:tabs>
          <w:tab w:val="left" w:pos="7200"/>
        </w:tabs>
        <w:spacing w:before="240" w:after="240"/>
        <w:rPr>
          <w:u w:val="single"/>
          <w:lang w:val="es-ES"/>
        </w:rPr>
      </w:pPr>
      <w:r w:rsidRPr="005766D2">
        <w:rPr>
          <w:u w:val="single"/>
          <w:lang w:val="es-ES"/>
        </w:rPr>
        <w:tab/>
      </w:r>
    </w:p>
    <w:p w14:paraId="2EF9C5B3" w14:textId="77777777" w:rsidR="00330309" w:rsidRPr="005766D2" w:rsidRDefault="00330309" w:rsidP="00C67F90">
      <w:pPr>
        <w:spacing w:before="240" w:after="240"/>
        <w:rPr>
          <w:lang w:val="es-ES"/>
        </w:rPr>
      </w:pPr>
      <w:r w:rsidRPr="005766D2">
        <w:rPr>
          <w:i/>
          <w:lang w:val="es-ES"/>
        </w:rPr>
        <w:t>[Firma]</w:t>
      </w:r>
    </w:p>
    <w:p w14:paraId="3F2225E4" w14:textId="77777777" w:rsidR="00330309" w:rsidRPr="005766D2" w:rsidRDefault="00330309" w:rsidP="00C67F90">
      <w:pPr>
        <w:spacing w:before="240" w:after="240"/>
        <w:rPr>
          <w:lang w:val="es-ES"/>
        </w:rPr>
      </w:pPr>
    </w:p>
    <w:p w14:paraId="1C1468B5" w14:textId="77777777" w:rsidR="00330309" w:rsidRPr="005766D2" w:rsidRDefault="00330309" w:rsidP="00C67F90">
      <w:pPr>
        <w:tabs>
          <w:tab w:val="left" w:pos="7200"/>
        </w:tabs>
        <w:spacing w:before="240" w:after="240"/>
        <w:rPr>
          <w:u w:val="single"/>
          <w:lang w:val="es-ES"/>
        </w:rPr>
      </w:pPr>
      <w:r w:rsidRPr="005766D2">
        <w:rPr>
          <w:u w:val="single"/>
          <w:lang w:val="es-ES"/>
        </w:rPr>
        <w:tab/>
      </w:r>
    </w:p>
    <w:p w14:paraId="5601A92A" w14:textId="77777777" w:rsidR="00330309" w:rsidRPr="005766D2" w:rsidRDefault="00330309" w:rsidP="00C67F90">
      <w:pPr>
        <w:spacing w:before="240" w:after="240"/>
        <w:rPr>
          <w:lang w:val="es-ES"/>
        </w:rPr>
      </w:pPr>
      <w:r w:rsidRPr="005766D2">
        <w:rPr>
          <w:i/>
          <w:lang w:val="es-ES"/>
        </w:rPr>
        <w:t>[Cargo]</w:t>
      </w:r>
    </w:p>
    <w:p w14:paraId="18C3A00E" w14:textId="77777777" w:rsidR="00330309" w:rsidRPr="005766D2" w:rsidRDefault="00330309" w:rsidP="00C67F90">
      <w:pPr>
        <w:spacing w:before="240" w:after="240"/>
        <w:rPr>
          <w:lang w:val="es-ES"/>
        </w:rPr>
      </w:pPr>
    </w:p>
    <w:p w14:paraId="23DFECDD" w14:textId="2BCB96A7" w:rsidR="00330309" w:rsidRPr="005766D2" w:rsidRDefault="00330309" w:rsidP="00C67F90">
      <w:pPr>
        <w:tabs>
          <w:tab w:val="left" w:pos="7200"/>
        </w:tabs>
        <w:spacing w:before="240" w:after="240"/>
        <w:rPr>
          <w:u w:val="single"/>
          <w:lang w:val="es-ES"/>
        </w:rPr>
      </w:pPr>
      <w:r w:rsidRPr="005766D2">
        <w:rPr>
          <w:lang w:val="es-ES"/>
        </w:rPr>
        <w:t>e</w:t>
      </w:r>
      <w:r w:rsidR="00C67F90" w:rsidRPr="005766D2">
        <w:rPr>
          <w:lang w:val="es-ES"/>
        </w:rPr>
        <w:t>n</w:t>
      </w:r>
      <w:r w:rsidRPr="005766D2">
        <w:rPr>
          <w:lang w:val="es-ES"/>
        </w:rPr>
        <w:t xml:space="preserve"> presencia de </w:t>
      </w:r>
      <w:r w:rsidRPr="005766D2">
        <w:rPr>
          <w:u w:val="single"/>
          <w:lang w:val="es-ES"/>
        </w:rPr>
        <w:tab/>
      </w:r>
    </w:p>
    <w:p w14:paraId="608EA177" w14:textId="77777777" w:rsidR="00330309" w:rsidRPr="005766D2" w:rsidRDefault="00330309" w:rsidP="00C67F90">
      <w:pPr>
        <w:spacing w:before="240" w:after="240"/>
        <w:rPr>
          <w:lang w:val="es-ES"/>
        </w:rPr>
      </w:pPr>
    </w:p>
    <w:p w14:paraId="5AD5417F" w14:textId="77777777" w:rsidR="00330309" w:rsidRPr="005766D2" w:rsidRDefault="00330309" w:rsidP="00C67F90">
      <w:pPr>
        <w:spacing w:before="240" w:after="240"/>
        <w:rPr>
          <w:lang w:val="es-ES"/>
        </w:rPr>
      </w:pPr>
    </w:p>
    <w:p w14:paraId="423E9B39" w14:textId="77777777" w:rsidR="00330309" w:rsidRPr="005766D2" w:rsidRDefault="00330309" w:rsidP="00C67F90">
      <w:pPr>
        <w:spacing w:before="240" w:after="240"/>
        <w:rPr>
          <w:lang w:val="es-ES"/>
        </w:rPr>
      </w:pPr>
      <w:r w:rsidRPr="005766D2">
        <w:rPr>
          <w:lang w:val="es-ES"/>
        </w:rPr>
        <w:br w:type="page"/>
      </w:r>
    </w:p>
    <w:p w14:paraId="00DCC1F2" w14:textId="77777777" w:rsidR="00330309" w:rsidRPr="005766D2" w:rsidRDefault="00330309" w:rsidP="00C67F90">
      <w:pPr>
        <w:spacing w:before="240" w:after="240"/>
        <w:rPr>
          <w:lang w:val="es-ES"/>
        </w:rPr>
      </w:pPr>
      <w:r w:rsidRPr="005766D2">
        <w:rPr>
          <w:lang w:val="es-ES"/>
        </w:rPr>
        <w:t>Firmado en nombre del Contratista por</w:t>
      </w:r>
    </w:p>
    <w:p w14:paraId="699378A7" w14:textId="639D09CD" w:rsidR="00330309" w:rsidRPr="005766D2" w:rsidRDefault="00330309" w:rsidP="00C67F90">
      <w:pPr>
        <w:spacing w:before="240" w:after="240"/>
        <w:rPr>
          <w:lang w:val="es-ES"/>
        </w:rPr>
      </w:pPr>
    </w:p>
    <w:p w14:paraId="59888176" w14:textId="77777777" w:rsidR="00330309" w:rsidRPr="005766D2" w:rsidRDefault="00330309" w:rsidP="00C67F90">
      <w:pPr>
        <w:tabs>
          <w:tab w:val="left" w:pos="7200"/>
        </w:tabs>
        <w:spacing w:before="240" w:after="240"/>
        <w:rPr>
          <w:u w:val="single"/>
          <w:lang w:val="es-ES"/>
        </w:rPr>
      </w:pPr>
      <w:r w:rsidRPr="005766D2">
        <w:rPr>
          <w:u w:val="single"/>
          <w:lang w:val="es-ES"/>
        </w:rPr>
        <w:tab/>
      </w:r>
    </w:p>
    <w:p w14:paraId="64DB657B" w14:textId="77777777" w:rsidR="00330309" w:rsidRPr="005766D2" w:rsidRDefault="00330309" w:rsidP="00C67F90">
      <w:pPr>
        <w:spacing w:before="240" w:after="240"/>
        <w:rPr>
          <w:lang w:val="es-ES"/>
        </w:rPr>
      </w:pPr>
      <w:r w:rsidRPr="005766D2">
        <w:rPr>
          <w:i/>
          <w:lang w:val="es-ES"/>
        </w:rPr>
        <w:t>[Firma]</w:t>
      </w:r>
    </w:p>
    <w:p w14:paraId="4FD102D0" w14:textId="77777777" w:rsidR="00330309" w:rsidRPr="005766D2" w:rsidRDefault="00330309" w:rsidP="00C67F90">
      <w:pPr>
        <w:spacing w:before="240" w:after="240"/>
        <w:rPr>
          <w:lang w:val="es-ES"/>
        </w:rPr>
      </w:pPr>
    </w:p>
    <w:p w14:paraId="2065CB51" w14:textId="77777777" w:rsidR="00330309" w:rsidRPr="005766D2" w:rsidRDefault="00330309" w:rsidP="00C67F90">
      <w:pPr>
        <w:tabs>
          <w:tab w:val="left" w:pos="7200"/>
        </w:tabs>
        <w:spacing w:before="240" w:after="240"/>
        <w:rPr>
          <w:u w:val="single"/>
          <w:lang w:val="es-ES"/>
        </w:rPr>
      </w:pPr>
      <w:r w:rsidRPr="005766D2">
        <w:rPr>
          <w:u w:val="single"/>
          <w:lang w:val="es-ES"/>
        </w:rPr>
        <w:tab/>
      </w:r>
    </w:p>
    <w:p w14:paraId="7C35AF86" w14:textId="77777777" w:rsidR="00330309" w:rsidRPr="005766D2" w:rsidRDefault="00330309" w:rsidP="00C67F90">
      <w:pPr>
        <w:spacing w:before="240" w:after="240"/>
        <w:rPr>
          <w:lang w:val="es-ES"/>
        </w:rPr>
      </w:pPr>
      <w:r w:rsidRPr="005766D2">
        <w:rPr>
          <w:i/>
          <w:lang w:val="es-ES"/>
        </w:rPr>
        <w:t>[Cargo]</w:t>
      </w:r>
    </w:p>
    <w:p w14:paraId="329BA45D" w14:textId="77777777" w:rsidR="00330309" w:rsidRPr="005766D2" w:rsidRDefault="00330309" w:rsidP="00C67F90">
      <w:pPr>
        <w:spacing w:before="240" w:after="240"/>
        <w:rPr>
          <w:lang w:val="es-ES"/>
        </w:rPr>
      </w:pPr>
    </w:p>
    <w:p w14:paraId="17FD40DB" w14:textId="77777777" w:rsidR="00330309" w:rsidRPr="005766D2" w:rsidRDefault="00330309" w:rsidP="00C67F90">
      <w:pPr>
        <w:tabs>
          <w:tab w:val="left" w:pos="7200"/>
        </w:tabs>
        <w:spacing w:before="240" w:after="240"/>
        <w:rPr>
          <w:u w:val="single"/>
          <w:lang w:val="es-ES"/>
        </w:rPr>
      </w:pPr>
      <w:r w:rsidRPr="005766D2">
        <w:rPr>
          <w:lang w:val="es-ES"/>
        </w:rPr>
        <w:t xml:space="preserve">en presencia de </w:t>
      </w:r>
      <w:r w:rsidRPr="005766D2">
        <w:rPr>
          <w:u w:val="single"/>
          <w:lang w:val="es-ES"/>
        </w:rPr>
        <w:tab/>
      </w:r>
    </w:p>
    <w:p w14:paraId="69ADC675" w14:textId="77777777" w:rsidR="00330309" w:rsidRPr="005766D2" w:rsidRDefault="00330309" w:rsidP="00C67F90">
      <w:pPr>
        <w:spacing w:before="240" w:after="240"/>
        <w:rPr>
          <w:lang w:val="es-ES"/>
        </w:rPr>
      </w:pPr>
    </w:p>
    <w:p w14:paraId="4AA3597C" w14:textId="3E5E4D98" w:rsidR="00C67F90" w:rsidRPr="005766D2" w:rsidRDefault="00C67F90" w:rsidP="00C67F90">
      <w:pPr>
        <w:spacing w:before="240" w:after="240"/>
        <w:rPr>
          <w:lang w:val="es-ES"/>
        </w:rPr>
      </w:pPr>
      <w:r w:rsidRPr="005766D2">
        <w:rPr>
          <w:lang w:val="es-ES"/>
        </w:rPr>
        <w:br w:type="page"/>
      </w:r>
    </w:p>
    <w:p w14:paraId="486042F3" w14:textId="77777777" w:rsidR="00330309" w:rsidRPr="005766D2" w:rsidRDefault="00330309" w:rsidP="00C67F90">
      <w:pPr>
        <w:spacing w:before="240" w:after="240"/>
        <w:jc w:val="center"/>
        <w:rPr>
          <w:b/>
          <w:bCs/>
          <w:lang w:val="es-ES"/>
        </w:rPr>
      </w:pPr>
      <w:r w:rsidRPr="005766D2">
        <w:rPr>
          <w:b/>
          <w:bCs/>
          <w:lang w:val="es-ES"/>
        </w:rPr>
        <w:t>APÉNDICES</w:t>
      </w:r>
    </w:p>
    <w:p w14:paraId="2FF543E3" w14:textId="77777777" w:rsidR="00330309" w:rsidRPr="005766D2" w:rsidRDefault="00330309" w:rsidP="00C67F90">
      <w:pPr>
        <w:spacing w:before="240" w:after="240"/>
        <w:rPr>
          <w:lang w:val="es-ES"/>
        </w:rPr>
      </w:pPr>
    </w:p>
    <w:p w14:paraId="6F3A2C9C" w14:textId="77777777" w:rsidR="00330309" w:rsidRPr="005766D2" w:rsidRDefault="00330309" w:rsidP="00C67F90">
      <w:pPr>
        <w:spacing w:before="240" w:after="240"/>
        <w:rPr>
          <w:lang w:val="es-ES"/>
        </w:rPr>
      </w:pPr>
    </w:p>
    <w:p w14:paraId="25CE5203" w14:textId="77777777" w:rsidR="00330309" w:rsidRPr="005766D2" w:rsidRDefault="00330309" w:rsidP="00C67F90">
      <w:pPr>
        <w:spacing w:before="240" w:after="240"/>
        <w:rPr>
          <w:lang w:val="es-ES"/>
        </w:rPr>
      </w:pPr>
      <w:r w:rsidRPr="005766D2">
        <w:rPr>
          <w:lang w:val="es-ES"/>
        </w:rPr>
        <w:t>Apéndice 1</w:t>
      </w:r>
      <w:r w:rsidRPr="005766D2">
        <w:rPr>
          <w:lang w:val="es-ES"/>
        </w:rPr>
        <w:tab/>
        <w:t>Condiciones y Procedimientos de Pago</w:t>
      </w:r>
    </w:p>
    <w:p w14:paraId="772D01F2" w14:textId="77777777" w:rsidR="00330309" w:rsidRPr="005766D2" w:rsidRDefault="00330309" w:rsidP="00C67F90">
      <w:pPr>
        <w:spacing w:before="240" w:after="240"/>
        <w:rPr>
          <w:lang w:val="es-ES"/>
        </w:rPr>
      </w:pPr>
      <w:r w:rsidRPr="005766D2">
        <w:rPr>
          <w:lang w:val="es-ES"/>
        </w:rPr>
        <w:t>Apéndice 2</w:t>
      </w:r>
      <w:r w:rsidRPr="005766D2">
        <w:rPr>
          <w:lang w:val="es-ES"/>
        </w:rPr>
        <w:tab/>
      </w:r>
      <w:r w:rsidR="00233CCE" w:rsidRPr="005766D2">
        <w:rPr>
          <w:lang w:val="es-ES"/>
        </w:rPr>
        <w:t>Ajuste</w:t>
      </w:r>
      <w:r w:rsidRPr="005766D2">
        <w:rPr>
          <w:lang w:val="es-ES"/>
        </w:rPr>
        <w:t xml:space="preserve"> de Precios</w:t>
      </w:r>
    </w:p>
    <w:p w14:paraId="14B09E59" w14:textId="77777777" w:rsidR="00330309" w:rsidRPr="005766D2" w:rsidRDefault="00330309" w:rsidP="00C67F90">
      <w:pPr>
        <w:spacing w:before="240" w:after="240"/>
        <w:rPr>
          <w:lang w:val="es-ES"/>
        </w:rPr>
      </w:pPr>
      <w:r w:rsidRPr="005766D2">
        <w:rPr>
          <w:lang w:val="es-ES"/>
        </w:rPr>
        <w:t>Apéndice 3</w:t>
      </w:r>
      <w:r w:rsidRPr="005766D2">
        <w:rPr>
          <w:lang w:val="es-ES"/>
        </w:rPr>
        <w:tab/>
        <w:t>Seguros</w:t>
      </w:r>
    </w:p>
    <w:p w14:paraId="56B77281" w14:textId="77777777" w:rsidR="00330309" w:rsidRPr="005766D2" w:rsidRDefault="00330309" w:rsidP="00C67F90">
      <w:pPr>
        <w:spacing w:before="240" w:after="240"/>
        <w:rPr>
          <w:lang w:val="es-ES"/>
        </w:rPr>
      </w:pPr>
      <w:r w:rsidRPr="005766D2">
        <w:rPr>
          <w:lang w:val="es-ES"/>
        </w:rPr>
        <w:t>Apéndice 4</w:t>
      </w:r>
      <w:r w:rsidRPr="005766D2">
        <w:rPr>
          <w:lang w:val="es-ES"/>
        </w:rPr>
        <w:tab/>
        <w:t>Plan de Ejecución</w:t>
      </w:r>
    </w:p>
    <w:p w14:paraId="56B0A537" w14:textId="77777777" w:rsidR="00330309" w:rsidRPr="005766D2" w:rsidRDefault="00330309" w:rsidP="00C67F90">
      <w:pPr>
        <w:spacing w:before="240" w:after="240"/>
        <w:ind w:left="1440" w:hanging="1440"/>
        <w:rPr>
          <w:lang w:val="es-ES"/>
        </w:rPr>
      </w:pPr>
      <w:r w:rsidRPr="005766D2">
        <w:rPr>
          <w:lang w:val="es-ES"/>
        </w:rPr>
        <w:t>Apéndice 5</w:t>
      </w:r>
      <w:r w:rsidRPr="005766D2">
        <w:rPr>
          <w:lang w:val="es-ES"/>
        </w:rPr>
        <w:tab/>
        <w:t xml:space="preserve">Lista de </w:t>
      </w:r>
      <w:r w:rsidR="00EC7772" w:rsidRPr="005766D2">
        <w:rPr>
          <w:lang w:val="es-ES"/>
        </w:rPr>
        <w:t>Elemento</w:t>
      </w:r>
      <w:r w:rsidR="00A70283" w:rsidRPr="005766D2">
        <w:rPr>
          <w:lang w:val="es-ES"/>
        </w:rPr>
        <w:t>s</w:t>
      </w:r>
      <w:r w:rsidRPr="005766D2">
        <w:rPr>
          <w:lang w:val="es-ES"/>
        </w:rPr>
        <w:t xml:space="preserve"> Importantes de Planta y Servicios de Instalación y Lista de </w:t>
      </w:r>
      <w:r w:rsidR="00B011A1" w:rsidRPr="005766D2">
        <w:rPr>
          <w:lang w:val="es-ES"/>
        </w:rPr>
        <w:t>Subcontratista</w:t>
      </w:r>
      <w:r w:rsidRPr="005766D2">
        <w:rPr>
          <w:lang w:val="es-ES"/>
        </w:rPr>
        <w:t>s Aprobados</w:t>
      </w:r>
    </w:p>
    <w:p w14:paraId="51BF0D77" w14:textId="77777777" w:rsidR="00330309" w:rsidRPr="005766D2" w:rsidRDefault="00330309" w:rsidP="00C67F90">
      <w:pPr>
        <w:spacing w:before="240" w:after="240"/>
        <w:rPr>
          <w:lang w:val="es-ES"/>
        </w:rPr>
      </w:pPr>
      <w:r w:rsidRPr="005766D2">
        <w:rPr>
          <w:lang w:val="es-ES"/>
        </w:rPr>
        <w:t>Apéndice 6</w:t>
      </w:r>
      <w:r w:rsidRPr="005766D2">
        <w:rPr>
          <w:lang w:val="es-ES"/>
        </w:rPr>
        <w:tab/>
        <w:t>Detalle de Obras y Suministros que proveerá el Contratante</w:t>
      </w:r>
    </w:p>
    <w:p w14:paraId="297469F2" w14:textId="77777777" w:rsidR="00330309" w:rsidRPr="005766D2" w:rsidRDefault="00330309" w:rsidP="00C67F90">
      <w:pPr>
        <w:spacing w:before="240" w:after="240"/>
        <w:rPr>
          <w:lang w:val="es-ES"/>
        </w:rPr>
      </w:pPr>
      <w:r w:rsidRPr="005766D2">
        <w:rPr>
          <w:lang w:val="es-ES"/>
        </w:rPr>
        <w:t>Apéndice 7</w:t>
      </w:r>
      <w:r w:rsidRPr="005766D2">
        <w:rPr>
          <w:lang w:val="es-ES"/>
        </w:rPr>
        <w:tab/>
        <w:t>Lista de Documentos para Aprobación o Revisión</w:t>
      </w:r>
    </w:p>
    <w:p w14:paraId="721128FA" w14:textId="77777777" w:rsidR="00330309" w:rsidRPr="005766D2" w:rsidRDefault="00330309" w:rsidP="00C67F90">
      <w:pPr>
        <w:spacing w:before="240" w:after="240"/>
        <w:rPr>
          <w:lang w:val="es-ES"/>
        </w:rPr>
      </w:pPr>
      <w:r w:rsidRPr="005766D2">
        <w:rPr>
          <w:lang w:val="es-ES"/>
        </w:rPr>
        <w:t>Apéndice 8</w:t>
      </w:r>
      <w:r w:rsidRPr="005766D2">
        <w:rPr>
          <w:lang w:val="es-ES"/>
        </w:rPr>
        <w:tab/>
        <w:t>Garantías de Funcionamiento</w:t>
      </w:r>
    </w:p>
    <w:p w14:paraId="175DE447" w14:textId="77777777" w:rsidR="00330309" w:rsidRPr="005766D2" w:rsidRDefault="00330309" w:rsidP="00C67F90">
      <w:pPr>
        <w:spacing w:before="240" w:after="240"/>
        <w:rPr>
          <w:lang w:val="es-ES"/>
        </w:rPr>
      </w:pPr>
    </w:p>
    <w:p w14:paraId="080B292D" w14:textId="0DB75D92" w:rsidR="00330309" w:rsidRPr="005766D2" w:rsidRDefault="00330309" w:rsidP="00C0481A">
      <w:pPr>
        <w:pStyle w:val="tabla8sub"/>
      </w:pPr>
      <w:r w:rsidRPr="005766D2">
        <w:br w:type="page"/>
      </w:r>
      <w:bookmarkStart w:id="939" w:name="_Toc485106178"/>
      <w:bookmarkStart w:id="940" w:name="_Toc135932165"/>
      <w:r w:rsidR="00C67F90" w:rsidRPr="005766D2">
        <w:t xml:space="preserve">Apéndice 1. </w:t>
      </w:r>
      <w:r w:rsidRPr="005766D2">
        <w:t>Condiciones y Procedimientos de Pago</w:t>
      </w:r>
      <w:bookmarkEnd w:id="939"/>
      <w:bookmarkEnd w:id="940"/>
    </w:p>
    <w:p w14:paraId="06305E82" w14:textId="5CE9179C" w:rsidR="00330309" w:rsidRPr="005766D2" w:rsidRDefault="00330309" w:rsidP="00C67F90">
      <w:pPr>
        <w:spacing w:before="240" w:after="240"/>
        <w:rPr>
          <w:lang w:val="es-ES"/>
        </w:rPr>
      </w:pPr>
      <w:r w:rsidRPr="005766D2">
        <w:rPr>
          <w:lang w:val="es-ES"/>
        </w:rPr>
        <w:t xml:space="preserve">De conformidad con las disposiciones de la </w:t>
      </w:r>
      <w:r w:rsidR="00B01F94" w:rsidRPr="005766D2">
        <w:rPr>
          <w:lang w:val="es-ES"/>
        </w:rPr>
        <w:t>C</w:t>
      </w:r>
      <w:r w:rsidR="001E70B3" w:rsidRPr="005766D2">
        <w:rPr>
          <w:lang w:val="es-ES"/>
        </w:rPr>
        <w:t>láusula </w:t>
      </w:r>
      <w:r w:rsidRPr="005766D2">
        <w:rPr>
          <w:lang w:val="es-ES"/>
        </w:rPr>
        <w:t xml:space="preserve">12 (Condiciones de pago) de las </w:t>
      </w:r>
      <w:r w:rsidR="006669D9" w:rsidRPr="005766D2">
        <w:rPr>
          <w:lang w:val="es-ES"/>
        </w:rPr>
        <w:t>CGC</w:t>
      </w:r>
      <w:r w:rsidRPr="005766D2">
        <w:rPr>
          <w:lang w:val="es-ES"/>
        </w:rPr>
        <w:t>, el</w:t>
      </w:r>
      <w:r w:rsidR="00C67F90" w:rsidRPr="005766D2">
        <w:rPr>
          <w:lang w:val="es-ES"/>
        </w:rPr>
        <w:t> </w:t>
      </w:r>
      <w:r w:rsidRPr="005766D2">
        <w:rPr>
          <w:lang w:val="es-ES"/>
        </w:rPr>
        <w:t xml:space="preserve">Contratante efectuará los pagos al Contratista de la manera y dentro de los plazos siguientes, según el desglose de los precios incluido en la sección sobre las Listas de Precios. Los pagos se harán en las monedas en que el </w:t>
      </w:r>
      <w:r w:rsidR="00BC157E" w:rsidRPr="005766D2">
        <w:rPr>
          <w:lang w:val="es-ES"/>
        </w:rPr>
        <w:t>Proponente</w:t>
      </w:r>
      <w:r w:rsidRPr="005766D2">
        <w:rPr>
          <w:lang w:val="es-ES"/>
        </w:rPr>
        <w:t xml:space="preserve"> haya cotizado los precios, a menos que las Partes hayan acordado otra cosa. El Contratista podrá presentar solicitudes de pago relativas a entregas parciales a medida que avancen los trabajos.</w:t>
      </w:r>
    </w:p>
    <w:p w14:paraId="6F03DAF5" w14:textId="3F27F6DB" w:rsidR="00330309" w:rsidRPr="005766D2" w:rsidRDefault="00330309" w:rsidP="00C67F90">
      <w:pPr>
        <w:spacing w:before="240" w:after="240"/>
        <w:rPr>
          <w:b/>
          <w:lang w:val="es-ES"/>
        </w:rPr>
      </w:pPr>
      <w:r w:rsidRPr="005766D2">
        <w:rPr>
          <w:lang w:val="es-ES"/>
        </w:rPr>
        <w:t>CONDICIONES DE PAGO</w:t>
      </w:r>
    </w:p>
    <w:p w14:paraId="0488B08A" w14:textId="27616E90" w:rsidR="00330309" w:rsidRPr="005766D2" w:rsidRDefault="00330309" w:rsidP="00C67F90">
      <w:pPr>
        <w:spacing w:before="240" w:after="240"/>
        <w:rPr>
          <w:u w:val="single"/>
          <w:lang w:val="es-ES"/>
        </w:rPr>
      </w:pPr>
      <w:r w:rsidRPr="005766D2">
        <w:rPr>
          <w:u w:val="single"/>
          <w:lang w:val="es-ES"/>
        </w:rPr>
        <w:t xml:space="preserve">Lista </w:t>
      </w:r>
      <w:r w:rsidR="007A4E15" w:rsidRPr="005766D2">
        <w:rPr>
          <w:u w:val="single"/>
          <w:lang w:val="es-ES"/>
        </w:rPr>
        <w:t>n.°</w:t>
      </w:r>
      <w:r w:rsidR="00C67F90" w:rsidRPr="005766D2">
        <w:rPr>
          <w:u w:val="single"/>
          <w:lang w:val="es-ES"/>
        </w:rPr>
        <w:t xml:space="preserve"> 1.</w:t>
      </w:r>
      <w:r w:rsidRPr="005766D2">
        <w:rPr>
          <w:u w:val="single"/>
          <w:lang w:val="es-ES"/>
        </w:rPr>
        <w:t xml:space="preserve"> Planta y Equipos Suministrados desde el Exterior</w:t>
      </w:r>
    </w:p>
    <w:p w14:paraId="356B0523" w14:textId="58E2AF0D" w:rsidR="00330309" w:rsidRPr="005766D2" w:rsidRDefault="00330309" w:rsidP="00C67F90">
      <w:pPr>
        <w:spacing w:before="240" w:after="240"/>
        <w:ind w:left="540"/>
        <w:rPr>
          <w:lang w:val="es-ES"/>
        </w:rPr>
      </w:pPr>
      <w:r w:rsidRPr="005766D2">
        <w:rPr>
          <w:lang w:val="es-ES"/>
        </w:rPr>
        <w:t>Los pagos correspondientes a planta y equipos suministrados desde el exterior se efectuarán de la siguiente manera:</w:t>
      </w:r>
    </w:p>
    <w:p w14:paraId="4F5F8DD2" w14:textId="5536D50F" w:rsidR="00330309" w:rsidRPr="005766D2" w:rsidRDefault="00330309" w:rsidP="00C67F90">
      <w:pPr>
        <w:spacing w:before="240" w:after="240"/>
        <w:ind w:left="540"/>
        <w:rPr>
          <w:lang w:val="es-ES"/>
        </w:rPr>
      </w:pPr>
      <w:r w:rsidRPr="005766D2">
        <w:rPr>
          <w:lang w:val="es-ES"/>
        </w:rPr>
        <w:t>Diez por ciento (10</w:t>
      </w:r>
      <w:r w:rsidR="007A4E15" w:rsidRPr="005766D2">
        <w:rPr>
          <w:lang w:val="es-ES"/>
        </w:rPr>
        <w:t> </w:t>
      </w:r>
      <w:r w:rsidRPr="005766D2">
        <w:rPr>
          <w:lang w:val="es-ES"/>
        </w:rPr>
        <w:t xml:space="preserve">%) del monto total CIP como anticipo, contra recibo de la factura y una Garantía por Anticipo irrevocable por un monto equivalente emitida a favor del Contratante. La Garantía por Anticipo se podrá reducir en proporción al valor de la planta y los equipos entregados en el </w:t>
      </w:r>
      <w:r w:rsidR="00A21A45" w:rsidRPr="005766D2">
        <w:rPr>
          <w:lang w:val="es-ES"/>
        </w:rPr>
        <w:t>sitio</w:t>
      </w:r>
      <w:r w:rsidRPr="005766D2">
        <w:rPr>
          <w:lang w:val="es-ES"/>
        </w:rPr>
        <w:t>, según lo acrediten los respectivos documentos de embarque y</w:t>
      </w:r>
      <w:r w:rsidR="003F03D1" w:rsidRPr="005766D2">
        <w:rPr>
          <w:lang w:val="es-ES"/>
        </w:rPr>
        <w:t> </w:t>
      </w:r>
      <w:r w:rsidRPr="005766D2">
        <w:rPr>
          <w:lang w:val="es-ES"/>
        </w:rPr>
        <w:t>de</w:t>
      </w:r>
      <w:r w:rsidR="003F03D1" w:rsidRPr="005766D2">
        <w:rPr>
          <w:lang w:val="es-ES"/>
        </w:rPr>
        <w:t> </w:t>
      </w:r>
      <w:r w:rsidRPr="005766D2">
        <w:rPr>
          <w:lang w:val="es-ES"/>
        </w:rPr>
        <w:t>entrega.</w:t>
      </w:r>
    </w:p>
    <w:p w14:paraId="204ACD95" w14:textId="4730AF67" w:rsidR="00330309" w:rsidRPr="005766D2" w:rsidRDefault="00330309" w:rsidP="00C67F90">
      <w:pPr>
        <w:spacing w:before="240" w:after="240"/>
        <w:ind w:left="540"/>
        <w:rPr>
          <w:lang w:val="es-ES"/>
        </w:rPr>
      </w:pPr>
      <w:r w:rsidRPr="005766D2">
        <w:rPr>
          <w:lang w:val="es-ES"/>
        </w:rPr>
        <w:t>Ochenta por ciento (80</w:t>
      </w:r>
      <w:r w:rsidR="007A4E15" w:rsidRPr="005766D2">
        <w:rPr>
          <w:lang w:val="es-ES"/>
        </w:rPr>
        <w:t> </w:t>
      </w:r>
      <w:r w:rsidRPr="005766D2">
        <w:rPr>
          <w:lang w:val="es-ES"/>
        </w:rPr>
        <w:t xml:space="preserve">%) del monto CIP total o prorrateado (según la definición de </w:t>
      </w:r>
      <w:r w:rsidR="00626700" w:rsidRPr="005766D2">
        <w:rPr>
          <w:lang w:val="es-ES"/>
        </w:rPr>
        <w:t>“</w:t>
      </w:r>
      <w:r w:rsidRPr="005766D2">
        <w:rPr>
          <w:lang w:val="es-ES"/>
        </w:rPr>
        <w:t>CIP</w:t>
      </w:r>
      <w:r w:rsidR="00626700" w:rsidRPr="005766D2">
        <w:rPr>
          <w:lang w:val="es-ES"/>
        </w:rPr>
        <w:t>”</w:t>
      </w:r>
      <w:r w:rsidRPr="005766D2">
        <w:rPr>
          <w:lang w:val="es-ES"/>
        </w:rPr>
        <w:t xml:space="preserve"> dada en </w:t>
      </w:r>
      <w:r w:rsidRPr="005766D2">
        <w:rPr>
          <w:i/>
          <w:lang w:val="es-ES"/>
        </w:rPr>
        <w:t>Incoterms</w:t>
      </w:r>
      <w:r w:rsidRPr="005766D2">
        <w:rPr>
          <w:lang w:val="es-ES"/>
        </w:rPr>
        <w:t>) al momento de la entrega al transportista, dentro de los cuarenta y cinco (45) días siguientes a la recepción de los documentos.</w:t>
      </w:r>
    </w:p>
    <w:p w14:paraId="33BBCC4C" w14:textId="3DEBCD6B" w:rsidR="00330309" w:rsidRPr="005766D2" w:rsidRDefault="00330309" w:rsidP="00C67F90">
      <w:pPr>
        <w:spacing w:before="240" w:after="240"/>
        <w:ind w:left="540"/>
        <w:rPr>
          <w:lang w:val="es-ES"/>
        </w:rPr>
      </w:pPr>
      <w:r w:rsidRPr="005766D2">
        <w:rPr>
          <w:lang w:val="es-ES"/>
        </w:rPr>
        <w:t>Cinco por ciento (5</w:t>
      </w:r>
      <w:r w:rsidR="007A4E15" w:rsidRPr="005766D2">
        <w:rPr>
          <w:lang w:val="es-ES"/>
        </w:rPr>
        <w:t> </w:t>
      </w:r>
      <w:r w:rsidRPr="005766D2">
        <w:rPr>
          <w:lang w:val="es-ES"/>
        </w:rPr>
        <w:t xml:space="preserve">%) del monto CIP total o prorrateado, contra emisión del certificado de </w:t>
      </w:r>
      <w:r w:rsidR="00DA5B09" w:rsidRPr="005766D2">
        <w:rPr>
          <w:lang w:val="es-ES"/>
        </w:rPr>
        <w:t>finalización</w:t>
      </w:r>
      <w:r w:rsidRPr="005766D2">
        <w:rPr>
          <w:lang w:val="es-ES"/>
        </w:rPr>
        <w:t xml:space="preserve"> dentro de los cuarenta y cinco (45) días siguientes a la recepción de la factura.</w:t>
      </w:r>
    </w:p>
    <w:p w14:paraId="0226782E" w14:textId="3938C21D" w:rsidR="00330309" w:rsidRPr="005766D2" w:rsidRDefault="00330309" w:rsidP="00C67F90">
      <w:pPr>
        <w:spacing w:before="240" w:after="240"/>
        <w:ind w:left="540"/>
        <w:rPr>
          <w:lang w:val="es-ES"/>
        </w:rPr>
      </w:pPr>
      <w:r w:rsidRPr="005766D2">
        <w:rPr>
          <w:lang w:val="es-ES"/>
        </w:rPr>
        <w:t>Cinco por ciento (5</w:t>
      </w:r>
      <w:r w:rsidR="00263D4E" w:rsidRPr="005766D2">
        <w:rPr>
          <w:lang w:val="es-ES"/>
        </w:rPr>
        <w:t> </w:t>
      </w:r>
      <w:r w:rsidRPr="005766D2">
        <w:rPr>
          <w:lang w:val="es-ES"/>
        </w:rPr>
        <w:t>%) del monto CIP total o prorrateado, contra emisión del certificado de</w:t>
      </w:r>
      <w:r w:rsidR="003F03D1" w:rsidRPr="005766D2">
        <w:rPr>
          <w:lang w:val="es-ES"/>
        </w:rPr>
        <w:t> </w:t>
      </w:r>
      <w:r w:rsidRPr="005766D2">
        <w:rPr>
          <w:lang w:val="es-ES"/>
        </w:rPr>
        <w:t>aceptación operativa dentro de los cuarenta y cinco (45) días siguient</w:t>
      </w:r>
      <w:r w:rsidR="00C67F90" w:rsidRPr="005766D2">
        <w:rPr>
          <w:lang w:val="es-ES"/>
        </w:rPr>
        <w:t>es a la recepción de la factura.</w:t>
      </w:r>
    </w:p>
    <w:p w14:paraId="78C230C8" w14:textId="75223C4A" w:rsidR="00330309" w:rsidRPr="005766D2" w:rsidRDefault="00330309" w:rsidP="00C67F90">
      <w:pPr>
        <w:spacing w:before="240" w:after="240"/>
        <w:rPr>
          <w:u w:val="single"/>
          <w:lang w:val="es-ES"/>
        </w:rPr>
      </w:pPr>
      <w:r w:rsidRPr="005766D2">
        <w:rPr>
          <w:u w:val="single"/>
          <w:lang w:val="es-ES"/>
        </w:rPr>
        <w:t xml:space="preserve">Lista </w:t>
      </w:r>
      <w:r w:rsidR="007A4E15" w:rsidRPr="005766D2">
        <w:rPr>
          <w:u w:val="single"/>
          <w:lang w:val="es-ES"/>
        </w:rPr>
        <w:t>n.°</w:t>
      </w:r>
      <w:r w:rsidR="003F03D1" w:rsidRPr="005766D2">
        <w:rPr>
          <w:u w:val="single"/>
          <w:lang w:val="es-ES"/>
        </w:rPr>
        <w:t xml:space="preserve"> 2. </w:t>
      </w:r>
      <w:r w:rsidRPr="005766D2">
        <w:rPr>
          <w:u w:val="single"/>
          <w:lang w:val="es-ES"/>
        </w:rPr>
        <w:t>Planta y Equipos Suministrados desde el País del Contratante</w:t>
      </w:r>
    </w:p>
    <w:p w14:paraId="5684C8A2" w14:textId="0307D2F4" w:rsidR="00330309" w:rsidRPr="005766D2" w:rsidRDefault="00330309" w:rsidP="003F03D1">
      <w:pPr>
        <w:spacing w:before="240" w:after="240"/>
        <w:ind w:left="540"/>
        <w:rPr>
          <w:lang w:val="es-ES"/>
        </w:rPr>
      </w:pPr>
      <w:r w:rsidRPr="005766D2">
        <w:rPr>
          <w:lang w:val="es-ES"/>
        </w:rPr>
        <w:t xml:space="preserve">Los pagos correspondientes a planta y equipos suministrados desde el </w:t>
      </w:r>
      <w:r w:rsidR="007A4E15" w:rsidRPr="005766D2">
        <w:rPr>
          <w:lang w:val="es-ES"/>
        </w:rPr>
        <w:t>P</w:t>
      </w:r>
      <w:r w:rsidRPr="005766D2">
        <w:rPr>
          <w:lang w:val="es-ES"/>
        </w:rPr>
        <w:t>aís del Contratante se efectuarán de la siguiente manera:</w:t>
      </w:r>
    </w:p>
    <w:p w14:paraId="2A6687CA" w14:textId="1475A615" w:rsidR="00330309" w:rsidRPr="005766D2" w:rsidRDefault="00330309" w:rsidP="003F03D1">
      <w:pPr>
        <w:spacing w:before="240" w:after="240"/>
        <w:ind w:left="540"/>
        <w:rPr>
          <w:lang w:val="es-ES"/>
        </w:rPr>
      </w:pPr>
      <w:r w:rsidRPr="005766D2">
        <w:rPr>
          <w:lang w:val="es-ES"/>
        </w:rPr>
        <w:t>Diez por ciento (10</w:t>
      </w:r>
      <w:r w:rsidR="007A4E15" w:rsidRPr="005766D2">
        <w:rPr>
          <w:lang w:val="es-ES"/>
        </w:rPr>
        <w:t> </w:t>
      </w:r>
      <w:r w:rsidRPr="005766D2">
        <w:rPr>
          <w:lang w:val="es-ES"/>
        </w:rPr>
        <w:t xml:space="preserve">%) del monto EXW total como anticipo, contra recibo de la factura y una Garantía por Anticipo irrevocable por un monto equivalente emitida a favor del Contratante. La Garantía por Anticipo se podrá reducir en proporción al valor de la planta y los equipos entregados en el </w:t>
      </w:r>
      <w:r w:rsidR="00A21A45" w:rsidRPr="005766D2">
        <w:rPr>
          <w:lang w:val="es-ES"/>
        </w:rPr>
        <w:t>sitio</w:t>
      </w:r>
      <w:r w:rsidRPr="005766D2">
        <w:rPr>
          <w:lang w:val="es-ES"/>
        </w:rPr>
        <w:t xml:space="preserve"> de las instalaciones, según lo acrediten los respectivos documentos de</w:t>
      </w:r>
      <w:r w:rsidR="003F03D1" w:rsidRPr="005766D2">
        <w:rPr>
          <w:lang w:val="es-ES"/>
        </w:rPr>
        <w:t> </w:t>
      </w:r>
      <w:r w:rsidRPr="005766D2">
        <w:rPr>
          <w:lang w:val="es-ES"/>
        </w:rPr>
        <w:t>embarque y de entrega.</w:t>
      </w:r>
    </w:p>
    <w:p w14:paraId="3A742667" w14:textId="42C26443" w:rsidR="00330309" w:rsidRPr="005766D2" w:rsidRDefault="00330309" w:rsidP="003F03D1">
      <w:pPr>
        <w:spacing w:before="240" w:after="240"/>
        <w:ind w:left="540"/>
        <w:rPr>
          <w:lang w:val="es-ES"/>
        </w:rPr>
      </w:pPr>
      <w:r w:rsidRPr="005766D2">
        <w:rPr>
          <w:lang w:val="es-ES"/>
        </w:rPr>
        <w:t>Ochenta por ciento (80</w:t>
      </w:r>
      <w:r w:rsidR="007A4E15" w:rsidRPr="005766D2">
        <w:rPr>
          <w:lang w:val="es-ES"/>
        </w:rPr>
        <w:t> </w:t>
      </w:r>
      <w:r w:rsidRPr="005766D2">
        <w:rPr>
          <w:lang w:val="es-ES"/>
        </w:rPr>
        <w:t>%) del monto EXW total o prorr</w:t>
      </w:r>
      <w:r w:rsidR="003F03D1" w:rsidRPr="005766D2">
        <w:rPr>
          <w:lang w:val="es-ES"/>
        </w:rPr>
        <w:t xml:space="preserve">ateado, según la definición de </w:t>
      </w:r>
      <w:r w:rsidR="00626700" w:rsidRPr="005766D2">
        <w:rPr>
          <w:lang w:val="es-ES"/>
        </w:rPr>
        <w:t>“</w:t>
      </w:r>
      <w:r w:rsidR="003F03D1" w:rsidRPr="005766D2">
        <w:rPr>
          <w:lang w:val="es-ES"/>
        </w:rPr>
        <w:t>Ex</w:t>
      </w:r>
      <w:r w:rsidR="003F03D1" w:rsidRPr="005766D2">
        <w:rPr>
          <w:lang w:val="es-ES"/>
        </w:rPr>
        <w:noBreakHyphen/>
        <w:t>Works</w:t>
      </w:r>
      <w:r w:rsidR="00626700" w:rsidRPr="005766D2">
        <w:rPr>
          <w:lang w:val="es-ES"/>
        </w:rPr>
        <w:t>”</w:t>
      </w:r>
      <w:r w:rsidRPr="005766D2">
        <w:rPr>
          <w:lang w:val="es-ES"/>
        </w:rPr>
        <w:t xml:space="preserve"> </w:t>
      </w:r>
      <w:r w:rsidR="00B865E5" w:rsidRPr="005766D2">
        <w:rPr>
          <w:lang w:val="es-ES"/>
        </w:rPr>
        <w:t>[</w:t>
      </w:r>
      <w:r w:rsidRPr="005766D2">
        <w:rPr>
          <w:lang w:val="es-ES"/>
        </w:rPr>
        <w:t>En fábrica</w:t>
      </w:r>
      <w:r w:rsidR="00B865E5" w:rsidRPr="005766D2">
        <w:rPr>
          <w:lang w:val="es-ES"/>
        </w:rPr>
        <w:t>]</w:t>
      </w:r>
      <w:r w:rsidRPr="005766D2">
        <w:rPr>
          <w:lang w:val="es-ES"/>
        </w:rPr>
        <w:t xml:space="preserve"> dada en </w:t>
      </w:r>
      <w:r w:rsidRPr="005766D2">
        <w:rPr>
          <w:i/>
          <w:lang w:val="es-ES"/>
        </w:rPr>
        <w:t>Incoterms</w:t>
      </w:r>
      <w:r w:rsidRPr="005766D2">
        <w:rPr>
          <w:lang w:val="es-ES"/>
        </w:rPr>
        <w:t>, al momento de la entrega al transportista dentro de los cuarenta y cinco (45) días siguientes a la recepción de la factura y los documentos</w:t>
      </w:r>
      <w:r w:rsidRPr="005766D2">
        <w:rPr>
          <w:i/>
          <w:lang w:val="es-ES"/>
        </w:rPr>
        <w:t>.</w:t>
      </w:r>
    </w:p>
    <w:p w14:paraId="23B5B035" w14:textId="66757DDD" w:rsidR="00330309" w:rsidRPr="005766D2" w:rsidRDefault="00330309" w:rsidP="003F03D1">
      <w:pPr>
        <w:spacing w:before="240" w:after="240"/>
        <w:ind w:left="540"/>
        <w:rPr>
          <w:lang w:val="es-ES"/>
        </w:rPr>
      </w:pPr>
      <w:r w:rsidRPr="005766D2">
        <w:rPr>
          <w:lang w:val="es-ES"/>
        </w:rPr>
        <w:t>Cinco por ciento (5</w:t>
      </w:r>
      <w:r w:rsidR="007A4E15" w:rsidRPr="005766D2">
        <w:rPr>
          <w:lang w:val="es-ES"/>
        </w:rPr>
        <w:t> </w:t>
      </w:r>
      <w:r w:rsidRPr="005766D2">
        <w:rPr>
          <w:lang w:val="es-ES"/>
        </w:rPr>
        <w:t xml:space="preserve">%) del monto EXW total o prorrateado contra emisión del certificado de </w:t>
      </w:r>
      <w:r w:rsidR="00DA5B09" w:rsidRPr="005766D2">
        <w:rPr>
          <w:lang w:val="es-ES"/>
        </w:rPr>
        <w:t>finalización</w:t>
      </w:r>
      <w:r w:rsidRPr="005766D2">
        <w:rPr>
          <w:lang w:val="es-ES"/>
        </w:rPr>
        <w:t>, dentro de los cuarenta y cinco (45) días siguientes a la recepción de la factura.</w:t>
      </w:r>
    </w:p>
    <w:p w14:paraId="7FBCCE69" w14:textId="7F1896CA" w:rsidR="00330309" w:rsidRPr="005766D2" w:rsidRDefault="00330309" w:rsidP="003F03D1">
      <w:pPr>
        <w:spacing w:before="240" w:after="240"/>
        <w:ind w:left="540"/>
        <w:rPr>
          <w:lang w:val="es-ES"/>
        </w:rPr>
      </w:pPr>
      <w:r w:rsidRPr="005766D2">
        <w:rPr>
          <w:lang w:val="es-ES"/>
        </w:rPr>
        <w:t>Cinco por ciento (5</w:t>
      </w:r>
      <w:r w:rsidR="007A4E15" w:rsidRPr="005766D2">
        <w:rPr>
          <w:lang w:val="es-ES"/>
        </w:rPr>
        <w:t> </w:t>
      </w:r>
      <w:r w:rsidRPr="005766D2">
        <w:rPr>
          <w:lang w:val="es-ES"/>
        </w:rPr>
        <w:t>%) del monto EXW total o prorrateado contra emisión del certificado de</w:t>
      </w:r>
      <w:r w:rsidR="003F03D1" w:rsidRPr="005766D2">
        <w:rPr>
          <w:lang w:val="es-ES"/>
        </w:rPr>
        <w:t> </w:t>
      </w:r>
      <w:r w:rsidRPr="005766D2">
        <w:rPr>
          <w:lang w:val="es-ES"/>
        </w:rPr>
        <w:t>aceptación operativa, dentro de los cuarenta y cinco (45) días siguientes a la recepción de la factura.</w:t>
      </w:r>
    </w:p>
    <w:p w14:paraId="19F43003" w14:textId="15464643" w:rsidR="00330309" w:rsidRPr="005766D2" w:rsidRDefault="00330309" w:rsidP="003F03D1">
      <w:pPr>
        <w:spacing w:before="240" w:after="240"/>
        <w:rPr>
          <w:u w:val="single"/>
          <w:lang w:val="es-ES"/>
        </w:rPr>
      </w:pPr>
      <w:r w:rsidRPr="005766D2">
        <w:rPr>
          <w:u w:val="single"/>
          <w:lang w:val="es-ES"/>
        </w:rPr>
        <w:t xml:space="preserve">Lista </w:t>
      </w:r>
      <w:r w:rsidR="007A4E15" w:rsidRPr="005766D2">
        <w:rPr>
          <w:u w:val="single"/>
          <w:lang w:val="es-ES"/>
        </w:rPr>
        <w:t>n.°</w:t>
      </w:r>
      <w:r w:rsidR="003F03D1" w:rsidRPr="005766D2">
        <w:rPr>
          <w:u w:val="single"/>
          <w:lang w:val="es-ES"/>
        </w:rPr>
        <w:t xml:space="preserve"> 3. </w:t>
      </w:r>
      <w:r w:rsidRPr="005766D2">
        <w:rPr>
          <w:u w:val="single"/>
          <w:lang w:val="es-ES"/>
        </w:rPr>
        <w:t>Servicios de Diseño</w:t>
      </w:r>
    </w:p>
    <w:p w14:paraId="5D4F0C79" w14:textId="77777777" w:rsidR="00330309" w:rsidRPr="005766D2" w:rsidRDefault="00BD22D6" w:rsidP="003F03D1">
      <w:pPr>
        <w:spacing w:before="240" w:after="240"/>
        <w:ind w:left="540"/>
        <w:rPr>
          <w:lang w:val="es-ES"/>
        </w:rPr>
      </w:pPr>
      <w:r w:rsidRPr="005766D2">
        <w:rPr>
          <w:lang w:val="es-ES"/>
        </w:rPr>
        <w:t>Los pagos correspondientes a servicios de diseño, tanto la parte en moneda extranjera como la parte en moneda nacional, se efectuarán de la siguiente manera</w:t>
      </w:r>
      <w:r w:rsidR="00330309" w:rsidRPr="005766D2">
        <w:rPr>
          <w:lang w:val="es-ES"/>
        </w:rPr>
        <w:t>:</w:t>
      </w:r>
    </w:p>
    <w:p w14:paraId="229AD346" w14:textId="7FE3D0F0" w:rsidR="00330309" w:rsidRPr="005766D2" w:rsidRDefault="00330309" w:rsidP="003F03D1">
      <w:pPr>
        <w:spacing w:before="240" w:after="240"/>
        <w:ind w:left="540"/>
        <w:rPr>
          <w:lang w:val="es-ES"/>
        </w:rPr>
      </w:pPr>
      <w:r w:rsidRPr="005766D2">
        <w:rPr>
          <w:lang w:val="es-ES"/>
        </w:rPr>
        <w:t>Diez por ciento (10</w:t>
      </w:r>
      <w:r w:rsidR="007A4E15" w:rsidRPr="005766D2">
        <w:rPr>
          <w:lang w:val="es-ES"/>
        </w:rPr>
        <w:t> </w:t>
      </w:r>
      <w:r w:rsidRPr="005766D2">
        <w:rPr>
          <w:lang w:val="es-ES"/>
        </w:rPr>
        <w:t>%) del monto total correspondiente a servicios de diseño como anticipo, contra recepción de la factura y una Garantía por Anticipo irrevocable por un monto equivalente emitida a favor del Contratante.</w:t>
      </w:r>
      <w:r w:rsidR="00571A23" w:rsidRPr="005766D2">
        <w:rPr>
          <w:lang w:val="es-ES"/>
        </w:rPr>
        <w:t xml:space="preserve"> </w:t>
      </w:r>
    </w:p>
    <w:p w14:paraId="4C8834A1" w14:textId="470E0653" w:rsidR="00330309" w:rsidRPr="005766D2" w:rsidRDefault="00330309" w:rsidP="003F03D1">
      <w:pPr>
        <w:spacing w:before="240" w:after="240"/>
        <w:ind w:left="540"/>
        <w:rPr>
          <w:lang w:val="es-ES"/>
        </w:rPr>
      </w:pPr>
      <w:r w:rsidRPr="005766D2">
        <w:rPr>
          <w:lang w:val="es-ES"/>
        </w:rPr>
        <w:t>Noventa por ciento (90</w:t>
      </w:r>
      <w:r w:rsidR="007A4E15" w:rsidRPr="005766D2">
        <w:rPr>
          <w:lang w:val="es-ES"/>
        </w:rPr>
        <w:t> </w:t>
      </w:r>
      <w:r w:rsidRPr="005766D2">
        <w:rPr>
          <w:lang w:val="es-ES"/>
        </w:rPr>
        <w:t xml:space="preserve">%) del monto total o prorrateado correspondiente a servicios de diseño, contra aceptación del diseño por el Gerente de Proyecto de conformidad con la </w:t>
      </w:r>
      <w:r w:rsidR="00B01F94" w:rsidRPr="005766D2">
        <w:rPr>
          <w:lang w:val="es-ES"/>
        </w:rPr>
        <w:t>C</w:t>
      </w:r>
      <w:r w:rsidR="001E70B3" w:rsidRPr="005766D2">
        <w:rPr>
          <w:lang w:val="es-ES"/>
        </w:rPr>
        <w:t>láusula </w:t>
      </w:r>
      <w:r w:rsidRPr="005766D2">
        <w:rPr>
          <w:lang w:val="es-ES"/>
        </w:rPr>
        <w:t xml:space="preserve">20 de las </w:t>
      </w:r>
      <w:r w:rsidR="006669D9" w:rsidRPr="005766D2">
        <w:rPr>
          <w:lang w:val="es-ES"/>
        </w:rPr>
        <w:t>CGC</w:t>
      </w:r>
      <w:r w:rsidRPr="005766D2">
        <w:rPr>
          <w:lang w:val="es-ES"/>
        </w:rPr>
        <w:t xml:space="preserve"> dentro de los cuarenta y cinco (45) días siguientes a la recepción de la factura.</w:t>
      </w:r>
    </w:p>
    <w:p w14:paraId="68A24F89" w14:textId="617E3FCE" w:rsidR="00330309" w:rsidRPr="005766D2" w:rsidRDefault="00330309" w:rsidP="003F03D1">
      <w:pPr>
        <w:spacing w:before="240" w:after="240"/>
        <w:rPr>
          <w:u w:val="single"/>
          <w:lang w:val="es-ES"/>
        </w:rPr>
      </w:pPr>
      <w:r w:rsidRPr="005766D2">
        <w:rPr>
          <w:u w:val="single"/>
          <w:lang w:val="es-ES"/>
        </w:rPr>
        <w:t xml:space="preserve">Lista </w:t>
      </w:r>
      <w:r w:rsidR="007A4E15" w:rsidRPr="005766D2">
        <w:rPr>
          <w:u w:val="single"/>
          <w:lang w:val="es-ES"/>
        </w:rPr>
        <w:t>n.°</w:t>
      </w:r>
      <w:r w:rsidR="003F03D1" w:rsidRPr="005766D2">
        <w:rPr>
          <w:u w:val="single"/>
          <w:lang w:val="es-ES"/>
        </w:rPr>
        <w:t xml:space="preserve"> 4.</w:t>
      </w:r>
      <w:r w:rsidRPr="005766D2">
        <w:rPr>
          <w:u w:val="single"/>
          <w:lang w:val="es-ES"/>
        </w:rPr>
        <w:t xml:space="preserve"> Servicios de Instalación</w:t>
      </w:r>
    </w:p>
    <w:p w14:paraId="5A78734C" w14:textId="77777777" w:rsidR="00330309" w:rsidRPr="005766D2" w:rsidRDefault="00BD22D6" w:rsidP="003F03D1">
      <w:pPr>
        <w:spacing w:before="240" w:after="240"/>
        <w:ind w:left="540"/>
        <w:rPr>
          <w:lang w:val="es-ES"/>
        </w:rPr>
      </w:pPr>
      <w:r w:rsidRPr="005766D2">
        <w:rPr>
          <w:lang w:val="es-ES"/>
        </w:rPr>
        <w:t>Los pagos correspondientes a servicios de instalación, tanto la parte en moneda extranjera como la parte en moneda nacional, se efectuarán de la siguiente manera</w:t>
      </w:r>
      <w:r w:rsidR="00330309" w:rsidRPr="005766D2">
        <w:rPr>
          <w:lang w:val="es-ES"/>
        </w:rPr>
        <w:t>:</w:t>
      </w:r>
    </w:p>
    <w:p w14:paraId="4DBE6999" w14:textId="0C09B791" w:rsidR="00330309" w:rsidRPr="005766D2" w:rsidRDefault="00330309" w:rsidP="003F03D1">
      <w:pPr>
        <w:spacing w:before="240" w:after="240"/>
        <w:ind w:left="540"/>
        <w:rPr>
          <w:lang w:val="es-ES"/>
        </w:rPr>
      </w:pPr>
      <w:r w:rsidRPr="005766D2">
        <w:rPr>
          <w:lang w:val="es-ES"/>
        </w:rPr>
        <w:t>Diez por ciento (10</w:t>
      </w:r>
      <w:r w:rsidR="007A4E15" w:rsidRPr="005766D2">
        <w:rPr>
          <w:lang w:val="es-ES"/>
        </w:rPr>
        <w:t> </w:t>
      </w:r>
      <w:r w:rsidRPr="005766D2">
        <w:rPr>
          <w:lang w:val="es-ES"/>
        </w:rPr>
        <w:t>%) del monto total correspondiente a servicios instalación como anticipo, contra recepción de la factura y una Garantía por Anticipo irrevocable por un monto equivalente emitida a favor del Contratante.</w:t>
      </w:r>
      <w:r w:rsidR="00571A23" w:rsidRPr="005766D2">
        <w:rPr>
          <w:lang w:val="es-ES"/>
        </w:rPr>
        <w:t xml:space="preserve"> </w:t>
      </w:r>
      <w:r w:rsidRPr="005766D2">
        <w:rPr>
          <w:lang w:val="es-ES"/>
        </w:rPr>
        <w:t>La Garantía por Anticipo se podrá reducir en proporción al valor de los trabajos que haya realizado el Contratista, según lo acrediten las facturas de los servicios de instalación.</w:t>
      </w:r>
    </w:p>
    <w:p w14:paraId="3A446D13" w14:textId="77777777" w:rsidR="00330309" w:rsidRPr="005766D2" w:rsidRDefault="00330309" w:rsidP="003F03D1">
      <w:pPr>
        <w:spacing w:before="240" w:after="240"/>
        <w:ind w:left="540"/>
        <w:rPr>
          <w:lang w:val="es-ES"/>
        </w:rPr>
      </w:pPr>
      <w:r w:rsidRPr="005766D2">
        <w:rPr>
          <w:lang w:val="es-ES"/>
        </w:rPr>
        <w:t>Ochenta por ciento (80</w:t>
      </w:r>
      <w:r w:rsidR="007A4E15" w:rsidRPr="005766D2">
        <w:rPr>
          <w:lang w:val="es-ES"/>
        </w:rPr>
        <w:t> </w:t>
      </w:r>
      <w:r w:rsidRPr="005766D2">
        <w:rPr>
          <w:lang w:val="es-ES"/>
        </w:rPr>
        <w:t>%) del valor medido de los trabajos realizados por el Contratista durante el mes anterior, según se identifique en el programa de ejecución y se acredite en la solicitud del Contratista aprobada por el Contratante, pagadero mensualmente dentro de los cuarenta y cinco (45) días siguientes a la recepción de la factura.</w:t>
      </w:r>
    </w:p>
    <w:p w14:paraId="5820105D" w14:textId="436CD425" w:rsidR="00330309" w:rsidRPr="005766D2" w:rsidRDefault="00330309" w:rsidP="003F03D1">
      <w:pPr>
        <w:spacing w:before="240" w:after="240"/>
        <w:ind w:left="540"/>
        <w:rPr>
          <w:lang w:val="es-ES"/>
        </w:rPr>
      </w:pPr>
      <w:r w:rsidRPr="005766D2">
        <w:rPr>
          <w:lang w:val="es-ES"/>
        </w:rPr>
        <w:t>Cinco por ciento (5</w:t>
      </w:r>
      <w:r w:rsidR="007A4E15" w:rsidRPr="005766D2">
        <w:rPr>
          <w:lang w:val="es-ES"/>
        </w:rPr>
        <w:t> </w:t>
      </w:r>
      <w:r w:rsidRPr="005766D2">
        <w:rPr>
          <w:lang w:val="es-ES"/>
        </w:rPr>
        <w:t xml:space="preserve">%) del valor total o prorrateado de los servicios de instalación prestados por el Contratista y acreditados por las solicitudes mensuales del Contratista aprobadas por el Contratante, en el momento de emitirse el certificado de </w:t>
      </w:r>
      <w:r w:rsidR="00DA5B09" w:rsidRPr="005766D2">
        <w:rPr>
          <w:lang w:val="es-ES"/>
        </w:rPr>
        <w:t>finalización</w:t>
      </w:r>
      <w:r w:rsidRPr="005766D2">
        <w:rPr>
          <w:lang w:val="es-ES"/>
        </w:rPr>
        <w:t>, dentro de los cuarenta y cinco (45) días siguientes a la recepción de la factura.</w:t>
      </w:r>
    </w:p>
    <w:p w14:paraId="3B53598E" w14:textId="77777777" w:rsidR="00330309" w:rsidRPr="005766D2" w:rsidRDefault="00330309" w:rsidP="003F03D1">
      <w:pPr>
        <w:spacing w:before="240" w:after="240"/>
        <w:ind w:left="540"/>
        <w:rPr>
          <w:lang w:val="es-ES"/>
        </w:rPr>
      </w:pPr>
      <w:r w:rsidRPr="005766D2">
        <w:rPr>
          <w:lang w:val="es-ES"/>
        </w:rPr>
        <w:t>Cinco por ciento (5</w:t>
      </w:r>
      <w:r w:rsidR="007A4E15" w:rsidRPr="005766D2">
        <w:rPr>
          <w:lang w:val="es-ES"/>
        </w:rPr>
        <w:t> </w:t>
      </w:r>
      <w:r w:rsidRPr="005766D2">
        <w:rPr>
          <w:lang w:val="es-ES"/>
        </w:rPr>
        <w:t>%) del valor total o prorrateado de los servicios de instalación prestados por el Contratista y acreditados por las solicitudes mensuales del Contratista aprobadas por el Contratante, en el momento de emitirse el certificado de aceptación operativa, dentro de los cuarenta y cinco (45) días siguientes a la recepción de la factura.</w:t>
      </w:r>
    </w:p>
    <w:p w14:paraId="0B66C715" w14:textId="77777777" w:rsidR="00330309" w:rsidRPr="005766D2" w:rsidRDefault="00330309" w:rsidP="003F03D1">
      <w:pPr>
        <w:spacing w:before="240" w:after="240"/>
        <w:rPr>
          <w:lang w:val="es-ES"/>
        </w:rPr>
      </w:pPr>
      <w:r w:rsidRPr="005766D2">
        <w:rPr>
          <w:lang w:val="es-ES"/>
        </w:rPr>
        <w:t xml:space="preserve">El Contratante, si no efectuara algún pago en la fecha prevista, pagará al Contratista intereses sobre el monto de dicho pago atrasado, a razón del </w:t>
      </w:r>
      <w:r w:rsidRPr="005766D2">
        <w:rPr>
          <w:i/>
          <w:lang w:val="es-ES"/>
        </w:rPr>
        <w:t xml:space="preserve">________________________________ </w:t>
      </w:r>
      <w:r w:rsidRPr="005766D2">
        <w:rPr>
          <w:lang w:val="es-ES"/>
        </w:rPr>
        <w:t>por ciento (__</w:t>
      </w:r>
      <w:r w:rsidR="007A4E15" w:rsidRPr="005766D2">
        <w:rPr>
          <w:lang w:val="es-ES"/>
        </w:rPr>
        <w:t> </w:t>
      </w:r>
      <w:r w:rsidRPr="005766D2">
        <w:rPr>
          <w:lang w:val="es-ES"/>
        </w:rPr>
        <w:t>%) mensual durante el período del atraso, hasta que el pago se haya efectuado en su totalidad.</w:t>
      </w:r>
    </w:p>
    <w:p w14:paraId="1A7A50E5" w14:textId="77777777" w:rsidR="00330309" w:rsidRPr="005766D2" w:rsidRDefault="00330309" w:rsidP="003F03D1">
      <w:pPr>
        <w:spacing w:before="240" w:after="240"/>
        <w:rPr>
          <w:lang w:val="es-ES"/>
        </w:rPr>
      </w:pPr>
      <w:r w:rsidRPr="005766D2">
        <w:rPr>
          <w:lang w:val="es-ES"/>
        </w:rPr>
        <w:t>PROCEDIMIENTOS DE PAGO</w:t>
      </w:r>
    </w:p>
    <w:p w14:paraId="3C7306BA" w14:textId="70916384" w:rsidR="00330309" w:rsidRPr="005766D2" w:rsidRDefault="00330309" w:rsidP="003F03D1">
      <w:pPr>
        <w:spacing w:before="240" w:after="240"/>
        <w:rPr>
          <w:lang w:val="es-ES"/>
        </w:rPr>
      </w:pPr>
      <w:r w:rsidRPr="005766D2">
        <w:rPr>
          <w:lang w:val="es-ES"/>
        </w:rPr>
        <w:t>Los procedimientos que se han de seguir al solicitar una certificación y efectuar pagos serán los</w:t>
      </w:r>
      <w:r w:rsidR="003F03D1" w:rsidRPr="005766D2">
        <w:rPr>
          <w:lang w:val="es-ES"/>
        </w:rPr>
        <w:t> </w:t>
      </w:r>
      <w:r w:rsidRPr="005766D2">
        <w:rPr>
          <w:lang w:val="es-ES"/>
        </w:rPr>
        <w:t>siguientes:</w:t>
      </w:r>
    </w:p>
    <w:p w14:paraId="5F6C20B4" w14:textId="265401C5" w:rsidR="00330309" w:rsidRPr="005766D2" w:rsidRDefault="00330309" w:rsidP="003F03D1">
      <w:pPr>
        <w:spacing w:before="240" w:after="240"/>
        <w:rPr>
          <w:i/>
          <w:lang w:val="es-ES"/>
        </w:rPr>
      </w:pPr>
      <w:r w:rsidRPr="005766D2">
        <w:rPr>
          <w:i/>
          <w:lang w:val="es-ES"/>
        </w:rPr>
        <w:t>_______________________________________________________________________________________________________________________________________________</w:t>
      </w:r>
      <w:r w:rsidR="00EA4508" w:rsidRPr="005766D2">
        <w:rPr>
          <w:i/>
          <w:lang w:val="es-ES"/>
        </w:rPr>
        <w:t>______</w:t>
      </w:r>
      <w:r w:rsidRPr="005766D2">
        <w:rPr>
          <w:i/>
          <w:lang w:val="es-ES"/>
        </w:rPr>
        <w:t>_______</w:t>
      </w:r>
    </w:p>
    <w:p w14:paraId="522F87FC" w14:textId="77777777" w:rsidR="00330309" w:rsidRPr="005766D2" w:rsidRDefault="00330309" w:rsidP="003F03D1">
      <w:pPr>
        <w:spacing w:before="240" w:after="240"/>
        <w:rPr>
          <w:lang w:val="es-ES"/>
        </w:rPr>
      </w:pPr>
    </w:p>
    <w:p w14:paraId="0480AC49" w14:textId="59D0922F" w:rsidR="00330309" w:rsidRPr="005766D2" w:rsidRDefault="00330309" w:rsidP="00C0481A">
      <w:pPr>
        <w:pStyle w:val="tabla8sub"/>
      </w:pPr>
      <w:r w:rsidRPr="005766D2">
        <w:br w:type="page"/>
      </w:r>
      <w:bookmarkStart w:id="941" w:name="_Toc485106179"/>
      <w:bookmarkStart w:id="942" w:name="_Toc135932166"/>
      <w:r w:rsidR="006A4F9C" w:rsidRPr="005766D2">
        <w:t xml:space="preserve">Apéndice 2. </w:t>
      </w:r>
      <w:r w:rsidR="00233CCE" w:rsidRPr="005766D2">
        <w:t>Ajuste</w:t>
      </w:r>
      <w:r w:rsidRPr="005766D2">
        <w:t xml:space="preserve"> de Precios</w:t>
      </w:r>
      <w:bookmarkEnd w:id="941"/>
      <w:bookmarkEnd w:id="942"/>
    </w:p>
    <w:tbl>
      <w:tblPr>
        <w:tblW w:w="0" w:type="auto"/>
        <w:tblInd w:w="115" w:type="dxa"/>
        <w:tblLayout w:type="fixed"/>
        <w:tblLook w:val="0000" w:firstRow="0" w:lastRow="0" w:firstColumn="0" w:lastColumn="0" w:noHBand="0" w:noVBand="0"/>
      </w:tblPr>
      <w:tblGrid>
        <w:gridCol w:w="9000"/>
      </w:tblGrid>
      <w:tr w:rsidR="00330309" w:rsidRPr="00681B23" w14:paraId="38296A45" w14:textId="77777777" w:rsidTr="00330309">
        <w:tc>
          <w:tcPr>
            <w:tcW w:w="9000" w:type="dxa"/>
            <w:tcBorders>
              <w:top w:val="single" w:sz="6" w:space="0" w:color="auto"/>
              <w:left w:val="single" w:sz="6" w:space="0" w:color="auto"/>
              <w:bottom w:val="single" w:sz="6" w:space="0" w:color="auto"/>
              <w:right w:val="single" w:sz="6" w:space="0" w:color="auto"/>
            </w:tcBorders>
          </w:tcPr>
          <w:p w14:paraId="09572815" w14:textId="4D9FD31E" w:rsidR="00330309" w:rsidRPr="005766D2" w:rsidRDefault="00A022C7" w:rsidP="006A4F9C">
            <w:pPr>
              <w:spacing w:before="240" w:after="240"/>
              <w:rPr>
                <w:lang w:val="es-ES"/>
              </w:rPr>
            </w:pPr>
            <w:r w:rsidRPr="00C04323">
              <w:rPr>
                <w:lang w:val="es-ES"/>
              </w:rPr>
              <w:t xml:space="preserve">Cuando el período del Contrato (excluido el período de responsabilidad por defectos) sea de más de dieciocho (18) meses, normalmente los precios que se hayan de pagar al Contratista estarán sujetos a ajuste durante la ejecución del Contrato, a fin de tener en cuenta las variaciones del costo de la mano de obra y los materiales. </w:t>
            </w:r>
            <w:r w:rsidRPr="001F0FA4">
              <w:rPr>
                <w:lang w:val="es-ES"/>
              </w:rPr>
              <w:t>Los contratos por un período de contrato más corto, donde se espera que la inflación local o extranjera sea alta, también deberán incluir disposiciones de ajuste de precios según corresponda.</w:t>
            </w:r>
            <w:r>
              <w:rPr>
                <w:lang w:val="es-ES"/>
              </w:rPr>
              <w:t xml:space="preserve"> </w:t>
            </w:r>
            <w:r w:rsidRPr="00C04323">
              <w:rPr>
                <w:lang w:val="es-ES"/>
              </w:rPr>
              <w:t>En tales casos, el documento de la SDP deberán incluir en el presente Apéndice 2 una fórmula general del tipo de la que se indica a continuación, de acuerdo con la Subcláusula 11.2 de las CGC.</w:t>
            </w:r>
          </w:p>
          <w:p w14:paraId="04D9F219" w14:textId="5826ED0C" w:rsidR="00330309" w:rsidRPr="005766D2" w:rsidRDefault="00330309" w:rsidP="006A4F9C">
            <w:pPr>
              <w:spacing w:before="240" w:after="240"/>
              <w:rPr>
                <w:lang w:val="es-ES"/>
              </w:rPr>
            </w:pPr>
            <w:r w:rsidRPr="005766D2">
              <w:rPr>
                <w:lang w:val="es-ES"/>
              </w:rPr>
              <w:t xml:space="preserve">Cuando el período del Contrato sea de menos de dieciocho (18) meses, o en los casos en que no haya </w:t>
            </w:r>
            <w:r w:rsidR="00233CCE" w:rsidRPr="005766D2">
              <w:rPr>
                <w:lang w:val="es-ES"/>
              </w:rPr>
              <w:t>ajuste</w:t>
            </w:r>
            <w:r w:rsidRPr="005766D2">
              <w:rPr>
                <w:lang w:val="es-ES"/>
              </w:rPr>
              <w:t xml:space="preserve"> de precios, no se incluirá la disposición siguiente. En cambio, se especificará en </w:t>
            </w:r>
            <w:r w:rsidR="00BD22D6" w:rsidRPr="005766D2">
              <w:rPr>
                <w:lang w:val="es-ES"/>
              </w:rPr>
              <w:t xml:space="preserve">el presente </w:t>
            </w:r>
            <w:r w:rsidRPr="005766D2">
              <w:rPr>
                <w:lang w:val="es-ES"/>
              </w:rPr>
              <w:t>Apéndice 2 que los precios deberán permanecer fijos durante la duración del</w:t>
            </w:r>
            <w:r w:rsidR="006A4F9C" w:rsidRPr="005766D2">
              <w:rPr>
                <w:lang w:val="es-ES"/>
              </w:rPr>
              <w:t> </w:t>
            </w:r>
            <w:r w:rsidRPr="005766D2">
              <w:rPr>
                <w:lang w:val="es-ES"/>
              </w:rPr>
              <w:t>Contrato.</w:t>
            </w:r>
          </w:p>
        </w:tc>
      </w:tr>
    </w:tbl>
    <w:p w14:paraId="18B61781" w14:textId="77777777" w:rsidR="00330309" w:rsidRPr="005766D2" w:rsidRDefault="00330309" w:rsidP="006A4F9C">
      <w:pPr>
        <w:spacing w:before="240" w:after="240"/>
        <w:jc w:val="left"/>
        <w:rPr>
          <w:b/>
          <w:lang w:val="es-ES"/>
        </w:rPr>
      </w:pPr>
      <w:r w:rsidRPr="005766D2">
        <w:rPr>
          <w:b/>
          <w:lang w:val="es-ES"/>
        </w:rPr>
        <w:t xml:space="preserve">Fórmula tipo para el </w:t>
      </w:r>
      <w:r w:rsidR="00233CCE" w:rsidRPr="005766D2">
        <w:rPr>
          <w:b/>
          <w:lang w:val="es-ES"/>
        </w:rPr>
        <w:t>ajuste</w:t>
      </w:r>
      <w:r w:rsidRPr="005766D2">
        <w:rPr>
          <w:b/>
          <w:lang w:val="es-ES"/>
        </w:rPr>
        <w:t xml:space="preserve"> de precios</w:t>
      </w:r>
    </w:p>
    <w:p w14:paraId="34EB7D45" w14:textId="0B0BFB52" w:rsidR="007A4E15" w:rsidRPr="005766D2" w:rsidRDefault="007A4E15" w:rsidP="006A4F9C">
      <w:pPr>
        <w:spacing w:before="240" w:after="240"/>
        <w:rPr>
          <w:lang w:val="es-ES"/>
        </w:rPr>
      </w:pPr>
      <w:r w:rsidRPr="005766D2">
        <w:rPr>
          <w:lang w:val="es-ES"/>
        </w:rPr>
        <w:t xml:space="preserve">Si, de acuerdo con la </w:t>
      </w:r>
      <w:r w:rsidR="00B01F94" w:rsidRPr="005766D2">
        <w:rPr>
          <w:lang w:val="es-ES"/>
        </w:rPr>
        <w:t>Subcláusula</w:t>
      </w:r>
      <w:r w:rsidR="001E70B3" w:rsidRPr="005766D2">
        <w:rPr>
          <w:lang w:val="es-ES"/>
        </w:rPr>
        <w:t> </w:t>
      </w:r>
      <w:r w:rsidRPr="005766D2">
        <w:rPr>
          <w:lang w:val="es-ES"/>
        </w:rPr>
        <w:t>11.2 de las CGC, los precios deben ser ajustables, se usará el siguiente método para calcular el ajuste de precios correspondiente:</w:t>
      </w:r>
    </w:p>
    <w:p w14:paraId="0F998311" w14:textId="4B93C111" w:rsidR="00330309" w:rsidRPr="005766D2" w:rsidRDefault="00330309" w:rsidP="006A4F9C">
      <w:pPr>
        <w:spacing w:before="240" w:after="240"/>
        <w:rPr>
          <w:lang w:val="es-ES"/>
        </w:rPr>
      </w:pPr>
      <w:r w:rsidRPr="005766D2">
        <w:rPr>
          <w:lang w:val="es-ES"/>
        </w:rPr>
        <w:t>Los precios que se hayan de pagar al Contratista de conformidad con el Contrato estarán sujetos a</w:t>
      </w:r>
      <w:r w:rsidR="006A4F9C" w:rsidRPr="005766D2">
        <w:rPr>
          <w:lang w:val="es-ES"/>
        </w:rPr>
        <w:t> </w:t>
      </w:r>
      <w:r w:rsidR="00233CCE" w:rsidRPr="005766D2">
        <w:rPr>
          <w:lang w:val="es-ES"/>
        </w:rPr>
        <w:t>ajuste</w:t>
      </w:r>
      <w:r w:rsidRPr="005766D2">
        <w:rPr>
          <w:lang w:val="es-ES"/>
        </w:rPr>
        <w:t xml:space="preserve"> durante el período de ejecución de</w:t>
      </w:r>
      <w:r w:rsidR="00BD22D6" w:rsidRPr="005766D2">
        <w:rPr>
          <w:lang w:val="es-ES"/>
        </w:rPr>
        <w:t>l Contrato</w:t>
      </w:r>
      <w:r w:rsidRPr="005766D2">
        <w:rPr>
          <w:lang w:val="es-ES"/>
        </w:rPr>
        <w:t>, a fin de tener en cuenta las variaciones del</w:t>
      </w:r>
      <w:r w:rsidR="006A4F9C" w:rsidRPr="005766D2">
        <w:rPr>
          <w:lang w:val="es-ES"/>
        </w:rPr>
        <w:t> </w:t>
      </w:r>
      <w:r w:rsidRPr="005766D2">
        <w:rPr>
          <w:lang w:val="es-ES"/>
        </w:rPr>
        <w:t>costo de la mano de obra y los materiales, de acuerdo con la siguiente fórmula:</w:t>
      </w:r>
    </w:p>
    <w:p w14:paraId="07C99981" w14:textId="6517AB95" w:rsidR="00330309" w:rsidRPr="005766D2" w:rsidRDefault="00755A35" w:rsidP="006A4F9C">
      <w:pPr>
        <w:spacing w:before="240" w:after="240"/>
        <w:ind w:left="540"/>
        <w:rPr>
          <w:lang w:val="es-ES"/>
        </w:rPr>
      </w:pPr>
      <w:r w:rsidRPr="005766D2">
        <w:rPr>
          <w:noProof/>
          <w:lang w:val="es-ES"/>
        </w:rPr>
        <w:drawing>
          <wp:inline distT="0" distB="0" distL="0" distR="0" wp14:anchorId="2AF32436" wp14:editId="4568EB4C">
            <wp:extent cx="2035810" cy="381635"/>
            <wp:effectExtent l="0" t="0" r="254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35810" cy="381635"/>
                    </a:xfrm>
                    <a:prstGeom prst="rect">
                      <a:avLst/>
                    </a:prstGeom>
                    <a:noFill/>
                    <a:ln>
                      <a:noFill/>
                    </a:ln>
                  </pic:spPr>
                </pic:pic>
              </a:graphicData>
            </a:graphic>
          </wp:inline>
        </w:drawing>
      </w:r>
      <w:r w:rsidRPr="005766D2">
        <w:rPr>
          <w:noProof/>
          <w:lang w:val="es-ES"/>
        </w:rPr>
        <w:drawing>
          <wp:inline distT="0" distB="0" distL="0" distR="0" wp14:anchorId="4CC0F3C6" wp14:editId="6234C518">
            <wp:extent cx="95250" cy="1746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0" cy="174625"/>
                    </a:xfrm>
                    <a:prstGeom prst="rect">
                      <a:avLst/>
                    </a:prstGeom>
                    <a:noFill/>
                    <a:ln>
                      <a:noFill/>
                    </a:ln>
                  </pic:spPr>
                </pic:pic>
              </a:graphicData>
            </a:graphic>
          </wp:inline>
        </w:drawing>
      </w:r>
      <w:r w:rsidR="00B1005A" w:rsidRPr="005766D2">
        <w:rPr>
          <w:noProof/>
          <w:lang w:val="es-ES"/>
        </w:rPr>
        <w:drawing>
          <wp:inline distT="0" distB="0" distL="0" distR="0" wp14:anchorId="2154C9B3" wp14:editId="4CCA988A">
            <wp:extent cx="114300" cy="1714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p>
    <w:p w14:paraId="515BC214" w14:textId="77777777" w:rsidR="00330309" w:rsidRPr="005766D2" w:rsidRDefault="00330309" w:rsidP="006A4F9C">
      <w:pPr>
        <w:tabs>
          <w:tab w:val="left" w:pos="1260"/>
          <w:tab w:val="left" w:pos="1620"/>
        </w:tabs>
        <w:spacing w:before="240" w:after="240"/>
        <w:ind w:left="540"/>
        <w:rPr>
          <w:lang w:val="es-ES"/>
        </w:rPr>
      </w:pPr>
      <w:r w:rsidRPr="005766D2">
        <w:rPr>
          <w:lang w:val="es-ES"/>
        </w:rPr>
        <w:t>donde:</w:t>
      </w:r>
    </w:p>
    <w:p w14:paraId="48315953" w14:textId="77777777" w:rsidR="00330309" w:rsidRPr="005766D2" w:rsidRDefault="00330309" w:rsidP="006A4F9C">
      <w:pPr>
        <w:tabs>
          <w:tab w:val="left" w:pos="993"/>
          <w:tab w:val="left" w:pos="1276"/>
        </w:tabs>
        <w:spacing w:before="240" w:after="240"/>
        <w:ind w:left="539"/>
        <w:rPr>
          <w:i/>
          <w:lang w:val="es-ES"/>
        </w:rPr>
      </w:pPr>
      <w:r w:rsidRPr="005766D2">
        <w:rPr>
          <w:i/>
          <w:lang w:val="es-ES"/>
        </w:rPr>
        <w:t>P</w:t>
      </w:r>
      <w:r w:rsidRPr="005766D2">
        <w:rPr>
          <w:i/>
          <w:vertAlign w:val="subscript"/>
          <w:lang w:val="es-ES"/>
        </w:rPr>
        <w:t>1</w:t>
      </w:r>
      <w:r w:rsidRPr="005766D2">
        <w:rPr>
          <w:i/>
          <w:lang w:val="es-ES"/>
        </w:rPr>
        <w:tab/>
      </w:r>
      <w:r w:rsidRPr="005766D2">
        <w:rPr>
          <w:lang w:val="es-ES"/>
        </w:rPr>
        <w:t>=</w:t>
      </w:r>
      <w:r w:rsidRPr="005766D2">
        <w:rPr>
          <w:lang w:val="es-ES"/>
        </w:rPr>
        <w:tab/>
        <w:t xml:space="preserve">monto del </w:t>
      </w:r>
      <w:r w:rsidR="00233CCE" w:rsidRPr="005766D2">
        <w:rPr>
          <w:lang w:val="es-ES"/>
        </w:rPr>
        <w:t>ajuste</w:t>
      </w:r>
      <w:r w:rsidRPr="005766D2">
        <w:rPr>
          <w:lang w:val="es-ES"/>
        </w:rPr>
        <w:t xml:space="preserve"> que se ha de pagar al Contratista</w:t>
      </w:r>
    </w:p>
    <w:p w14:paraId="283C99C0" w14:textId="77777777" w:rsidR="00330309" w:rsidRPr="005766D2" w:rsidRDefault="00330309" w:rsidP="006A4F9C">
      <w:pPr>
        <w:tabs>
          <w:tab w:val="left" w:pos="993"/>
          <w:tab w:val="left" w:pos="1276"/>
        </w:tabs>
        <w:spacing w:before="240" w:after="240"/>
        <w:ind w:left="539"/>
        <w:rPr>
          <w:i/>
          <w:lang w:val="es-ES"/>
        </w:rPr>
      </w:pPr>
      <w:r w:rsidRPr="005766D2">
        <w:rPr>
          <w:i/>
          <w:lang w:val="es-ES"/>
        </w:rPr>
        <w:t>P</w:t>
      </w:r>
      <w:r w:rsidRPr="005766D2">
        <w:rPr>
          <w:i/>
          <w:vertAlign w:val="subscript"/>
          <w:lang w:val="es-ES"/>
        </w:rPr>
        <w:t>0</w:t>
      </w:r>
      <w:r w:rsidRPr="005766D2">
        <w:rPr>
          <w:i/>
          <w:lang w:val="es-ES"/>
        </w:rPr>
        <w:tab/>
      </w:r>
      <w:r w:rsidRPr="005766D2">
        <w:rPr>
          <w:lang w:val="es-ES"/>
        </w:rPr>
        <w:t>=</w:t>
      </w:r>
      <w:r w:rsidRPr="005766D2">
        <w:rPr>
          <w:lang w:val="es-ES"/>
        </w:rPr>
        <w:tab/>
        <w:t>precio del Contrato (precio de base)</w:t>
      </w:r>
    </w:p>
    <w:p w14:paraId="37E31100" w14:textId="7ADE8929" w:rsidR="00330309" w:rsidRPr="005766D2" w:rsidRDefault="00330309" w:rsidP="006A4F9C">
      <w:pPr>
        <w:tabs>
          <w:tab w:val="left" w:pos="993"/>
          <w:tab w:val="left" w:pos="1276"/>
        </w:tabs>
        <w:spacing w:before="240" w:after="240"/>
        <w:ind w:left="539"/>
        <w:rPr>
          <w:i/>
          <w:lang w:val="es-ES"/>
        </w:rPr>
      </w:pPr>
      <w:r w:rsidRPr="005766D2">
        <w:rPr>
          <w:i/>
          <w:lang w:val="es-ES"/>
        </w:rPr>
        <w:t>a</w:t>
      </w:r>
      <w:r w:rsidRPr="005766D2">
        <w:rPr>
          <w:i/>
          <w:lang w:val="es-ES"/>
        </w:rPr>
        <w:tab/>
      </w:r>
      <w:r w:rsidRPr="005766D2">
        <w:rPr>
          <w:lang w:val="es-ES"/>
        </w:rPr>
        <w:t>=</w:t>
      </w:r>
      <w:r w:rsidRPr="005766D2">
        <w:rPr>
          <w:lang w:val="es-ES"/>
        </w:rPr>
        <w:tab/>
        <w:t>porcentaje del elemento fijo en el precio del Contrato (a =</w:t>
      </w:r>
      <w:r w:rsidR="003E4A26" w:rsidRPr="005766D2">
        <w:rPr>
          <w:lang w:val="es-ES"/>
        </w:rPr>
        <w:t xml:space="preserve"> </w:t>
      </w:r>
      <w:r w:rsidRPr="005766D2">
        <w:rPr>
          <w:lang w:val="es-ES"/>
        </w:rPr>
        <w:t>%)</w:t>
      </w:r>
    </w:p>
    <w:p w14:paraId="1D0FF3F6" w14:textId="59FD0D71" w:rsidR="00330309" w:rsidRPr="005766D2" w:rsidRDefault="00330309" w:rsidP="006A4F9C">
      <w:pPr>
        <w:tabs>
          <w:tab w:val="left" w:pos="993"/>
          <w:tab w:val="left" w:pos="1276"/>
        </w:tabs>
        <w:spacing w:before="240" w:after="240"/>
        <w:ind w:left="539"/>
        <w:rPr>
          <w:i/>
          <w:lang w:val="es-ES"/>
        </w:rPr>
      </w:pPr>
      <w:r w:rsidRPr="005766D2">
        <w:rPr>
          <w:i/>
          <w:lang w:val="es-ES"/>
        </w:rPr>
        <w:t>b</w:t>
      </w:r>
      <w:r w:rsidRPr="005766D2">
        <w:rPr>
          <w:i/>
          <w:lang w:val="es-ES"/>
        </w:rPr>
        <w:tab/>
      </w:r>
      <w:r w:rsidRPr="005766D2">
        <w:rPr>
          <w:lang w:val="es-ES"/>
        </w:rPr>
        <w:t>=</w:t>
      </w:r>
      <w:r w:rsidRPr="005766D2">
        <w:rPr>
          <w:lang w:val="es-ES"/>
        </w:rPr>
        <w:tab/>
        <w:t xml:space="preserve">porcentaje del componente de mano de obra </w:t>
      </w:r>
      <w:r w:rsidR="006A4F9C" w:rsidRPr="005766D2">
        <w:rPr>
          <w:lang w:val="es-ES"/>
        </w:rPr>
        <w:t xml:space="preserve">en el precio del Contrato (b = </w:t>
      </w:r>
      <w:r w:rsidRPr="005766D2">
        <w:rPr>
          <w:lang w:val="es-ES"/>
        </w:rPr>
        <w:t>%)</w:t>
      </w:r>
    </w:p>
    <w:p w14:paraId="080ED85F" w14:textId="21EE8F15" w:rsidR="00330309" w:rsidRPr="005766D2" w:rsidRDefault="00330309" w:rsidP="006A4F9C">
      <w:pPr>
        <w:tabs>
          <w:tab w:val="left" w:pos="993"/>
          <w:tab w:val="left" w:pos="1276"/>
        </w:tabs>
        <w:spacing w:before="240" w:after="240"/>
        <w:ind w:left="539"/>
        <w:rPr>
          <w:i/>
          <w:lang w:val="es-ES"/>
        </w:rPr>
      </w:pPr>
      <w:r w:rsidRPr="005766D2">
        <w:rPr>
          <w:i/>
          <w:lang w:val="es-ES"/>
        </w:rPr>
        <w:t>c</w:t>
      </w:r>
      <w:r w:rsidRPr="005766D2">
        <w:rPr>
          <w:i/>
          <w:lang w:val="es-ES"/>
        </w:rPr>
        <w:tab/>
        <w:t>=</w:t>
      </w:r>
      <w:r w:rsidRPr="005766D2">
        <w:rPr>
          <w:i/>
          <w:lang w:val="es-ES"/>
        </w:rPr>
        <w:tab/>
      </w:r>
      <w:r w:rsidRPr="005766D2">
        <w:rPr>
          <w:lang w:val="es-ES"/>
        </w:rPr>
        <w:t>porcentaje del componente de materiales y equipos en el p</w:t>
      </w:r>
      <w:r w:rsidR="006A4F9C" w:rsidRPr="005766D2">
        <w:rPr>
          <w:lang w:val="es-ES"/>
        </w:rPr>
        <w:t xml:space="preserve">recio del Contrato (c = </w:t>
      </w:r>
      <w:r w:rsidRPr="005766D2">
        <w:rPr>
          <w:lang w:val="es-ES"/>
        </w:rPr>
        <w:t>%)</w:t>
      </w:r>
    </w:p>
    <w:p w14:paraId="3C8F6A3C" w14:textId="4E2C8CD4" w:rsidR="00330309" w:rsidRPr="005766D2" w:rsidRDefault="00330309" w:rsidP="009E0B72">
      <w:pPr>
        <w:tabs>
          <w:tab w:val="left" w:pos="1418"/>
          <w:tab w:val="left" w:pos="1701"/>
        </w:tabs>
        <w:spacing w:before="240" w:after="240"/>
        <w:ind w:left="1701" w:hanging="1134"/>
        <w:rPr>
          <w:lang w:val="es-ES"/>
        </w:rPr>
      </w:pPr>
      <w:r w:rsidRPr="005766D2">
        <w:rPr>
          <w:i/>
          <w:lang w:val="es-ES"/>
        </w:rPr>
        <w:t>L</w:t>
      </w:r>
      <w:r w:rsidRPr="005766D2">
        <w:rPr>
          <w:vertAlign w:val="subscript"/>
          <w:lang w:val="es-ES"/>
        </w:rPr>
        <w:t>0</w:t>
      </w:r>
      <w:r w:rsidRPr="005766D2">
        <w:rPr>
          <w:lang w:val="es-ES"/>
        </w:rPr>
        <w:t xml:space="preserve">, </w:t>
      </w:r>
      <w:r w:rsidRPr="005766D2">
        <w:rPr>
          <w:i/>
          <w:lang w:val="es-ES"/>
        </w:rPr>
        <w:t>L</w:t>
      </w:r>
      <w:r w:rsidRPr="005766D2">
        <w:rPr>
          <w:vertAlign w:val="subscript"/>
          <w:lang w:val="es-ES"/>
        </w:rPr>
        <w:t>1</w:t>
      </w:r>
      <w:r w:rsidRPr="005766D2">
        <w:rPr>
          <w:lang w:val="es-ES"/>
        </w:rPr>
        <w:tab/>
        <w:t>=</w:t>
      </w:r>
      <w:r w:rsidRPr="005766D2">
        <w:rPr>
          <w:lang w:val="es-ES"/>
        </w:rPr>
        <w:tab/>
        <w:t>índices de la mano de obra aplicables al sector correspondiente en el país de</w:t>
      </w:r>
      <w:r w:rsidR="009E0B72" w:rsidRPr="005766D2">
        <w:rPr>
          <w:lang w:val="es-ES"/>
        </w:rPr>
        <w:t> </w:t>
      </w:r>
      <w:r w:rsidRPr="005766D2">
        <w:rPr>
          <w:lang w:val="es-ES"/>
        </w:rPr>
        <w:t xml:space="preserve">origen en la fecha de base y en la fecha del </w:t>
      </w:r>
      <w:r w:rsidR="00233CCE" w:rsidRPr="005766D2">
        <w:rPr>
          <w:lang w:val="es-ES"/>
        </w:rPr>
        <w:t>ajuste</w:t>
      </w:r>
      <w:r w:rsidRPr="005766D2">
        <w:rPr>
          <w:lang w:val="es-ES"/>
        </w:rPr>
        <w:t>, respectivamente</w:t>
      </w:r>
    </w:p>
    <w:p w14:paraId="64EB62B3" w14:textId="06017A0A" w:rsidR="00330309" w:rsidRPr="005766D2" w:rsidRDefault="00330309" w:rsidP="009E0B72">
      <w:pPr>
        <w:tabs>
          <w:tab w:val="left" w:pos="1418"/>
          <w:tab w:val="left" w:pos="1701"/>
        </w:tabs>
        <w:spacing w:before="240" w:after="240"/>
        <w:ind w:left="1701" w:hanging="1134"/>
        <w:rPr>
          <w:lang w:val="es-ES"/>
        </w:rPr>
      </w:pPr>
      <w:r w:rsidRPr="005766D2">
        <w:rPr>
          <w:i/>
          <w:lang w:val="es-ES"/>
        </w:rPr>
        <w:t>M</w:t>
      </w:r>
      <w:r w:rsidRPr="005766D2">
        <w:rPr>
          <w:vertAlign w:val="subscript"/>
          <w:lang w:val="es-ES"/>
        </w:rPr>
        <w:t>0</w:t>
      </w:r>
      <w:r w:rsidRPr="005766D2">
        <w:rPr>
          <w:lang w:val="es-ES"/>
        </w:rPr>
        <w:t xml:space="preserve">, </w:t>
      </w:r>
      <w:r w:rsidRPr="005766D2">
        <w:rPr>
          <w:i/>
          <w:lang w:val="es-ES"/>
        </w:rPr>
        <w:t>M</w:t>
      </w:r>
      <w:r w:rsidRPr="005766D2">
        <w:rPr>
          <w:vertAlign w:val="subscript"/>
          <w:lang w:val="es-ES"/>
        </w:rPr>
        <w:t>1</w:t>
      </w:r>
      <w:r w:rsidR="006A4F9C" w:rsidRPr="005766D2">
        <w:rPr>
          <w:lang w:val="es-ES"/>
        </w:rPr>
        <w:tab/>
      </w:r>
      <w:r w:rsidRPr="005766D2">
        <w:rPr>
          <w:lang w:val="es-ES"/>
        </w:rPr>
        <w:t>=</w:t>
      </w:r>
      <w:r w:rsidRPr="005766D2">
        <w:rPr>
          <w:lang w:val="es-ES"/>
        </w:rPr>
        <w:tab/>
        <w:t xml:space="preserve">índices de materiales y equipos en el país de origen en la fecha de base y en la fecha del </w:t>
      </w:r>
      <w:r w:rsidR="00233CCE" w:rsidRPr="005766D2">
        <w:rPr>
          <w:lang w:val="es-ES"/>
        </w:rPr>
        <w:t>ajuste</w:t>
      </w:r>
      <w:r w:rsidRPr="005766D2">
        <w:rPr>
          <w:lang w:val="es-ES"/>
        </w:rPr>
        <w:t>, respectivamente</w:t>
      </w:r>
    </w:p>
    <w:p w14:paraId="02B051A1" w14:textId="24EAA1D8" w:rsidR="00330309" w:rsidRPr="005766D2" w:rsidRDefault="00330309" w:rsidP="006A4F9C">
      <w:pPr>
        <w:spacing w:before="240" w:after="240"/>
        <w:ind w:left="540"/>
        <w:rPr>
          <w:lang w:val="es-ES"/>
        </w:rPr>
      </w:pPr>
      <w:r w:rsidRPr="005766D2">
        <w:rPr>
          <w:lang w:val="es-ES"/>
        </w:rPr>
        <w:t>N.B.</w:t>
      </w:r>
      <w:r w:rsidR="00571A23" w:rsidRPr="005766D2">
        <w:rPr>
          <w:lang w:val="es-ES"/>
        </w:rPr>
        <w:t xml:space="preserve"> </w:t>
      </w:r>
      <w:r w:rsidRPr="005766D2">
        <w:rPr>
          <w:lang w:val="es-ES"/>
        </w:rPr>
        <w:t>a+b+c = 100</w:t>
      </w:r>
      <w:r w:rsidR="00263D4E" w:rsidRPr="005766D2">
        <w:rPr>
          <w:lang w:val="es-ES"/>
        </w:rPr>
        <w:t> </w:t>
      </w:r>
      <w:r w:rsidRPr="005766D2">
        <w:rPr>
          <w:lang w:val="es-ES"/>
        </w:rPr>
        <w:t>%.</w:t>
      </w:r>
    </w:p>
    <w:p w14:paraId="256EDD6D" w14:textId="77777777" w:rsidR="00330309" w:rsidRPr="005766D2" w:rsidRDefault="00330309" w:rsidP="006A4F9C">
      <w:pPr>
        <w:spacing w:before="240" w:after="240"/>
        <w:rPr>
          <w:b/>
          <w:lang w:val="es-ES"/>
        </w:rPr>
      </w:pPr>
      <w:r w:rsidRPr="005766D2">
        <w:rPr>
          <w:b/>
          <w:lang w:val="es-ES"/>
        </w:rPr>
        <w:t xml:space="preserve">Condiciones </w:t>
      </w:r>
      <w:r w:rsidR="00F34D36" w:rsidRPr="005766D2">
        <w:rPr>
          <w:b/>
          <w:lang w:val="es-ES"/>
        </w:rPr>
        <w:t>A</w:t>
      </w:r>
      <w:r w:rsidRPr="005766D2">
        <w:rPr>
          <w:b/>
          <w:lang w:val="es-ES"/>
        </w:rPr>
        <w:t xml:space="preserve">plicables al </w:t>
      </w:r>
      <w:r w:rsidR="00F34D36" w:rsidRPr="005766D2">
        <w:rPr>
          <w:b/>
          <w:lang w:val="es-ES"/>
        </w:rPr>
        <w:t>A</w:t>
      </w:r>
      <w:r w:rsidR="00233CCE" w:rsidRPr="005766D2">
        <w:rPr>
          <w:b/>
          <w:lang w:val="es-ES"/>
        </w:rPr>
        <w:t>juste</w:t>
      </w:r>
      <w:r w:rsidRPr="005766D2">
        <w:rPr>
          <w:b/>
          <w:lang w:val="es-ES"/>
        </w:rPr>
        <w:t xml:space="preserve"> de </w:t>
      </w:r>
      <w:r w:rsidR="00F34D36" w:rsidRPr="005766D2">
        <w:rPr>
          <w:b/>
          <w:lang w:val="es-ES"/>
        </w:rPr>
        <w:t>P</w:t>
      </w:r>
      <w:r w:rsidRPr="005766D2">
        <w:rPr>
          <w:b/>
          <w:lang w:val="es-ES"/>
        </w:rPr>
        <w:t>recios</w:t>
      </w:r>
    </w:p>
    <w:p w14:paraId="65938426" w14:textId="0BF47C78" w:rsidR="00330309" w:rsidRPr="005766D2" w:rsidRDefault="007A4E15" w:rsidP="006A4F9C">
      <w:pPr>
        <w:spacing w:before="240" w:after="240"/>
        <w:rPr>
          <w:lang w:val="es-ES"/>
        </w:rPr>
      </w:pPr>
      <w:r w:rsidRPr="005766D2">
        <w:rPr>
          <w:lang w:val="es-ES"/>
        </w:rPr>
        <w:t xml:space="preserve">El </w:t>
      </w:r>
      <w:r w:rsidR="00BC157E" w:rsidRPr="005766D2">
        <w:rPr>
          <w:lang w:val="es-ES"/>
        </w:rPr>
        <w:t>Proponente</w:t>
      </w:r>
      <w:r w:rsidRPr="005766D2">
        <w:rPr>
          <w:lang w:val="es-ES"/>
        </w:rPr>
        <w:t xml:space="preserve"> indicará en su </w:t>
      </w:r>
      <w:r w:rsidR="009A740B" w:rsidRPr="005766D2">
        <w:rPr>
          <w:lang w:val="es-ES"/>
        </w:rPr>
        <w:t>Propuesta</w:t>
      </w:r>
      <w:r w:rsidRPr="005766D2">
        <w:rPr>
          <w:lang w:val="es-ES"/>
        </w:rPr>
        <w:t xml:space="preserve"> la fuente de los índices de mano de obra y materiales, la fuente de</w:t>
      </w:r>
      <w:r w:rsidR="0005026A" w:rsidRPr="005766D2">
        <w:rPr>
          <w:lang w:val="es-ES"/>
        </w:rPr>
        <w:t xml:space="preserve"> </w:t>
      </w:r>
      <w:r w:rsidRPr="005766D2">
        <w:rPr>
          <w:lang w:val="es-ES"/>
        </w:rPr>
        <w:t>l</w:t>
      </w:r>
      <w:r w:rsidR="0005026A" w:rsidRPr="005766D2">
        <w:rPr>
          <w:lang w:val="es-ES"/>
        </w:rPr>
        <w:t>os</w:t>
      </w:r>
      <w:r w:rsidRPr="005766D2">
        <w:rPr>
          <w:lang w:val="es-ES"/>
        </w:rPr>
        <w:t xml:space="preserve"> tipo</w:t>
      </w:r>
      <w:r w:rsidR="0005026A" w:rsidRPr="005766D2">
        <w:rPr>
          <w:lang w:val="es-ES"/>
        </w:rPr>
        <w:t>s</w:t>
      </w:r>
      <w:r w:rsidRPr="005766D2">
        <w:rPr>
          <w:lang w:val="es-ES"/>
        </w:rPr>
        <w:t xml:space="preserve"> de cambio y la fecha base de los índices</w:t>
      </w:r>
      <w:r w:rsidR="00330309" w:rsidRPr="005766D2">
        <w:rPr>
          <w:lang w:val="es-ES"/>
        </w:rPr>
        <w:t>.</w:t>
      </w:r>
    </w:p>
    <w:p w14:paraId="58C777B9" w14:textId="77777777" w:rsidR="00330309" w:rsidRPr="005766D2" w:rsidRDefault="00DE2F79" w:rsidP="006A4F9C">
      <w:pPr>
        <w:tabs>
          <w:tab w:val="left" w:pos="2880"/>
          <w:tab w:val="left" w:pos="6379"/>
        </w:tabs>
        <w:spacing w:before="240" w:after="240"/>
        <w:rPr>
          <w:u w:val="single"/>
          <w:lang w:val="es-ES"/>
        </w:rPr>
      </w:pPr>
      <w:r w:rsidRPr="005766D2">
        <w:rPr>
          <w:u w:val="single"/>
          <w:lang w:val="es-ES"/>
        </w:rPr>
        <w:t>Artículo</w:t>
      </w:r>
      <w:r w:rsidR="00330309" w:rsidRPr="005766D2">
        <w:rPr>
          <w:lang w:val="es-ES"/>
        </w:rPr>
        <w:tab/>
      </w:r>
      <w:r w:rsidR="00330309" w:rsidRPr="005766D2">
        <w:rPr>
          <w:u w:val="single"/>
          <w:lang w:val="es-ES"/>
        </w:rPr>
        <w:t>Fuente de los índices</w:t>
      </w:r>
      <w:r w:rsidR="00330309" w:rsidRPr="005766D2">
        <w:rPr>
          <w:lang w:val="es-ES"/>
        </w:rPr>
        <w:tab/>
      </w:r>
      <w:r w:rsidR="00330309" w:rsidRPr="005766D2">
        <w:rPr>
          <w:u w:val="single"/>
          <w:lang w:val="es-ES"/>
        </w:rPr>
        <w:t>Índices de la fecha de base</w:t>
      </w:r>
    </w:p>
    <w:p w14:paraId="3EF015B6" w14:textId="6F708A8C" w:rsidR="00330309" w:rsidRPr="005766D2" w:rsidRDefault="00330309" w:rsidP="006A4F9C">
      <w:pPr>
        <w:spacing w:before="240" w:after="240"/>
        <w:rPr>
          <w:lang w:val="es-ES"/>
        </w:rPr>
      </w:pPr>
    </w:p>
    <w:p w14:paraId="1B7DCFCB" w14:textId="718AABBC" w:rsidR="00330309" w:rsidRPr="005766D2" w:rsidRDefault="00330309" w:rsidP="006A4F9C">
      <w:pPr>
        <w:spacing w:before="240" w:after="240"/>
        <w:rPr>
          <w:lang w:val="es-ES"/>
        </w:rPr>
      </w:pPr>
      <w:r w:rsidRPr="005766D2">
        <w:rPr>
          <w:lang w:val="es-ES"/>
        </w:rPr>
        <w:t>Se tomará como fecha de base la que sea veintiocho (28) días anterior a la fecha de cierre de</w:t>
      </w:r>
      <w:r w:rsidR="00EC73FD" w:rsidRPr="005766D2">
        <w:rPr>
          <w:lang w:val="es-ES"/>
        </w:rPr>
        <w:t>l proceso de la SDP</w:t>
      </w:r>
      <w:r w:rsidRPr="005766D2">
        <w:rPr>
          <w:lang w:val="es-ES"/>
        </w:rPr>
        <w:t>.</w:t>
      </w:r>
    </w:p>
    <w:p w14:paraId="4D46D497" w14:textId="05D8F9AE" w:rsidR="00330309" w:rsidRPr="005766D2" w:rsidRDefault="00330309" w:rsidP="006A4F9C">
      <w:pPr>
        <w:spacing w:before="240" w:after="240"/>
        <w:rPr>
          <w:lang w:val="es-ES"/>
        </w:rPr>
      </w:pPr>
      <w:r w:rsidRPr="005766D2">
        <w:rPr>
          <w:lang w:val="es-ES"/>
        </w:rPr>
        <w:t xml:space="preserve">La fecha de </w:t>
      </w:r>
      <w:r w:rsidR="00233CCE" w:rsidRPr="005766D2">
        <w:rPr>
          <w:lang w:val="es-ES"/>
        </w:rPr>
        <w:t>ajuste</w:t>
      </w:r>
      <w:r w:rsidRPr="005766D2">
        <w:rPr>
          <w:lang w:val="es-ES"/>
        </w:rPr>
        <w:t xml:space="preserve"> será el punto medio del período de fabricación o instalación del componente o</w:t>
      </w:r>
      <w:r w:rsidR="009E0B72" w:rsidRPr="005766D2">
        <w:rPr>
          <w:lang w:val="es-ES"/>
        </w:rPr>
        <w:t> </w:t>
      </w:r>
      <w:r w:rsidRPr="005766D2">
        <w:rPr>
          <w:lang w:val="es-ES"/>
        </w:rPr>
        <w:t>la planta.</w:t>
      </w:r>
    </w:p>
    <w:p w14:paraId="5C27FCC7" w14:textId="77777777" w:rsidR="00330309" w:rsidRPr="005766D2" w:rsidRDefault="00330309" w:rsidP="006A4F9C">
      <w:pPr>
        <w:spacing w:before="240" w:after="240"/>
        <w:rPr>
          <w:lang w:val="es-ES"/>
        </w:rPr>
      </w:pPr>
      <w:r w:rsidRPr="005766D2">
        <w:rPr>
          <w:lang w:val="es-ES"/>
        </w:rPr>
        <w:t>Se aplicarán las siguientes condiciones:</w:t>
      </w:r>
    </w:p>
    <w:p w14:paraId="35378EC1" w14:textId="02DBE319" w:rsidR="00330309" w:rsidRPr="005766D2" w:rsidRDefault="009E0B72" w:rsidP="009E0B72">
      <w:pPr>
        <w:spacing w:before="240" w:after="240"/>
        <w:ind w:left="714" w:hanging="357"/>
        <w:rPr>
          <w:lang w:val="es-ES"/>
        </w:rPr>
      </w:pPr>
      <w:r w:rsidRPr="005766D2">
        <w:rPr>
          <w:lang w:val="es-ES"/>
        </w:rPr>
        <w:t>(</w:t>
      </w:r>
      <w:r w:rsidR="00330309" w:rsidRPr="005766D2">
        <w:rPr>
          <w:lang w:val="es-ES"/>
        </w:rPr>
        <w:t>a)</w:t>
      </w:r>
      <w:r w:rsidR="00330309" w:rsidRPr="005766D2">
        <w:rPr>
          <w:lang w:val="es-ES"/>
        </w:rPr>
        <w:tab/>
        <w:t>No se permitirá ningún aumento de los precios después de la fecha de entrega original, a</w:t>
      </w:r>
      <w:r w:rsidRPr="005766D2">
        <w:rPr>
          <w:lang w:val="es-ES"/>
        </w:rPr>
        <w:t> </w:t>
      </w:r>
      <w:r w:rsidR="00330309" w:rsidRPr="005766D2">
        <w:rPr>
          <w:lang w:val="es-ES"/>
        </w:rPr>
        <w:t>menos que el Contratante haya otorgado una prórroga de acuerdo con las Condiciones Contractuales. No se permitirá ningún aumento de precios por períodos de atraso que sean de responsabilidad del Contratista. No obstante, el Contratante tendrá derecho a cualquier reducción de precios que pueda producirse durante dichos períodos de atraso.</w:t>
      </w:r>
    </w:p>
    <w:p w14:paraId="6AF69279" w14:textId="68834955" w:rsidR="00330309" w:rsidRPr="005766D2" w:rsidRDefault="009E0B72" w:rsidP="009E0B72">
      <w:pPr>
        <w:spacing w:before="240" w:after="240"/>
        <w:ind w:left="714" w:hanging="357"/>
        <w:rPr>
          <w:lang w:val="es-ES"/>
        </w:rPr>
      </w:pPr>
      <w:r w:rsidRPr="005766D2">
        <w:rPr>
          <w:lang w:val="es-ES"/>
        </w:rPr>
        <w:t>(</w:t>
      </w:r>
      <w:r w:rsidR="00330309" w:rsidRPr="005766D2">
        <w:rPr>
          <w:lang w:val="es-ES"/>
        </w:rPr>
        <w:t>b)</w:t>
      </w:r>
      <w:r w:rsidR="00330309" w:rsidRPr="005766D2">
        <w:rPr>
          <w:lang w:val="es-ES"/>
        </w:rPr>
        <w:tab/>
        <w:t>Si la moneda en que esté expresado el precio del Contrato (</w:t>
      </w:r>
      <w:r w:rsidR="00330309" w:rsidRPr="005766D2">
        <w:rPr>
          <w:i/>
          <w:lang w:val="es-ES"/>
        </w:rPr>
        <w:t>P</w:t>
      </w:r>
      <w:r w:rsidR="00330309" w:rsidRPr="005766D2">
        <w:rPr>
          <w:vertAlign w:val="subscript"/>
          <w:lang w:val="es-ES"/>
        </w:rPr>
        <w:t>0</w:t>
      </w:r>
      <w:r w:rsidR="00330309" w:rsidRPr="005766D2">
        <w:rPr>
          <w:lang w:val="es-ES"/>
        </w:rPr>
        <w:t xml:space="preserve">) es distinta de la moneda del país de origen de los índices de la mano de obra y/o de los materiales, se aplicará un factor de corrección para evitar </w:t>
      </w:r>
      <w:r w:rsidR="00233CCE" w:rsidRPr="005766D2">
        <w:rPr>
          <w:lang w:val="es-ES"/>
        </w:rPr>
        <w:t>ajuste</w:t>
      </w:r>
      <w:r w:rsidR="00330309" w:rsidRPr="005766D2">
        <w:rPr>
          <w:lang w:val="es-ES"/>
        </w:rPr>
        <w:t xml:space="preserve">s incorrectos del precio del Contrato. El factor de corrección </w:t>
      </w:r>
      <w:r w:rsidR="007A4E15" w:rsidRPr="005766D2">
        <w:rPr>
          <w:lang w:val="es-ES"/>
        </w:rPr>
        <w:t>será: Z</w:t>
      </w:r>
      <w:r w:rsidR="007A4E15" w:rsidRPr="005766D2">
        <w:rPr>
          <w:vertAlign w:val="subscript"/>
          <w:lang w:val="es-ES"/>
        </w:rPr>
        <w:t>0</w:t>
      </w:r>
      <w:r w:rsidR="007A4E15" w:rsidRPr="005766D2">
        <w:rPr>
          <w:lang w:val="es-ES"/>
        </w:rPr>
        <w:t>/Z</w:t>
      </w:r>
      <w:r w:rsidR="007A4E15" w:rsidRPr="005766D2">
        <w:rPr>
          <w:vertAlign w:val="subscript"/>
          <w:lang w:val="es-ES"/>
        </w:rPr>
        <w:t>1</w:t>
      </w:r>
      <w:r w:rsidR="007A4E15" w:rsidRPr="005766D2">
        <w:rPr>
          <w:lang w:val="es-ES"/>
        </w:rPr>
        <w:t>, donde:</w:t>
      </w:r>
    </w:p>
    <w:p w14:paraId="078ED58B" w14:textId="516591CA" w:rsidR="007A4E15" w:rsidRPr="005766D2" w:rsidRDefault="007A4E15" w:rsidP="009E0B72">
      <w:pPr>
        <w:spacing w:before="240" w:after="240"/>
        <w:ind w:left="1616" w:hanging="482"/>
        <w:rPr>
          <w:lang w:val="es-ES"/>
        </w:rPr>
      </w:pPr>
      <w:r w:rsidRPr="005766D2">
        <w:rPr>
          <w:lang w:val="es-ES"/>
        </w:rPr>
        <w:t>Z</w:t>
      </w:r>
      <w:r w:rsidRPr="005766D2">
        <w:rPr>
          <w:vertAlign w:val="subscript"/>
          <w:lang w:val="es-ES"/>
        </w:rPr>
        <w:t>0</w:t>
      </w:r>
      <w:r w:rsidRPr="005766D2">
        <w:rPr>
          <w:lang w:val="es-ES"/>
        </w:rPr>
        <w:t xml:space="preserve"> = la cantidad de unidades de moneda del origen de los índices que equivalen a</w:t>
      </w:r>
      <w:r w:rsidR="009E0B72" w:rsidRPr="005766D2">
        <w:rPr>
          <w:lang w:val="es-ES"/>
        </w:rPr>
        <w:t> </w:t>
      </w:r>
      <w:r w:rsidRPr="005766D2">
        <w:rPr>
          <w:lang w:val="es-ES"/>
        </w:rPr>
        <w:t>una</w:t>
      </w:r>
      <w:r w:rsidR="009E0B72" w:rsidRPr="005766D2">
        <w:rPr>
          <w:lang w:val="es-ES"/>
        </w:rPr>
        <w:t> </w:t>
      </w:r>
      <w:r w:rsidRPr="005766D2">
        <w:rPr>
          <w:lang w:val="es-ES"/>
        </w:rPr>
        <w:t>unidad de la moneda del Precio del Contrato P</w:t>
      </w:r>
      <w:r w:rsidRPr="005766D2">
        <w:rPr>
          <w:vertAlign w:val="subscript"/>
          <w:lang w:val="es-ES"/>
        </w:rPr>
        <w:t>0</w:t>
      </w:r>
      <w:r w:rsidRPr="005766D2">
        <w:rPr>
          <w:lang w:val="es-ES"/>
        </w:rPr>
        <w:t xml:space="preserve"> a la Fecha Base;</w:t>
      </w:r>
    </w:p>
    <w:p w14:paraId="4073EBBD" w14:textId="421B2D99" w:rsidR="00330309" w:rsidRPr="005766D2" w:rsidRDefault="007A4E15" w:rsidP="009E0B72">
      <w:pPr>
        <w:spacing w:before="240" w:after="240"/>
        <w:ind w:left="1616" w:hanging="482"/>
        <w:rPr>
          <w:lang w:val="es-ES"/>
        </w:rPr>
      </w:pPr>
      <w:r w:rsidRPr="005766D2">
        <w:rPr>
          <w:lang w:val="es-ES"/>
        </w:rPr>
        <w:t>Z</w:t>
      </w:r>
      <w:r w:rsidRPr="005766D2">
        <w:rPr>
          <w:vertAlign w:val="subscript"/>
          <w:lang w:val="es-ES"/>
        </w:rPr>
        <w:t>1</w:t>
      </w:r>
      <w:r w:rsidRPr="005766D2">
        <w:rPr>
          <w:lang w:val="es-ES"/>
        </w:rPr>
        <w:t xml:space="preserve"> = la cantidad de unidades de moneda del origen de los índices que equivalen a</w:t>
      </w:r>
      <w:r w:rsidR="009E0B72" w:rsidRPr="005766D2">
        <w:rPr>
          <w:lang w:val="es-ES"/>
        </w:rPr>
        <w:t> </w:t>
      </w:r>
      <w:r w:rsidRPr="005766D2">
        <w:rPr>
          <w:lang w:val="es-ES"/>
        </w:rPr>
        <w:t>una</w:t>
      </w:r>
      <w:r w:rsidR="009E0B72" w:rsidRPr="005766D2">
        <w:rPr>
          <w:lang w:val="es-ES"/>
        </w:rPr>
        <w:t> </w:t>
      </w:r>
      <w:r w:rsidRPr="005766D2">
        <w:rPr>
          <w:lang w:val="es-ES"/>
        </w:rPr>
        <w:t>unidad de la moneda del Precio del Contrato P0 a la Fecha de Ajuste.</w:t>
      </w:r>
    </w:p>
    <w:p w14:paraId="18A6F01E" w14:textId="1C97F781" w:rsidR="00330309" w:rsidRPr="005766D2" w:rsidRDefault="009E0B72" w:rsidP="009E0B72">
      <w:pPr>
        <w:spacing w:before="240" w:after="240"/>
        <w:ind w:left="714" w:hanging="357"/>
        <w:rPr>
          <w:lang w:val="es-ES"/>
        </w:rPr>
      </w:pPr>
      <w:r w:rsidRPr="005766D2">
        <w:rPr>
          <w:lang w:val="es-ES"/>
        </w:rPr>
        <w:t>(</w:t>
      </w:r>
      <w:r w:rsidR="00330309" w:rsidRPr="005766D2">
        <w:rPr>
          <w:lang w:val="es-ES"/>
        </w:rPr>
        <w:t>c)</w:t>
      </w:r>
      <w:r w:rsidR="00330309" w:rsidRPr="005766D2">
        <w:rPr>
          <w:lang w:val="es-ES"/>
        </w:rPr>
        <w:tab/>
        <w:t xml:space="preserve">No se pagará ningún </w:t>
      </w:r>
      <w:r w:rsidR="00233CCE" w:rsidRPr="005766D2">
        <w:rPr>
          <w:lang w:val="es-ES"/>
        </w:rPr>
        <w:t>ajuste</w:t>
      </w:r>
      <w:r w:rsidR="00330309" w:rsidRPr="005766D2">
        <w:rPr>
          <w:lang w:val="es-ES"/>
        </w:rPr>
        <w:t xml:space="preserve"> por la parte del precio del Contrato pagada al Contratista en forma de anticipo.</w:t>
      </w:r>
    </w:p>
    <w:p w14:paraId="575664B2" w14:textId="77777777" w:rsidR="00330309" w:rsidRPr="005766D2" w:rsidRDefault="00330309" w:rsidP="006A4F9C">
      <w:pPr>
        <w:spacing w:before="240" w:after="240"/>
        <w:rPr>
          <w:lang w:val="es-ES"/>
        </w:rPr>
      </w:pPr>
    </w:p>
    <w:p w14:paraId="2861EA8A" w14:textId="77777777" w:rsidR="00330309" w:rsidRPr="005766D2" w:rsidRDefault="00330309" w:rsidP="00330309">
      <w:pPr>
        <w:rPr>
          <w:i/>
          <w:lang w:val="es-ES"/>
        </w:rPr>
      </w:pPr>
    </w:p>
    <w:p w14:paraId="4F6F7CDC" w14:textId="08F90A41" w:rsidR="00330309" w:rsidRPr="005766D2" w:rsidRDefault="00330309" w:rsidP="00C0481A">
      <w:pPr>
        <w:pStyle w:val="tabla8sub"/>
      </w:pPr>
      <w:r w:rsidRPr="005766D2">
        <w:br w:type="page"/>
      </w:r>
      <w:bookmarkStart w:id="943" w:name="_Toc485106180"/>
      <w:bookmarkStart w:id="944" w:name="_Toc135932167"/>
      <w:r w:rsidRPr="005766D2">
        <w:t>Apéndice 3.</w:t>
      </w:r>
      <w:r w:rsidR="00571A23" w:rsidRPr="005766D2">
        <w:t xml:space="preserve"> </w:t>
      </w:r>
      <w:r w:rsidRPr="005766D2">
        <w:t>Seguros</w:t>
      </w:r>
      <w:bookmarkEnd w:id="943"/>
      <w:bookmarkEnd w:id="944"/>
    </w:p>
    <w:p w14:paraId="6693FF69" w14:textId="77777777" w:rsidR="00330309" w:rsidRPr="005766D2" w:rsidRDefault="00F34D36" w:rsidP="009E0B72">
      <w:pPr>
        <w:spacing w:before="240" w:after="240"/>
        <w:rPr>
          <w:b/>
          <w:lang w:val="es-ES"/>
        </w:rPr>
      </w:pPr>
      <w:r w:rsidRPr="005766D2">
        <w:rPr>
          <w:b/>
          <w:lang w:val="es-ES"/>
        </w:rPr>
        <w:t>Seguros que Deberá Tomar el Contratista</w:t>
      </w:r>
    </w:p>
    <w:p w14:paraId="437072F7" w14:textId="747846F7" w:rsidR="00330309" w:rsidRPr="005766D2" w:rsidRDefault="00330309" w:rsidP="009E0B72">
      <w:pPr>
        <w:spacing w:before="240" w:after="240"/>
        <w:rPr>
          <w:lang w:val="es-ES"/>
        </w:rPr>
      </w:pPr>
      <w:r w:rsidRPr="005766D2">
        <w:rPr>
          <w:lang w:val="es-ES"/>
        </w:rPr>
        <w:t xml:space="preserve">De conformidad con lo dispuesto en la </w:t>
      </w:r>
      <w:r w:rsidR="00B01F94" w:rsidRPr="005766D2">
        <w:rPr>
          <w:lang w:val="es-ES"/>
        </w:rPr>
        <w:t>C</w:t>
      </w:r>
      <w:r w:rsidR="001E70B3" w:rsidRPr="005766D2">
        <w:rPr>
          <w:lang w:val="es-ES"/>
        </w:rPr>
        <w:t>láusula </w:t>
      </w:r>
      <w:r w:rsidRPr="005766D2">
        <w:rPr>
          <w:lang w:val="es-ES"/>
        </w:rPr>
        <w:t xml:space="preserve">34 de las </w:t>
      </w:r>
      <w:r w:rsidR="006669D9" w:rsidRPr="005766D2">
        <w:rPr>
          <w:lang w:val="es-ES"/>
        </w:rPr>
        <w:t>CGC</w:t>
      </w:r>
      <w:r w:rsidRPr="005766D2">
        <w:rPr>
          <w:lang w:val="es-ES"/>
        </w:rPr>
        <w:t>, el Contratista, a su costa, obtendrá y mantendrá vigentes o hará que se obtengan y se mantengan vigentes durante la ejecución del Contrato los seguros indicados a continuación, por los montos y con las cantidades deducibles y</w:t>
      </w:r>
      <w:r w:rsidR="009E0B72" w:rsidRPr="005766D2">
        <w:rPr>
          <w:lang w:val="es-ES"/>
        </w:rPr>
        <w:t> </w:t>
      </w:r>
      <w:r w:rsidRPr="005766D2">
        <w:rPr>
          <w:lang w:val="es-ES"/>
        </w:rPr>
        <w:t>otras condiciones que se especifiquen. La identidad de los aseguradores y la modalidad de las</w:t>
      </w:r>
      <w:r w:rsidR="009E0B72" w:rsidRPr="005766D2">
        <w:rPr>
          <w:lang w:val="es-ES"/>
        </w:rPr>
        <w:t> </w:t>
      </w:r>
      <w:r w:rsidRPr="005766D2">
        <w:rPr>
          <w:lang w:val="es-ES"/>
        </w:rPr>
        <w:t xml:space="preserve">pólizas estarán sujetas a la aprobación del Contratante, quien no </w:t>
      </w:r>
      <w:r w:rsidR="00EA5AF9" w:rsidRPr="005766D2">
        <w:rPr>
          <w:lang w:val="es-ES"/>
        </w:rPr>
        <w:t>negará</w:t>
      </w:r>
      <w:r w:rsidRPr="005766D2">
        <w:rPr>
          <w:lang w:val="es-ES"/>
        </w:rPr>
        <w:t xml:space="preserve"> sin razones válidas esa</w:t>
      </w:r>
      <w:r w:rsidR="009E0B72" w:rsidRPr="005766D2">
        <w:rPr>
          <w:lang w:val="es-ES"/>
        </w:rPr>
        <w:t> </w:t>
      </w:r>
      <w:r w:rsidRPr="005766D2">
        <w:rPr>
          <w:lang w:val="es-ES"/>
        </w:rPr>
        <w:t>aprobación.</w:t>
      </w:r>
    </w:p>
    <w:p w14:paraId="698CD1AE" w14:textId="5296BFA0" w:rsidR="00330309" w:rsidRPr="005766D2" w:rsidRDefault="009E0B72" w:rsidP="009E0B72">
      <w:pPr>
        <w:spacing w:before="240" w:after="240"/>
        <w:ind w:left="540" w:hanging="540"/>
        <w:rPr>
          <w:b/>
          <w:lang w:val="es-ES"/>
        </w:rPr>
      </w:pPr>
      <w:r w:rsidRPr="005766D2">
        <w:rPr>
          <w:lang w:val="es-ES"/>
        </w:rPr>
        <w:t>(</w:t>
      </w:r>
      <w:r w:rsidR="00330309" w:rsidRPr="005766D2">
        <w:rPr>
          <w:lang w:val="es-ES"/>
        </w:rPr>
        <w:t>a)</w:t>
      </w:r>
      <w:r w:rsidR="00330309" w:rsidRPr="005766D2">
        <w:rPr>
          <w:lang w:val="es-ES"/>
        </w:rPr>
        <w:tab/>
      </w:r>
      <w:r w:rsidR="00330309" w:rsidRPr="005766D2">
        <w:rPr>
          <w:u w:val="single"/>
          <w:lang w:val="es-ES"/>
        </w:rPr>
        <w:t xml:space="preserve">Seguro de </w:t>
      </w:r>
      <w:r w:rsidR="00790F51" w:rsidRPr="005766D2">
        <w:rPr>
          <w:u w:val="single"/>
          <w:lang w:val="es-ES"/>
        </w:rPr>
        <w:t>C</w:t>
      </w:r>
      <w:r w:rsidR="00330309" w:rsidRPr="005766D2">
        <w:rPr>
          <w:u w:val="single"/>
          <w:lang w:val="es-ES"/>
        </w:rPr>
        <w:t xml:space="preserve">arga </w:t>
      </w:r>
      <w:r w:rsidR="00790F51" w:rsidRPr="005766D2">
        <w:rPr>
          <w:u w:val="single"/>
          <w:lang w:val="es-ES"/>
        </w:rPr>
        <w:t>D</w:t>
      </w:r>
      <w:r w:rsidR="00330309" w:rsidRPr="005766D2">
        <w:rPr>
          <w:u w:val="single"/>
          <w:lang w:val="es-ES"/>
        </w:rPr>
        <w:t xml:space="preserve">urante el </w:t>
      </w:r>
      <w:r w:rsidR="00790F51" w:rsidRPr="005766D2">
        <w:rPr>
          <w:u w:val="single"/>
          <w:lang w:val="es-ES"/>
        </w:rPr>
        <w:t>T</w:t>
      </w:r>
      <w:r w:rsidR="00330309" w:rsidRPr="005766D2">
        <w:rPr>
          <w:u w:val="single"/>
          <w:lang w:val="es-ES"/>
        </w:rPr>
        <w:t>ransporte</w:t>
      </w:r>
    </w:p>
    <w:p w14:paraId="5A550056" w14:textId="77777777" w:rsidR="00330309" w:rsidRPr="005766D2" w:rsidRDefault="00330309" w:rsidP="009E0B72">
      <w:pPr>
        <w:spacing w:before="240" w:after="240"/>
        <w:ind w:left="540"/>
        <w:rPr>
          <w:lang w:val="es-ES"/>
        </w:rPr>
      </w:pPr>
      <w:r w:rsidRPr="005766D2">
        <w:rPr>
          <w:lang w:val="es-ES"/>
        </w:rPr>
        <w:t xml:space="preserve">Este seguro cubrirá las pérdidas o daños sufridos por las instalaciones (incluidos sus repuestos) y los equipos de construcción que deban proveer el Contratista o sus </w:t>
      </w:r>
      <w:r w:rsidR="00B011A1" w:rsidRPr="005766D2">
        <w:rPr>
          <w:lang w:val="es-ES"/>
        </w:rPr>
        <w:t>Subcontratista</w:t>
      </w:r>
      <w:r w:rsidRPr="005766D2">
        <w:rPr>
          <w:lang w:val="es-ES"/>
        </w:rPr>
        <w:t xml:space="preserve">s, durante su traslado desde los talleres o almacenes del proveedor o del fabricante hasta el </w:t>
      </w:r>
      <w:r w:rsidR="00A21A45" w:rsidRPr="005766D2">
        <w:rPr>
          <w:lang w:val="es-ES"/>
        </w:rPr>
        <w:t>sitio</w:t>
      </w:r>
      <w:r w:rsidRPr="005766D2">
        <w:rPr>
          <w:lang w:val="es-ES"/>
        </w:rPr>
        <w:t xml:space="preserve"> de las instalaciones.</w:t>
      </w:r>
    </w:p>
    <w:p w14:paraId="76AFB835" w14:textId="77777777" w:rsidR="00330309" w:rsidRPr="005766D2" w:rsidRDefault="00330309" w:rsidP="009E0B72">
      <w:pPr>
        <w:tabs>
          <w:tab w:val="left" w:pos="1800"/>
          <w:tab w:val="left" w:pos="3960"/>
          <w:tab w:val="left" w:pos="6480"/>
          <w:tab w:val="left" w:pos="7920"/>
        </w:tabs>
        <w:spacing w:before="240" w:after="240"/>
        <w:ind w:left="540"/>
        <w:rPr>
          <w:u w:val="single"/>
          <w:lang w:val="es-ES"/>
        </w:rPr>
      </w:pPr>
      <w:r w:rsidRPr="005766D2">
        <w:rPr>
          <w:u w:val="single"/>
          <w:lang w:val="es-ES"/>
        </w:rPr>
        <w:t>Monto</w:t>
      </w:r>
      <w:r w:rsidRPr="005766D2">
        <w:rPr>
          <w:lang w:val="es-ES"/>
        </w:rPr>
        <w:tab/>
      </w:r>
      <w:r w:rsidRPr="005766D2">
        <w:rPr>
          <w:u w:val="single"/>
          <w:lang w:val="es-ES"/>
        </w:rPr>
        <w:t xml:space="preserve">Límites </w:t>
      </w:r>
      <w:r w:rsidR="00790F51" w:rsidRPr="005766D2">
        <w:rPr>
          <w:u w:val="single"/>
          <w:lang w:val="es-ES"/>
        </w:rPr>
        <w:t>D</w:t>
      </w:r>
      <w:r w:rsidRPr="005766D2">
        <w:rPr>
          <w:u w:val="single"/>
          <w:lang w:val="es-ES"/>
        </w:rPr>
        <w:t>educibles</w:t>
      </w:r>
      <w:r w:rsidRPr="005766D2">
        <w:rPr>
          <w:lang w:val="es-ES"/>
        </w:rPr>
        <w:tab/>
      </w:r>
      <w:r w:rsidRPr="005766D2">
        <w:rPr>
          <w:u w:val="single"/>
          <w:lang w:val="es-ES"/>
        </w:rPr>
        <w:t xml:space="preserve">Partes </w:t>
      </w:r>
      <w:r w:rsidR="00790F51" w:rsidRPr="005766D2">
        <w:rPr>
          <w:u w:val="single"/>
          <w:lang w:val="es-ES"/>
        </w:rPr>
        <w:t>A</w:t>
      </w:r>
      <w:r w:rsidRPr="005766D2">
        <w:rPr>
          <w:u w:val="single"/>
          <w:lang w:val="es-ES"/>
        </w:rPr>
        <w:t>seguradas</w:t>
      </w:r>
      <w:r w:rsidRPr="005766D2">
        <w:rPr>
          <w:lang w:val="es-ES"/>
        </w:rPr>
        <w:tab/>
      </w:r>
      <w:r w:rsidRPr="005766D2">
        <w:rPr>
          <w:u w:val="single"/>
          <w:lang w:val="es-ES"/>
        </w:rPr>
        <w:t>Desde</w:t>
      </w:r>
      <w:r w:rsidRPr="005766D2">
        <w:rPr>
          <w:lang w:val="es-ES"/>
        </w:rPr>
        <w:tab/>
      </w:r>
      <w:r w:rsidRPr="005766D2">
        <w:rPr>
          <w:u w:val="single"/>
          <w:lang w:val="es-ES"/>
        </w:rPr>
        <w:t>Hasta</w:t>
      </w:r>
    </w:p>
    <w:p w14:paraId="3E8373F1" w14:textId="4672521F" w:rsidR="00330309" w:rsidRPr="005766D2" w:rsidRDefault="009E0B72" w:rsidP="009E0B72">
      <w:pPr>
        <w:spacing w:before="240" w:after="240"/>
        <w:ind w:left="540" w:hanging="540"/>
        <w:rPr>
          <w:b/>
          <w:lang w:val="es-ES"/>
        </w:rPr>
      </w:pPr>
      <w:r w:rsidRPr="005766D2">
        <w:rPr>
          <w:lang w:val="es-ES"/>
        </w:rPr>
        <w:t>(</w:t>
      </w:r>
      <w:r w:rsidR="00330309" w:rsidRPr="005766D2">
        <w:rPr>
          <w:lang w:val="es-ES"/>
        </w:rPr>
        <w:t>b)</w:t>
      </w:r>
      <w:r w:rsidR="00330309" w:rsidRPr="005766D2">
        <w:rPr>
          <w:lang w:val="es-ES"/>
        </w:rPr>
        <w:tab/>
      </w:r>
      <w:r w:rsidR="00330309" w:rsidRPr="005766D2">
        <w:rPr>
          <w:u w:val="single"/>
          <w:lang w:val="es-ES"/>
        </w:rPr>
        <w:t xml:space="preserve">Seguro de las </w:t>
      </w:r>
      <w:r w:rsidR="00790F51" w:rsidRPr="005766D2">
        <w:rPr>
          <w:u w:val="single"/>
          <w:lang w:val="es-ES"/>
        </w:rPr>
        <w:t>I</w:t>
      </w:r>
      <w:r w:rsidR="00330309" w:rsidRPr="005766D2">
        <w:rPr>
          <w:u w:val="single"/>
          <w:lang w:val="es-ES"/>
        </w:rPr>
        <w:t xml:space="preserve">nstalaciones </w:t>
      </w:r>
      <w:r w:rsidR="00790F51" w:rsidRPr="005766D2">
        <w:rPr>
          <w:u w:val="single"/>
          <w:lang w:val="es-ES"/>
        </w:rPr>
        <w:t>C</w:t>
      </w:r>
      <w:r w:rsidR="00330309" w:rsidRPr="005766D2">
        <w:rPr>
          <w:u w:val="single"/>
          <w:lang w:val="es-ES"/>
        </w:rPr>
        <w:t xml:space="preserve">ontra </w:t>
      </w:r>
      <w:r w:rsidR="00790F51" w:rsidRPr="005766D2">
        <w:rPr>
          <w:u w:val="single"/>
          <w:lang w:val="es-ES"/>
        </w:rPr>
        <w:t>T</w:t>
      </w:r>
      <w:r w:rsidR="00330309" w:rsidRPr="005766D2">
        <w:rPr>
          <w:u w:val="single"/>
          <w:lang w:val="es-ES"/>
        </w:rPr>
        <w:t xml:space="preserve">odo </w:t>
      </w:r>
      <w:r w:rsidR="00790F51" w:rsidRPr="005766D2">
        <w:rPr>
          <w:u w:val="single"/>
          <w:lang w:val="es-ES"/>
        </w:rPr>
        <w:t>R</w:t>
      </w:r>
      <w:r w:rsidR="00330309" w:rsidRPr="005766D2">
        <w:rPr>
          <w:u w:val="single"/>
          <w:lang w:val="es-ES"/>
        </w:rPr>
        <w:t>iesgo</w:t>
      </w:r>
    </w:p>
    <w:p w14:paraId="5403CC1A" w14:textId="22728D0B" w:rsidR="00330309" w:rsidRPr="005766D2" w:rsidRDefault="00330309" w:rsidP="009E0B72">
      <w:pPr>
        <w:spacing w:before="240" w:after="240"/>
        <w:ind w:left="540"/>
        <w:rPr>
          <w:lang w:val="es-ES"/>
        </w:rPr>
      </w:pPr>
      <w:r w:rsidRPr="005766D2">
        <w:rPr>
          <w:lang w:val="es-ES"/>
        </w:rPr>
        <w:t xml:space="preserve">Este seguro cubrirá las pérdidas o daños físicos que sufran las instalaciones en el </w:t>
      </w:r>
      <w:r w:rsidR="00A21A45" w:rsidRPr="005766D2">
        <w:rPr>
          <w:lang w:val="es-ES"/>
        </w:rPr>
        <w:t>sitio</w:t>
      </w:r>
      <w:r w:rsidRPr="005766D2">
        <w:rPr>
          <w:lang w:val="es-ES"/>
        </w:rPr>
        <w:t xml:space="preserve"> antes de su </w:t>
      </w:r>
      <w:r w:rsidR="00DA5B09" w:rsidRPr="005766D2">
        <w:rPr>
          <w:lang w:val="es-ES"/>
        </w:rPr>
        <w:t>finalización</w:t>
      </w:r>
      <w:r w:rsidRPr="005766D2">
        <w:rPr>
          <w:lang w:val="es-ES"/>
        </w:rPr>
        <w:t>, e incluirá una extensión de la cobertura de mantenimiento con respecto a</w:t>
      </w:r>
      <w:r w:rsidR="009E0B72" w:rsidRPr="005766D2">
        <w:rPr>
          <w:lang w:val="es-ES"/>
        </w:rPr>
        <w:t> </w:t>
      </w:r>
      <w:r w:rsidRPr="005766D2">
        <w:rPr>
          <w:lang w:val="es-ES"/>
        </w:rPr>
        <w:t>la responsabilidad del Contratista por las pérdidas o daños que se produzcan durante el</w:t>
      </w:r>
      <w:r w:rsidR="009E0B72" w:rsidRPr="005766D2">
        <w:rPr>
          <w:lang w:val="es-ES"/>
        </w:rPr>
        <w:t> </w:t>
      </w:r>
      <w:r w:rsidRPr="005766D2">
        <w:rPr>
          <w:lang w:val="es-ES"/>
        </w:rPr>
        <w:t xml:space="preserve">período de responsabilidad por defectos mientras el Contratista permanezca en el </w:t>
      </w:r>
      <w:r w:rsidR="00A21A45" w:rsidRPr="005766D2">
        <w:rPr>
          <w:lang w:val="es-ES"/>
        </w:rPr>
        <w:t>sitio</w:t>
      </w:r>
      <w:r w:rsidRPr="005766D2">
        <w:rPr>
          <w:lang w:val="es-ES"/>
        </w:rPr>
        <w:t xml:space="preserve"> de las instalaciones con el fin de cumplir sus obligaciones durante dicho período.</w:t>
      </w:r>
    </w:p>
    <w:p w14:paraId="65468F61" w14:textId="77777777" w:rsidR="00330309" w:rsidRPr="005766D2" w:rsidRDefault="00330309" w:rsidP="009E0B72">
      <w:pPr>
        <w:tabs>
          <w:tab w:val="left" w:pos="1800"/>
          <w:tab w:val="left" w:pos="3960"/>
          <w:tab w:val="left" w:pos="6480"/>
          <w:tab w:val="left" w:pos="7920"/>
        </w:tabs>
        <w:spacing w:before="240" w:after="240"/>
        <w:ind w:left="540"/>
        <w:rPr>
          <w:u w:val="single"/>
          <w:lang w:val="es-ES"/>
        </w:rPr>
      </w:pPr>
      <w:r w:rsidRPr="005766D2">
        <w:rPr>
          <w:u w:val="single"/>
          <w:lang w:val="es-ES"/>
        </w:rPr>
        <w:t>Monto</w:t>
      </w:r>
      <w:r w:rsidRPr="005766D2">
        <w:rPr>
          <w:lang w:val="es-ES"/>
        </w:rPr>
        <w:tab/>
      </w:r>
      <w:r w:rsidRPr="005766D2">
        <w:rPr>
          <w:u w:val="single"/>
          <w:lang w:val="es-ES"/>
        </w:rPr>
        <w:t xml:space="preserve">Límites </w:t>
      </w:r>
      <w:r w:rsidR="00790F51" w:rsidRPr="005766D2">
        <w:rPr>
          <w:u w:val="single"/>
          <w:lang w:val="es-ES"/>
        </w:rPr>
        <w:t>D</w:t>
      </w:r>
      <w:r w:rsidRPr="005766D2">
        <w:rPr>
          <w:u w:val="single"/>
          <w:lang w:val="es-ES"/>
        </w:rPr>
        <w:t>educibles</w:t>
      </w:r>
      <w:r w:rsidRPr="005766D2">
        <w:rPr>
          <w:lang w:val="es-ES"/>
        </w:rPr>
        <w:tab/>
      </w:r>
      <w:r w:rsidRPr="005766D2">
        <w:rPr>
          <w:u w:val="single"/>
          <w:lang w:val="es-ES"/>
        </w:rPr>
        <w:t xml:space="preserve">Partes </w:t>
      </w:r>
      <w:r w:rsidR="00790F51" w:rsidRPr="005766D2">
        <w:rPr>
          <w:u w:val="single"/>
          <w:lang w:val="es-ES"/>
        </w:rPr>
        <w:t>A</w:t>
      </w:r>
      <w:r w:rsidRPr="005766D2">
        <w:rPr>
          <w:u w:val="single"/>
          <w:lang w:val="es-ES"/>
        </w:rPr>
        <w:t>seguradas</w:t>
      </w:r>
      <w:r w:rsidRPr="005766D2">
        <w:rPr>
          <w:lang w:val="es-ES"/>
        </w:rPr>
        <w:tab/>
      </w:r>
      <w:r w:rsidRPr="005766D2">
        <w:rPr>
          <w:u w:val="single"/>
          <w:lang w:val="es-ES"/>
        </w:rPr>
        <w:t>Desde</w:t>
      </w:r>
      <w:r w:rsidRPr="005766D2">
        <w:rPr>
          <w:lang w:val="es-ES"/>
        </w:rPr>
        <w:tab/>
      </w:r>
      <w:r w:rsidRPr="005766D2">
        <w:rPr>
          <w:u w:val="single"/>
          <w:lang w:val="es-ES"/>
        </w:rPr>
        <w:t>Hasta</w:t>
      </w:r>
    </w:p>
    <w:p w14:paraId="71B67B75" w14:textId="19C49043" w:rsidR="00330309" w:rsidRPr="005766D2" w:rsidRDefault="009E0B72" w:rsidP="009E0B72">
      <w:pPr>
        <w:keepNext/>
        <w:keepLines/>
        <w:spacing w:before="240" w:after="240"/>
        <w:ind w:left="547" w:hanging="540"/>
        <w:rPr>
          <w:b/>
          <w:lang w:val="es-ES"/>
        </w:rPr>
      </w:pPr>
      <w:r w:rsidRPr="005766D2">
        <w:rPr>
          <w:lang w:val="es-ES"/>
        </w:rPr>
        <w:t>(</w:t>
      </w:r>
      <w:r w:rsidR="00330309" w:rsidRPr="005766D2">
        <w:rPr>
          <w:lang w:val="es-ES"/>
        </w:rPr>
        <w:t>c)</w:t>
      </w:r>
      <w:r w:rsidR="00330309" w:rsidRPr="005766D2">
        <w:rPr>
          <w:lang w:val="es-ES"/>
        </w:rPr>
        <w:tab/>
      </w:r>
      <w:r w:rsidR="00330309" w:rsidRPr="005766D2">
        <w:rPr>
          <w:u w:val="single"/>
          <w:lang w:val="es-ES"/>
        </w:rPr>
        <w:t xml:space="preserve">Seguro </w:t>
      </w:r>
      <w:r w:rsidR="00790F51" w:rsidRPr="005766D2">
        <w:rPr>
          <w:u w:val="single"/>
          <w:lang w:val="es-ES"/>
        </w:rPr>
        <w:t>C</w:t>
      </w:r>
      <w:r w:rsidR="00330309" w:rsidRPr="005766D2">
        <w:rPr>
          <w:u w:val="single"/>
          <w:lang w:val="es-ES"/>
        </w:rPr>
        <w:t xml:space="preserve">ontra </w:t>
      </w:r>
      <w:r w:rsidR="00790F51" w:rsidRPr="005766D2">
        <w:rPr>
          <w:u w:val="single"/>
          <w:lang w:val="es-ES"/>
        </w:rPr>
        <w:t>D</w:t>
      </w:r>
      <w:r w:rsidR="00330309" w:rsidRPr="005766D2">
        <w:rPr>
          <w:u w:val="single"/>
          <w:lang w:val="es-ES"/>
        </w:rPr>
        <w:t xml:space="preserve">años a </w:t>
      </w:r>
      <w:r w:rsidR="00790F51" w:rsidRPr="005766D2">
        <w:rPr>
          <w:u w:val="single"/>
          <w:lang w:val="es-ES"/>
        </w:rPr>
        <w:t>T</w:t>
      </w:r>
      <w:r w:rsidR="00330309" w:rsidRPr="005766D2">
        <w:rPr>
          <w:u w:val="single"/>
          <w:lang w:val="es-ES"/>
        </w:rPr>
        <w:t>erceros</w:t>
      </w:r>
    </w:p>
    <w:p w14:paraId="00AB3C48" w14:textId="6E2EDA91" w:rsidR="00330309" w:rsidRPr="005766D2" w:rsidRDefault="00330309" w:rsidP="009E0B72">
      <w:pPr>
        <w:keepNext/>
        <w:keepLines/>
        <w:spacing w:before="240" w:after="240"/>
        <w:ind w:left="547"/>
        <w:rPr>
          <w:lang w:val="es-ES"/>
        </w:rPr>
      </w:pPr>
      <w:r w:rsidRPr="005766D2">
        <w:rPr>
          <w:lang w:val="es-ES"/>
        </w:rPr>
        <w:t>Este seguro cubrirá las lesiones corporales o la muerte de terceros (</w:t>
      </w:r>
      <w:r w:rsidR="00B9697D" w:rsidRPr="005766D2">
        <w:rPr>
          <w:lang w:val="es-ES"/>
        </w:rPr>
        <w:t xml:space="preserve">incluyendo </w:t>
      </w:r>
      <w:r w:rsidRPr="005766D2">
        <w:rPr>
          <w:lang w:val="es-ES"/>
        </w:rPr>
        <w:t xml:space="preserve">el </w:t>
      </w:r>
      <w:r w:rsidR="00B9697D" w:rsidRPr="005766D2">
        <w:rPr>
          <w:lang w:val="es-ES"/>
        </w:rPr>
        <w:t xml:space="preserve">Personal </w:t>
      </w:r>
      <w:r w:rsidRPr="005766D2">
        <w:rPr>
          <w:lang w:val="es-ES"/>
        </w:rPr>
        <w:t>del Contratante) y las pérdidas o daños materiales (incluida la propiedad del Contratante y</w:t>
      </w:r>
      <w:r w:rsidR="009E0B72" w:rsidRPr="005766D2">
        <w:rPr>
          <w:lang w:val="es-ES"/>
        </w:rPr>
        <w:t> </w:t>
      </w:r>
      <w:r w:rsidRPr="005766D2">
        <w:rPr>
          <w:lang w:val="es-ES"/>
        </w:rPr>
        <w:t xml:space="preserve">cualquier parte de las instalaciones que ya hubiera sido aceptada por </w:t>
      </w:r>
      <w:r w:rsidR="00BE4A87" w:rsidRPr="005766D2">
        <w:rPr>
          <w:lang w:val="es-ES"/>
        </w:rPr>
        <w:t>e</w:t>
      </w:r>
      <w:r w:rsidRPr="005766D2">
        <w:rPr>
          <w:lang w:val="es-ES"/>
        </w:rPr>
        <w:t>ste) que se produzcan en relación con el suministro y el montaje de las instalaciones.</w:t>
      </w:r>
    </w:p>
    <w:p w14:paraId="24362652" w14:textId="77777777" w:rsidR="00330309" w:rsidRPr="005766D2" w:rsidRDefault="00330309" w:rsidP="009E0B72">
      <w:pPr>
        <w:keepNext/>
        <w:keepLines/>
        <w:tabs>
          <w:tab w:val="left" w:pos="1800"/>
          <w:tab w:val="left" w:pos="3960"/>
          <w:tab w:val="left" w:pos="6480"/>
          <w:tab w:val="left" w:pos="7920"/>
        </w:tabs>
        <w:spacing w:before="240" w:after="240"/>
        <w:ind w:left="547"/>
        <w:rPr>
          <w:u w:val="single"/>
          <w:lang w:val="es-ES"/>
        </w:rPr>
      </w:pPr>
      <w:r w:rsidRPr="005766D2">
        <w:rPr>
          <w:u w:val="single"/>
          <w:lang w:val="es-ES"/>
        </w:rPr>
        <w:t>Monto</w:t>
      </w:r>
      <w:r w:rsidRPr="005766D2">
        <w:rPr>
          <w:lang w:val="es-ES"/>
        </w:rPr>
        <w:tab/>
      </w:r>
      <w:r w:rsidRPr="005766D2">
        <w:rPr>
          <w:u w:val="single"/>
          <w:lang w:val="es-ES"/>
        </w:rPr>
        <w:t xml:space="preserve">Límites </w:t>
      </w:r>
      <w:r w:rsidR="00790F51" w:rsidRPr="005766D2">
        <w:rPr>
          <w:u w:val="single"/>
          <w:lang w:val="es-ES"/>
        </w:rPr>
        <w:t>D</w:t>
      </w:r>
      <w:r w:rsidRPr="005766D2">
        <w:rPr>
          <w:u w:val="single"/>
          <w:lang w:val="es-ES"/>
        </w:rPr>
        <w:t>educibles</w:t>
      </w:r>
      <w:r w:rsidRPr="005766D2">
        <w:rPr>
          <w:lang w:val="es-ES"/>
        </w:rPr>
        <w:tab/>
      </w:r>
      <w:r w:rsidRPr="005766D2">
        <w:rPr>
          <w:u w:val="single"/>
          <w:lang w:val="es-ES"/>
        </w:rPr>
        <w:t xml:space="preserve">Partes </w:t>
      </w:r>
      <w:r w:rsidR="00790F51" w:rsidRPr="005766D2">
        <w:rPr>
          <w:u w:val="single"/>
          <w:lang w:val="es-ES"/>
        </w:rPr>
        <w:t>A</w:t>
      </w:r>
      <w:r w:rsidRPr="005766D2">
        <w:rPr>
          <w:u w:val="single"/>
          <w:lang w:val="es-ES"/>
        </w:rPr>
        <w:t>seguradas</w:t>
      </w:r>
      <w:r w:rsidRPr="005766D2">
        <w:rPr>
          <w:lang w:val="es-ES"/>
        </w:rPr>
        <w:tab/>
      </w:r>
      <w:r w:rsidRPr="005766D2">
        <w:rPr>
          <w:u w:val="single"/>
          <w:lang w:val="es-ES"/>
        </w:rPr>
        <w:t>Desde</w:t>
      </w:r>
      <w:r w:rsidRPr="005766D2">
        <w:rPr>
          <w:lang w:val="es-ES"/>
        </w:rPr>
        <w:tab/>
      </w:r>
      <w:r w:rsidRPr="005766D2">
        <w:rPr>
          <w:u w:val="single"/>
          <w:lang w:val="es-ES"/>
        </w:rPr>
        <w:t>Hasta</w:t>
      </w:r>
    </w:p>
    <w:p w14:paraId="6EB1BA30" w14:textId="5A8CA728" w:rsidR="00330309" w:rsidRPr="005766D2" w:rsidRDefault="009E0B72" w:rsidP="009E0B72">
      <w:pPr>
        <w:spacing w:before="240" w:after="240"/>
        <w:ind w:left="540" w:hanging="540"/>
        <w:rPr>
          <w:b/>
          <w:lang w:val="es-ES"/>
        </w:rPr>
      </w:pPr>
      <w:r w:rsidRPr="005766D2">
        <w:rPr>
          <w:lang w:val="es-ES"/>
        </w:rPr>
        <w:t>(</w:t>
      </w:r>
      <w:r w:rsidR="00330309" w:rsidRPr="005766D2">
        <w:rPr>
          <w:lang w:val="es-ES"/>
        </w:rPr>
        <w:t>d)</w:t>
      </w:r>
      <w:r w:rsidR="00330309" w:rsidRPr="005766D2">
        <w:rPr>
          <w:lang w:val="es-ES"/>
        </w:rPr>
        <w:tab/>
      </w:r>
      <w:r w:rsidR="00330309" w:rsidRPr="005766D2">
        <w:rPr>
          <w:u w:val="single"/>
          <w:lang w:val="es-ES"/>
        </w:rPr>
        <w:t xml:space="preserve">Seguro de </w:t>
      </w:r>
      <w:r w:rsidR="00790F51" w:rsidRPr="005766D2">
        <w:rPr>
          <w:u w:val="single"/>
          <w:lang w:val="es-ES"/>
        </w:rPr>
        <w:t>V</w:t>
      </w:r>
      <w:r w:rsidR="00330309" w:rsidRPr="005766D2">
        <w:rPr>
          <w:u w:val="single"/>
          <w:lang w:val="es-ES"/>
        </w:rPr>
        <w:t>ehículos</w:t>
      </w:r>
    </w:p>
    <w:p w14:paraId="3340AE23" w14:textId="77777777" w:rsidR="00330309" w:rsidRPr="005766D2" w:rsidRDefault="00330309" w:rsidP="009E0B72">
      <w:pPr>
        <w:spacing w:before="240" w:after="240"/>
        <w:ind w:left="540"/>
        <w:rPr>
          <w:lang w:val="es-ES"/>
        </w:rPr>
      </w:pPr>
      <w:r w:rsidRPr="005766D2">
        <w:rPr>
          <w:lang w:val="es-ES"/>
        </w:rPr>
        <w:t xml:space="preserve">Este seguro cubrirá el uso de todos los vehículos empleados por el Contratista o sus </w:t>
      </w:r>
      <w:r w:rsidR="00B011A1" w:rsidRPr="005766D2">
        <w:rPr>
          <w:lang w:val="es-ES"/>
        </w:rPr>
        <w:t>Subcontratista</w:t>
      </w:r>
      <w:r w:rsidRPr="005766D2">
        <w:rPr>
          <w:lang w:val="es-ES"/>
        </w:rPr>
        <w:t>s (sean o no de su propiedad) en relación con el suministro y el montaje de las instalaciones. Deberá ser un seguro contra todo riesgo conforme a la reglamentación vigente.</w:t>
      </w:r>
    </w:p>
    <w:p w14:paraId="6E898604" w14:textId="40E24026" w:rsidR="00330309" w:rsidRPr="005766D2" w:rsidRDefault="009E0B72" w:rsidP="00EA4508">
      <w:pPr>
        <w:keepNext/>
        <w:spacing w:before="240" w:after="240"/>
        <w:ind w:left="539" w:hanging="539"/>
        <w:rPr>
          <w:lang w:val="es-ES"/>
        </w:rPr>
      </w:pPr>
      <w:r w:rsidRPr="005766D2">
        <w:rPr>
          <w:lang w:val="es-ES"/>
        </w:rPr>
        <w:t>(</w:t>
      </w:r>
      <w:r w:rsidR="00330309" w:rsidRPr="005766D2">
        <w:rPr>
          <w:lang w:val="es-ES"/>
        </w:rPr>
        <w:t>e)</w:t>
      </w:r>
      <w:r w:rsidR="00330309" w:rsidRPr="005766D2">
        <w:rPr>
          <w:lang w:val="es-ES"/>
        </w:rPr>
        <w:tab/>
      </w:r>
      <w:r w:rsidR="00330309" w:rsidRPr="005766D2">
        <w:rPr>
          <w:u w:val="single"/>
          <w:lang w:val="es-ES"/>
        </w:rPr>
        <w:t xml:space="preserve">Seguro </w:t>
      </w:r>
      <w:r w:rsidR="00790F51" w:rsidRPr="005766D2">
        <w:rPr>
          <w:u w:val="single"/>
          <w:lang w:val="es-ES"/>
        </w:rPr>
        <w:t>C</w:t>
      </w:r>
      <w:r w:rsidR="00330309" w:rsidRPr="005766D2">
        <w:rPr>
          <w:u w:val="single"/>
          <w:lang w:val="es-ES"/>
        </w:rPr>
        <w:t xml:space="preserve">ontra </w:t>
      </w:r>
      <w:r w:rsidR="00790F51" w:rsidRPr="005766D2">
        <w:rPr>
          <w:u w:val="single"/>
          <w:lang w:val="es-ES"/>
        </w:rPr>
        <w:t>A</w:t>
      </w:r>
      <w:r w:rsidR="00330309" w:rsidRPr="005766D2">
        <w:rPr>
          <w:u w:val="single"/>
          <w:lang w:val="es-ES"/>
        </w:rPr>
        <w:t xml:space="preserve">ccidentes de </w:t>
      </w:r>
      <w:r w:rsidR="00790F51" w:rsidRPr="005766D2">
        <w:rPr>
          <w:u w:val="single"/>
          <w:lang w:val="es-ES"/>
        </w:rPr>
        <w:t>T</w:t>
      </w:r>
      <w:r w:rsidR="00330309" w:rsidRPr="005766D2">
        <w:rPr>
          <w:u w:val="single"/>
          <w:lang w:val="es-ES"/>
        </w:rPr>
        <w:t>rabajo</w:t>
      </w:r>
    </w:p>
    <w:p w14:paraId="2CE7439C" w14:textId="77777777" w:rsidR="00330309" w:rsidRPr="005766D2" w:rsidRDefault="00330309" w:rsidP="009E0B72">
      <w:pPr>
        <w:spacing w:before="240" w:after="240"/>
        <w:ind w:left="540"/>
        <w:rPr>
          <w:lang w:val="es-ES"/>
        </w:rPr>
      </w:pPr>
      <w:r w:rsidRPr="005766D2">
        <w:rPr>
          <w:lang w:val="es-ES"/>
        </w:rPr>
        <w:t>De conformidad con la reglamentación vigente del país donde se lleven a cabo las instalaciones o cualquier parte de ellas.</w:t>
      </w:r>
    </w:p>
    <w:p w14:paraId="52D3618E" w14:textId="5C503FC6" w:rsidR="00330309" w:rsidRPr="005766D2" w:rsidRDefault="009E0B72" w:rsidP="009E0B72">
      <w:pPr>
        <w:spacing w:before="240" w:after="240"/>
        <w:ind w:left="540" w:hanging="540"/>
        <w:rPr>
          <w:b/>
          <w:lang w:val="es-ES"/>
        </w:rPr>
      </w:pPr>
      <w:r w:rsidRPr="005766D2">
        <w:rPr>
          <w:lang w:val="es-ES"/>
        </w:rPr>
        <w:t>(</w:t>
      </w:r>
      <w:r w:rsidR="00330309" w:rsidRPr="005766D2">
        <w:rPr>
          <w:lang w:val="es-ES"/>
        </w:rPr>
        <w:t>f)</w:t>
      </w:r>
      <w:r w:rsidR="00330309" w:rsidRPr="005766D2">
        <w:rPr>
          <w:lang w:val="es-ES"/>
        </w:rPr>
        <w:tab/>
      </w:r>
      <w:r w:rsidR="00330309" w:rsidRPr="005766D2">
        <w:rPr>
          <w:u w:val="single"/>
          <w:lang w:val="es-ES"/>
        </w:rPr>
        <w:t>Responsabilidad del Contratante</w:t>
      </w:r>
    </w:p>
    <w:p w14:paraId="125260D3" w14:textId="77777777" w:rsidR="00330309" w:rsidRPr="005766D2" w:rsidRDefault="00330309" w:rsidP="009E0B72">
      <w:pPr>
        <w:spacing w:before="240" w:after="240"/>
        <w:ind w:left="540"/>
        <w:rPr>
          <w:lang w:val="es-ES"/>
        </w:rPr>
      </w:pPr>
      <w:r w:rsidRPr="005766D2">
        <w:rPr>
          <w:lang w:val="es-ES"/>
        </w:rPr>
        <w:t>De conformidad con la reglamentación vigente del país donde se lleven a cabo las instalaciones o cualquier parte de ellas.</w:t>
      </w:r>
    </w:p>
    <w:p w14:paraId="655765F5" w14:textId="0B238C3D" w:rsidR="00330309" w:rsidRPr="005766D2" w:rsidRDefault="009E0B72" w:rsidP="009E0B72">
      <w:pPr>
        <w:spacing w:before="240" w:after="240"/>
        <w:ind w:left="540" w:hanging="540"/>
        <w:rPr>
          <w:b/>
          <w:lang w:val="es-ES"/>
        </w:rPr>
      </w:pPr>
      <w:r w:rsidRPr="005766D2">
        <w:rPr>
          <w:lang w:val="es-ES"/>
        </w:rPr>
        <w:t>(</w:t>
      </w:r>
      <w:r w:rsidR="00330309" w:rsidRPr="005766D2">
        <w:rPr>
          <w:lang w:val="es-ES"/>
        </w:rPr>
        <w:t>g)</w:t>
      </w:r>
      <w:r w:rsidR="00330309" w:rsidRPr="005766D2">
        <w:rPr>
          <w:lang w:val="es-ES"/>
        </w:rPr>
        <w:tab/>
      </w:r>
      <w:r w:rsidR="00330309" w:rsidRPr="005766D2">
        <w:rPr>
          <w:u w:val="single"/>
          <w:lang w:val="es-ES"/>
        </w:rPr>
        <w:t xml:space="preserve">Otros </w:t>
      </w:r>
      <w:r w:rsidR="00790F51" w:rsidRPr="005766D2">
        <w:rPr>
          <w:u w:val="single"/>
          <w:lang w:val="es-ES"/>
        </w:rPr>
        <w:t>S</w:t>
      </w:r>
      <w:r w:rsidR="00330309" w:rsidRPr="005766D2">
        <w:rPr>
          <w:u w:val="single"/>
          <w:lang w:val="es-ES"/>
        </w:rPr>
        <w:t>eguros</w:t>
      </w:r>
    </w:p>
    <w:p w14:paraId="64EF424A" w14:textId="77777777" w:rsidR="00330309" w:rsidRPr="005766D2" w:rsidRDefault="00330309" w:rsidP="009E0B72">
      <w:pPr>
        <w:spacing w:before="240" w:after="240"/>
        <w:ind w:left="540"/>
        <w:rPr>
          <w:lang w:val="es-ES"/>
        </w:rPr>
      </w:pPr>
      <w:r w:rsidRPr="005766D2">
        <w:rPr>
          <w:lang w:val="es-ES"/>
        </w:rPr>
        <w:t>El Contratista deberá también obtener y mantener, a su costa, los siguientes seguros:</w:t>
      </w:r>
    </w:p>
    <w:p w14:paraId="271A32D0" w14:textId="77777777" w:rsidR="00330309" w:rsidRPr="005766D2" w:rsidRDefault="00330309" w:rsidP="009E0B72">
      <w:pPr>
        <w:spacing w:before="240" w:after="240"/>
        <w:ind w:left="540"/>
        <w:rPr>
          <w:lang w:val="es-ES"/>
        </w:rPr>
      </w:pPr>
      <w:r w:rsidRPr="005766D2">
        <w:rPr>
          <w:u w:val="single"/>
          <w:lang w:val="es-ES"/>
        </w:rPr>
        <w:t>Detalles</w:t>
      </w:r>
      <w:r w:rsidRPr="005766D2">
        <w:rPr>
          <w:lang w:val="es-ES"/>
        </w:rPr>
        <w:t>:</w:t>
      </w:r>
    </w:p>
    <w:p w14:paraId="59EC0441" w14:textId="77777777" w:rsidR="00330309" w:rsidRPr="005766D2" w:rsidRDefault="00330309" w:rsidP="009E0B72">
      <w:pPr>
        <w:tabs>
          <w:tab w:val="left" w:pos="1800"/>
          <w:tab w:val="left" w:pos="3960"/>
          <w:tab w:val="left" w:pos="6480"/>
          <w:tab w:val="left" w:pos="7920"/>
        </w:tabs>
        <w:spacing w:before="240" w:after="240"/>
        <w:ind w:left="540"/>
        <w:rPr>
          <w:u w:val="single"/>
          <w:lang w:val="es-ES"/>
        </w:rPr>
      </w:pPr>
      <w:r w:rsidRPr="005766D2">
        <w:rPr>
          <w:u w:val="single"/>
          <w:lang w:val="es-ES"/>
        </w:rPr>
        <w:t>Monto</w:t>
      </w:r>
      <w:r w:rsidRPr="005766D2">
        <w:rPr>
          <w:lang w:val="es-ES"/>
        </w:rPr>
        <w:tab/>
      </w:r>
      <w:r w:rsidRPr="005766D2">
        <w:rPr>
          <w:u w:val="single"/>
          <w:lang w:val="es-ES"/>
        </w:rPr>
        <w:t xml:space="preserve">Límites </w:t>
      </w:r>
      <w:r w:rsidR="00790F51" w:rsidRPr="005766D2">
        <w:rPr>
          <w:u w:val="single"/>
          <w:lang w:val="es-ES"/>
        </w:rPr>
        <w:t>D</w:t>
      </w:r>
      <w:r w:rsidRPr="005766D2">
        <w:rPr>
          <w:u w:val="single"/>
          <w:lang w:val="es-ES"/>
        </w:rPr>
        <w:t>educibles</w:t>
      </w:r>
      <w:r w:rsidRPr="005766D2">
        <w:rPr>
          <w:lang w:val="es-ES"/>
        </w:rPr>
        <w:tab/>
      </w:r>
      <w:r w:rsidRPr="005766D2">
        <w:rPr>
          <w:u w:val="single"/>
          <w:lang w:val="es-ES"/>
        </w:rPr>
        <w:t xml:space="preserve">Partes </w:t>
      </w:r>
      <w:r w:rsidR="00790F51" w:rsidRPr="005766D2">
        <w:rPr>
          <w:u w:val="single"/>
          <w:lang w:val="es-ES"/>
        </w:rPr>
        <w:t>A</w:t>
      </w:r>
      <w:r w:rsidRPr="005766D2">
        <w:rPr>
          <w:u w:val="single"/>
          <w:lang w:val="es-ES"/>
        </w:rPr>
        <w:t>seguradas</w:t>
      </w:r>
      <w:r w:rsidRPr="005766D2">
        <w:rPr>
          <w:lang w:val="es-ES"/>
        </w:rPr>
        <w:tab/>
      </w:r>
      <w:r w:rsidRPr="005766D2">
        <w:rPr>
          <w:u w:val="single"/>
          <w:lang w:val="es-ES"/>
        </w:rPr>
        <w:t>Desde</w:t>
      </w:r>
      <w:r w:rsidRPr="005766D2">
        <w:rPr>
          <w:lang w:val="es-ES"/>
        </w:rPr>
        <w:tab/>
      </w:r>
      <w:r w:rsidRPr="005766D2">
        <w:rPr>
          <w:u w:val="single"/>
          <w:lang w:val="es-ES"/>
        </w:rPr>
        <w:t>Hasta</w:t>
      </w:r>
    </w:p>
    <w:p w14:paraId="24647745" w14:textId="79AA01CD" w:rsidR="00330309" w:rsidRPr="005766D2" w:rsidRDefault="00330309" w:rsidP="009E0B72">
      <w:pPr>
        <w:spacing w:before="240" w:after="240"/>
        <w:rPr>
          <w:lang w:val="es-ES"/>
        </w:rPr>
      </w:pPr>
      <w:r w:rsidRPr="005766D2">
        <w:rPr>
          <w:lang w:val="es-ES"/>
        </w:rPr>
        <w:t xml:space="preserve">El Contratante figurará como coasegurado en todas las pólizas de seguro que obtenga el Contratista de conformidad con la </w:t>
      </w:r>
      <w:r w:rsidR="00B01F94" w:rsidRPr="005766D2">
        <w:rPr>
          <w:lang w:val="es-ES"/>
        </w:rPr>
        <w:t>Subcláusula</w:t>
      </w:r>
      <w:r w:rsidR="001E70B3" w:rsidRPr="005766D2">
        <w:rPr>
          <w:lang w:val="es-ES"/>
        </w:rPr>
        <w:t> </w:t>
      </w:r>
      <w:r w:rsidRPr="005766D2">
        <w:rPr>
          <w:lang w:val="es-ES"/>
        </w:rPr>
        <w:t xml:space="preserve">34.1 de las </w:t>
      </w:r>
      <w:r w:rsidR="006669D9" w:rsidRPr="005766D2">
        <w:rPr>
          <w:lang w:val="es-ES"/>
        </w:rPr>
        <w:t>CGC</w:t>
      </w:r>
      <w:r w:rsidRPr="005766D2">
        <w:rPr>
          <w:lang w:val="es-ES"/>
        </w:rPr>
        <w:t>, excepto con respecto a los seguros contra daños</w:t>
      </w:r>
      <w:r w:rsidR="009E0B72" w:rsidRPr="005766D2">
        <w:rPr>
          <w:lang w:val="es-ES"/>
        </w:rPr>
        <w:t> </w:t>
      </w:r>
      <w:r w:rsidRPr="005766D2">
        <w:rPr>
          <w:lang w:val="es-ES"/>
        </w:rPr>
        <w:t>a</w:t>
      </w:r>
      <w:r w:rsidR="009E0B72" w:rsidRPr="005766D2">
        <w:rPr>
          <w:lang w:val="es-ES"/>
        </w:rPr>
        <w:t> </w:t>
      </w:r>
      <w:r w:rsidRPr="005766D2">
        <w:rPr>
          <w:lang w:val="es-ES"/>
        </w:rPr>
        <w:t xml:space="preserve">terceros, accidentes de trabajo y responsabilidad del Contratante. Los </w:t>
      </w:r>
      <w:r w:rsidR="00B011A1" w:rsidRPr="005766D2">
        <w:rPr>
          <w:lang w:val="es-ES"/>
        </w:rPr>
        <w:t>Subcontratista</w:t>
      </w:r>
      <w:r w:rsidRPr="005766D2">
        <w:rPr>
          <w:lang w:val="es-ES"/>
        </w:rPr>
        <w:t>s del</w:t>
      </w:r>
      <w:r w:rsidR="009E0B72" w:rsidRPr="005766D2">
        <w:rPr>
          <w:lang w:val="es-ES"/>
        </w:rPr>
        <w:t> </w:t>
      </w:r>
      <w:r w:rsidRPr="005766D2">
        <w:rPr>
          <w:lang w:val="es-ES"/>
        </w:rPr>
        <w:t xml:space="preserve">Contratista figurarán como coasegurados en todas las pólizas de seguro que obtenga el Contratista de conformidad con la </w:t>
      </w:r>
      <w:r w:rsidR="00B01F94" w:rsidRPr="005766D2">
        <w:rPr>
          <w:lang w:val="es-ES"/>
        </w:rPr>
        <w:t>Subcláusula</w:t>
      </w:r>
      <w:r w:rsidR="001E70B3" w:rsidRPr="005766D2">
        <w:rPr>
          <w:lang w:val="es-ES"/>
        </w:rPr>
        <w:t> </w:t>
      </w:r>
      <w:r w:rsidRPr="005766D2">
        <w:rPr>
          <w:lang w:val="es-ES"/>
        </w:rPr>
        <w:t xml:space="preserve">34.1 de las </w:t>
      </w:r>
      <w:r w:rsidR="006669D9" w:rsidRPr="005766D2">
        <w:rPr>
          <w:lang w:val="es-ES"/>
        </w:rPr>
        <w:t>CGC</w:t>
      </w:r>
      <w:r w:rsidRPr="005766D2">
        <w:rPr>
          <w:lang w:val="es-ES"/>
        </w:rPr>
        <w:t xml:space="preserve">, </w:t>
      </w:r>
      <w:r w:rsidR="006500DA" w:rsidRPr="005766D2">
        <w:rPr>
          <w:lang w:val="es-ES"/>
        </w:rPr>
        <w:t>con excepción de los seguros de carga, accidentes de trabajo y responsabilidad del Contratante</w:t>
      </w:r>
      <w:r w:rsidRPr="005766D2">
        <w:rPr>
          <w:lang w:val="es-ES"/>
        </w:rPr>
        <w:t>. El asegurador renunciará, en virtud de dichas pólizas, a todos sus derechos de subrogación contra dichos coasegurados por pérdidas o</w:t>
      </w:r>
      <w:r w:rsidR="009E0B72" w:rsidRPr="005766D2">
        <w:rPr>
          <w:lang w:val="es-ES"/>
        </w:rPr>
        <w:t> </w:t>
      </w:r>
      <w:r w:rsidRPr="005766D2">
        <w:rPr>
          <w:lang w:val="es-ES"/>
        </w:rPr>
        <w:t>reclamaciones resultantes de la ejecución del Contrato.</w:t>
      </w:r>
    </w:p>
    <w:p w14:paraId="3D4049AA" w14:textId="77777777" w:rsidR="00330309" w:rsidRPr="005766D2" w:rsidRDefault="00330309" w:rsidP="00330309">
      <w:pPr>
        <w:rPr>
          <w:lang w:val="es-ES"/>
        </w:rPr>
      </w:pPr>
    </w:p>
    <w:p w14:paraId="6656D00E" w14:textId="77777777" w:rsidR="00330309" w:rsidRPr="005766D2" w:rsidRDefault="00330309" w:rsidP="00330309">
      <w:pPr>
        <w:rPr>
          <w:lang w:val="es-ES"/>
        </w:rPr>
      </w:pPr>
    </w:p>
    <w:p w14:paraId="2B788600" w14:textId="4C780473" w:rsidR="00330309" w:rsidRPr="005766D2" w:rsidRDefault="00330309" w:rsidP="009E0B72">
      <w:pPr>
        <w:spacing w:before="240" w:after="240"/>
        <w:jc w:val="center"/>
        <w:rPr>
          <w:b/>
          <w:lang w:val="es-ES"/>
        </w:rPr>
      </w:pPr>
      <w:r w:rsidRPr="005766D2">
        <w:rPr>
          <w:b/>
          <w:lang w:val="es-ES"/>
        </w:rPr>
        <w:br w:type="page"/>
        <w:t xml:space="preserve">Seguros que </w:t>
      </w:r>
      <w:r w:rsidR="00F34D36" w:rsidRPr="005766D2">
        <w:rPr>
          <w:b/>
          <w:lang w:val="es-ES"/>
        </w:rPr>
        <w:t>D</w:t>
      </w:r>
      <w:r w:rsidRPr="005766D2">
        <w:rPr>
          <w:b/>
          <w:lang w:val="es-ES"/>
        </w:rPr>
        <w:t xml:space="preserve">eberá </w:t>
      </w:r>
      <w:r w:rsidR="00F34D36" w:rsidRPr="005766D2">
        <w:rPr>
          <w:b/>
          <w:lang w:val="es-ES"/>
        </w:rPr>
        <w:t>T</w:t>
      </w:r>
      <w:r w:rsidRPr="005766D2">
        <w:rPr>
          <w:b/>
          <w:lang w:val="es-ES"/>
        </w:rPr>
        <w:t>omar el Contratante</w:t>
      </w:r>
    </w:p>
    <w:p w14:paraId="6260CA8A" w14:textId="77777777" w:rsidR="00330309" w:rsidRPr="005766D2" w:rsidRDefault="00330309" w:rsidP="009E0B72">
      <w:pPr>
        <w:spacing w:before="240" w:after="240"/>
        <w:rPr>
          <w:lang w:val="es-ES"/>
        </w:rPr>
      </w:pPr>
      <w:r w:rsidRPr="005766D2">
        <w:rPr>
          <w:lang w:val="es-ES"/>
        </w:rPr>
        <w:t>El Contratante obtendrá y mantendrá vigentes a su costa durante el período de ejecución del Contrato los siguientes seguros.</w:t>
      </w:r>
    </w:p>
    <w:p w14:paraId="5E89ED94" w14:textId="77777777" w:rsidR="00330309" w:rsidRPr="005766D2" w:rsidRDefault="00330309" w:rsidP="009E0B72">
      <w:pPr>
        <w:spacing w:before="240" w:after="240"/>
        <w:rPr>
          <w:lang w:val="es-ES"/>
        </w:rPr>
      </w:pPr>
      <w:r w:rsidRPr="005766D2">
        <w:rPr>
          <w:u w:val="single"/>
          <w:lang w:val="es-ES"/>
        </w:rPr>
        <w:t>Detalles</w:t>
      </w:r>
      <w:r w:rsidRPr="005766D2">
        <w:rPr>
          <w:lang w:val="es-ES"/>
        </w:rPr>
        <w:t>:</w:t>
      </w:r>
    </w:p>
    <w:p w14:paraId="0C3CBFB3" w14:textId="77777777" w:rsidR="00330309" w:rsidRPr="005766D2" w:rsidRDefault="00330309" w:rsidP="009E0B72">
      <w:pPr>
        <w:tabs>
          <w:tab w:val="left" w:pos="1440"/>
          <w:tab w:val="left" w:pos="3600"/>
          <w:tab w:val="left" w:pos="6480"/>
          <w:tab w:val="left" w:pos="7920"/>
        </w:tabs>
        <w:spacing w:before="240" w:after="240"/>
        <w:rPr>
          <w:u w:val="single"/>
          <w:lang w:val="es-ES"/>
        </w:rPr>
      </w:pPr>
      <w:r w:rsidRPr="005766D2">
        <w:rPr>
          <w:u w:val="single"/>
          <w:lang w:val="es-ES"/>
        </w:rPr>
        <w:t>Monto</w:t>
      </w:r>
      <w:r w:rsidRPr="005766D2">
        <w:rPr>
          <w:lang w:val="es-ES"/>
        </w:rPr>
        <w:tab/>
      </w:r>
      <w:r w:rsidRPr="005766D2">
        <w:rPr>
          <w:u w:val="single"/>
          <w:lang w:val="es-ES"/>
        </w:rPr>
        <w:t xml:space="preserve">Límites </w:t>
      </w:r>
      <w:r w:rsidR="00790F51" w:rsidRPr="005766D2">
        <w:rPr>
          <w:u w:val="single"/>
          <w:lang w:val="es-ES"/>
        </w:rPr>
        <w:t>D</w:t>
      </w:r>
      <w:r w:rsidRPr="005766D2">
        <w:rPr>
          <w:u w:val="single"/>
          <w:lang w:val="es-ES"/>
        </w:rPr>
        <w:t>educibles</w:t>
      </w:r>
      <w:r w:rsidRPr="005766D2">
        <w:rPr>
          <w:lang w:val="es-ES"/>
        </w:rPr>
        <w:tab/>
      </w:r>
      <w:r w:rsidRPr="005766D2">
        <w:rPr>
          <w:u w:val="single"/>
          <w:lang w:val="es-ES"/>
        </w:rPr>
        <w:t xml:space="preserve">Partes </w:t>
      </w:r>
      <w:r w:rsidR="00790F51" w:rsidRPr="005766D2">
        <w:rPr>
          <w:u w:val="single"/>
          <w:lang w:val="es-ES"/>
        </w:rPr>
        <w:t>A</w:t>
      </w:r>
      <w:r w:rsidRPr="005766D2">
        <w:rPr>
          <w:u w:val="single"/>
          <w:lang w:val="es-ES"/>
        </w:rPr>
        <w:t>seguradas</w:t>
      </w:r>
      <w:r w:rsidRPr="005766D2">
        <w:rPr>
          <w:lang w:val="es-ES"/>
        </w:rPr>
        <w:tab/>
      </w:r>
      <w:r w:rsidRPr="005766D2">
        <w:rPr>
          <w:u w:val="single"/>
          <w:lang w:val="es-ES"/>
        </w:rPr>
        <w:t>Desde</w:t>
      </w:r>
      <w:r w:rsidRPr="005766D2">
        <w:rPr>
          <w:lang w:val="es-ES"/>
        </w:rPr>
        <w:tab/>
      </w:r>
      <w:r w:rsidRPr="005766D2">
        <w:rPr>
          <w:u w:val="single"/>
          <w:lang w:val="es-ES"/>
        </w:rPr>
        <w:t>Hasta</w:t>
      </w:r>
    </w:p>
    <w:p w14:paraId="4AD899C3" w14:textId="7C2A1629" w:rsidR="00330309" w:rsidRPr="005766D2" w:rsidRDefault="00330309" w:rsidP="00C0481A">
      <w:pPr>
        <w:pStyle w:val="tabla8sub"/>
      </w:pPr>
      <w:r w:rsidRPr="005766D2">
        <w:br w:type="page"/>
      </w:r>
      <w:bookmarkStart w:id="945" w:name="_Toc485106181"/>
      <w:bookmarkStart w:id="946" w:name="_Toc135932168"/>
      <w:r w:rsidR="009E0B72" w:rsidRPr="005766D2">
        <w:t>Apéndice 4.</w:t>
      </w:r>
      <w:r w:rsidRPr="005766D2">
        <w:t xml:space="preserve"> Plan de Ejecución</w:t>
      </w:r>
      <w:bookmarkEnd w:id="945"/>
      <w:bookmarkEnd w:id="946"/>
    </w:p>
    <w:p w14:paraId="728FA02F" w14:textId="77777777" w:rsidR="00330309" w:rsidRPr="005766D2" w:rsidRDefault="00330309" w:rsidP="00330309">
      <w:pPr>
        <w:rPr>
          <w:lang w:val="es-ES"/>
        </w:rPr>
      </w:pPr>
    </w:p>
    <w:p w14:paraId="0B011CD2" w14:textId="77777777" w:rsidR="00330309" w:rsidRPr="005766D2" w:rsidRDefault="00330309" w:rsidP="00330309">
      <w:pPr>
        <w:rPr>
          <w:lang w:val="es-ES"/>
        </w:rPr>
      </w:pPr>
    </w:p>
    <w:p w14:paraId="44BB4D93" w14:textId="77777777" w:rsidR="00330309" w:rsidRPr="005766D2" w:rsidRDefault="00330309" w:rsidP="00330309">
      <w:pPr>
        <w:rPr>
          <w:lang w:val="es-ES"/>
        </w:rPr>
      </w:pPr>
    </w:p>
    <w:p w14:paraId="609BDD76" w14:textId="77777777" w:rsidR="00330309" w:rsidRPr="005766D2" w:rsidRDefault="00330309" w:rsidP="00330309">
      <w:pPr>
        <w:rPr>
          <w:lang w:val="es-ES"/>
        </w:rPr>
      </w:pPr>
    </w:p>
    <w:p w14:paraId="568BE8A2" w14:textId="41F40990" w:rsidR="00330309" w:rsidRPr="005766D2" w:rsidRDefault="00330309" w:rsidP="00C0481A">
      <w:pPr>
        <w:pStyle w:val="tabla8sub"/>
      </w:pPr>
      <w:r w:rsidRPr="005766D2">
        <w:br w:type="page"/>
      </w:r>
      <w:bookmarkStart w:id="947" w:name="_Toc485106182"/>
      <w:bookmarkStart w:id="948" w:name="_Toc135932169"/>
      <w:r w:rsidRPr="005766D2">
        <w:t>Apéndice 5.</w:t>
      </w:r>
      <w:r w:rsidR="00571A23" w:rsidRPr="005766D2">
        <w:t xml:space="preserve"> </w:t>
      </w:r>
      <w:r w:rsidRPr="005766D2">
        <w:t xml:space="preserve">Lista de </w:t>
      </w:r>
      <w:r w:rsidR="00F6606E" w:rsidRPr="005766D2">
        <w:t xml:space="preserve">Elementos </w:t>
      </w:r>
      <w:r w:rsidRPr="005766D2">
        <w:t xml:space="preserve">Importantes de Planta </w:t>
      </w:r>
      <w:r w:rsidR="003E4A26" w:rsidRPr="005766D2">
        <w:br/>
      </w:r>
      <w:r w:rsidRPr="005766D2">
        <w:t xml:space="preserve">y Servicios de Instalación y Lista de </w:t>
      </w:r>
      <w:r w:rsidR="00B011A1" w:rsidRPr="005766D2">
        <w:t>Subcontratista</w:t>
      </w:r>
      <w:r w:rsidRPr="005766D2">
        <w:t>s Aprobados</w:t>
      </w:r>
      <w:bookmarkEnd w:id="947"/>
      <w:bookmarkEnd w:id="948"/>
      <w:r w:rsidRPr="005766D2">
        <w:t xml:space="preserve"> </w:t>
      </w:r>
    </w:p>
    <w:p w14:paraId="08249A30" w14:textId="77777777" w:rsidR="00330309" w:rsidRPr="005766D2" w:rsidRDefault="00330309" w:rsidP="009E0B72">
      <w:pPr>
        <w:spacing w:before="240" w:after="240"/>
        <w:rPr>
          <w:u w:val="single"/>
          <w:lang w:val="es-ES"/>
        </w:rPr>
      </w:pPr>
      <w:r w:rsidRPr="005766D2">
        <w:rPr>
          <w:lang w:val="es-ES"/>
        </w:rPr>
        <w:t xml:space="preserve">A continuación figura una lista de </w:t>
      </w:r>
      <w:r w:rsidR="00F6606E" w:rsidRPr="005766D2">
        <w:rPr>
          <w:lang w:val="es-ES"/>
        </w:rPr>
        <w:t>elemento</w:t>
      </w:r>
      <w:r w:rsidR="00911037" w:rsidRPr="005766D2">
        <w:rPr>
          <w:lang w:val="es-ES"/>
        </w:rPr>
        <w:t>s importantes</w:t>
      </w:r>
      <w:r w:rsidRPr="005766D2">
        <w:rPr>
          <w:lang w:val="es-ES"/>
        </w:rPr>
        <w:t xml:space="preserve"> de </w:t>
      </w:r>
      <w:r w:rsidRPr="005766D2">
        <w:rPr>
          <w:u w:val="single"/>
          <w:lang w:val="es-ES"/>
        </w:rPr>
        <w:t>Planta y Servicios de Instalación</w:t>
      </w:r>
      <w:r w:rsidRPr="005766D2">
        <w:rPr>
          <w:lang w:val="es-ES"/>
        </w:rPr>
        <w:t>.</w:t>
      </w:r>
    </w:p>
    <w:p w14:paraId="07B44230" w14:textId="3FCCBCCE" w:rsidR="00330309" w:rsidRPr="005766D2" w:rsidRDefault="00330309" w:rsidP="009E0B72">
      <w:pPr>
        <w:spacing w:before="240" w:after="240"/>
        <w:rPr>
          <w:lang w:val="es-ES"/>
        </w:rPr>
      </w:pPr>
      <w:r w:rsidRPr="005766D2">
        <w:rPr>
          <w:lang w:val="es-ES"/>
        </w:rPr>
        <w:t xml:space="preserve">Los siguientes </w:t>
      </w:r>
      <w:r w:rsidR="00B011A1" w:rsidRPr="005766D2">
        <w:rPr>
          <w:lang w:val="es-ES"/>
        </w:rPr>
        <w:t>Subcontratista</w:t>
      </w:r>
      <w:r w:rsidRPr="005766D2">
        <w:rPr>
          <w:lang w:val="es-ES"/>
        </w:rPr>
        <w:t xml:space="preserve">s y/o fabricantes han sido aprobados para ejecutar los </w:t>
      </w:r>
      <w:r w:rsidR="00A70283" w:rsidRPr="005766D2">
        <w:rPr>
          <w:lang w:val="es-ES"/>
        </w:rPr>
        <w:t>artículos</w:t>
      </w:r>
      <w:r w:rsidRPr="005766D2">
        <w:rPr>
          <w:lang w:val="es-ES"/>
        </w:rPr>
        <w:t xml:space="preserve"> de las instalaciones que se indican abajo. Cuando se indique más de un </w:t>
      </w:r>
      <w:r w:rsidR="00B011A1" w:rsidRPr="005766D2">
        <w:rPr>
          <w:lang w:val="es-ES"/>
        </w:rPr>
        <w:t>Subcontratista</w:t>
      </w:r>
      <w:r w:rsidRPr="005766D2">
        <w:rPr>
          <w:lang w:val="es-ES"/>
        </w:rPr>
        <w:t xml:space="preserve">, el Contratista podrá escoger entre ellos, pero antes de nombrar a un </w:t>
      </w:r>
      <w:r w:rsidR="00B011A1" w:rsidRPr="005766D2">
        <w:rPr>
          <w:lang w:val="es-ES"/>
        </w:rPr>
        <w:t>Subcontratista</w:t>
      </w:r>
      <w:r w:rsidRPr="005766D2">
        <w:rPr>
          <w:lang w:val="es-ES"/>
        </w:rPr>
        <w:t xml:space="preserve"> seleccionado deberá notificar al respecto al Contratante con la debida antelación. Conforme a la </w:t>
      </w:r>
      <w:r w:rsidR="00B01F94" w:rsidRPr="005766D2">
        <w:rPr>
          <w:lang w:val="es-ES"/>
        </w:rPr>
        <w:t>Subcláusula</w:t>
      </w:r>
      <w:r w:rsidR="001E70B3" w:rsidRPr="005766D2">
        <w:rPr>
          <w:lang w:val="es-ES"/>
        </w:rPr>
        <w:t> </w:t>
      </w:r>
      <w:r w:rsidRPr="005766D2">
        <w:rPr>
          <w:lang w:val="es-ES"/>
        </w:rPr>
        <w:t xml:space="preserve">19.1 de las </w:t>
      </w:r>
      <w:r w:rsidR="006669D9" w:rsidRPr="005766D2">
        <w:rPr>
          <w:lang w:val="es-ES"/>
        </w:rPr>
        <w:t>CGC</w:t>
      </w:r>
      <w:r w:rsidRPr="005766D2">
        <w:rPr>
          <w:lang w:val="es-ES"/>
        </w:rPr>
        <w:t xml:space="preserve">, ocasionalmente el Contratista podrá proponer otros </w:t>
      </w:r>
      <w:r w:rsidR="00B011A1" w:rsidRPr="005766D2">
        <w:rPr>
          <w:lang w:val="es-ES"/>
        </w:rPr>
        <w:t>Subcontratista</w:t>
      </w:r>
      <w:r w:rsidRPr="005766D2">
        <w:rPr>
          <w:lang w:val="es-ES"/>
        </w:rPr>
        <w:t xml:space="preserve">s para </w:t>
      </w:r>
      <w:r w:rsidR="00F6606E" w:rsidRPr="005766D2">
        <w:rPr>
          <w:lang w:val="es-ES"/>
        </w:rPr>
        <w:t>artículo</w:t>
      </w:r>
      <w:r w:rsidR="00A70283" w:rsidRPr="005766D2">
        <w:rPr>
          <w:lang w:val="es-ES"/>
        </w:rPr>
        <w:t>s</w:t>
      </w:r>
      <w:r w:rsidR="006500DA" w:rsidRPr="005766D2">
        <w:rPr>
          <w:lang w:val="es-ES"/>
        </w:rPr>
        <w:t xml:space="preserve"> adicionales</w:t>
      </w:r>
      <w:r w:rsidRPr="005766D2">
        <w:rPr>
          <w:lang w:val="es-ES"/>
        </w:rPr>
        <w:t>. No</w:t>
      </w:r>
      <w:r w:rsidR="00154A3D" w:rsidRPr="005766D2">
        <w:rPr>
          <w:lang w:val="es-ES"/>
        </w:rPr>
        <w:t> </w:t>
      </w:r>
      <w:r w:rsidRPr="005766D2">
        <w:rPr>
          <w:lang w:val="es-ES"/>
        </w:rPr>
        <w:t xml:space="preserve">se celebrará ningún subcontrato respecto de </w:t>
      </w:r>
      <w:r w:rsidR="00A70283" w:rsidRPr="005766D2">
        <w:rPr>
          <w:lang w:val="es-ES"/>
        </w:rPr>
        <w:t>artículos</w:t>
      </w:r>
      <w:r w:rsidRPr="005766D2">
        <w:rPr>
          <w:lang w:val="es-ES"/>
        </w:rPr>
        <w:t xml:space="preserve"> adicionales con dichos </w:t>
      </w:r>
      <w:r w:rsidR="00B011A1" w:rsidRPr="005766D2">
        <w:rPr>
          <w:lang w:val="es-ES"/>
        </w:rPr>
        <w:t>Subcontratista</w:t>
      </w:r>
      <w:r w:rsidRPr="005766D2">
        <w:rPr>
          <w:lang w:val="es-ES"/>
        </w:rPr>
        <w:t xml:space="preserve">s mientras </w:t>
      </w:r>
      <w:r w:rsidR="00BE4A87" w:rsidRPr="005766D2">
        <w:rPr>
          <w:lang w:val="es-ES"/>
        </w:rPr>
        <w:t>e</w:t>
      </w:r>
      <w:r w:rsidRPr="005766D2">
        <w:rPr>
          <w:lang w:val="es-ES"/>
        </w:rPr>
        <w:t xml:space="preserve">stos no hayan sido aprobados por escrito por el Contratante y sus nombres no se hayan agregado a esta Lista de </w:t>
      </w:r>
      <w:r w:rsidR="00B011A1" w:rsidRPr="005766D2">
        <w:rPr>
          <w:lang w:val="es-ES"/>
        </w:rPr>
        <w:t>Subcontratista</w:t>
      </w:r>
      <w:r w:rsidRPr="005766D2">
        <w:rPr>
          <w:lang w:val="es-ES"/>
        </w:rPr>
        <w:t>s Aprobados.</w:t>
      </w:r>
    </w:p>
    <w:p w14:paraId="295BEEBA" w14:textId="77777777" w:rsidR="00330309" w:rsidRPr="005766D2" w:rsidRDefault="00330309" w:rsidP="009E0B72">
      <w:pPr>
        <w:tabs>
          <w:tab w:val="left" w:pos="2520"/>
          <w:tab w:val="left" w:pos="7200"/>
        </w:tabs>
        <w:spacing w:before="240" w:after="240"/>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330309" w:rsidRPr="005766D2" w14:paraId="387250E6" w14:textId="77777777" w:rsidTr="00330309">
        <w:tc>
          <w:tcPr>
            <w:tcW w:w="3072" w:type="dxa"/>
          </w:tcPr>
          <w:p w14:paraId="69289B87" w14:textId="3E44DFAB" w:rsidR="00330309" w:rsidRPr="005766D2" w:rsidRDefault="00F6606E" w:rsidP="009E0B72">
            <w:pPr>
              <w:suppressAutoHyphens/>
              <w:spacing w:before="240" w:after="240"/>
              <w:jc w:val="center"/>
              <w:rPr>
                <w:lang w:val="es-ES"/>
              </w:rPr>
            </w:pPr>
            <w:r w:rsidRPr="005766D2">
              <w:rPr>
                <w:lang w:val="es-ES"/>
              </w:rPr>
              <w:t>Elementos</w:t>
            </w:r>
            <w:r w:rsidR="00484F92" w:rsidRPr="005766D2">
              <w:rPr>
                <w:lang w:val="es-ES"/>
              </w:rPr>
              <w:t xml:space="preserve"> I</w:t>
            </w:r>
            <w:r w:rsidR="00911037" w:rsidRPr="005766D2">
              <w:rPr>
                <w:lang w:val="es-ES"/>
              </w:rPr>
              <w:t>mportantes</w:t>
            </w:r>
            <w:r w:rsidR="00330309" w:rsidRPr="005766D2">
              <w:rPr>
                <w:lang w:val="es-ES"/>
              </w:rPr>
              <w:t xml:space="preserve"> de</w:t>
            </w:r>
            <w:r w:rsidR="009E0B72" w:rsidRPr="005766D2">
              <w:rPr>
                <w:lang w:val="es-ES"/>
              </w:rPr>
              <w:t> </w:t>
            </w:r>
            <w:r w:rsidR="00330309" w:rsidRPr="005766D2">
              <w:rPr>
                <w:lang w:val="es-ES"/>
              </w:rPr>
              <w:t>Planta y Servicios de</w:t>
            </w:r>
            <w:r w:rsidR="009E0B72" w:rsidRPr="005766D2">
              <w:rPr>
                <w:lang w:val="es-ES"/>
              </w:rPr>
              <w:t> </w:t>
            </w:r>
            <w:r w:rsidR="00330309" w:rsidRPr="005766D2">
              <w:rPr>
                <w:lang w:val="es-ES"/>
              </w:rPr>
              <w:t>Instalación</w:t>
            </w:r>
          </w:p>
        </w:tc>
        <w:tc>
          <w:tcPr>
            <w:tcW w:w="4416" w:type="dxa"/>
          </w:tcPr>
          <w:p w14:paraId="55E380F4" w14:textId="77777777" w:rsidR="00330309" w:rsidRPr="005766D2" w:rsidRDefault="00B011A1" w:rsidP="009E0B72">
            <w:pPr>
              <w:suppressAutoHyphens/>
              <w:spacing w:before="240" w:after="240"/>
              <w:jc w:val="center"/>
              <w:rPr>
                <w:lang w:val="es-ES"/>
              </w:rPr>
            </w:pPr>
            <w:r w:rsidRPr="005766D2">
              <w:rPr>
                <w:lang w:val="es-ES"/>
              </w:rPr>
              <w:t>Subcontratista</w:t>
            </w:r>
            <w:r w:rsidR="00330309" w:rsidRPr="005766D2">
              <w:rPr>
                <w:lang w:val="es-ES"/>
              </w:rPr>
              <w:t>s/Fabricantes aprobados</w:t>
            </w:r>
          </w:p>
        </w:tc>
        <w:tc>
          <w:tcPr>
            <w:tcW w:w="1728" w:type="dxa"/>
          </w:tcPr>
          <w:p w14:paraId="13D6F499" w14:textId="77777777" w:rsidR="00330309" w:rsidRPr="005766D2" w:rsidRDefault="00330309" w:rsidP="009E0B72">
            <w:pPr>
              <w:suppressAutoHyphens/>
              <w:spacing w:before="240" w:after="240"/>
              <w:jc w:val="center"/>
              <w:rPr>
                <w:lang w:val="es-ES"/>
              </w:rPr>
            </w:pPr>
            <w:r w:rsidRPr="005766D2">
              <w:rPr>
                <w:lang w:val="es-ES"/>
              </w:rPr>
              <w:t>Nacionalidad</w:t>
            </w:r>
          </w:p>
        </w:tc>
      </w:tr>
      <w:tr w:rsidR="00330309" w:rsidRPr="005766D2" w14:paraId="580CA53E" w14:textId="77777777" w:rsidTr="00330309">
        <w:tc>
          <w:tcPr>
            <w:tcW w:w="3072" w:type="dxa"/>
          </w:tcPr>
          <w:p w14:paraId="14964DB1" w14:textId="77777777" w:rsidR="00330309" w:rsidRPr="005766D2" w:rsidRDefault="00330309" w:rsidP="009E0B72">
            <w:pPr>
              <w:suppressAutoHyphens/>
              <w:spacing w:before="240" w:after="240"/>
              <w:ind w:left="1440" w:hanging="720"/>
              <w:rPr>
                <w:lang w:val="es-ES"/>
              </w:rPr>
            </w:pPr>
          </w:p>
        </w:tc>
        <w:tc>
          <w:tcPr>
            <w:tcW w:w="4416" w:type="dxa"/>
          </w:tcPr>
          <w:p w14:paraId="652F3360" w14:textId="77777777" w:rsidR="00330309" w:rsidRPr="005766D2" w:rsidRDefault="00330309" w:rsidP="009E0B72">
            <w:pPr>
              <w:suppressAutoHyphens/>
              <w:spacing w:before="240" w:after="240"/>
              <w:ind w:left="1440" w:hanging="720"/>
              <w:rPr>
                <w:lang w:val="es-ES"/>
              </w:rPr>
            </w:pPr>
          </w:p>
        </w:tc>
        <w:tc>
          <w:tcPr>
            <w:tcW w:w="1728" w:type="dxa"/>
          </w:tcPr>
          <w:p w14:paraId="5ED2CCEE" w14:textId="77777777" w:rsidR="00330309" w:rsidRPr="005766D2" w:rsidRDefault="00330309" w:rsidP="009E0B72">
            <w:pPr>
              <w:suppressAutoHyphens/>
              <w:spacing w:before="240" w:after="240"/>
              <w:ind w:left="1440" w:hanging="720"/>
              <w:rPr>
                <w:lang w:val="es-ES"/>
              </w:rPr>
            </w:pPr>
          </w:p>
        </w:tc>
      </w:tr>
      <w:tr w:rsidR="00330309" w:rsidRPr="005766D2" w14:paraId="34BC8EC9" w14:textId="77777777" w:rsidTr="00330309">
        <w:tc>
          <w:tcPr>
            <w:tcW w:w="3072" w:type="dxa"/>
          </w:tcPr>
          <w:p w14:paraId="782C331B" w14:textId="77777777" w:rsidR="00330309" w:rsidRPr="005766D2" w:rsidRDefault="00330309" w:rsidP="009E0B72">
            <w:pPr>
              <w:suppressAutoHyphens/>
              <w:spacing w:before="240" w:after="240"/>
              <w:ind w:left="1440" w:hanging="720"/>
              <w:rPr>
                <w:lang w:val="es-ES"/>
              </w:rPr>
            </w:pPr>
          </w:p>
        </w:tc>
        <w:tc>
          <w:tcPr>
            <w:tcW w:w="4416" w:type="dxa"/>
          </w:tcPr>
          <w:p w14:paraId="52B18F1D" w14:textId="77777777" w:rsidR="00330309" w:rsidRPr="005766D2" w:rsidRDefault="00330309" w:rsidP="009E0B72">
            <w:pPr>
              <w:suppressAutoHyphens/>
              <w:spacing w:before="240" w:after="240"/>
              <w:ind w:left="1440" w:hanging="720"/>
              <w:rPr>
                <w:lang w:val="es-ES"/>
              </w:rPr>
            </w:pPr>
          </w:p>
        </w:tc>
        <w:tc>
          <w:tcPr>
            <w:tcW w:w="1728" w:type="dxa"/>
          </w:tcPr>
          <w:p w14:paraId="00CC3291" w14:textId="77777777" w:rsidR="00330309" w:rsidRPr="005766D2" w:rsidRDefault="00330309" w:rsidP="009E0B72">
            <w:pPr>
              <w:suppressAutoHyphens/>
              <w:spacing w:before="240" w:after="240"/>
              <w:ind w:left="1440" w:hanging="720"/>
              <w:rPr>
                <w:lang w:val="es-ES"/>
              </w:rPr>
            </w:pPr>
          </w:p>
        </w:tc>
      </w:tr>
      <w:tr w:rsidR="00330309" w:rsidRPr="005766D2" w14:paraId="32921CB2" w14:textId="77777777" w:rsidTr="00330309">
        <w:tc>
          <w:tcPr>
            <w:tcW w:w="3072" w:type="dxa"/>
          </w:tcPr>
          <w:p w14:paraId="40BE9202" w14:textId="77777777" w:rsidR="00330309" w:rsidRPr="005766D2" w:rsidRDefault="00330309" w:rsidP="009E0B72">
            <w:pPr>
              <w:suppressAutoHyphens/>
              <w:spacing w:before="240" w:after="240"/>
              <w:ind w:left="1440" w:hanging="720"/>
              <w:rPr>
                <w:lang w:val="es-ES"/>
              </w:rPr>
            </w:pPr>
          </w:p>
        </w:tc>
        <w:tc>
          <w:tcPr>
            <w:tcW w:w="4416" w:type="dxa"/>
          </w:tcPr>
          <w:p w14:paraId="69F425A9" w14:textId="77777777" w:rsidR="00330309" w:rsidRPr="005766D2" w:rsidRDefault="00330309" w:rsidP="009E0B72">
            <w:pPr>
              <w:suppressAutoHyphens/>
              <w:spacing w:before="240" w:after="240"/>
              <w:ind w:left="1440" w:hanging="720"/>
              <w:rPr>
                <w:lang w:val="es-ES"/>
              </w:rPr>
            </w:pPr>
          </w:p>
        </w:tc>
        <w:tc>
          <w:tcPr>
            <w:tcW w:w="1728" w:type="dxa"/>
          </w:tcPr>
          <w:p w14:paraId="5655BF20" w14:textId="77777777" w:rsidR="00330309" w:rsidRPr="005766D2" w:rsidRDefault="00330309" w:rsidP="009E0B72">
            <w:pPr>
              <w:suppressAutoHyphens/>
              <w:spacing w:before="240" w:after="240"/>
              <w:ind w:left="1440" w:hanging="720"/>
              <w:rPr>
                <w:lang w:val="es-ES"/>
              </w:rPr>
            </w:pPr>
          </w:p>
        </w:tc>
      </w:tr>
    </w:tbl>
    <w:p w14:paraId="2A63ABFC" w14:textId="77777777" w:rsidR="00330309" w:rsidRPr="005766D2" w:rsidRDefault="00330309" w:rsidP="00330309">
      <w:pPr>
        <w:rPr>
          <w:lang w:val="es-ES"/>
        </w:rPr>
      </w:pPr>
    </w:p>
    <w:p w14:paraId="4CC9BBC9" w14:textId="74874BF7" w:rsidR="00330309" w:rsidRPr="005766D2" w:rsidRDefault="00330309" w:rsidP="00C0481A">
      <w:pPr>
        <w:pStyle w:val="tabla8sub"/>
      </w:pPr>
      <w:r w:rsidRPr="005766D2">
        <w:br w:type="page"/>
      </w:r>
      <w:bookmarkStart w:id="949" w:name="_Toc485106183"/>
      <w:bookmarkStart w:id="950" w:name="_Toc135932170"/>
      <w:r w:rsidR="00154A3D" w:rsidRPr="005766D2">
        <w:t>Apéndice 6.</w:t>
      </w:r>
      <w:r w:rsidRPr="005766D2">
        <w:t xml:space="preserve"> Detalle de Obras y Suministros que proveerá el Contratante</w:t>
      </w:r>
      <w:bookmarkEnd w:id="949"/>
      <w:bookmarkEnd w:id="950"/>
    </w:p>
    <w:p w14:paraId="4081BFFD" w14:textId="785A643C" w:rsidR="00330309" w:rsidRPr="005766D2" w:rsidRDefault="00330309" w:rsidP="00154A3D">
      <w:pPr>
        <w:spacing w:before="240" w:after="240"/>
        <w:rPr>
          <w:lang w:val="es-ES"/>
        </w:rPr>
      </w:pPr>
      <w:r w:rsidRPr="005766D2">
        <w:rPr>
          <w:lang w:val="es-ES"/>
        </w:rPr>
        <w:t>El Contratante proveerá el personal, las instalaciones, las obras y los suministros siguientes, y</w:t>
      </w:r>
      <w:r w:rsidR="00154A3D" w:rsidRPr="005766D2">
        <w:rPr>
          <w:lang w:val="es-ES"/>
        </w:rPr>
        <w:t> </w:t>
      </w:r>
      <w:r w:rsidRPr="005766D2">
        <w:rPr>
          <w:lang w:val="es-ES"/>
        </w:rPr>
        <w:t>se</w:t>
      </w:r>
      <w:r w:rsidR="00154A3D" w:rsidRPr="005766D2">
        <w:rPr>
          <w:lang w:val="es-ES"/>
        </w:rPr>
        <w:t> </w:t>
      </w:r>
      <w:r w:rsidRPr="005766D2">
        <w:rPr>
          <w:lang w:val="es-ES"/>
        </w:rPr>
        <w:t xml:space="preserve">aplicarán las disposiciones de las </w:t>
      </w:r>
      <w:r w:rsidR="00B01F94" w:rsidRPr="005766D2">
        <w:rPr>
          <w:lang w:val="es-ES"/>
        </w:rPr>
        <w:t>C</w:t>
      </w:r>
      <w:r w:rsidR="00473624" w:rsidRPr="005766D2">
        <w:rPr>
          <w:lang w:val="es-ES"/>
        </w:rPr>
        <w:t>láusula</w:t>
      </w:r>
      <w:r w:rsidRPr="005766D2">
        <w:rPr>
          <w:lang w:val="es-ES"/>
        </w:rPr>
        <w:t xml:space="preserve">s 10, 21 y 24 de las </w:t>
      </w:r>
      <w:r w:rsidR="006669D9" w:rsidRPr="005766D2">
        <w:rPr>
          <w:lang w:val="es-ES"/>
        </w:rPr>
        <w:t>CGC</w:t>
      </w:r>
      <w:r w:rsidRPr="005766D2">
        <w:rPr>
          <w:lang w:val="es-ES"/>
        </w:rPr>
        <w:t>, según proceda.</w:t>
      </w:r>
    </w:p>
    <w:p w14:paraId="73D6634B" w14:textId="0AD88F34" w:rsidR="00330309" w:rsidRPr="005766D2" w:rsidRDefault="00330309" w:rsidP="00154A3D">
      <w:pPr>
        <w:spacing w:before="240" w:after="240"/>
        <w:rPr>
          <w:lang w:val="es-ES"/>
        </w:rPr>
      </w:pPr>
      <w:r w:rsidRPr="005766D2">
        <w:rPr>
          <w:lang w:val="es-ES"/>
        </w:rPr>
        <w:t xml:space="preserve">El Contratante proveerá el personal, las instalaciones, las obras y los suministros con el debido tiempo para no atrasar al Contratista en la ejecución, de acuerdo con </w:t>
      </w:r>
      <w:r w:rsidR="006500DA" w:rsidRPr="005766D2">
        <w:rPr>
          <w:lang w:val="es-ES"/>
        </w:rPr>
        <w:t>el programa y el plan de</w:t>
      </w:r>
      <w:r w:rsidR="00154A3D" w:rsidRPr="005766D2">
        <w:rPr>
          <w:lang w:val="es-ES"/>
        </w:rPr>
        <w:t> </w:t>
      </w:r>
      <w:r w:rsidR="006500DA" w:rsidRPr="005766D2">
        <w:rPr>
          <w:lang w:val="es-ES"/>
        </w:rPr>
        <w:t>ejecución aprobados</w:t>
      </w:r>
      <w:r w:rsidRPr="005766D2">
        <w:rPr>
          <w:lang w:val="es-ES"/>
        </w:rPr>
        <w:t xml:space="preserve"> conforme a la </w:t>
      </w:r>
      <w:r w:rsidR="00B01F94" w:rsidRPr="005766D2">
        <w:rPr>
          <w:lang w:val="es-ES"/>
        </w:rPr>
        <w:t>Subcláusula</w:t>
      </w:r>
      <w:r w:rsidR="001E70B3" w:rsidRPr="005766D2">
        <w:rPr>
          <w:lang w:val="es-ES"/>
        </w:rPr>
        <w:t> </w:t>
      </w:r>
      <w:r w:rsidRPr="005766D2">
        <w:rPr>
          <w:lang w:val="es-ES"/>
        </w:rPr>
        <w:t xml:space="preserve">18.2 de las </w:t>
      </w:r>
      <w:r w:rsidR="006669D9" w:rsidRPr="005766D2">
        <w:rPr>
          <w:lang w:val="es-ES"/>
        </w:rPr>
        <w:t>CGC</w:t>
      </w:r>
      <w:r w:rsidRPr="005766D2">
        <w:rPr>
          <w:lang w:val="es-ES"/>
        </w:rPr>
        <w:t>.</w:t>
      </w:r>
    </w:p>
    <w:p w14:paraId="22429EAA" w14:textId="77777777" w:rsidR="00330309" w:rsidRPr="005766D2" w:rsidRDefault="00330309" w:rsidP="00154A3D">
      <w:pPr>
        <w:spacing w:before="240" w:after="240"/>
        <w:rPr>
          <w:lang w:val="es-ES"/>
        </w:rPr>
      </w:pPr>
      <w:r w:rsidRPr="005766D2">
        <w:rPr>
          <w:lang w:val="es-ES"/>
        </w:rPr>
        <w:t>Salvo especificación contraria, el personal, las instalaciones, las obras y los suministros se proveerán sin costo para el Contratista.</w:t>
      </w:r>
    </w:p>
    <w:p w14:paraId="70CD9AF3" w14:textId="77777777" w:rsidR="00330309" w:rsidRPr="005766D2" w:rsidRDefault="00330309" w:rsidP="00154A3D">
      <w:pPr>
        <w:spacing w:before="240" w:after="240"/>
        <w:rPr>
          <w:lang w:val="es-ES"/>
        </w:rPr>
      </w:pPr>
    </w:p>
    <w:p w14:paraId="61D13D17" w14:textId="77777777" w:rsidR="00330309" w:rsidRPr="005766D2" w:rsidRDefault="00330309" w:rsidP="00154A3D">
      <w:pPr>
        <w:tabs>
          <w:tab w:val="left" w:pos="5529"/>
        </w:tabs>
        <w:spacing w:before="240" w:after="240"/>
        <w:rPr>
          <w:lang w:val="es-ES"/>
        </w:rPr>
      </w:pPr>
      <w:r w:rsidRPr="005766D2">
        <w:rPr>
          <w:u w:val="single"/>
          <w:lang w:val="es-ES"/>
        </w:rPr>
        <w:t>Personal</w:t>
      </w:r>
      <w:r w:rsidRPr="005766D2">
        <w:rPr>
          <w:lang w:val="es-ES"/>
        </w:rPr>
        <w:tab/>
      </w:r>
      <w:r w:rsidRPr="005766D2">
        <w:rPr>
          <w:u w:val="single"/>
          <w:lang w:val="es-ES"/>
        </w:rPr>
        <w:t>Cargo al Contratista (si lo hubiere)</w:t>
      </w:r>
    </w:p>
    <w:p w14:paraId="33217BF0" w14:textId="77777777" w:rsidR="00330309" w:rsidRPr="005766D2" w:rsidRDefault="00330309" w:rsidP="00154A3D">
      <w:pPr>
        <w:spacing w:before="240" w:after="240"/>
        <w:rPr>
          <w:lang w:val="es-ES"/>
        </w:rPr>
      </w:pPr>
    </w:p>
    <w:p w14:paraId="126DC7D4" w14:textId="77777777" w:rsidR="00330309" w:rsidRPr="005766D2" w:rsidRDefault="00330309" w:rsidP="00154A3D">
      <w:pPr>
        <w:spacing w:before="240" w:after="240"/>
        <w:rPr>
          <w:lang w:val="es-ES"/>
        </w:rPr>
      </w:pPr>
    </w:p>
    <w:p w14:paraId="1897D1BB" w14:textId="77777777" w:rsidR="00330309" w:rsidRPr="005766D2" w:rsidRDefault="00330309" w:rsidP="00154A3D">
      <w:pPr>
        <w:tabs>
          <w:tab w:val="left" w:pos="5529"/>
          <w:tab w:val="left" w:pos="5760"/>
        </w:tabs>
        <w:spacing w:before="240" w:after="240"/>
        <w:rPr>
          <w:lang w:val="es-ES"/>
        </w:rPr>
      </w:pPr>
      <w:r w:rsidRPr="005766D2">
        <w:rPr>
          <w:u w:val="single"/>
          <w:lang w:val="es-ES"/>
        </w:rPr>
        <w:t>Instalaciones</w:t>
      </w:r>
      <w:r w:rsidRPr="005766D2">
        <w:rPr>
          <w:lang w:val="es-ES"/>
        </w:rPr>
        <w:tab/>
      </w:r>
      <w:r w:rsidRPr="005766D2">
        <w:rPr>
          <w:u w:val="single"/>
          <w:lang w:val="es-ES"/>
        </w:rPr>
        <w:t>Cargo al Contratista (si lo hubiere)</w:t>
      </w:r>
    </w:p>
    <w:p w14:paraId="5D5C0396" w14:textId="77777777" w:rsidR="00330309" w:rsidRPr="005766D2" w:rsidRDefault="00330309" w:rsidP="00154A3D">
      <w:pPr>
        <w:spacing w:before="240" w:after="240"/>
        <w:rPr>
          <w:lang w:val="es-ES"/>
        </w:rPr>
      </w:pPr>
    </w:p>
    <w:p w14:paraId="2E0272AD" w14:textId="77777777" w:rsidR="00330309" w:rsidRPr="005766D2" w:rsidRDefault="00330309" w:rsidP="00154A3D">
      <w:pPr>
        <w:spacing w:before="240" w:after="240"/>
        <w:rPr>
          <w:lang w:val="es-ES"/>
        </w:rPr>
      </w:pPr>
    </w:p>
    <w:p w14:paraId="2EF620E1" w14:textId="77777777" w:rsidR="00330309" w:rsidRPr="005766D2" w:rsidRDefault="00330309" w:rsidP="00154A3D">
      <w:pPr>
        <w:tabs>
          <w:tab w:val="left" w:pos="5529"/>
          <w:tab w:val="left" w:pos="5760"/>
        </w:tabs>
        <w:spacing w:before="240" w:after="240"/>
        <w:rPr>
          <w:lang w:val="es-ES"/>
        </w:rPr>
      </w:pPr>
      <w:r w:rsidRPr="005766D2">
        <w:rPr>
          <w:u w:val="single"/>
          <w:lang w:val="es-ES"/>
        </w:rPr>
        <w:t>Obras</w:t>
      </w:r>
      <w:r w:rsidRPr="005766D2">
        <w:rPr>
          <w:lang w:val="es-ES"/>
        </w:rPr>
        <w:tab/>
      </w:r>
      <w:r w:rsidRPr="005766D2">
        <w:rPr>
          <w:u w:val="single"/>
          <w:lang w:val="es-ES"/>
        </w:rPr>
        <w:t>Cargo al Contratista (si lo hubiere)</w:t>
      </w:r>
    </w:p>
    <w:p w14:paraId="33581CE6" w14:textId="77777777" w:rsidR="00330309" w:rsidRPr="005766D2" w:rsidRDefault="00330309" w:rsidP="00154A3D">
      <w:pPr>
        <w:spacing w:before="240" w:after="240"/>
        <w:rPr>
          <w:lang w:val="es-ES"/>
        </w:rPr>
      </w:pPr>
    </w:p>
    <w:p w14:paraId="7C575B86" w14:textId="77777777" w:rsidR="00330309" w:rsidRPr="005766D2" w:rsidRDefault="00330309" w:rsidP="00154A3D">
      <w:pPr>
        <w:spacing w:before="240" w:after="240"/>
        <w:rPr>
          <w:lang w:val="es-ES"/>
        </w:rPr>
      </w:pPr>
    </w:p>
    <w:p w14:paraId="3E5F22AF" w14:textId="77777777" w:rsidR="00330309" w:rsidRPr="005766D2" w:rsidRDefault="00330309" w:rsidP="00154A3D">
      <w:pPr>
        <w:tabs>
          <w:tab w:val="left" w:pos="5529"/>
          <w:tab w:val="left" w:pos="5760"/>
        </w:tabs>
        <w:spacing w:before="240" w:after="240"/>
        <w:rPr>
          <w:lang w:val="es-ES"/>
        </w:rPr>
      </w:pPr>
      <w:r w:rsidRPr="005766D2">
        <w:rPr>
          <w:u w:val="single"/>
          <w:lang w:val="es-ES"/>
        </w:rPr>
        <w:t>Suministros</w:t>
      </w:r>
      <w:r w:rsidRPr="005766D2">
        <w:rPr>
          <w:lang w:val="es-ES"/>
        </w:rPr>
        <w:tab/>
      </w:r>
      <w:r w:rsidRPr="005766D2">
        <w:rPr>
          <w:u w:val="single"/>
          <w:lang w:val="es-ES"/>
        </w:rPr>
        <w:t>Cargo al Contratista (si lo hubiere)</w:t>
      </w:r>
    </w:p>
    <w:p w14:paraId="62C268EA" w14:textId="77777777" w:rsidR="00330309" w:rsidRPr="005766D2" w:rsidRDefault="00330309" w:rsidP="00154A3D">
      <w:pPr>
        <w:spacing w:before="240" w:after="240"/>
        <w:rPr>
          <w:lang w:val="es-ES"/>
        </w:rPr>
      </w:pPr>
    </w:p>
    <w:p w14:paraId="573FD4F0" w14:textId="77777777" w:rsidR="00330309" w:rsidRPr="005766D2" w:rsidRDefault="00330309" w:rsidP="00154A3D">
      <w:pPr>
        <w:spacing w:before="240" w:after="240"/>
        <w:rPr>
          <w:lang w:val="es-ES"/>
        </w:rPr>
      </w:pPr>
    </w:p>
    <w:p w14:paraId="46D8E5A9" w14:textId="72CB9C90" w:rsidR="00330309" w:rsidRPr="005766D2" w:rsidRDefault="00330309" w:rsidP="00C0481A">
      <w:pPr>
        <w:pStyle w:val="tabla8sub"/>
      </w:pPr>
      <w:r w:rsidRPr="005766D2">
        <w:br w:type="page"/>
      </w:r>
      <w:bookmarkStart w:id="951" w:name="_Toc485106184"/>
      <w:bookmarkStart w:id="952" w:name="_Toc135932171"/>
      <w:r w:rsidRPr="005766D2">
        <w:t>A</w:t>
      </w:r>
      <w:r w:rsidR="00154A3D" w:rsidRPr="005766D2">
        <w:t xml:space="preserve">péndice 7. </w:t>
      </w:r>
      <w:r w:rsidRPr="005766D2">
        <w:t>Lista de Documentos para Aprobación o Revisión</w:t>
      </w:r>
      <w:bookmarkEnd w:id="951"/>
      <w:bookmarkEnd w:id="952"/>
    </w:p>
    <w:p w14:paraId="3FA2CE19" w14:textId="2D026822" w:rsidR="00330309" w:rsidRPr="005766D2" w:rsidRDefault="00330309" w:rsidP="00154A3D">
      <w:pPr>
        <w:spacing w:before="240" w:after="240"/>
        <w:rPr>
          <w:lang w:val="es-ES"/>
        </w:rPr>
      </w:pPr>
      <w:r w:rsidRPr="005766D2">
        <w:rPr>
          <w:lang w:val="es-ES"/>
        </w:rPr>
        <w:t xml:space="preserve">De conformidad con la </w:t>
      </w:r>
      <w:r w:rsidR="00B01F94" w:rsidRPr="005766D2">
        <w:rPr>
          <w:lang w:val="es-ES"/>
        </w:rPr>
        <w:t>Subcláusula</w:t>
      </w:r>
      <w:r w:rsidR="001E70B3" w:rsidRPr="005766D2">
        <w:rPr>
          <w:lang w:val="es-ES"/>
        </w:rPr>
        <w:t> </w:t>
      </w:r>
      <w:r w:rsidRPr="005766D2">
        <w:rPr>
          <w:lang w:val="es-ES"/>
        </w:rPr>
        <w:t xml:space="preserve">20.3.1 de las </w:t>
      </w:r>
      <w:r w:rsidR="006669D9" w:rsidRPr="005766D2">
        <w:rPr>
          <w:lang w:val="es-ES"/>
        </w:rPr>
        <w:t>CGC</w:t>
      </w:r>
      <w:r w:rsidRPr="005766D2">
        <w:rPr>
          <w:lang w:val="es-ES"/>
        </w:rPr>
        <w:t xml:space="preserve">, el Contratista preparará, o hará que el </w:t>
      </w:r>
      <w:r w:rsidR="00B011A1" w:rsidRPr="005766D2">
        <w:rPr>
          <w:lang w:val="es-ES"/>
        </w:rPr>
        <w:t>Subcontratista</w:t>
      </w:r>
      <w:r w:rsidRPr="005766D2">
        <w:rPr>
          <w:lang w:val="es-ES"/>
        </w:rPr>
        <w:t xml:space="preserve"> prepare, y presentará los siguientes documentos al Gerente de Proyecto, según lo dispuesto en la </w:t>
      </w:r>
      <w:r w:rsidR="00B01F94" w:rsidRPr="005766D2">
        <w:rPr>
          <w:lang w:val="es-ES"/>
        </w:rPr>
        <w:t>Subcláusula</w:t>
      </w:r>
      <w:r w:rsidR="001E70B3" w:rsidRPr="005766D2">
        <w:rPr>
          <w:lang w:val="es-ES"/>
        </w:rPr>
        <w:t> </w:t>
      </w:r>
      <w:r w:rsidRPr="005766D2">
        <w:rPr>
          <w:lang w:val="es-ES"/>
        </w:rPr>
        <w:t xml:space="preserve">18.2 (Programa de ejecución) de las </w:t>
      </w:r>
      <w:r w:rsidR="006669D9" w:rsidRPr="005766D2">
        <w:rPr>
          <w:lang w:val="es-ES"/>
        </w:rPr>
        <w:t>CGC</w:t>
      </w:r>
      <w:r w:rsidRPr="005766D2">
        <w:rPr>
          <w:lang w:val="es-ES"/>
        </w:rPr>
        <w:t>:</w:t>
      </w:r>
    </w:p>
    <w:p w14:paraId="40EACE54" w14:textId="77777777" w:rsidR="00330309" w:rsidRPr="005766D2" w:rsidRDefault="00330309" w:rsidP="00154A3D">
      <w:pPr>
        <w:spacing w:before="240" w:after="240"/>
        <w:rPr>
          <w:lang w:val="es-ES"/>
        </w:rPr>
      </w:pPr>
    </w:p>
    <w:p w14:paraId="0AFA55B8" w14:textId="77777777" w:rsidR="00330309" w:rsidRPr="005766D2" w:rsidRDefault="00330309" w:rsidP="00154A3D">
      <w:pPr>
        <w:spacing w:before="240" w:after="240"/>
        <w:ind w:left="540" w:hanging="540"/>
        <w:rPr>
          <w:lang w:val="es-ES"/>
        </w:rPr>
      </w:pPr>
      <w:r w:rsidRPr="005766D2">
        <w:rPr>
          <w:lang w:val="es-ES"/>
        </w:rPr>
        <w:t>A.</w:t>
      </w:r>
      <w:r w:rsidRPr="005766D2">
        <w:rPr>
          <w:lang w:val="es-ES"/>
        </w:rPr>
        <w:tab/>
      </w:r>
      <w:r w:rsidRPr="005766D2">
        <w:rPr>
          <w:u w:val="single"/>
          <w:lang w:val="es-ES"/>
        </w:rPr>
        <w:t xml:space="preserve">Para </w:t>
      </w:r>
      <w:r w:rsidR="00790F51" w:rsidRPr="005766D2">
        <w:rPr>
          <w:u w:val="single"/>
          <w:lang w:val="es-ES"/>
        </w:rPr>
        <w:t>A</w:t>
      </w:r>
      <w:r w:rsidRPr="005766D2">
        <w:rPr>
          <w:u w:val="single"/>
          <w:lang w:val="es-ES"/>
        </w:rPr>
        <w:t>probación</w:t>
      </w:r>
    </w:p>
    <w:p w14:paraId="4D8EC4E9" w14:textId="77777777" w:rsidR="00330309" w:rsidRPr="005766D2" w:rsidRDefault="00330309" w:rsidP="00154A3D">
      <w:pPr>
        <w:spacing w:before="240" w:after="240"/>
        <w:ind w:left="1080" w:hanging="540"/>
        <w:rPr>
          <w:lang w:val="es-ES"/>
        </w:rPr>
      </w:pPr>
      <w:r w:rsidRPr="005766D2">
        <w:rPr>
          <w:lang w:val="es-ES"/>
        </w:rPr>
        <w:t>1.</w:t>
      </w:r>
    </w:p>
    <w:p w14:paraId="18A2D2A3" w14:textId="77777777" w:rsidR="00330309" w:rsidRPr="005766D2" w:rsidRDefault="00330309" w:rsidP="00154A3D">
      <w:pPr>
        <w:spacing w:before="240" w:after="240"/>
        <w:ind w:left="1080" w:hanging="540"/>
        <w:rPr>
          <w:lang w:val="es-ES"/>
        </w:rPr>
      </w:pPr>
      <w:r w:rsidRPr="005766D2">
        <w:rPr>
          <w:lang w:val="es-ES"/>
        </w:rPr>
        <w:t>2.</w:t>
      </w:r>
    </w:p>
    <w:p w14:paraId="3852B6CC" w14:textId="77777777" w:rsidR="00330309" w:rsidRPr="005766D2" w:rsidRDefault="00330309" w:rsidP="00154A3D">
      <w:pPr>
        <w:spacing w:before="240" w:after="240"/>
        <w:ind w:left="1080" w:hanging="540"/>
        <w:rPr>
          <w:lang w:val="es-ES"/>
        </w:rPr>
      </w:pPr>
      <w:r w:rsidRPr="005766D2">
        <w:rPr>
          <w:lang w:val="es-ES"/>
        </w:rPr>
        <w:t>3.</w:t>
      </w:r>
    </w:p>
    <w:p w14:paraId="583B811B" w14:textId="77777777" w:rsidR="00330309" w:rsidRPr="005766D2" w:rsidRDefault="00330309" w:rsidP="00154A3D">
      <w:pPr>
        <w:spacing w:before="240" w:after="240"/>
        <w:rPr>
          <w:lang w:val="es-ES"/>
        </w:rPr>
      </w:pPr>
    </w:p>
    <w:p w14:paraId="68447491" w14:textId="77777777" w:rsidR="00330309" w:rsidRPr="005766D2" w:rsidRDefault="00330309" w:rsidP="00154A3D">
      <w:pPr>
        <w:spacing w:before="240" w:after="240"/>
        <w:ind w:left="540" w:hanging="540"/>
        <w:rPr>
          <w:lang w:val="es-ES"/>
        </w:rPr>
      </w:pPr>
      <w:r w:rsidRPr="005766D2">
        <w:rPr>
          <w:lang w:val="es-ES"/>
        </w:rPr>
        <w:t>B.</w:t>
      </w:r>
      <w:r w:rsidRPr="005766D2">
        <w:rPr>
          <w:lang w:val="es-ES"/>
        </w:rPr>
        <w:tab/>
      </w:r>
      <w:r w:rsidRPr="005766D2">
        <w:rPr>
          <w:u w:val="single"/>
          <w:lang w:val="es-ES"/>
        </w:rPr>
        <w:t xml:space="preserve">Para </w:t>
      </w:r>
      <w:r w:rsidR="00790F51" w:rsidRPr="005766D2">
        <w:rPr>
          <w:u w:val="single"/>
          <w:lang w:val="es-ES"/>
        </w:rPr>
        <w:t>R</w:t>
      </w:r>
      <w:r w:rsidRPr="005766D2">
        <w:rPr>
          <w:u w:val="single"/>
          <w:lang w:val="es-ES"/>
        </w:rPr>
        <w:t>evisión</w:t>
      </w:r>
    </w:p>
    <w:p w14:paraId="0F304D6B" w14:textId="77777777" w:rsidR="00330309" w:rsidRPr="005766D2" w:rsidRDefault="00330309" w:rsidP="00154A3D">
      <w:pPr>
        <w:spacing w:before="240" w:after="240"/>
        <w:ind w:left="1080" w:hanging="540"/>
        <w:rPr>
          <w:lang w:val="es-ES"/>
        </w:rPr>
      </w:pPr>
      <w:r w:rsidRPr="005766D2">
        <w:rPr>
          <w:lang w:val="es-ES"/>
        </w:rPr>
        <w:t>1.</w:t>
      </w:r>
    </w:p>
    <w:p w14:paraId="40B3AEF4" w14:textId="77777777" w:rsidR="00330309" w:rsidRPr="005766D2" w:rsidRDefault="00330309" w:rsidP="00154A3D">
      <w:pPr>
        <w:spacing w:before="240" w:after="240"/>
        <w:ind w:left="1080" w:hanging="540"/>
        <w:rPr>
          <w:lang w:val="es-ES"/>
        </w:rPr>
      </w:pPr>
      <w:r w:rsidRPr="005766D2">
        <w:rPr>
          <w:lang w:val="es-ES"/>
        </w:rPr>
        <w:t>2.</w:t>
      </w:r>
    </w:p>
    <w:p w14:paraId="17F0E504" w14:textId="77777777" w:rsidR="00330309" w:rsidRPr="005766D2" w:rsidRDefault="00330309" w:rsidP="00154A3D">
      <w:pPr>
        <w:spacing w:before="240" w:after="240"/>
        <w:ind w:left="1080" w:hanging="540"/>
        <w:rPr>
          <w:lang w:val="es-ES"/>
        </w:rPr>
      </w:pPr>
      <w:r w:rsidRPr="005766D2">
        <w:rPr>
          <w:lang w:val="es-ES"/>
        </w:rPr>
        <w:t>3.</w:t>
      </w:r>
    </w:p>
    <w:p w14:paraId="0F8E7863" w14:textId="77777777" w:rsidR="00330309" w:rsidRPr="005766D2" w:rsidRDefault="00330309" w:rsidP="00154A3D">
      <w:pPr>
        <w:spacing w:before="240" w:after="240"/>
        <w:rPr>
          <w:lang w:val="es-ES"/>
        </w:rPr>
      </w:pPr>
    </w:p>
    <w:p w14:paraId="67AD2EB3" w14:textId="77777777" w:rsidR="00330309" w:rsidRPr="005766D2" w:rsidRDefault="00330309" w:rsidP="00330309">
      <w:pPr>
        <w:rPr>
          <w:lang w:val="es-ES"/>
        </w:rPr>
      </w:pPr>
    </w:p>
    <w:p w14:paraId="79E586D4" w14:textId="485DFB67" w:rsidR="00330309" w:rsidRPr="005766D2" w:rsidRDefault="00330309" w:rsidP="00C0481A">
      <w:pPr>
        <w:pStyle w:val="tabla8sub"/>
      </w:pPr>
      <w:r w:rsidRPr="005766D2">
        <w:br w:type="page"/>
      </w:r>
      <w:bookmarkStart w:id="953" w:name="_Toc485106185"/>
      <w:bookmarkStart w:id="954" w:name="_Toc135932172"/>
      <w:r w:rsidR="00154A3D" w:rsidRPr="005766D2">
        <w:t xml:space="preserve">Apéndice 8. </w:t>
      </w:r>
      <w:r w:rsidRPr="005766D2">
        <w:t>Garantías de Funcionamiento</w:t>
      </w:r>
      <w:bookmarkEnd w:id="953"/>
      <w:bookmarkEnd w:id="954"/>
    </w:p>
    <w:p w14:paraId="42959ED9" w14:textId="77777777" w:rsidR="00330309" w:rsidRPr="005766D2" w:rsidRDefault="00330309" w:rsidP="00154A3D">
      <w:pPr>
        <w:spacing w:before="240" w:after="240"/>
        <w:ind w:left="540" w:hanging="540"/>
        <w:rPr>
          <w:lang w:val="es-ES"/>
        </w:rPr>
      </w:pPr>
      <w:r w:rsidRPr="005766D2">
        <w:rPr>
          <w:lang w:val="es-ES"/>
        </w:rPr>
        <w:t>1.</w:t>
      </w:r>
      <w:r w:rsidRPr="005766D2">
        <w:rPr>
          <w:lang w:val="es-ES"/>
        </w:rPr>
        <w:tab/>
      </w:r>
      <w:r w:rsidRPr="005766D2">
        <w:rPr>
          <w:u w:val="single"/>
          <w:lang w:val="es-ES"/>
        </w:rPr>
        <w:t>Generalidades</w:t>
      </w:r>
    </w:p>
    <w:p w14:paraId="00FBBB16" w14:textId="77777777" w:rsidR="00330309" w:rsidRPr="005766D2" w:rsidRDefault="00330309" w:rsidP="00154A3D">
      <w:pPr>
        <w:spacing w:before="240" w:after="240"/>
        <w:ind w:left="1080" w:hanging="540"/>
        <w:rPr>
          <w:lang w:val="es-ES"/>
        </w:rPr>
      </w:pPr>
      <w:r w:rsidRPr="005766D2">
        <w:rPr>
          <w:lang w:val="es-ES"/>
        </w:rPr>
        <w:t>En este apéndice se establecen</w:t>
      </w:r>
    </w:p>
    <w:p w14:paraId="5444DCB6" w14:textId="4F19E804" w:rsidR="00330309" w:rsidRPr="005766D2" w:rsidRDefault="00154A3D" w:rsidP="00154A3D">
      <w:pPr>
        <w:spacing w:before="240" w:after="240"/>
        <w:ind w:left="1080" w:hanging="540"/>
        <w:rPr>
          <w:lang w:val="es-ES"/>
        </w:rPr>
      </w:pPr>
      <w:r w:rsidRPr="005766D2">
        <w:rPr>
          <w:lang w:val="es-ES"/>
        </w:rPr>
        <w:t>(</w:t>
      </w:r>
      <w:r w:rsidR="00330309" w:rsidRPr="005766D2">
        <w:rPr>
          <w:lang w:val="es-ES"/>
        </w:rPr>
        <w:t>a)</w:t>
      </w:r>
      <w:r w:rsidR="00330309" w:rsidRPr="005766D2">
        <w:rPr>
          <w:lang w:val="es-ES"/>
        </w:rPr>
        <w:tab/>
        <w:t xml:space="preserve">las garantías de funcionamiento a que se refiere la </w:t>
      </w:r>
      <w:r w:rsidR="00B01F94" w:rsidRPr="005766D2">
        <w:rPr>
          <w:lang w:val="es-ES"/>
        </w:rPr>
        <w:t>C</w:t>
      </w:r>
      <w:r w:rsidR="001E70B3" w:rsidRPr="005766D2">
        <w:rPr>
          <w:lang w:val="es-ES"/>
        </w:rPr>
        <w:t>láusula </w:t>
      </w:r>
      <w:r w:rsidR="00330309" w:rsidRPr="005766D2">
        <w:rPr>
          <w:lang w:val="es-ES"/>
        </w:rPr>
        <w:t xml:space="preserve">28 (Garantías de funcionamiento) de las </w:t>
      </w:r>
      <w:r w:rsidR="006669D9" w:rsidRPr="005766D2">
        <w:rPr>
          <w:lang w:val="es-ES"/>
        </w:rPr>
        <w:t>CGC</w:t>
      </w:r>
      <w:r w:rsidR="00330309" w:rsidRPr="005766D2">
        <w:rPr>
          <w:lang w:val="es-ES"/>
        </w:rPr>
        <w:t>;</w:t>
      </w:r>
    </w:p>
    <w:p w14:paraId="70D401EA" w14:textId="723648EC" w:rsidR="00330309" w:rsidRPr="005766D2" w:rsidRDefault="00154A3D" w:rsidP="00154A3D">
      <w:pPr>
        <w:spacing w:before="240" w:after="240"/>
        <w:ind w:left="1080" w:hanging="540"/>
        <w:rPr>
          <w:lang w:val="es-ES"/>
        </w:rPr>
      </w:pPr>
      <w:r w:rsidRPr="005766D2">
        <w:rPr>
          <w:lang w:val="es-ES"/>
        </w:rPr>
        <w:t>(</w:t>
      </w:r>
      <w:r w:rsidR="00330309" w:rsidRPr="005766D2">
        <w:rPr>
          <w:lang w:val="es-ES"/>
        </w:rPr>
        <w:t>b)</w:t>
      </w:r>
      <w:r w:rsidR="00330309" w:rsidRPr="005766D2">
        <w:rPr>
          <w:lang w:val="es-ES"/>
        </w:rPr>
        <w:tab/>
        <w:t>los requisitos previos que se enumeran más adelante para dar validez a las garantías de</w:t>
      </w:r>
      <w:r w:rsidRPr="005766D2">
        <w:rPr>
          <w:lang w:val="es-ES"/>
        </w:rPr>
        <w:t> </w:t>
      </w:r>
      <w:r w:rsidR="00330309" w:rsidRPr="005766D2">
        <w:rPr>
          <w:lang w:val="es-ES"/>
        </w:rPr>
        <w:t>funcionamiento respecto de la producción y/o el consumo;</w:t>
      </w:r>
    </w:p>
    <w:p w14:paraId="105A6479" w14:textId="44632B06" w:rsidR="00330309" w:rsidRPr="005766D2" w:rsidRDefault="00154A3D" w:rsidP="00154A3D">
      <w:pPr>
        <w:spacing w:before="240" w:after="240"/>
        <w:ind w:left="1080" w:hanging="540"/>
        <w:rPr>
          <w:lang w:val="es-ES"/>
        </w:rPr>
      </w:pPr>
      <w:r w:rsidRPr="005766D2">
        <w:rPr>
          <w:lang w:val="es-ES"/>
        </w:rPr>
        <w:t>(</w:t>
      </w:r>
      <w:r w:rsidR="00330309" w:rsidRPr="005766D2">
        <w:rPr>
          <w:lang w:val="es-ES"/>
        </w:rPr>
        <w:t>c)</w:t>
      </w:r>
      <w:r w:rsidR="00330309" w:rsidRPr="005766D2">
        <w:rPr>
          <w:lang w:val="es-ES"/>
        </w:rPr>
        <w:tab/>
        <w:t>el nivel mínimo garantizado;</w:t>
      </w:r>
    </w:p>
    <w:p w14:paraId="76CD302C" w14:textId="43CD293D" w:rsidR="00330309" w:rsidRPr="005766D2" w:rsidRDefault="00154A3D" w:rsidP="00154A3D">
      <w:pPr>
        <w:spacing w:before="240" w:after="240"/>
        <w:ind w:left="1080" w:hanging="540"/>
        <w:rPr>
          <w:lang w:val="es-ES"/>
        </w:rPr>
      </w:pPr>
      <w:r w:rsidRPr="005766D2">
        <w:rPr>
          <w:lang w:val="es-ES"/>
        </w:rPr>
        <w:t>(</w:t>
      </w:r>
      <w:r w:rsidR="00330309" w:rsidRPr="005766D2">
        <w:rPr>
          <w:lang w:val="es-ES"/>
        </w:rPr>
        <w:t>d)</w:t>
      </w:r>
      <w:r w:rsidR="00330309" w:rsidRPr="005766D2">
        <w:rPr>
          <w:lang w:val="es-ES"/>
        </w:rPr>
        <w:tab/>
        <w:t>la fórmula para calcular la liquidación por daños y perjuicios cuando no se alcance el</w:t>
      </w:r>
      <w:r w:rsidRPr="005766D2">
        <w:rPr>
          <w:lang w:val="es-ES"/>
        </w:rPr>
        <w:t> </w:t>
      </w:r>
      <w:r w:rsidR="00330309" w:rsidRPr="005766D2">
        <w:rPr>
          <w:lang w:val="es-ES"/>
        </w:rPr>
        <w:t>nivel de funcionamiento garantizado.</w:t>
      </w:r>
    </w:p>
    <w:p w14:paraId="38BE0D5C" w14:textId="77777777" w:rsidR="00330309" w:rsidRPr="005766D2" w:rsidRDefault="00330309" w:rsidP="00154A3D">
      <w:pPr>
        <w:spacing w:before="240" w:after="240"/>
        <w:ind w:left="540" w:hanging="540"/>
        <w:rPr>
          <w:lang w:val="es-ES"/>
        </w:rPr>
      </w:pPr>
      <w:r w:rsidRPr="005766D2">
        <w:rPr>
          <w:lang w:val="es-ES"/>
        </w:rPr>
        <w:t>2.</w:t>
      </w:r>
      <w:r w:rsidRPr="005766D2">
        <w:rPr>
          <w:lang w:val="es-ES"/>
        </w:rPr>
        <w:tab/>
      </w:r>
      <w:r w:rsidRPr="005766D2">
        <w:rPr>
          <w:u w:val="single"/>
          <w:lang w:val="es-ES"/>
        </w:rPr>
        <w:t xml:space="preserve">Requisitos </w:t>
      </w:r>
      <w:r w:rsidR="00790F51" w:rsidRPr="005766D2">
        <w:rPr>
          <w:u w:val="single"/>
          <w:lang w:val="es-ES"/>
        </w:rPr>
        <w:t>P</w:t>
      </w:r>
      <w:r w:rsidRPr="005766D2">
        <w:rPr>
          <w:u w:val="single"/>
          <w:lang w:val="es-ES"/>
        </w:rPr>
        <w:t>revios</w:t>
      </w:r>
    </w:p>
    <w:p w14:paraId="6E13422F" w14:textId="77777777" w:rsidR="00330309" w:rsidRPr="005766D2" w:rsidRDefault="00330309" w:rsidP="00154A3D">
      <w:pPr>
        <w:spacing w:before="240" w:after="240"/>
        <w:ind w:left="540"/>
        <w:rPr>
          <w:lang w:val="es-ES"/>
        </w:rPr>
      </w:pPr>
      <w:r w:rsidRPr="005766D2">
        <w:rPr>
          <w:lang w:val="es-ES"/>
        </w:rPr>
        <w:t>El Contratista otorga las garantías de funcionamiento (aquí especificadas) de las instalaciones, a reserva del cumplimiento cabal de los siguientes requisitos previos:</w:t>
      </w:r>
    </w:p>
    <w:p w14:paraId="73DEF504" w14:textId="77777777" w:rsidR="00330309" w:rsidRPr="005766D2" w:rsidRDefault="00330309" w:rsidP="00154A3D">
      <w:pPr>
        <w:spacing w:before="240" w:after="240"/>
        <w:ind w:left="540"/>
        <w:rPr>
          <w:lang w:val="es-ES"/>
        </w:rPr>
      </w:pPr>
      <w:r w:rsidRPr="005766D2">
        <w:rPr>
          <w:i/>
          <w:lang w:val="es-ES"/>
        </w:rPr>
        <w:t>____________________________________________________________________________________</w:t>
      </w:r>
    </w:p>
    <w:p w14:paraId="4B6A82AE" w14:textId="77777777" w:rsidR="00330309" w:rsidRPr="005766D2" w:rsidRDefault="00330309" w:rsidP="00154A3D">
      <w:pPr>
        <w:spacing w:before="240" w:after="240"/>
        <w:ind w:left="540" w:hanging="540"/>
        <w:rPr>
          <w:lang w:val="es-ES"/>
        </w:rPr>
      </w:pPr>
      <w:r w:rsidRPr="005766D2">
        <w:rPr>
          <w:lang w:val="es-ES"/>
        </w:rPr>
        <w:t>3.</w:t>
      </w:r>
      <w:r w:rsidRPr="005766D2">
        <w:rPr>
          <w:lang w:val="es-ES"/>
        </w:rPr>
        <w:tab/>
      </w:r>
      <w:r w:rsidRPr="005766D2">
        <w:rPr>
          <w:u w:val="single"/>
          <w:lang w:val="es-ES"/>
        </w:rPr>
        <w:t xml:space="preserve">Garantías de </w:t>
      </w:r>
      <w:r w:rsidR="00790F51" w:rsidRPr="005766D2">
        <w:rPr>
          <w:u w:val="single"/>
          <w:lang w:val="es-ES"/>
        </w:rPr>
        <w:t>F</w:t>
      </w:r>
      <w:r w:rsidRPr="005766D2">
        <w:rPr>
          <w:u w:val="single"/>
          <w:lang w:val="es-ES"/>
        </w:rPr>
        <w:t>uncionamiento</w:t>
      </w:r>
    </w:p>
    <w:p w14:paraId="50241A29" w14:textId="77777777" w:rsidR="00330309" w:rsidRPr="005766D2" w:rsidRDefault="00330309" w:rsidP="00154A3D">
      <w:pPr>
        <w:spacing w:before="240" w:after="240"/>
        <w:ind w:left="540"/>
        <w:rPr>
          <w:lang w:val="es-ES"/>
        </w:rPr>
      </w:pPr>
      <w:r w:rsidRPr="005766D2">
        <w:rPr>
          <w:lang w:val="es-ES"/>
        </w:rPr>
        <w:t>Con sujeción al cumplimiento de los requisitos previos antes mencionados, el Contratista garantiza lo siguiente:</w:t>
      </w:r>
    </w:p>
    <w:p w14:paraId="140C85A4" w14:textId="77777777" w:rsidR="00330309" w:rsidRPr="005766D2" w:rsidRDefault="00330309" w:rsidP="00154A3D">
      <w:pPr>
        <w:spacing w:before="240" w:after="240"/>
        <w:ind w:left="1080" w:hanging="540"/>
        <w:rPr>
          <w:lang w:val="es-ES"/>
        </w:rPr>
      </w:pPr>
      <w:r w:rsidRPr="005766D2">
        <w:rPr>
          <w:lang w:val="es-ES"/>
        </w:rPr>
        <w:t>3.1</w:t>
      </w:r>
      <w:r w:rsidRPr="005766D2">
        <w:rPr>
          <w:lang w:val="es-ES"/>
        </w:rPr>
        <w:tab/>
        <w:t>Capacidad de producción</w:t>
      </w:r>
    </w:p>
    <w:p w14:paraId="3F6FA9E3" w14:textId="77777777" w:rsidR="00330309" w:rsidRPr="005766D2" w:rsidRDefault="00330309" w:rsidP="00154A3D">
      <w:pPr>
        <w:spacing w:before="240" w:after="240"/>
        <w:ind w:left="1080"/>
        <w:rPr>
          <w:lang w:val="es-ES"/>
        </w:rPr>
      </w:pPr>
      <w:r w:rsidRPr="005766D2">
        <w:rPr>
          <w:i/>
          <w:lang w:val="es-ES"/>
        </w:rPr>
        <w:t>_____________________________________________________________________________</w:t>
      </w:r>
    </w:p>
    <w:p w14:paraId="39D543FB" w14:textId="77777777" w:rsidR="00330309" w:rsidRPr="005766D2" w:rsidRDefault="00330309" w:rsidP="00154A3D">
      <w:pPr>
        <w:spacing w:before="240" w:after="240"/>
        <w:ind w:left="1080"/>
        <w:rPr>
          <w:lang w:val="es-ES"/>
        </w:rPr>
      </w:pPr>
      <w:r w:rsidRPr="005766D2">
        <w:rPr>
          <w:b/>
          <w:lang w:val="es-ES"/>
        </w:rPr>
        <w:t>y/o</w:t>
      </w:r>
    </w:p>
    <w:p w14:paraId="459DB7D8" w14:textId="77777777" w:rsidR="00330309" w:rsidRPr="005766D2" w:rsidRDefault="00330309" w:rsidP="00154A3D">
      <w:pPr>
        <w:spacing w:before="240" w:after="240"/>
        <w:ind w:left="1080" w:hanging="540"/>
        <w:rPr>
          <w:lang w:val="es-ES"/>
        </w:rPr>
      </w:pPr>
      <w:r w:rsidRPr="005766D2">
        <w:rPr>
          <w:lang w:val="es-ES"/>
        </w:rPr>
        <w:t>3.2</w:t>
      </w:r>
      <w:r w:rsidRPr="005766D2">
        <w:rPr>
          <w:lang w:val="es-ES"/>
        </w:rPr>
        <w:tab/>
        <w:t>Consumo de materias primas y servicios públicos</w:t>
      </w:r>
    </w:p>
    <w:p w14:paraId="4EA2B422" w14:textId="77777777" w:rsidR="00330309" w:rsidRPr="005766D2" w:rsidRDefault="00330309" w:rsidP="00154A3D">
      <w:pPr>
        <w:spacing w:before="240" w:after="240"/>
        <w:ind w:left="1080"/>
        <w:rPr>
          <w:lang w:val="es-ES"/>
        </w:rPr>
      </w:pPr>
      <w:r w:rsidRPr="005766D2">
        <w:rPr>
          <w:i/>
          <w:lang w:val="es-ES"/>
        </w:rPr>
        <w:t>____________________________________________________________________________</w:t>
      </w:r>
    </w:p>
    <w:p w14:paraId="52E54DF3" w14:textId="77777777" w:rsidR="00330309" w:rsidRPr="005766D2" w:rsidRDefault="00330309" w:rsidP="00154A3D">
      <w:pPr>
        <w:spacing w:before="240" w:after="240"/>
        <w:ind w:left="540" w:hanging="540"/>
        <w:rPr>
          <w:lang w:val="es-ES"/>
        </w:rPr>
      </w:pPr>
      <w:r w:rsidRPr="005766D2">
        <w:rPr>
          <w:lang w:val="es-ES"/>
        </w:rPr>
        <w:t>4.</w:t>
      </w:r>
      <w:r w:rsidRPr="005766D2">
        <w:rPr>
          <w:lang w:val="es-ES"/>
        </w:rPr>
        <w:tab/>
      </w:r>
      <w:r w:rsidRPr="005766D2">
        <w:rPr>
          <w:u w:val="single"/>
          <w:lang w:val="es-ES"/>
        </w:rPr>
        <w:t xml:space="preserve">Incumplimiento de las </w:t>
      </w:r>
      <w:r w:rsidR="00790F51" w:rsidRPr="005766D2">
        <w:rPr>
          <w:u w:val="single"/>
          <w:lang w:val="es-ES"/>
        </w:rPr>
        <w:t>G</w:t>
      </w:r>
      <w:r w:rsidRPr="005766D2">
        <w:rPr>
          <w:u w:val="single"/>
          <w:lang w:val="es-ES"/>
        </w:rPr>
        <w:t xml:space="preserve">arantías y </w:t>
      </w:r>
      <w:r w:rsidR="00790F51" w:rsidRPr="005766D2">
        <w:rPr>
          <w:u w:val="single"/>
          <w:lang w:val="es-ES"/>
        </w:rPr>
        <w:t>L</w:t>
      </w:r>
      <w:r w:rsidRPr="005766D2">
        <w:rPr>
          <w:u w:val="single"/>
          <w:lang w:val="es-ES"/>
        </w:rPr>
        <w:t xml:space="preserve">iquidación por </w:t>
      </w:r>
      <w:r w:rsidR="00790F51" w:rsidRPr="005766D2">
        <w:rPr>
          <w:u w:val="single"/>
          <w:lang w:val="es-ES"/>
        </w:rPr>
        <w:t>D</w:t>
      </w:r>
      <w:r w:rsidRPr="005766D2">
        <w:rPr>
          <w:u w:val="single"/>
          <w:lang w:val="es-ES"/>
        </w:rPr>
        <w:t xml:space="preserve">años y </w:t>
      </w:r>
      <w:r w:rsidR="00790F51" w:rsidRPr="005766D2">
        <w:rPr>
          <w:u w:val="single"/>
          <w:lang w:val="es-ES"/>
        </w:rPr>
        <w:t>P</w:t>
      </w:r>
      <w:r w:rsidRPr="005766D2">
        <w:rPr>
          <w:u w:val="single"/>
          <w:lang w:val="es-ES"/>
        </w:rPr>
        <w:t>erjuicios</w:t>
      </w:r>
    </w:p>
    <w:p w14:paraId="41EC35B3" w14:textId="77777777" w:rsidR="00330309" w:rsidRPr="005766D2" w:rsidRDefault="00330309" w:rsidP="00154A3D">
      <w:pPr>
        <w:spacing w:before="240" w:after="240"/>
        <w:ind w:left="1080" w:hanging="540"/>
        <w:rPr>
          <w:lang w:val="es-ES"/>
        </w:rPr>
      </w:pPr>
      <w:r w:rsidRPr="005766D2">
        <w:rPr>
          <w:lang w:val="es-ES"/>
        </w:rPr>
        <w:t>4.1</w:t>
      </w:r>
      <w:r w:rsidRPr="005766D2">
        <w:rPr>
          <w:lang w:val="es-ES"/>
        </w:rPr>
        <w:tab/>
        <w:t>Capacidad de producción inferior a la garantizada</w:t>
      </w:r>
    </w:p>
    <w:p w14:paraId="1DD4E660" w14:textId="1C1FF672" w:rsidR="00330309" w:rsidRPr="005766D2" w:rsidRDefault="00330309" w:rsidP="00154A3D">
      <w:pPr>
        <w:spacing w:before="240" w:after="240"/>
        <w:ind w:left="1080"/>
        <w:rPr>
          <w:lang w:val="es-ES"/>
        </w:rPr>
      </w:pPr>
      <w:r w:rsidRPr="005766D2">
        <w:rPr>
          <w:lang w:val="es-ES"/>
        </w:rPr>
        <w:t xml:space="preserve">Si la capacidad de producción de las instalaciones alcanzada en la prueba de garantía realizada de conformidad con la </w:t>
      </w:r>
      <w:r w:rsidR="00B01F94" w:rsidRPr="005766D2">
        <w:rPr>
          <w:lang w:val="es-ES"/>
        </w:rPr>
        <w:t>Subcláusula</w:t>
      </w:r>
      <w:r w:rsidR="001E70B3" w:rsidRPr="005766D2">
        <w:rPr>
          <w:lang w:val="es-ES"/>
        </w:rPr>
        <w:t> </w:t>
      </w:r>
      <w:r w:rsidRPr="005766D2">
        <w:rPr>
          <w:lang w:val="es-ES"/>
        </w:rPr>
        <w:t xml:space="preserve">25.2 de las </w:t>
      </w:r>
      <w:r w:rsidR="006669D9" w:rsidRPr="005766D2">
        <w:rPr>
          <w:lang w:val="es-ES"/>
        </w:rPr>
        <w:t>CGC</w:t>
      </w:r>
      <w:r w:rsidRPr="005766D2">
        <w:rPr>
          <w:lang w:val="es-ES"/>
        </w:rPr>
        <w:t xml:space="preserve"> es inferior a la capacidad garantizada que se haya especificado en el párrafo 3.1 de este apéndice, pero la capacidad de producción efectiva alcanzada en dicha prueba no es inferior al nivel mínimo que se especifica en el párrafo 4.3 de este apéndice y el Contratista opta por</w:t>
      </w:r>
      <w:r w:rsidR="00154A3D" w:rsidRPr="005766D2">
        <w:rPr>
          <w:lang w:val="es-ES"/>
        </w:rPr>
        <w:t> </w:t>
      </w:r>
      <w:r w:rsidRPr="005766D2">
        <w:rPr>
          <w:lang w:val="es-ES"/>
        </w:rPr>
        <w:t xml:space="preserve">pagar daños y perjuicios al Contratante en vez de efectuar cambios, modificaciones y/o </w:t>
      </w:r>
      <w:r w:rsidR="00654865" w:rsidRPr="005766D2">
        <w:rPr>
          <w:lang w:val="es-ES"/>
        </w:rPr>
        <w:t>enmiendas</w:t>
      </w:r>
      <w:r w:rsidRPr="005766D2">
        <w:rPr>
          <w:lang w:val="es-ES"/>
        </w:rPr>
        <w:t xml:space="preserve"> a las instalaciones, conforme a la </w:t>
      </w:r>
      <w:r w:rsidR="00B01F94" w:rsidRPr="005766D2">
        <w:rPr>
          <w:lang w:val="es-ES"/>
        </w:rPr>
        <w:t>Subcláusula</w:t>
      </w:r>
      <w:r w:rsidR="001E70B3" w:rsidRPr="005766D2">
        <w:rPr>
          <w:lang w:val="es-ES"/>
        </w:rPr>
        <w:t> </w:t>
      </w:r>
      <w:r w:rsidRPr="005766D2">
        <w:rPr>
          <w:lang w:val="es-ES"/>
        </w:rPr>
        <w:t xml:space="preserve">28.3 de las </w:t>
      </w:r>
      <w:r w:rsidR="006669D9" w:rsidRPr="005766D2">
        <w:rPr>
          <w:lang w:val="es-ES"/>
        </w:rPr>
        <w:t>CGC</w:t>
      </w:r>
      <w:r w:rsidRPr="005766D2">
        <w:rPr>
          <w:lang w:val="es-ES"/>
        </w:rPr>
        <w:t>, el</w:t>
      </w:r>
      <w:r w:rsidR="00154A3D" w:rsidRPr="005766D2">
        <w:rPr>
          <w:lang w:val="es-ES"/>
        </w:rPr>
        <w:t> </w:t>
      </w:r>
      <w:r w:rsidRPr="005766D2">
        <w:rPr>
          <w:lang w:val="es-ES"/>
        </w:rPr>
        <w:t xml:space="preserve">Contratista pagará la liquidación por daños y perjuicios a razón de </w:t>
      </w:r>
      <w:r w:rsidRPr="005766D2">
        <w:rPr>
          <w:i/>
          <w:lang w:val="es-ES"/>
        </w:rPr>
        <w:t>___________________</w:t>
      </w:r>
      <w:r w:rsidRPr="005766D2">
        <w:rPr>
          <w:lang w:val="es-ES"/>
        </w:rPr>
        <w:t xml:space="preserve"> por cada punto porcentual (1</w:t>
      </w:r>
      <w:r w:rsidR="0018030D" w:rsidRPr="005766D2">
        <w:rPr>
          <w:lang w:val="es-ES"/>
        </w:rPr>
        <w:t> </w:t>
      </w:r>
      <w:r w:rsidRPr="005766D2">
        <w:rPr>
          <w:lang w:val="es-ES"/>
        </w:rPr>
        <w:t xml:space="preserve">%) de insuficiencia de la capacidad de producción de las instalaciones, </w:t>
      </w:r>
      <w:r w:rsidR="005128D7" w:rsidRPr="005766D2">
        <w:rPr>
          <w:lang w:val="es-ES"/>
        </w:rPr>
        <w:t xml:space="preserve">o parte de </w:t>
      </w:r>
      <w:r w:rsidR="0002630C" w:rsidRPr="005766D2">
        <w:rPr>
          <w:lang w:val="es-ES"/>
        </w:rPr>
        <w:t>e</w:t>
      </w:r>
      <w:r w:rsidR="005128D7" w:rsidRPr="005766D2">
        <w:rPr>
          <w:lang w:val="es-ES"/>
        </w:rPr>
        <w:t xml:space="preserve">stas, </w:t>
      </w:r>
      <w:r w:rsidRPr="005766D2">
        <w:rPr>
          <w:lang w:val="es-ES"/>
        </w:rPr>
        <w:t>o a una tasa reducida proporcionalmente por cada deficiencia inferior a</w:t>
      </w:r>
      <w:r w:rsidR="006500DA" w:rsidRPr="005766D2">
        <w:rPr>
          <w:lang w:val="es-ES"/>
        </w:rPr>
        <w:t xml:space="preserve"> un punto porcentual </w:t>
      </w:r>
      <w:r w:rsidRPr="005766D2">
        <w:rPr>
          <w:lang w:val="es-ES"/>
        </w:rPr>
        <w:t>(1</w:t>
      </w:r>
      <w:r w:rsidR="0018030D" w:rsidRPr="005766D2">
        <w:rPr>
          <w:lang w:val="es-ES"/>
        </w:rPr>
        <w:t> </w:t>
      </w:r>
      <w:r w:rsidRPr="005766D2">
        <w:rPr>
          <w:lang w:val="es-ES"/>
        </w:rPr>
        <w:t>%).</w:t>
      </w:r>
    </w:p>
    <w:p w14:paraId="0B96BC42" w14:textId="77777777" w:rsidR="00330309" w:rsidRPr="005766D2" w:rsidRDefault="00330309" w:rsidP="00154A3D">
      <w:pPr>
        <w:spacing w:before="240" w:after="240"/>
        <w:ind w:left="1080" w:hanging="540"/>
        <w:rPr>
          <w:lang w:val="es-ES"/>
        </w:rPr>
      </w:pPr>
      <w:r w:rsidRPr="005766D2">
        <w:rPr>
          <w:lang w:val="es-ES"/>
        </w:rPr>
        <w:t>4.2</w:t>
      </w:r>
      <w:r w:rsidRPr="005766D2">
        <w:rPr>
          <w:lang w:val="es-ES"/>
        </w:rPr>
        <w:tab/>
      </w:r>
      <w:r w:rsidR="00790F51" w:rsidRPr="005766D2">
        <w:rPr>
          <w:lang w:val="es-ES"/>
        </w:rPr>
        <w:t>Consumo de Materias Primas y Servicios Públicos Superior al Garantizado</w:t>
      </w:r>
    </w:p>
    <w:p w14:paraId="30C0D91D" w14:textId="77777777" w:rsidR="00330309" w:rsidRPr="005766D2" w:rsidRDefault="00330309" w:rsidP="00154A3D">
      <w:pPr>
        <w:spacing w:before="240" w:after="240"/>
        <w:ind w:left="1080"/>
        <w:rPr>
          <w:lang w:val="es-ES"/>
        </w:rPr>
      </w:pPr>
      <w:r w:rsidRPr="005766D2">
        <w:rPr>
          <w:i/>
          <w:lang w:val="es-ES"/>
        </w:rPr>
        <w:t>__________________________________________________________________</w:t>
      </w:r>
    </w:p>
    <w:p w14:paraId="7155FCA8" w14:textId="6BF5DC7C" w:rsidR="00330309" w:rsidRPr="005766D2" w:rsidRDefault="00330309" w:rsidP="00154A3D">
      <w:pPr>
        <w:spacing w:before="240" w:after="240"/>
        <w:ind w:left="1080"/>
        <w:rPr>
          <w:lang w:val="es-ES"/>
        </w:rPr>
      </w:pPr>
      <w:r w:rsidRPr="005766D2">
        <w:rPr>
          <w:lang w:val="es-ES"/>
        </w:rPr>
        <w:t>Si el consumo efectivo medido de materias primas y servicios públicos por unidad (o</w:t>
      </w:r>
      <w:r w:rsidR="00154A3D" w:rsidRPr="005766D2">
        <w:rPr>
          <w:lang w:val="es-ES"/>
        </w:rPr>
        <w:t> </w:t>
      </w:r>
      <w:r w:rsidRPr="005766D2">
        <w:rPr>
          <w:lang w:val="es-ES"/>
        </w:rPr>
        <w:t>el</w:t>
      </w:r>
      <w:r w:rsidR="00154A3D" w:rsidRPr="005766D2">
        <w:rPr>
          <w:lang w:val="es-ES"/>
        </w:rPr>
        <w:t> </w:t>
      </w:r>
      <w:r w:rsidRPr="005766D2">
        <w:rPr>
          <w:lang w:val="es-ES"/>
        </w:rPr>
        <w:t>costo total medio del consumo) es superior al consumo garantizado en virtud del</w:t>
      </w:r>
      <w:r w:rsidR="00154A3D" w:rsidRPr="005766D2">
        <w:rPr>
          <w:lang w:val="es-ES"/>
        </w:rPr>
        <w:t> </w:t>
      </w:r>
      <w:r w:rsidRPr="005766D2">
        <w:rPr>
          <w:lang w:val="es-ES"/>
        </w:rPr>
        <w:t>párrafo 3.2 de este apéndice (o al costo total medio especificado del consumo), pero</w:t>
      </w:r>
      <w:r w:rsidR="00154A3D" w:rsidRPr="005766D2">
        <w:rPr>
          <w:lang w:val="es-ES"/>
        </w:rPr>
        <w:t> </w:t>
      </w:r>
      <w:r w:rsidRPr="005766D2">
        <w:rPr>
          <w:lang w:val="es-ES"/>
        </w:rPr>
        <w:t xml:space="preserve">el consumo efectivo durante la prueba de garantía realizada conforme a la </w:t>
      </w:r>
      <w:r w:rsidR="00B01F94" w:rsidRPr="005766D2">
        <w:rPr>
          <w:lang w:val="es-ES"/>
        </w:rPr>
        <w:t>Subcláusula</w:t>
      </w:r>
      <w:r w:rsidR="001E70B3" w:rsidRPr="005766D2">
        <w:rPr>
          <w:lang w:val="es-ES"/>
        </w:rPr>
        <w:t> </w:t>
      </w:r>
      <w:r w:rsidRPr="005766D2">
        <w:rPr>
          <w:lang w:val="es-ES"/>
        </w:rPr>
        <w:t xml:space="preserve">25.2 de las </w:t>
      </w:r>
      <w:r w:rsidR="006669D9" w:rsidRPr="005766D2">
        <w:rPr>
          <w:lang w:val="es-ES"/>
        </w:rPr>
        <w:t>CGC</w:t>
      </w:r>
      <w:r w:rsidRPr="005766D2">
        <w:rPr>
          <w:lang w:val="es-ES"/>
        </w:rPr>
        <w:t xml:space="preserve"> no excede del máximo que se especifica en el párrafo 4.3 de este apéndice y el Contratista opta por pagar daños y perjuicios al Contratante en vez de efectuar cambios, modificaciones y/o </w:t>
      </w:r>
      <w:r w:rsidR="00654865" w:rsidRPr="005766D2">
        <w:rPr>
          <w:lang w:val="es-ES"/>
        </w:rPr>
        <w:t>enmiendas</w:t>
      </w:r>
      <w:r w:rsidRPr="005766D2">
        <w:rPr>
          <w:lang w:val="es-ES"/>
        </w:rPr>
        <w:t xml:space="preserve"> a las instalaciones, conforme a la </w:t>
      </w:r>
      <w:r w:rsidR="00B01F94" w:rsidRPr="005766D2">
        <w:rPr>
          <w:lang w:val="es-ES"/>
        </w:rPr>
        <w:t>Subcláusula</w:t>
      </w:r>
      <w:r w:rsidR="001E70B3" w:rsidRPr="005766D2">
        <w:rPr>
          <w:lang w:val="es-ES"/>
        </w:rPr>
        <w:t> </w:t>
      </w:r>
      <w:r w:rsidRPr="005766D2">
        <w:rPr>
          <w:lang w:val="es-ES"/>
        </w:rPr>
        <w:t xml:space="preserve">28.3 de las </w:t>
      </w:r>
      <w:r w:rsidR="006669D9" w:rsidRPr="005766D2">
        <w:rPr>
          <w:lang w:val="es-ES"/>
        </w:rPr>
        <w:t>CGC</w:t>
      </w:r>
      <w:r w:rsidRPr="005766D2">
        <w:rPr>
          <w:lang w:val="es-ES"/>
        </w:rPr>
        <w:t xml:space="preserve">, el Contratista pagará la liquidación por daños y perjuicios a razón de </w:t>
      </w:r>
      <w:r w:rsidRPr="005766D2">
        <w:rPr>
          <w:i/>
          <w:lang w:val="es-ES"/>
        </w:rPr>
        <w:t>___________________</w:t>
      </w:r>
      <w:r w:rsidRPr="005766D2">
        <w:rPr>
          <w:lang w:val="es-ES"/>
        </w:rPr>
        <w:t xml:space="preserve"> por cada punto porcentual (1</w:t>
      </w:r>
      <w:r w:rsidR="0018030D" w:rsidRPr="005766D2">
        <w:rPr>
          <w:lang w:val="es-ES"/>
        </w:rPr>
        <w:t> </w:t>
      </w:r>
      <w:r w:rsidRPr="005766D2">
        <w:rPr>
          <w:lang w:val="es-ES"/>
        </w:rPr>
        <w:t xml:space="preserve">%) de exceso de consumo de las instalaciones, o parte de </w:t>
      </w:r>
      <w:r w:rsidR="0002630C" w:rsidRPr="005766D2">
        <w:rPr>
          <w:lang w:val="es-ES"/>
        </w:rPr>
        <w:t>e</w:t>
      </w:r>
      <w:r w:rsidRPr="005766D2">
        <w:rPr>
          <w:lang w:val="es-ES"/>
        </w:rPr>
        <w:t>stas, o a una tasa reducida proporcionalmente por cada exceso inferior al uno por ciento (1</w:t>
      </w:r>
      <w:r w:rsidR="0018030D" w:rsidRPr="005766D2">
        <w:rPr>
          <w:lang w:val="es-ES"/>
        </w:rPr>
        <w:t> </w:t>
      </w:r>
      <w:r w:rsidRPr="005766D2">
        <w:rPr>
          <w:lang w:val="es-ES"/>
        </w:rPr>
        <w:t>%).</w:t>
      </w:r>
    </w:p>
    <w:p w14:paraId="0ACAB20B" w14:textId="77777777" w:rsidR="00330309" w:rsidRPr="005766D2" w:rsidRDefault="00330309" w:rsidP="00154A3D">
      <w:pPr>
        <w:spacing w:before="240" w:after="240"/>
        <w:ind w:left="1080" w:hanging="540"/>
        <w:rPr>
          <w:lang w:val="es-ES"/>
        </w:rPr>
      </w:pPr>
      <w:r w:rsidRPr="005766D2">
        <w:rPr>
          <w:lang w:val="es-ES"/>
        </w:rPr>
        <w:t>4.3</w:t>
      </w:r>
      <w:r w:rsidRPr="005766D2">
        <w:rPr>
          <w:lang w:val="es-ES"/>
        </w:rPr>
        <w:tab/>
        <w:t xml:space="preserve">Niveles </w:t>
      </w:r>
      <w:r w:rsidR="00790F51" w:rsidRPr="005766D2">
        <w:rPr>
          <w:lang w:val="es-ES"/>
        </w:rPr>
        <w:t>M</w:t>
      </w:r>
      <w:r w:rsidRPr="005766D2">
        <w:rPr>
          <w:lang w:val="es-ES"/>
        </w:rPr>
        <w:t>ínimos</w:t>
      </w:r>
    </w:p>
    <w:p w14:paraId="1D1D10F6" w14:textId="0EE73FA9" w:rsidR="00330309" w:rsidRPr="005766D2" w:rsidRDefault="00330309" w:rsidP="00154A3D">
      <w:pPr>
        <w:spacing w:before="240" w:after="240"/>
        <w:ind w:left="1080"/>
        <w:rPr>
          <w:lang w:val="es-ES"/>
        </w:rPr>
      </w:pPr>
      <w:r w:rsidRPr="005766D2">
        <w:rPr>
          <w:lang w:val="es-ES"/>
        </w:rPr>
        <w:t xml:space="preserve">Sin perjuicio de lo dispuesto en este párrafo, si en la prueba o las pruebas de garantía de funcionamiento se comprueba que el Contratista no ha alcanzado los niveles mínimos de las garantías de rendimiento (y de consumo) que se indican a continuación, el Contratista subsanará, a su costa, cualquier deficiencia hasta que las instalaciones alcancen dichos niveles mínimos de rendimiento, de conformidad con la </w:t>
      </w:r>
      <w:r w:rsidR="00B01F94" w:rsidRPr="005766D2">
        <w:rPr>
          <w:lang w:val="es-ES"/>
        </w:rPr>
        <w:t>Subcláusula</w:t>
      </w:r>
      <w:r w:rsidR="001E70B3" w:rsidRPr="005766D2">
        <w:rPr>
          <w:lang w:val="es-ES"/>
        </w:rPr>
        <w:t> </w:t>
      </w:r>
      <w:r w:rsidRPr="005766D2">
        <w:rPr>
          <w:lang w:val="es-ES"/>
        </w:rPr>
        <w:t xml:space="preserve">28.2 de las </w:t>
      </w:r>
      <w:r w:rsidR="006669D9" w:rsidRPr="005766D2">
        <w:rPr>
          <w:lang w:val="es-ES"/>
        </w:rPr>
        <w:t>CGC</w:t>
      </w:r>
      <w:r w:rsidRPr="005766D2">
        <w:rPr>
          <w:lang w:val="es-ES"/>
        </w:rPr>
        <w:t>:</w:t>
      </w:r>
    </w:p>
    <w:p w14:paraId="7F207359" w14:textId="768B6C0D" w:rsidR="00330309" w:rsidRPr="005766D2" w:rsidRDefault="00154A3D" w:rsidP="00154A3D">
      <w:pPr>
        <w:spacing w:before="240" w:after="240"/>
        <w:ind w:left="1620" w:hanging="540"/>
        <w:rPr>
          <w:lang w:val="es-ES"/>
        </w:rPr>
      </w:pPr>
      <w:r w:rsidRPr="005766D2">
        <w:rPr>
          <w:lang w:val="es-ES"/>
        </w:rPr>
        <w:t>(</w:t>
      </w:r>
      <w:r w:rsidR="00330309" w:rsidRPr="005766D2">
        <w:rPr>
          <w:lang w:val="es-ES"/>
        </w:rPr>
        <w:t>a)</w:t>
      </w:r>
      <w:r w:rsidR="00330309" w:rsidRPr="005766D2">
        <w:rPr>
          <w:lang w:val="es-ES"/>
        </w:rPr>
        <w:tab/>
        <w:t>capacidad de producción de las instalaciones durante la prueba de garantía: noventa y cinco por ciento (95</w:t>
      </w:r>
      <w:r w:rsidR="0018030D" w:rsidRPr="005766D2">
        <w:rPr>
          <w:lang w:val="es-ES"/>
        </w:rPr>
        <w:t> </w:t>
      </w:r>
      <w:r w:rsidR="00330309" w:rsidRPr="005766D2">
        <w:rPr>
          <w:lang w:val="es-ES"/>
        </w:rPr>
        <w:t>%) de la capacidad de producción garantizada (los</w:t>
      </w:r>
      <w:r w:rsidRPr="005766D2">
        <w:rPr>
          <w:lang w:val="es-ES"/>
        </w:rPr>
        <w:t> </w:t>
      </w:r>
      <w:r w:rsidR="00330309" w:rsidRPr="005766D2">
        <w:rPr>
          <w:lang w:val="es-ES"/>
        </w:rPr>
        <w:t xml:space="preserve">valores ofrecidos por el Contratista en su </w:t>
      </w:r>
      <w:r w:rsidR="009A740B" w:rsidRPr="005766D2">
        <w:rPr>
          <w:lang w:val="es-ES"/>
        </w:rPr>
        <w:t>Propuesta</w:t>
      </w:r>
      <w:r w:rsidR="00330309" w:rsidRPr="005766D2">
        <w:rPr>
          <w:lang w:val="es-ES"/>
        </w:rPr>
        <w:t xml:space="preserve"> en relación con las garantías de funcionamiento representan el 100</w:t>
      </w:r>
      <w:r w:rsidR="0018030D" w:rsidRPr="005766D2">
        <w:rPr>
          <w:lang w:val="es-ES"/>
        </w:rPr>
        <w:t> </w:t>
      </w:r>
      <w:r w:rsidR="00330309" w:rsidRPr="005766D2">
        <w:rPr>
          <w:lang w:val="es-ES"/>
        </w:rPr>
        <w:t>%).</w:t>
      </w:r>
    </w:p>
    <w:p w14:paraId="1AF61033" w14:textId="77777777" w:rsidR="00330309" w:rsidRPr="005766D2" w:rsidRDefault="00330309" w:rsidP="00154A3D">
      <w:pPr>
        <w:keepNext/>
        <w:keepLines/>
        <w:spacing w:before="240" w:after="240"/>
        <w:ind w:left="1627" w:hanging="547"/>
        <w:rPr>
          <w:lang w:val="es-ES"/>
        </w:rPr>
      </w:pPr>
      <w:r w:rsidRPr="005766D2">
        <w:rPr>
          <w:b/>
          <w:lang w:val="es-ES"/>
        </w:rPr>
        <w:t>y/o</w:t>
      </w:r>
    </w:p>
    <w:p w14:paraId="6CD83989" w14:textId="3D92EDB6" w:rsidR="00330309" w:rsidRPr="005766D2" w:rsidRDefault="00154A3D" w:rsidP="00154A3D">
      <w:pPr>
        <w:keepNext/>
        <w:keepLines/>
        <w:spacing w:before="240" w:after="240"/>
        <w:ind w:left="1627" w:hanging="547"/>
        <w:rPr>
          <w:lang w:val="es-ES"/>
        </w:rPr>
      </w:pPr>
      <w:r w:rsidRPr="005766D2">
        <w:rPr>
          <w:lang w:val="es-ES"/>
        </w:rPr>
        <w:t>(</w:t>
      </w:r>
      <w:r w:rsidR="00330309" w:rsidRPr="005766D2">
        <w:rPr>
          <w:lang w:val="es-ES"/>
        </w:rPr>
        <w:t>b)</w:t>
      </w:r>
      <w:r w:rsidR="00330309" w:rsidRPr="005766D2">
        <w:rPr>
          <w:lang w:val="es-ES"/>
        </w:rPr>
        <w:tab/>
        <w:t>costo medio total del consumo de materias primas y servicios públicos de las instalaciones: ciento cinco por ciento (105</w:t>
      </w:r>
      <w:r w:rsidR="0018030D" w:rsidRPr="005766D2">
        <w:rPr>
          <w:lang w:val="es-ES"/>
        </w:rPr>
        <w:t> </w:t>
      </w:r>
      <w:r w:rsidRPr="005766D2">
        <w:rPr>
          <w:lang w:val="es-ES"/>
        </w:rPr>
        <w:t xml:space="preserve">%) de las cifras garantizadas </w:t>
      </w:r>
      <w:r w:rsidR="00330309" w:rsidRPr="005766D2">
        <w:rPr>
          <w:lang w:val="es-ES"/>
        </w:rPr>
        <w:t>(los</w:t>
      </w:r>
      <w:r w:rsidRPr="005766D2">
        <w:rPr>
          <w:lang w:val="es-ES"/>
        </w:rPr>
        <w:t> </w:t>
      </w:r>
      <w:r w:rsidR="00330309" w:rsidRPr="005766D2">
        <w:rPr>
          <w:lang w:val="es-ES"/>
        </w:rPr>
        <w:t xml:space="preserve">valores ofrecidos por el Contratista en su </w:t>
      </w:r>
      <w:r w:rsidR="009A740B" w:rsidRPr="005766D2">
        <w:rPr>
          <w:lang w:val="es-ES"/>
        </w:rPr>
        <w:t>Propuesta</w:t>
      </w:r>
      <w:r w:rsidR="00330309" w:rsidRPr="005766D2">
        <w:rPr>
          <w:lang w:val="es-ES"/>
        </w:rPr>
        <w:t xml:space="preserve"> en relación con las garantías de funcionamiento representan el 100</w:t>
      </w:r>
      <w:r w:rsidR="0018030D" w:rsidRPr="005766D2">
        <w:rPr>
          <w:lang w:val="es-ES"/>
        </w:rPr>
        <w:t> </w:t>
      </w:r>
      <w:r w:rsidR="00330309" w:rsidRPr="005766D2">
        <w:rPr>
          <w:lang w:val="es-ES"/>
        </w:rPr>
        <w:t>%).</w:t>
      </w:r>
    </w:p>
    <w:p w14:paraId="3E2421C6" w14:textId="77777777" w:rsidR="00330309" w:rsidRPr="005766D2" w:rsidRDefault="00330309" w:rsidP="00154A3D">
      <w:pPr>
        <w:spacing w:before="240" w:after="240"/>
        <w:ind w:left="1080" w:hanging="540"/>
        <w:rPr>
          <w:lang w:val="es-ES"/>
        </w:rPr>
      </w:pPr>
      <w:r w:rsidRPr="005766D2">
        <w:rPr>
          <w:lang w:val="es-ES"/>
        </w:rPr>
        <w:t>4.4</w:t>
      </w:r>
      <w:r w:rsidRPr="005766D2">
        <w:rPr>
          <w:lang w:val="es-ES"/>
        </w:rPr>
        <w:tab/>
        <w:t xml:space="preserve">Limitación de </w:t>
      </w:r>
      <w:r w:rsidR="00790F51" w:rsidRPr="005766D2">
        <w:rPr>
          <w:lang w:val="es-ES"/>
        </w:rPr>
        <w:t>R</w:t>
      </w:r>
      <w:r w:rsidRPr="005766D2">
        <w:rPr>
          <w:lang w:val="es-ES"/>
        </w:rPr>
        <w:t>esponsabilidad</w:t>
      </w:r>
    </w:p>
    <w:p w14:paraId="153028A0" w14:textId="65F05586" w:rsidR="00C1424A" w:rsidRPr="005766D2" w:rsidRDefault="00330309" w:rsidP="00154A3D">
      <w:pPr>
        <w:spacing w:before="240" w:after="240"/>
        <w:ind w:left="1080"/>
        <w:rPr>
          <w:lang w:val="es-ES"/>
        </w:rPr>
        <w:sectPr w:rsidR="00C1424A" w:rsidRPr="005766D2" w:rsidSect="0063210B">
          <w:headerReference w:type="even" r:id="rId77"/>
          <w:headerReference w:type="default" r:id="rId78"/>
          <w:headerReference w:type="first" r:id="rId79"/>
          <w:pgSz w:w="12240" w:h="15840" w:code="1"/>
          <w:pgMar w:top="1440" w:right="1440" w:bottom="1440" w:left="1440" w:header="720" w:footer="862" w:gutter="0"/>
          <w:cols w:space="720"/>
          <w:titlePg/>
        </w:sectPr>
      </w:pPr>
      <w:r w:rsidRPr="005766D2">
        <w:rPr>
          <w:lang w:val="es-ES"/>
        </w:rPr>
        <w:t>Con sujeción a lo dispuesto en el párrafo 4.3 de este apéndice, la responsabilidad global del Contratista por daños y perjuicios en relación con el incumplimiento de las garantías de funcionamiento no excederá del ____ por ciento (___</w:t>
      </w:r>
      <w:r w:rsidR="0018030D" w:rsidRPr="005766D2">
        <w:rPr>
          <w:lang w:val="es-ES"/>
        </w:rPr>
        <w:t> </w:t>
      </w:r>
      <w:r w:rsidRPr="005766D2">
        <w:rPr>
          <w:lang w:val="es-ES"/>
        </w:rPr>
        <w:t>%) del precio del Contrato.</w:t>
      </w:r>
      <w:r w:rsidRPr="005766D2">
        <w:rPr>
          <w:sz w:val="16"/>
          <w:szCs w:val="16"/>
          <w:lang w:val="es-ES"/>
        </w:rPr>
        <w:br w:type="page"/>
      </w:r>
    </w:p>
    <w:p w14:paraId="5E3B1B11" w14:textId="435D24DE" w:rsidR="00330309" w:rsidRPr="005766D2" w:rsidRDefault="00330309" w:rsidP="00154A3D">
      <w:pPr>
        <w:pStyle w:val="S9Header"/>
        <w:autoSpaceDE w:val="0"/>
        <w:spacing w:before="240"/>
        <w:rPr>
          <w:lang w:val="es-ES"/>
        </w:rPr>
      </w:pPr>
      <w:bookmarkStart w:id="955" w:name="_Toc135932173"/>
      <w:bookmarkStart w:id="956" w:name="_Toc485106186"/>
      <w:r w:rsidRPr="005766D2">
        <w:rPr>
          <w:rStyle w:val="tabla8titCar"/>
          <w:b/>
        </w:rPr>
        <w:t xml:space="preserve">Formulario de Garantía de Cumplimiento </w:t>
      </w:r>
      <w:r w:rsidR="00154A3D" w:rsidRPr="005766D2">
        <w:rPr>
          <w:rStyle w:val="tabla8titCar"/>
          <w:b/>
        </w:rPr>
        <w:t>–</w:t>
      </w:r>
      <w:r w:rsidRPr="005766D2">
        <w:rPr>
          <w:rStyle w:val="tabla8titCar"/>
          <w:b/>
        </w:rPr>
        <w:t xml:space="preserve"> Garantía</w:t>
      </w:r>
      <w:r w:rsidR="00154A3D" w:rsidRPr="005766D2">
        <w:rPr>
          <w:rStyle w:val="tabla8titCar"/>
          <w:b/>
        </w:rPr>
        <w:t> </w:t>
      </w:r>
      <w:r w:rsidR="00790F51" w:rsidRPr="005766D2">
        <w:rPr>
          <w:rStyle w:val="tabla8titCar"/>
          <w:b/>
        </w:rPr>
        <w:t>B</w:t>
      </w:r>
      <w:r w:rsidRPr="005766D2">
        <w:rPr>
          <w:rStyle w:val="tabla8titCar"/>
          <w:b/>
        </w:rPr>
        <w:t>ancaria</w:t>
      </w:r>
      <w:bookmarkEnd w:id="955"/>
      <w:r w:rsidR="00C1424A" w:rsidRPr="005766D2">
        <w:rPr>
          <w:rStyle w:val="FootnoteReference"/>
          <w:lang w:val="es-ES"/>
        </w:rPr>
        <w:footnoteReference w:id="21"/>
      </w:r>
      <w:r w:rsidR="00E97EA7" w:rsidRPr="005766D2">
        <w:rPr>
          <w:rFonts w:ascii="ZWAdobeF" w:hAnsi="ZWAdobeF" w:cs="ZWAdobeF"/>
          <w:sz w:val="2"/>
          <w:szCs w:val="2"/>
          <w:lang w:val="es-ES"/>
        </w:rPr>
        <w:t>23F</w:t>
      </w:r>
      <w:bookmarkEnd w:id="956"/>
    </w:p>
    <w:p w14:paraId="1C8A3ADD" w14:textId="40BF93F5" w:rsidR="00330309" w:rsidRPr="005766D2" w:rsidRDefault="00B865E5" w:rsidP="002C6C22">
      <w:pPr>
        <w:spacing w:before="120" w:after="120"/>
        <w:jc w:val="center"/>
        <w:rPr>
          <w:lang w:val="es-ES"/>
        </w:rPr>
      </w:pPr>
      <w:r w:rsidRPr="005766D2">
        <w:rPr>
          <w:i/>
          <w:lang w:val="es-ES"/>
        </w:rPr>
        <w:t>[</w:t>
      </w:r>
      <w:r w:rsidR="0018030D" w:rsidRPr="005766D2">
        <w:rPr>
          <w:i/>
          <w:lang w:val="es-ES"/>
        </w:rPr>
        <w:t>Membrete del garante o código de identificación SWIFT</w:t>
      </w:r>
      <w:r w:rsidRPr="005766D2">
        <w:rPr>
          <w:i/>
          <w:lang w:val="es-ES"/>
        </w:rPr>
        <w:t>]</w:t>
      </w:r>
    </w:p>
    <w:p w14:paraId="02EC647E" w14:textId="54B237AA" w:rsidR="00330309" w:rsidRPr="005766D2" w:rsidRDefault="00330309" w:rsidP="002C6C22">
      <w:pPr>
        <w:spacing w:before="120" w:after="120"/>
        <w:rPr>
          <w:i/>
          <w:iCs/>
          <w:lang w:val="es-ES"/>
        </w:rPr>
      </w:pPr>
      <w:r w:rsidRPr="005766D2">
        <w:rPr>
          <w:b/>
          <w:bCs/>
          <w:lang w:val="es-ES"/>
        </w:rPr>
        <w:t>Beneficiario:</w:t>
      </w:r>
      <w:r w:rsidR="0018030D" w:rsidRPr="005766D2">
        <w:rPr>
          <w:lang w:val="es-ES"/>
        </w:rPr>
        <w:t xml:space="preserve"> </w:t>
      </w:r>
      <w:r w:rsidR="00B865E5" w:rsidRPr="005766D2">
        <w:rPr>
          <w:i/>
          <w:lang w:val="es-ES"/>
        </w:rPr>
        <w:t>[</w:t>
      </w:r>
      <w:r w:rsidR="006879C8" w:rsidRPr="005766D2">
        <w:rPr>
          <w:i/>
          <w:lang w:val="es-ES"/>
        </w:rPr>
        <w:t>ingresar</w:t>
      </w:r>
      <w:r w:rsidR="0018030D" w:rsidRPr="005766D2">
        <w:rPr>
          <w:i/>
          <w:lang w:val="es-ES"/>
        </w:rPr>
        <w:t xml:space="preserve"> el nombre y la dirección del Contratante</w:t>
      </w:r>
      <w:r w:rsidR="00B865E5" w:rsidRPr="005766D2">
        <w:rPr>
          <w:i/>
          <w:lang w:val="es-ES"/>
        </w:rPr>
        <w:t>]</w:t>
      </w:r>
      <w:r w:rsidR="0018030D" w:rsidRPr="005766D2">
        <w:rPr>
          <w:lang w:val="es-ES"/>
        </w:rPr>
        <w:t>.</w:t>
      </w:r>
    </w:p>
    <w:p w14:paraId="1002B19F" w14:textId="1AE5869E" w:rsidR="00330309" w:rsidRPr="005766D2" w:rsidRDefault="00330309" w:rsidP="002C6C22">
      <w:pPr>
        <w:spacing w:before="120" w:after="120"/>
        <w:rPr>
          <w:lang w:val="es-ES"/>
        </w:rPr>
      </w:pPr>
      <w:r w:rsidRPr="005766D2">
        <w:rPr>
          <w:b/>
          <w:bCs/>
          <w:lang w:val="es-ES"/>
        </w:rPr>
        <w:t>Fecha:</w:t>
      </w:r>
      <w:r w:rsidRPr="005766D2">
        <w:rPr>
          <w:lang w:val="es-ES"/>
        </w:rPr>
        <w:tab/>
      </w:r>
      <w:r w:rsidR="00B865E5" w:rsidRPr="005766D2">
        <w:rPr>
          <w:i/>
          <w:lang w:val="es-ES"/>
        </w:rPr>
        <w:t>[</w:t>
      </w:r>
      <w:r w:rsidR="0018030D" w:rsidRPr="005766D2">
        <w:rPr>
          <w:i/>
          <w:lang w:val="es-ES"/>
        </w:rPr>
        <w:t>Indicar la fecha de emisión</w:t>
      </w:r>
      <w:r w:rsidR="00B865E5" w:rsidRPr="005766D2">
        <w:rPr>
          <w:i/>
          <w:lang w:val="es-ES"/>
        </w:rPr>
        <w:t>]</w:t>
      </w:r>
    </w:p>
    <w:p w14:paraId="028ACA30" w14:textId="436B9AF2" w:rsidR="00330309" w:rsidRPr="005766D2" w:rsidRDefault="00330309" w:rsidP="002C6C22">
      <w:pPr>
        <w:spacing w:before="120" w:after="120"/>
        <w:rPr>
          <w:lang w:val="es-ES"/>
        </w:rPr>
      </w:pPr>
      <w:r w:rsidRPr="005766D2">
        <w:rPr>
          <w:b/>
          <w:bCs/>
          <w:lang w:val="es-ES"/>
        </w:rPr>
        <w:t xml:space="preserve">GARANTÍA DE CUMPLIMENTO </w:t>
      </w:r>
      <w:r w:rsidR="005D7222" w:rsidRPr="005766D2">
        <w:rPr>
          <w:b/>
          <w:bCs/>
          <w:lang w:val="es-ES"/>
        </w:rPr>
        <w:t>n.°</w:t>
      </w:r>
      <w:r w:rsidRPr="005766D2">
        <w:rPr>
          <w:b/>
          <w:bCs/>
          <w:lang w:val="es-ES"/>
        </w:rPr>
        <w:t>:</w:t>
      </w:r>
      <w:r w:rsidR="00154A3D" w:rsidRPr="005766D2">
        <w:rPr>
          <w:lang w:val="es-ES"/>
        </w:rPr>
        <w:t xml:space="preserve"> _______</w:t>
      </w:r>
      <w:r w:rsidRPr="005766D2">
        <w:rPr>
          <w:lang w:val="es-ES"/>
        </w:rPr>
        <w:t>_____</w:t>
      </w:r>
      <w:r w:rsidR="0018030D" w:rsidRPr="005766D2">
        <w:rPr>
          <w:lang w:val="es-ES"/>
        </w:rPr>
        <w:t xml:space="preserve"> </w:t>
      </w:r>
      <w:r w:rsidR="00B865E5" w:rsidRPr="005766D2">
        <w:rPr>
          <w:i/>
          <w:lang w:val="es-ES"/>
        </w:rPr>
        <w:t>[</w:t>
      </w:r>
      <w:r w:rsidR="006879C8" w:rsidRPr="005766D2">
        <w:rPr>
          <w:i/>
          <w:lang w:val="es-ES"/>
        </w:rPr>
        <w:t>ingresar</w:t>
      </w:r>
      <w:r w:rsidR="0018030D" w:rsidRPr="005766D2">
        <w:rPr>
          <w:i/>
          <w:lang w:val="es-ES"/>
        </w:rPr>
        <w:t xml:space="preserve"> el número de referencia de la garantía</w:t>
      </w:r>
      <w:r w:rsidR="00B865E5" w:rsidRPr="005766D2">
        <w:rPr>
          <w:i/>
          <w:lang w:val="es-ES"/>
        </w:rPr>
        <w:t>]</w:t>
      </w:r>
    </w:p>
    <w:p w14:paraId="114DF155" w14:textId="7C117BC3" w:rsidR="00330309" w:rsidRPr="005766D2" w:rsidRDefault="0018030D" w:rsidP="002C6C22">
      <w:pPr>
        <w:spacing w:before="120" w:after="120"/>
        <w:rPr>
          <w:lang w:val="es-ES"/>
        </w:rPr>
      </w:pPr>
      <w:r w:rsidRPr="005766D2">
        <w:rPr>
          <w:b/>
          <w:lang w:val="es-ES"/>
        </w:rPr>
        <w:t>Garante:</w:t>
      </w:r>
      <w:r w:rsidRPr="005766D2">
        <w:rPr>
          <w:lang w:val="es-ES"/>
        </w:rPr>
        <w:t xml:space="preserve"> </w:t>
      </w:r>
      <w:r w:rsidR="00B865E5" w:rsidRPr="005766D2">
        <w:rPr>
          <w:i/>
          <w:lang w:val="es-ES"/>
        </w:rPr>
        <w:t>[</w:t>
      </w:r>
      <w:r w:rsidRPr="005766D2">
        <w:rPr>
          <w:i/>
          <w:lang w:val="es-ES"/>
        </w:rPr>
        <w:t>Indicar el nombre y la dirección del lugar de emisión, salvo que figure en el</w:t>
      </w:r>
      <w:r w:rsidR="00154A3D" w:rsidRPr="005766D2">
        <w:rPr>
          <w:i/>
          <w:lang w:val="es-ES"/>
        </w:rPr>
        <w:t> </w:t>
      </w:r>
      <w:r w:rsidRPr="005766D2">
        <w:rPr>
          <w:i/>
          <w:lang w:val="es-ES"/>
        </w:rPr>
        <w:t>membrete</w:t>
      </w:r>
      <w:r w:rsidR="00B865E5" w:rsidRPr="005766D2">
        <w:rPr>
          <w:i/>
          <w:lang w:val="es-ES"/>
        </w:rPr>
        <w:t>]</w:t>
      </w:r>
      <w:r w:rsidRPr="005766D2">
        <w:rPr>
          <w:lang w:val="es-ES"/>
        </w:rPr>
        <w:t>.</w:t>
      </w:r>
    </w:p>
    <w:p w14:paraId="2ACF5575" w14:textId="6D6410B8" w:rsidR="00330309" w:rsidRPr="005766D2" w:rsidRDefault="00B91237" w:rsidP="002C6C22">
      <w:pPr>
        <w:spacing w:before="120" w:after="120"/>
        <w:rPr>
          <w:lang w:val="es-ES"/>
        </w:rPr>
      </w:pPr>
      <w:r w:rsidRPr="005766D2">
        <w:rPr>
          <w:lang w:val="es-ES"/>
        </w:rPr>
        <w:t xml:space="preserve">Se nos ha informado que ____________________ (en adelante denominado </w:t>
      </w:r>
      <w:r w:rsidR="00626700" w:rsidRPr="005766D2">
        <w:rPr>
          <w:lang w:val="es-ES"/>
        </w:rPr>
        <w:t>“</w:t>
      </w:r>
      <w:r w:rsidRPr="005766D2">
        <w:rPr>
          <w:lang w:val="es-ES"/>
        </w:rPr>
        <w:t>el Solicitante</w:t>
      </w:r>
      <w:r w:rsidR="00626700" w:rsidRPr="005766D2">
        <w:rPr>
          <w:lang w:val="es-ES"/>
        </w:rPr>
        <w:t>”</w:t>
      </w:r>
      <w:r w:rsidRPr="005766D2">
        <w:rPr>
          <w:lang w:val="es-ES"/>
        </w:rPr>
        <w:t xml:space="preserve">) ha celebrado con el Beneficiario el Contrato n.° ________________ de fecha ____________, para la ejecución de ____________________________ (en adelante denominado </w:t>
      </w:r>
      <w:r w:rsidR="00626700" w:rsidRPr="005766D2">
        <w:rPr>
          <w:lang w:val="es-ES"/>
        </w:rPr>
        <w:t>“</w:t>
      </w:r>
      <w:r w:rsidRPr="005766D2">
        <w:rPr>
          <w:lang w:val="es-ES"/>
        </w:rPr>
        <w:t>el</w:t>
      </w:r>
      <w:r w:rsidR="00154A3D" w:rsidRPr="005766D2">
        <w:rPr>
          <w:lang w:val="es-ES"/>
        </w:rPr>
        <w:t> </w:t>
      </w:r>
      <w:r w:rsidRPr="005766D2">
        <w:rPr>
          <w:lang w:val="es-ES"/>
        </w:rPr>
        <w:t>Contrato</w:t>
      </w:r>
      <w:r w:rsidR="00626700" w:rsidRPr="005766D2">
        <w:rPr>
          <w:lang w:val="es-ES"/>
        </w:rPr>
        <w:t>”</w:t>
      </w:r>
      <w:r w:rsidRPr="005766D2">
        <w:rPr>
          <w:lang w:val="es-ES"/>
        </w:rPr>
        <w:t>).</w:t>
      </w:r>
      <w:r w:rsidR="00330309" w:rsidRPr="005766D2">
        <w:rPr>
          <w:lang w:val="es-ES"/>
        </w:rPr>
        <w:t xml:space="preserve"> </w:t>
      </w:r>
    </w:p>
    <w:p w14:paraId="0C271319" w14:textId="77777777" w:rsidR="00330309" w:rsidRPr="005766D2" w:rsidRDefault="00330309" w:rsidP="002C6C22">
      <w:pPr>
        <w:spacing w:before="120" w:after="120"/>
        <w:rPr>
          <w:lang w:val="es-ES"/>
        </w:rPr>
      </w:pPr>
      <w:r w:rsidRPr="005766D2">
        <w:rPr>
          <w:lang w:val="es-ES"/>
        </w:rPr>
        <w:t>Entendemos además que, de conformidad con las condiciones contractuales, se requiere una Garantía de Cumplimiento.</w:t>
      </w:r>
    </w:p>
    <w:p w14:paraId="74E17068" w14:textId="0B71C4E8" w:rsidR="00484F92" w:rsidRPr="005766D2" w:rsidRDefault="00B91237" w:rsidP="002C6C22">
      <w:pPr>
        <w:spacing w:before="120" w:after="120"/>
        <w:rPr>
          <w:lang w:val="es-ES"/>
        </w:rPr>
      </w:pPr>
      <w:r w:rsidRPr="005766D2">
        <w:rPr>
          <w:lang w:val="es-ES"/>
        </w:rPr>
        <w:t>A solicitud del Solicitante, nosotros, en calidad de Garante, por medio de la presente nos obligamos irrevocablemente a pagarle al Beneficiario una suma o sumas que no exceda(n) un</w:t>
      </w:r>
      <w:r w:rsidR="00154A3D" w:rsidRPr="005766D2">
        <w:rPr>
          <w:lang w:val="es-ES"/>
        </w:rPr>
        <w:t> </w:t>
      </w:r>
      <w:r w:rsidRPr="005766D2">
        <w:rPr>
          <w:lang w:val="es-ES"/>
        </w:rPr>
        <w:t>monto total de_________________ (___)</w:t>
      </w:r>
      <w:r w:rsidRPr="005766D2">
        <w:rPr>
          <w:rStyle w:val="FootnoteReference"/>
          <w:lang w:val="es-ES"/>
        </w:rPr>
        <w:footnoteReference w:id="22"/>
      </w:r>
      <w:r w:rsidRPr="005766D2">
        <w:rPr>
          <w:lang w:val="es-ES"/>
        </w:rPr>
        <w:t>, pagadera/s en los tipos y proporciones de monedas en las que ha de pagarse el Precio del Contrato,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 ha incumplido sus obligaciones en virtud del Contrato, sin necesidad de que el Beneficiario pruebe o acredite las causas o razones de su demanda o la suma especificada en ella.</w:t>
      </w:r>
    </w:p>
    <w:p w14:paraId="76DF6C3D" w14:textId="77777777" w:rsidR="00330309" w:rsidRPr="005766D2" w:rsidRDefault="00330309" w:rsidP="002C6C22">
      <w:pPr>
        <w:spacing w:before="120" w:after="120"/>
        <w:rPr>
          <w:lang w:val="es-ES"/>
        </w:rPr>
      </w:pPr>
      <w:r w:rsidRPr="005766D2">
        <w:rPr>
          <w:lang w:val="es-ES"/>
        </w:rPr>
        <w:t>Esta Garantía se reducirá a la mitad en el momento en que recibamos:</w:t>
      </w:r>
    </w:p>
    <w:p w14:paraId="18497A17" w14:textId="6F324134" w:rsidR="00330309" w:rsidRPr="005766D2" w:rsidRDefault="00154A3D" w:rsidP="002C6C22">
      <w:pPr>
        <w:tabs>
          <w:tab w:val="left" w:pos="720"/>
        </w:tabs>
        <w:spacing w:before="120" w:after="120"/>
        <w:ind w:left="1440" w:hanging="720"/>
        <w:rPr>
          <w:lang w:val="es-ES"/>
        </w:rPr>
      </w:pPr>
      <w:r w:rsidRPr="005766D2">
        <w:rPr>
          <w:lang w:val="es-ES"/>
        </w:rPr>
        <w:t>(</w:t>
      </w:r>
      <w:r w:rsidR="00330309" w:rsidRPr="005766D2">
        <w:rPr>
          <w:lang w:val="es-ES"/>
        </w:rPr>
        <w:t xml:space="preserve">a) </w:t>
      </w:r>
      <w:r w:rsidR="00330309" w:rsidRPr="005766D2">
        <w:rPr>
          <w:lang w:val="es-ES"/>
        </w:rPr>
        <w:tab/>
        <w:t xml:space="preserve">una copia del </w:t>
      </w:r>
      <w:r w:rsidR="00484F92" w:rsidRPr="005766D2">
        <w:rPr>
          <w:lang w:val="es-ES"/>
        </w:rPr>
        <w:t>C</w:t>
      </w:r>
      <w:r w:rsidR="00330309" w:rsidRPr="005766D2">
        <w:rPr>
          <w:lang w:val="es-ES"/>
        </w:rPr>
        <w:t xml:space="preserve">ertificado de </w:t>
      </w:r>
      <w:r w:rsidR="00484F92" w:rsidRPr="005766D2">
        <w:rPr>
          <w:lang w:val="es-ES"/>
        </w:rPr>
        <w:t>A</w:t>
      </w:r>
      <w:r w:rsidR="00330309" w:rsidRPr="005766D2">
        <w:rPr>
          <w:lang w:val="es-ES"/>
        </w:rPr>
        <w:t xml:space="preserve">ceptación </w:t>
      </w:r>
      <w:r w:rsidR="00484F92" w:rsidRPr="005766D2">
        <w:rPr>
          <w:lang w:val="es-ES"/>
        </w:rPr>
        <w:t>O</w:t>
      </w:r>
      <w:r w:rsidR="00330309" w:rsidRPr="005766D2">
        <w:rPr>
          <w:lang w:val="es-ES"/>
        </w:rPr>
        <w:t>perativa; o</w:t>
      </w:r>
    </w:p>
    <w:p w14:paraId="55DD72BC" w14:textId="1A16271E" w:rsidR="00330309" w:rsidRPr="005766D2" w:rsidRDefault="00154A3D" w:rsidP="002C6C22">
      <w:pPr>
        <w:tabs>
          <w:tab w:val="left" w:pos="720"/>
        </w:tabs>
        <w:spacing w:before="120" w:after="120"/>
        <w:ind w:left="1440" w:hanging="720"/>
        <w:rPr>
          <w:lang w:val="es-ES"/>
        </w:rPr>
      </w:pPr>
      <w:r w:rsidRPr="005766D2">
        <w:rPr>
          <w:lang w:val="es-ES"/>
        </w:rPr>
        <w:t>(</w:t>
      </w:r>
      <w:r w:rsidR="00330309" w:rsidRPr="005766D2">
        <w:rPr>
          <w:lang w:val="es-ES"/>
        </w:rPr>
        <w:t xml:space="preserve">b) </w:t>
      </w:r>
      <w:r w:rsidR="00330309" w:rsidRPr="005766D2">
        <w:rPr>
          <w:lang w:val="es-ES"/>
        </w:rPr>
        <w:tab/>
        <w:t xml:space="preserve">una carta certificada del </w:t>
      </w:r>
      <w:r w:rsidR="005F5B54" w:rsidRPr="005766D2">
        <w:rPr>
          <w:lang w:val="es-ES"/>
        </w:rPr>
        <w:t>Solicitante</w:t>
      </w:r>
      <w:r w:rsidR="00330309" w:rsidRPr="005766D2">
        <w:rPr>
          <w:lang w:val="es-ES"/>
        </w:rPr>
        <w:t xml:space="preserve"> que</w:t>
      </w:r>
      <w:r w:rsidR="00B77014" w:rsidRPr="005766D2">
        <w:rPr>
          <w:lang w:val="es-ES"/>
        </w:rPr>
        <w:t xml:space="preserve"> (i)</w:t>
      </w:r>
      <w:r w:rsidR="00330309" w:rsidRPr="005766D2">
        <w:rPr>
          <w:lang w:val="es-ES"/>
        </w:rPr>
        <w:t xml:space="preserve"> lleve adjunta una copia de su notificación en que se solicite la emisión del </w:t>
      </w:r>
      <w:r w:rsidR="00083A72" w:rsidRPr="005766D2">
        <w:rPr>
          <w:lang w:val="es-ES"/>
        </w:rPr>
        <w:t>C</w:t>
      </w:r>
      <w:r w:rsidR="00330309" w:rsidRPr="005766D2">
        <w:rPr>
          <w:lang w:val="es-ES"/>
        </w:rPr>
        <w:t xml:space="preserve">ertificado de </w:t>
      </w:r>
      <w:r w:rsidR="00083A72" w:rsidRPr="005766D2">
        <w:rPr>
          <w:lang w:val="es-ES"/>
        </w:rPr>
        <w:t>A</w:t>
      </w:r>
      <w:r w:rsidR="00330309" w:rsidRPr="005766D2">
        <w:rPr>
          <w:lang w:val="es-ES"/>
        </w:rPr>
        <w:t xml:space="preserve">ceptación </w:t>
      </w:r>
      <w:r w:rsidR="00083A72" w:rsidRPr="005766D2">
        <w:rPr>
          <w:lang w:val="es-ES"/>
        </w:rPr>
        <w:t>O</w:t>
      </w:r>
      <w:r w:rsidR="00330309" w:rsidRPr="005766D2">
        <w:rPr>
          <w:lang w:val="es-ES"/>
        </w:rPr>
        <w:t>perativa, y</w:t>
      </w:r>
      <w:r w:rsidR="00B77014" w:rsidRPr="005766D2">
        <w:rPr>
          <w:lang w:val="es-ES"/>
        </w:rPr>
        <w:t xml:space="preserve"> (ii)</w:t>
      </w:r>
      <w:r w:rsidR="00330309" w:rsidRPr="005766D2">
        <w:rPr>
          <w:lang w:val="es-ES"/>
        </w:rPr>
        <w:t xml:space="preserve"> declare que el Gerente de Proyecto no ha emitido dicho certificado dentro del plazo requerido ni ha comunicado por escrito las razones para no emitirlo, y por lo tanto se considere que la aceptación operativa se ha</w:t>
      </w:r>
      <w:r w:rsidR="00C81664" w:rsidRPr="005766D2">
        <w:rPr>
          <w:lang w:val="es-ES"/>
        </w:rPr>
        <w:t> producido.</w:t>
      </w:r>
    </w:p>
    <w:p w14:paraId="0866C38D" w14:textId="77777777" w:rsidR="00330309" w:rsidRPr="005766D2" w:rsidRDefault="00330309" w:rsidP="002C6C22">
      <w:pPr>
        <w:autoSpaceDE w:val="0"/>
        <w:spacing w:before="120" w:after="120"/>
        <w:rPr>
          <w:lang w:val="es-ES"/>
        </w:rPr>
      </w:pPr>
      <w:r w:rsidRPr="005766D2">
        <w:rPr>
          <w:lang w:val="es-ES"/>
        </w:rPr>
        <w:t>Esta Garantía expirará, a más tardar, en la primera de las dos fechas siguientes</w:t>
      </w:r>
      <w:r w:rsidR="00E97EA7" w:rsidRPr="005766D2">
        <w:rPr>
          <w:rFonts w:ascii="ZWAdobeF" w:hAnsi="ZWAdobeF" w:cs="ZWAdobeF"/>
          <w:sz w:val="2"/>
          <w:szCs w:val="2"/>
          <w:lang w:val="es-ES"/>
        </w:rPr>
        <w:t>24F</w:t>
      </w:r>
      <w:r w:rsidRPr="005766D2">
        <w:rPr>
          <w:rStyle w:val="FootnoteReference"/>
          <w:iCs/>
          <w:lang w:val="es-ES"/>
        </w:rPr>
        <w:footnoteReference w:id="23"/>
      </w:r>
      <w:r w:rsidRPr="005766D2">
        <w:rPr>
          <w:lang w:val="es-ES"/>
        </w:rPr>
        <w:t>:</w:t>
      </w:r>
    </w:p>
    <w:p w14:paraId="6FC0A180" w14:textId="36B9ABC7" w:rsidR="00330309" w:rsidRPr="005766D2" w:rsidRDefault="00C81664" w:rsidP="002C6C22">
      <w:pPr>
        <w:spacing w:before="120" w:after="120"/>
        <w:ind w:left="1440" w:hanging="720"/>
        <w:rPr>
          <w:lang w:val="es-ES"/>
        </w:rPr>
      </w:pPr>
      <w:r w:rsidRPr="005766D2">
        <w:rPr>
          <w:lang w:val="es-ES"/>
        </w:rPr>
        <w:t>(</w:t>
      </w:r>
      <w:r w:rsidR="00330309" w:rsidRPr="005766D2">
        <w:rPr>
          <w:lang w:val="es-ES"/>
        </w:rPr>
        <w:t xml:space="preserve">a) </w:t>
      </w:r>
      <w:r w:rsidR="00330309" w:rsidRPr="005766D2">
        <w:rPr>
          <w:lang w:val="es-ES"/>
        </w:rPr>
        <w:tab/>
        <w:t xml:space="preserve">doce meses después de la recepción por parte nuestra de </w:t>
      </w:r>
      <w:r w:rsidR="005F5B54" w:rsidRPr="005766D2">
        <w:rPr>
          <w:lang w:val="es-ES"/>
        </w:rPr>
        <w:t xml:space="preserve">lo indicado ya sea en el punto </w:t>
      </w:r>
      <w:r w:rsidR="00571A23" w:rsidRPr="005766D2">
        <w:rPr>
          <w:lang w:val="es-ES"/>
        </w:rPr>
        <w:t>(</w:t>
      </w:r>
      <w:r w:rsidR="00330309" w:rsidRPr="005766D2">
        <w:rPr>
          <w:lang w:val="es-ES"/>
        </w:rPr>
        <w:t>a) o en el punto </w:t>
      </w:r>
      <w:r w:rsidR="00571A23" w:rsidRPr="005766D2">
        <w:rPr>
          <w:lang w:val="es-ES"/>
        </w:rPr>
        <w:t>(</w:t>
      </w:r>
      <w:r w:rsidR="00330309" w:rsidRPr="005766D2">
        <w:rPr>
          <w:lang w:val="es-ES"/>
        </w:rPr>
        <w:t>b) precedentes; o</w:t>
      </w:r>
    </w:p>
    <w:p w14:paraId="4C008B8F" w14:textId="5719E0EB" w:rsidR="00330309" w:rsidRPr="005766D2" w:rsidRDefault="00C81664" w:rsidP="002C6C22">
      <w:pPr>
        <w:spacing w:before="120" w:after="120"/>
        <w:ind w:left="1440" w:hanging="720"/>
        <w:rPr>
          <w:lang w:val="es-ES"/>
        </w:rPr>
      </w:pPr>
      <w:r w:rsidRPr="005766D2">
        <w:rPr>
          <w:lang w:val="es-ES"/>
        </w:rPr>
        <w:t>(</w:t>
      </w:r>
      <w:r w:rsidR="00330309" w:rsidRPr="005766D2">
        <w:rPr>
          <w:lang w:val="es-ES"/>
        </w:rPr>
        <w:t xml:space="preserve">b) </w:t>
      </w:r>
      <w:r w:rsidR="00330309" w:rsidRPr="005766D2">
        <w:rPr>
          <w:lang w:val="es-ES"/>
        </w:rPr>
        <w:tab/>
        <w:t>dieciocho meses después de la recepción por parte nuestra de:</w:t>
      </w:r>
    </w:p>
    <w:p w14:paraId="54718DD9" w14:textId="5C67266B" w:rsidR="00330309" w:rsidRPr="005766D2" w:rsidRDefault="00C81664" w:rsidP="002C6C22">
      <w:pPr>
        <w:spacing w:before="120" w:after="120"/>
        <w:ind w:left="2160" w:hanging="720"/>
        <w:rPr>
          <w:lang w:val="es-ES"/>
        </w:rPr>
      </w:pPr>
      <w:r w:rsidRPr="005766D2">
        <w:rPr>
          <w:lang w:val="es-ES"/>
        </w:rPr>
        <w:t>(</w:t>
      </w:r>
      <w:r w:rsidR="00330309" w:rsidRPr="005766D2">
        <w:rPr>
          <w:lang w:val="es-ES"/>
        </w:rPr>
        <w:t xml:space="preserve">i) </w:t>
      </w:r>
      <w:r w:rsidR="00330309" w:rsidRPr="005766D2">
        <w:rPr>
          <w:lang w:val="es-ES"/>
        </w:rPr>
        <w:tab/>
        <w:t xml:space="preserve">una copia del </w:t>
      </w:r>
      <w:r w:rsidR="00621965" w:rsidRPr="005766D2">
        <w:rPr>
          <w:lang w:val="es-ES"/>
        </w:rPr>
        <w:t>C</w:t>
      </w:r>
      <w:r w:rsidR="00330309" w:rsidRPr="005766D2">
        <w:rPr>
          <w:lang w:val="es-ES"/>
        </w:rPr>
        <w:t xml:space="preserve">ertificado de </w:t>
      </w:r>
      <w:r w:rsidR="00621965" w:rsidRPr="005766D2">
        <w:rPr>
          <w:lang w:val="es-ES"/>
        </w:rPr>
        <w:t>F</w:t>
      </w:r>
      <w:r w:rsidR="00DA5B09" w:rsidRPr="005766D2">
        <w:rPr>
          <w:lang w:val="es-ES"/>
        </w:rPr>
        <w:t>inalización</w:t>
      </w:r>
      <w:r w:rsidR="00330309" w:rsidRPr="005766D2">
        <w:rPr>
          <w:lang w:val="es-ES"/>
        </w:rPr>
        <w:t>; o</w:t>
      </w:r>
    </w:p>
    <w:p w14:paraId="235BA2EA" w14:textId="79B34958" w:rsidR="00330309" w:rsidRPr="005766D2" w:rsidRDefault="00C81664" w:rsidP="002C6C22">
      <w:pPr>
        <w:spacing w:before="120" w:after="120"/>
        <w:ind w:left="2160" w:hanging="720"/>
        <w:rPr>
          <w:lang w:val="es-ES"/>
        </w:rPr>
      </w:pPr>
      <w:r w:rsidRPr="005766D2">
        <w:rPr>
          <w:lang w:val="es-ES"/>
        </w:rPr>
        <w:t>(</w:t>
      </w:r>
      <w:r w:rsidR="00330309" w:rsidRPr="005766D2">
        <w:rPr>
          <w:lang w:val="es-ES"/>
        </w:rPr>
        <w:t xml:space="preserve">ii) </w:t>
      </w:r>
      <w:r w:rsidR="00330309" w:rsidRPr="005766D2">
        <w:rPr>
          <w:lang w:val="es-ES"/>
        </w:rPr>
        <w:tab/>
        <w:t xml:space="preserve">una carta certificada del </w:t>
      </w:r>
      <w:r w:rsidR="008F774E" w:rsidRPr="005766D2">
        <w:rPr>
          <w:lang w:val="es-ES"/>
        </w:rPr>
        <w:t>Solicitante</w:t>
      </w:r>
      <w:r w:rsidR="00330309" w:rsidRPr="005766D2">
        <w:rPr>
          <w:lang w:val="es-ES"/>
        </w:rPr>
        <w:t xml:space="preserve"> que lleve adjunta una copia de la notificación dirigida al Gerente de Proyecto de que las instalaciones están listas</w:t>
      </w:r>
      <w:r w:rsidR="003E4A26" w:rsidRPr="005766D2">
        <w:rPr>
          <w:lang w:val="es-ES"/>
        </w:rPr>
        <w:t xml:space="preserve"> </w:t>
      </w:r>
      <w:r w:rsidR="00330309" w:rsidRPr="005766D2">
        <w:rPr>
          <w:lang w:val="es-ES"/>
        </w:rPr>
        <w:t>para su puesta en servicio, y en que se deje constancia de que han transcurrido catorce días desde la recepción de dicha notificación (o siete días, si se trata de una notificación reiterada) sin</w:t>
      </w:r>
      <w:r w:rsidRPr="005766D2">
        <w:rPr>
          <w:lang w:val="es-ES"/>
        </w:rPr>
        <w:t> </w:t>
      </w:r>
      <w:r w:rsidR="00330309" w:rsidRPr="005766D2">
        <w:rPr>
          <w:lang w:val="es-ES"/>
        </w:rPr>
        <w:t>que</w:t>
      </w:r>
      <w:r w:rsidRPr="005766D2">
        <w:rPr>
          <w:lang w:val="es-ES"/>
        </w:rPr>
        <w:t> </w:t>
      </w:r>
      <w:r w:rsidR="00330309" w:rsidRPr="005766D2">
        <w:rPr>
          <w:lang w:val="es-ES"/>
        </w:rPr>
        <w:t xml:space="preserve">el Gerente de Proyecto haya emitido un certificado de </w:t>
      </w:r>
      <w:r w:rsidR="00DA5B09" w:rsidRPr="005766D2">
        <w:rPr>
          <w:lang w:val="es-ES"/>
        </w:rPr>
        <w:t>finalización</w:t>
      </w:r>
      <w:r w:rsidR="00330309" w:rsidRPr="005766D2">
        <w:rPr>
          <w:lang w:val="es-ES"/>
        </w:rPr>
        <w:t xml:space="preserve"> ni haya informado por escrito al </w:t>
      </w:r>
      <w:r w:rsidR="008F774E" w:rsidRPr="005766D2">
        <w:rPr>
          <w:lang w:val="es-ES"/>
        </w:rPr>
        <w:t xml:space="preserve">Solicitante </w:t>
      </w:r>
      <w:r w:rsidR="00330309" w:rsidRPr="005766D2">
        <w:rPr>
          <w:lang w:val="es-ES"/>
        </w:rPr>
        <w:t xml:space="preserve">de cualesquiera defectos o deficiencias; o </w:t>
      </w:r>
    </w:p>
    <w:p w14:paraId="0D859FC3" w14:textId="366361B3" w:rsidR="00330309" w:rsidRPr="005766D2" w:rsidRDefault="00C81664" w:rsidP="002C6C22">
      <w:pPr>
        <w:spacing w:before="120" w:after="120"/>
        <w:ind w:left="2160" w:hanging="720"/>
        <w:rPr>
          <w:lang w:val="es-ES"/>
        </w:rPr>
      </w:pPr>
      <w:r w:rsidRPr="005766D2">
        <w:rPr>
          <w:lang w:val="es-ES"/>
        </w:rPr>
        <w:t>(</w:t>
      </w:r>
      <w:r w:rsidR="00330309" w:rsidRPr="005766D2">
        <w:rPr>
          <w:lang w:val="es-ES"/>
        </w:rPr>
        <w:t xml:space="preserve">iii) </w:t>
      </w:r>
      <w:r w:rsidR="00330309" w:rsidRPr="005766D2">
        <w:rPr>
          <w:lang w:val="es-ES"/>
        </w:rPr>
        <w:tab/>
        <w:t xml:space="preserve">una carta certificada del </w:t>
      </w:r>
      <w:r w:rsidR="008F774E" w:rsidRPr="005766D2">
        <w:rPr>
          <w:lang w:val="es-ES"/>
        </w:rPr>
        <w:t xml:space="preserve">Solicitante </w:t>
      </w:r>
      <w:r w:rsidR="00330309" w:rsidRPr="005766D2">
        <w:rPr>
          <w:lang w:val="es-ES"/>
        </w:rPr>
        <w:t xml:space="preserve">en que se deje constancia de que el Contratante está haciendo uso de las instalaciones sin que se haya emitido un certificado de </w:t>
      </w:r>
      <w:r w:rsidR="00DA5B09" w:rsidRPr="005766D2">
        <w:rPr>
          <w:lang w:val="es-ES"/>
        </w:rPr>
        <w:t>finalización</w:t>
      </w:r>
      <w:r w:rsidR="00330309" w:rsidRPr="005766D2">
        <w:rPr>
          <w:lang w:val="es-ES"/>
        </w:rPr>
        <w:t>; o</w:t>
      </w:r>
    </w:p>
    <w:p w14:paraId="16F09061" w14:textId="6B4A2E29" w:rsidR="00330309" w:rsidRPr="005766D2" w:rsidRDefault="00C81664" w:rsidP="002C6C22">
      <w:pPr>
        <w:autoSpaceDE w:val="0"/>
        <w:spacing w:before="120" w:after="120"/>
        <w:ind w:left="1440" w:hanging="720"/>
        <w:rPr>
          <w:lang w:val="es-ES"/>
        </w:rPr>
      </w:pPr>
      <w:r w:rsidRPr="005766D2">
        <w:rPr>
          <w:lang w:val="es-ES"/>
        </w:rPr>
        <w:t>(</w:t>
      </w:r>
      <w:r w:rsidR="00330309" w:rsidRPr="005766D2">
        <w:rPr>
          <w:lang w:val="es-ES"/>
        </w:rPr>
        <w:t xml:space="preserve">c) </w:t>
      </w:r>
      <w:r w:rsidR="00330309" w:rsidRPr="005766D2">
        <w:rPr>
          <w:lang w:val="es-ES"/>
        </w:rPr>
        <w:tab/>
        <w:t>el día ____ del mes de _____ de 2___</w:t>
      </w:r>
      <w:r w:rsidR="00E97EA7" w:rsidRPr="005766D2">
        <w:rPr>
          <w:rFonts w:ascii="ZWAdobeF" w:hAnsi="ZWAdobeF" w:cs="ZWAdobeF"/>
          <w:sz w:val="2"/>
          <w:szCs w:val="2"/>
          <w:lang w:val="es-ES"/>
        </w:rPr>
        <w:t>25F</w:t>
      </w:r>
      <w:r w:rsidR="00330309" w:rsidRPr="005766D2">
        <w:rPr>
          <w:rStyle w:val="FootnoteReference"/>
          <w:lang w:val="es-ES"/>
        </w:rPr>
        <w:footnoteReference w:id="24"/>
      </w:r>
      <w:r w:rsidR="00330309" w:rsidRPr="005766D2">
        <w:rPr>
          <w:lang w:val="es-ES"/>
        </w:rPr>
        <w:t xml:space="preserve">. </w:t>
      </w:r>
    </w:p>
    <w:p w14:paraId="05852F37" w14:textId="77777777" w:rsidR="00330309" w:rsidRPr="005766D2" w:rsidRDefault="00330309" w:rsidP="002C6C22">
      <w:pPr>
        <w:spacing w:before="120" w:after="120"/>
        <w:rPr>
          <w:lang w:val="es-ES"/>
        </w:rPr>
      </w:pPr>
      <w:r w:rsidRPr="005766D2">
        <w:rPr>
          <w:lang w:val="es-ES"/>
        </w:rPr>
        <w:t>En consecuencia, toda reclamación de pago en virtud de esta Garantía deberá recibirse en nuestras oficinas en la fecha señalada o con anterioridad a ella.</w:t>
      </w:r>
    </w:p>
    <w:p w14:paraId="681352F8" w14:textId="702BDC37" w:rsidR="00330309" w:rsidRPr="005766D2" w:rsidRDefault="008F774E" w:rsidP="002C6C22">
      <w:pPr>
        <w:spacing w:before="120" w:after="120"/>
        <w:rPr>
          <w:lang w:val="es-ES"/>
        </w:rPr>
      </w:pPr>
      <w:r w:rsidRPr="005766D2">
        <w:rPr>
          <w:lang w:val="es-ES"/>
        </w:rPr>
        <w:t xml:space="preserve">Esta Garantía está sujeta a las Reglas Uniformes Relativas a las Garantías a Primer Requerimiento (URDG), Revisión de 2010, Publicación de la CCI n.° 758, salvo que se excluya una declaración de respaldo conforme al artículo 15 </w:t>
      </w:r>
      <w:r w:rsidR="00571A23" w:rsidRPr="005766D2">
        <w:rPr>
          <w:lang w:val="es-ES"/>
        </w:rPr>
        <w:t>(</w:t>
      </w:r>
      <w:r w:rsidRPr="005766D2">
        <w:rPr>
          <w:lang w:val="es-ES"/>
        </w:rPr>
        <w:t>a)</w:t>
      </w:r>
      <w:r w:rsidR="00330309" w:rsidRPr="005766D2">
        <w:rPr>
          <w:lang w:val="es-ES"/>
        </w:rPr>
        <w:t>.</w:t>
      </w:r>
    </w:p>
    <w:p w14:paraId="4862EB4E" w14:textId="77777777" w:rsidR="00330309" w:rsidRPr="005766D2" w:rsidRDefault="00330309" w:rsidP="002C6C22">
      <w:pPr>
        <w:spacing w:before="120" w:after="120"/>
        <w:rPr>
          <w:lang w:val="es-ES"/>
        </w:rPr>
      </w:pPr>
    </w:p>
    <w:p w14:paraId="1288823D" w14:textId="77777777" w:rsidR="00EA4508" w:rsidRPr="005766D2" w:rsidRDefault="00EA4508" w:rsidP="002C6C22">
      <w:pPr>
        <w:spacing w:before="120" w:after="120"/>
        <w:rPr>
          <w:lang w:val="es-ES"/>
        </w:rPr>
      </w:pPr>
    </w:p>
    <w:p w14:paraId="15E9E8CE" w14:textId="77777777" w:rsidR="00330309" w:rsidRPr="005766D2" w:rsidRDefault="00330309" w:rsidP="002C6C22">
      <w:pPr>
        <w:pStyle w:val="NormalWeb"/>
        <w:spacing w:before="120" w:beforeAutospacing="0" w:after="120" w:afterAutospacing="0"/>
        <w:jc w:val="center"/>
        <w:rPr>
          <w:rFonts w:ascii="Times New Roman" w:hAnsi="Times New Roman" w:cs="Times New Roman"/>
          <w:i/>
          <w:iCs/>
          <w:lang w:val="es-ES"/>
        </w:rPr>
      </w:pPr>
      <w:r w:rsidRPr="005766D2">
        <w:rPr>
          <w:rFonts w:ascii="Times New Roman" w:hAnsi="Times New Roman" w:cs="Times New Roman"/>
          <w:lang w:val="es-ES"/>
        </w:rPr>
        <w:t xml:space="preserve">_____________________ </w:t>
      </w:r>
      <w:r w:rsidRPr="005766D2">
        <w:rPr>
          <w:rFonts w:ascii="Times New Roman" w:hAnsi="Times New Roman" w:cs="Times New Roman"/>
          <w:lang w:val="es-ES"/>
        </w:rPr>
        <w:br/>
      </w:r>
      <w:r w:rsidRPr="005766D2">
        <w:rPr>
          <w:rFonts w:ascii="Times New Roman" w:hAnsi="Times New Roman" w:cs="Times New Roman"/>
          <w:i/>
          <w:iCs/>
          <w:lang w:val="es-ES"/>
        </w:rPr>
        <w:t>[Firma(s)]</w:t>
      </w:r>
    </w:p>
    <w:p w14:paraId="4994D5AA" w14:textId="29F4F477" w:rsidR="00330309" w:rsidRPr="005766D2" w:rsidRDefault="001D713C" w:rsidP="002C6C22">
      <w:pPr>
        <w:spacing w:before="120" w:after="120"/>
        <w:rPr>
          <w:b/>
          <w:i/>
          <w:lang w:val="es-ES"/>
        </w:rPr>
      </w:pPr>
      <w:r w:rsidRPr="005766D2">
        <w:rPr>
          <w:b/>
          <w:i/>
          <w:lang w:val="es-ES"/>
        </w:rPr>
        <w:t>Nota: Todo el texto en cursiva (incluidas las notas al pie) se incluye para su uso durante la</w:t>
      </w:r>
      <w:r w:rsidR="00C81664" w:rsidRPr="005766D2">
        <w:rPr>
          <w:b/>
          <w:i/>
          <w:lang w:val="es-ES"/>
        </w:rPr>
        <w:t> </w:t>
      </w:r>
      <w:r w:rsidRPr="005766D2">
        <w:rPr>
          <w:b/>
          <w:i/>
          <w:lang w:val="es-ES"/>
        </w:rPr>
        <w:t>preparación de este formulario y deberá eliminarse del producto final.</w:t>
      </w:r>
    </w:p>
    <w:p w14:paraId="74DD5FB0" w14:textId="77777777" w:rsidR="00C1424A" w:rsidRPr="005766D2" w:rsidRDefault="00330309" w:rsidP="002C6C22">
      <w:pPr>
        <w:pStyle w:val="S9Header"/>
        <w:spacing w:after="120"/>
        <w:rPr>
          <w:i/>
          <w:lang w:val="es-ES"/>
        </w:rPr>
        <w:sectPr w:rsidR="00C1424A" w:rsidRPr="005766D2" w:rsidSect="00C1424A">
          <w:footnotePr>
            <w:numRestart w:val="eachSect"/>
          </w:footnotePr>
          <w:type w:val="continuous"/>
          <w:pgSz w:w="12240" w:h="15840" w:code="1"/>
          <w:pgMar w:top="1440" w:right="1440" w:bottom="1440" w:left="1800" w:header="720" w:footer="864" w:gutter="0"/>
          <w:paperSrc w:first="18770" w:other="18770"/>
          <w:cols w:space="720"/>
          <w:titlePg/>
        </w:sectPr>
      </w:pPr>
      <w:r w:rsidRPr="005766D2">
        <w:rPr>
          <w:i/>
          <w:lang w:val="es-ES"/>
        </w:rPr>
        <w:br w:type="page"/>
      </w:r>
      <w:bookmarkStart w:id="957" w:name="_Toc68319425"/>
      <w:bookmarkStart w:id="958" w:name="_Toc87082192"/>
      <w:bookmarkStart w:id="959" w:name="_Toc103155218"/>
    </w:p>
    <w:p w14:paraId="6DD5C8C0" w14:textId="6E8D252C" w:rsidR="00330309" w:rsidRPr="005766D2" w:rsidRDefault="00330309" w:rsidP="00C0481A">
      <w:pPr>
        <w:pStyle w:val="tabla8tit"/>
      </w:pPr>
      <w:bookmarkStart w:id="960" w:name="_Toc485106187"/>
      <w:bookmarkStart w:id="961" w:name="_Toc135932174"/>
      <w:r w:rsidRPr="005766D2">
        <w:t>Formulario de Garantía de Cumplimiento</w:t>
      </w:r>
      <w:r w:rsidR="00C1424A" w:rsidRPr="005766D2">
        <w:t xml:space="preserve"> </w:t>
      </w:r>
      <w:r w:rsidR="008215BD" w:rsidRPr="005766D2">
        <w:t>–</w:t>
      </w:r>
      <w:r w:rsidR="00C1424A" w:rsidRPr="005766D2">
        <w:t xml:space="preserve"> Garantía</w:t>
      </w:r>
      <w:r w:rsidR="008215BD" w:rsidRPr="005766D2">
        <w:t> </w:t>
      </w:r>
      <w:r w:rsidR="00C1424A" w:rsidRPr="005766D2">
        <w:t>Bancaria Condicional</w:t>
      </w:r>
      <w:bookmarkEnd w:id="960"/>
      <w:bookmarkEnd w:id="961"/>
    </w:p>
    <w:p w14:paraId="741892AA" w14:textId="77777777" w:rsidR="00330309" w:rsidRPr="005766D2" w:rsidRDefault="00330309" w:rsidP="008215BD">
      <w:pPr>
        <w:tabs>
          <w:tab w:val="right" w:pos="6480"/>
          <w:tab w:val="left" w:pos="6660"/>
          <w:tab w:val="left" w:pos="9000"/>
        </w:tabs>
        <w:spacing w:before="240" w:after="240"/>
        <w:rPr>
          <w:lang w:val="es-ES"/>
        </w:rPr>
      </w:pPr>
      <w:r w:rsidRPr="005766D2">
        <w:rPr>
          <w:lang w:val="es-ES"/>
        </w:rPr>
        <w:tab/>
        <w:t>Fecha:</w:t>
      </w:r>
      <w:r w:rsidRPr="005766D2">
        <w:rPr>
          <w:lang w:val="es-ES"/>
        </w:rPr>
        <w:tab/>
      </w:r>
      <w:r w:rsidRPr="005766D2">
        <w:rPr>
          <w:u w:val="single"/>
          <w:lang w:val="es-ES"/>
        </w:rPr>
        <w:tab/>
      </w:r>
    </w:p>
    <w:p w14:paraId="6DBF7100" w14:textId="77777777" w:rsidR="00330309" w:rsidRPr="005766D2" w:rsidRDefault="00330309" w:rsidP="008215BD">
      <w:pPr>
        <w:tabs>
          <w:tab w:val="right" w:pos="6480"/>
          <w:tab w:val="left" w:pos="6660"/>
          <w:tab w:val="left" w:pos="9000"/>
        </w:tabs>
        <w:spacing w:before="240" w:after="240"/>
        <w:rPr>
          <w:lang w:val="es-ES"/>
        </w:rPr>
      </w:pPr>
      <w:r w:rsidRPr="005766D2">
        <w:rPr>
          <w:lang w:val="es-ES"/>
        </w:rPr>
        <w:tab/>
        <w:t xml:space="preserve">Préstamo/Crédito </w:t>
      </w:r>
      <w:r w:rsidR="001D713C" w:rsidRPr="005766D2">
        <w:rPr>
          <w:lang w:val="es-ES"/>
        </w:rPr>
        <w:t>n.°</w:t>
      </w:r>
      <w:r w:rsidRPr="005766D2">
        <w:rPr>
          <w:lang w:val="es-ES"/>
        </w:rPr>
        <w:t>:</w:t>
      </w:r>
      <w:r w:rsidRPr="005766D2">
        <w:rPr>
          <w:lang w:val="es-ES"/>
        </w:rPr>
        <w:tab/>
      </w:r>
      <w:r w:rsidRPr="005766D2">
        <w:rPr>
          <w:u w:val="single"/>
          <w:lang w:val="es-ES"/>
        </w:rPr>
        <w:tab/>
      </w:r>
    </w:p>
    <w:p w14:paraId="645F06E8" w14:textId="174DDF0A" w:rsidR="00330309" w:rsidRPr="005766D2" w:rsidRDefault="001D713C" w:rsidP="008215BD">
      <w:pPr>
        <w:tabs>
          <w:tab w:val="right" w:pos="6480"/>
          <w:tab w:val="left" w:pos="6660"/>
          <w:tab w:val="left" w:pos="9000"/>
        </w:tabs>
        <w:spacing w:before="240" w:after="240"/>
        <w:rPr>
          <w:lang w:val="es-ES"/>
        </w:rPr>
      </w:pPr>
      <w:r w:rsidRPr="005766D2">
        <w:rPr>
          <w:lang w:val="es-ES"/>
        </w:rPr>
        <w:tab/>
      </w:r>
      <w:r w:rsidR="00A41F0A" w:rsidRPr="005766D2">
        <w:rPr>
          <w:lang w:val="es-ES"/>
        </w:rPr>
        <w:t>SDP</w:t>
      </w:r>
      <w:r w:rsidRPr="005766D2">
        <w:rPr>
          <w:lang w:val="es-ES"/>
        </w:rPr>
        <w:t xml:space="preserve"> n.°</w:t>
      </w:r>
      <w:r w:rsidR="00330309" w:rsidRPr="005766D2">
        <w:rPr>
          <w:lang w:val="es-ES"/>
        </w:rPr>
        <w:t>:</w:t>
      </w:r>
      <w:r w:rsidR="00330309" w:rsidRPr="005766D2">
        <w:rPr>
          <w:lang w:val="es-ES"/>
        </w:rPr>
        <w:tab/>
      </w:r>
      <w:r w:rsidR="00330309" w:rsidRPr="005766D2">
        <w:rPr>
          <w:u w:val="single"/>
          <w:lang w:val="es-ES"/>
        </w:rPr>
        <w:tab/>
      </w:r>
    </w:p>
    <w:p w14:paraId="7FE96FC1" w14:textId="77777777" w:rsidR="00330309" w:rsidRPr="005766D2" w:rsidRDefault="00330309" w:rsidP="008215BD">
      <w:pPr>
        <w:spacing w:before="240" w:after="240"/>
        <w:rPr>
          <w:i/>
          <w:lang w:val="es-ES"/>
        </w:rPr>
      </w:pPr>
      <w:r w:rsidRPr="005766D2">
        <w:rPr>
          <w:i/>
          <w:lang w:val="es-ES"/>
        </w:rPr>
        <w:t>____________________________</w:t>
      </w:r>
    </w:p>
    <w:p w14:paraId="4743A76F" w14:textId="77777777" w:rsidR="00330309" w:rsidRPr="005766D2" w:rsidRDefault="001D713C" w:rsidP="008215BD">
      <w:pPr>
        <w:spacing w:before="240" w:after="240"/>
        <w:rPr>
          <w:lang w:val="es-ES"/>
        </w:rPr>
      </w:pPr>
      <w:r w:rsidRPr="005766D2">
        <w:rPr>
          <w:lang w:val="es-ES"/>
        </w:rPr>
        <w:t>Para</w:t>
      </w:r>
      <w:r w:rsidR="00330309" w:rsidRPr="005766D2">
        <w:rPr>
          <w:lang w:val="es-ES"/>
        </w:rPr>
        <w:t>: ___________________________________</w:t>
      </w:r>
    </w:p>
    <w:p w14:paraId="097B213F" w14:textId="77777777" w:rsidR="00330309" w:rsidRPr="005766D2" w:rsidRDefault="00330309" w:rsidP="008215BD">
      <w:pPr>
        <w:spacing w:before="240" w:after="240"/>
        <w:rPr>
          <w:lang w:val="es-ES"/>
        </w:rPr>
      </w:pPr>
    </w:p>
    <w:p w14:paraId="53B73225" w14:textId="77777777" w:rsidR="00330309" w:rsidRPr="005766D2" w:rsidRDefault="00330309" w:rsidP="008215BD">
      <w:pPr>
        <w:spacing w:before="240" w:after="240"/>
        <w:rPr>
          <w:lang w:val="es-ES"/>
        </w:rPr>
      </w:pPr>
      <w:r w:rsidRPr="005766D2">
        <w:rPr>
          <w:lang w:val="es-ES"/>
        </w:rPr>
        <w:t>De nuestra consideración,</w:t>
      </w:r>
    </w:p>
    <w:p w14:paraId="773F0F66" w14:textId="4A206539" w:rsidR="00330309" w:rsidRPr="005766D2" w:rsidRDefault="00330309" w:rsidP="008215BD">
      <w:pPr>
        <w:spacing w:before="240" w:after="240"/>
        <w:rPr>
          <w:lang w:val="es-ES"/>
        </w:rPr>
      </w:pPr>
      <w:r w:rsidRPr="005766D2">
        <w:rPr>
          <w:lang w:val="es-ES"/>
        </w:rPr>
        <w:t>Nos referimos al contrato (</w:t>
      </w:r>
      <w:r w:rsidR="00626700" w:rsidRPr="005766D2">
        <w:rPr>
          <w:lang w:val="es-ES"/>
        </w:rPr>
        <w:t>“</w:t>
      </w:r>
      <w:r w:rsidRPr="005766D2">
        <w:rPr>
          <w:lang w:val="es-ES"/>
        </w:rPr>
        <w:t>el Contrato</w:t>
      </w:r>
      <w:r w:rsidR="00626700" w:rsidRPr="005766D2">
        <w:rPr>
          <w:lang w:val="es-ES"/>
        </w:rPr>
        <w:t>”</w:t>
      </w:r>
      <w:r w:rsidRPr="005766D2">
        <w:rPr>
          <w:lang w:val="es-ES"/>
        </w:rPr>
        <w:t xml:space="preserve">) celebrado el día </w:t>
      </w:r>
      <w:r w:rsidRPr="005766D2">
        <w:rPr>
          <w:i/>
          <w:lang w:val="es-ES"/>
        </w:rPr>
        <w:t>[fecha]</w:t>
      </w:r>
      <w:r w:rsidRPr="005766D2">
        <w:rPr>
          <w:lang w:val="es-ES"/>
        </w:rPr>
        <w:t xml:space="preserve"> entre ustedes y</w:t>
      </w:r>
      <w:r w:rsidR="008215BD" w:rsidRPr="005766D2">
        <w:rPr>
          <w:lang w:val="es-ES"/>
        </w:rPr>
        <w:t> </w:t>
      </w:r>
      <w:r w:rsidRPr="005766D2">
        <w:rPr>
          <w:lang w:val="es-ES"/>
        </w:rPr>
        <w:t>____________________________ (</w:t>
      </w:r>
      <w:r w:rsidR="00626700" w:rsidRPr="005766D2">
        <w:rPr>
          <w:lang w:val="es-ES"/>
        </w:rPr>
        <w:t>“</w:t>
      </w:r>
      <w:r w:rsidRPr="005766D2">
        <w:rPr>
          <w:lang w:val="es-ES"/>
        </w:rPr>
        <w:t>el Contratista</w:t>
      </w:r>
      <w:r w:rsidR="00626700" w:rsidRPr="005766D2">
        <w:rPr>
          <w:lang w:val="es-ES"/>
        </w:rPr>
        <w:t>”</w:t>
      </w:r>
      <w:r w:rsidRPr="005766D2">
        <w:rPr>
          <w:lang w:val="es-ES"/>
        </w:rPr>
        <w:t xml:space="preserve">) en relación con el diseño, la ejecución y la </w:t>
      </w:r>
      <w:r w:rsidR="00DA5B09" w:rsidRPr="005766D2">
        <w:rPr>
          <w:lang w:val="es-ES"/>
        </w:rPr>
        <w:t>finalización</w:t>
      </w:r>
      <w:r w:rsidRPr="005766D2">
        <w:rPr>
          <w:lang w:val="es-ES"/>
        </w:rPr>
        <w:t xml:space="preserve"> de ____________________________.</w:t>
      </w:r>
    </w:p>
    <w:p w14:paraId="061F6948" w14:textId="168EBB3E" w:rsidR="00330309" w:rsidRPr="005766D2" w:rsidRDefault="00330309" w:rsidP="008215BD">
      <w:pPr>
        <w:spacing w:before="240" w:after="240"/>
        <w:rPr>
          <w:lang w:val="es-ES"/>
        </w:rPr>
      </w:pPr>
      <w:r w:rsidRPr="005766D2">
        <w:rPr>
          <w:lang w:val="es-ES"/>
        </w:rPr>
        <w:t xml:space="preserve">Por la presente nosotros, los suscritos, </w:t>
      </w:r>
      <w:r w:rsidRPr="005766D2">
        <w:rPr>
          <w:i/>
          <w:lang w:val="es-ES"/>
        </w:rPr>
        <w:t>[</w:t>
      </w:r>
      <w:r w:rsidR="00851BE9" w:rsidRPr="005766D2">
        <w:rPr>
          <w:i/>
          <w:lang w:val="es-ES"/>
        </w:rPr>
        <w:t>nombre del banco</w:t>
      </w:r>
      <w:r w:rsidRPr="005766D2">
        <w:rPr>
          <w:i/>
          <w:lang w:val="es-ES"/>
        </w:rPr>
        <w:t>]</w:t>
      </w:r>
      <w:r w:rsidRPr="005766D2">
        <w:rPr>
          <w:lang w:val="es-ES"/>
        </w:rPr>
        <w:t xml:space="preserve">, </w:t>
      </w:r>
      <w:r w:rsidR="00083A72" w:rsidRPr="005766D2">
        <w:rPr>
          <w:lang w:val="es-ES"/>
        </w:rPr>
        <w:t>b</w:t>
      </w:r>
      <w:r w:rsidRPr="005766D2">
        <w:rPr>
          <w:lang w:val="es-ES"/>
        </w:rPr>
        <w:t>anco (o compañía) constituido(a)</w:t>
      </w:r>
      <w:r w:rsidR="008215BD" w:rsidRPr="005766D2">
        <w:rPr>
          <w:lang w:val="es-ES"/>
        </w:rPr>
        <w:t> </w:t>
      </w:r>
      <w:r w:rsidRPr="005766D2">
        <w:rPr>
          <w:lang w:val="es-ES"/>
        </w:rPr>
        <w:t>conforme a las leyes de _________________, con domicilio social principal en</w:t>
      </w:r>
      <w:r w:rsidR="008215BD" w:rsidRPr="005766D2">
        <w:rPr>
          <w:lang w:val="es-ES"/>
        </w:rPr>
        <w:t> </w:t>
      </w:r>
      <w:r w:rsidRPr="005766D2">
        <w:rPr>
          <w:lang w:val="es-ES"/>
        </w:rPr>
        <w:t>_________________, garantizamos irrevocablemente, en forma conjunta y solidaria con</w:t>
      </w:r>
      <w:r w:rsidR="008215BD" w:rsidRPr="005766D2">
        <w:rPr>
          <w:lang w:val="es-ES"/>
        </w:rPr>
        <w:t> </w:t>
      </w:r>
      <w:r w:rsidRPr="005766D2">
        <w:rPr>
          <w:lang w:val="es-ES"/>
        </w:rPr>
        <w:t>el</w:t>
      </w:r>
      <w:r w:rsidR="008215BD" w:rsidRPr="005766D2">
        <w:rPr>
          <w:lang w:val="es-ES"/>
        </w:rPr>
        <w:t> </w:t>
      </w:r>
      <w:r w:rsidRPr="005766D2">
        <w:rPr>
          <w:lang w:val="es-ES"/>
        </w:rPr>
        <w:t xml:space="preserve">Contratista, el pago de la suma que les adeude el Contratista en virtud del Contrato, hasta un monto de ____________________, equivalente al _______________ por ciento (___%) del precio del Contrato hasta la fecha de emisión del </w:t>
      </w:r>
      <w:r w:rsidR="00CD2B23" w:rsidRPr="005766D2">
        <w:rPr>
          <w:lang w:val="es-ES"/>
        </w:rPr>
        <w:t xml:space="preserve">Certificado </w:t>
      </w:r>
      <w:r w:rsidRPr="005766D2">
        <w:rPr>
          <w:lang w:val="es-ES"/>
        </w:rPr>
        <w:t xml:space="preserve">de </w:t>
      </w:r>
      <w:r w:rsidR="00CD2B23" w:rsidRPr="005766D2">
        <w:rPr>
          <w:lang w:val="es-ES"/>
        </w:rPr>
        <w:t xml:space="preserve">Aceptación Operativa </w:t>
      </w:r>
      <w:r w:rsidRPr="005766D2">
        <w:rPr>
          <w:lang w:val="es-ES"/>
        </w:rPr>
        <w:t xml:space="preserve">y, de ahí en adelante, hasta un monto de ____________________, equivalente al _______________ por ciento (___%) del precio del Contrato hasta doce (12) meses después de la fecha de la aceptación operativa, o dieciocho (18) meses después de la </w:t>
      </w:r>
      <w:r w:rsidR="00DA5B09" w:rsidRPr="005766D2">
        <w:rPr>
          <w:lang w:val="es-ES"/>
        </w:rPr>
        <w:t>finalización</w:t>
      </w:r>
      <w:r w:rsidRPr="005766D2">
        <w:rPr>
          <w:lang w:val="es-ES"/>
        </w:rPr>
        <w:t xml:space="preserve"> de las instalaciones, si esta fecha fuera anterior.</w:t>
      </w:r>
    </w:p>
    <w:p w14:paraId="4749FCED" w14:textId="1710C347" w:rsidR="00330309" w:rsidRPr="005766D2" w:rsidRDefault="00330309" w:rsidP="008215BD">
      <w:pPr>
        <w:spacing w:before="240" w:after="240"/>
        <w:rPr>
          <w:lang w:val="es-ES"/>
        </w:rPr>
      </w:pPr>
      <w:r w:rsidRPr="005766D2">
        <w:rPr>
          <w:lang w:val="es-ES"/>
        </w:rPr>
        <w:t xml:space="preserve">En el caso de que ustedes y el Contratista hayan acordado que las instalaciones se aceptarán por partes, y por consiguiente si se emiten certificados de </w:t>
      </w:r>
      <w:r w:rsidR="00DA5B09" w:rsidRPr="005766D2">
        <w:rPr>
          <w:lang w:val="es-ES"/>
        </w:rPr>
        <w:t>finalización</w:t>
      </w:r>
      <w:r w:rsidRPr="005766D2">
        <w:rPr>
          <w:lang w:val="es-ES"/>
        </w:rPr>
        <w:t xml:space="preserve"> y de aceptación operativa por separado para cada parte, esta Carta de Garantía será prorrateada conforme al</w:t>
      </w:r>
      <w:r w:rsidR="008215BD" w:rsidRPr="005766D2">
        <w:rPr>
          <w:lang w:val="es-ES"/>
        </w:rPr>
        <w:t> </w:t>
      </w:r>
      <w:r w:rsidRPr="005766D2">
        <w:rPr>
          <w:lang w:val="es-ES"/>
        </w:rPr>
        <w:t>valor de cada una de dichas partes y se reducirá o vencerá dentro de los plazos indicados, a</w:t>
      </w:r>
      <w:r w:rsidR="008215BD" w:rsidRPr="005766D2">
        <w:rPr>
          <w:lang w:val="es-ES"/>
        </w:rPr>
        <w:t> </w:t>
      </w:r>
      <w:r w:rsidRPr="005766D2">
        <w:rPr>
          <w:lang w:val="es-ES"/>
        </w:rPr>
        <w:t xml:space="preserve">partir de la </w:t>
      </w:r>
      <w:r w:rsidR="00DA5B09" w:rsidRPr="005766D2">
        <w:rPr>
          <w:lang w:val="es-ES"/>
        </w:rPr>
        <w:t>finalización</w:t>
      </w:r>
      <w:r w:rsidRPr="005766D2">
        <w:rPr>
          <w:lang w:val="es-ES"/>
        </w:rPr>
        <w:t xml:space="preserve"> o de la aceptación operativa de cada parte.</w:t>
      </w:r>
    </w:p>
    <w:p w14:paraId="45FE2A7F" w14:textId="77777777" w:rsidR="00330309" w:rsidRPr="005766D2" w:rsidRDefault="00330309" w:rsidP="008215BD">
      <w:pPr>
        <w:spacing w:before="240" w:after="240"/>
        <w:rPr>
          <w:lang w:val="es-ES"/>
        </w:rPr>
      </w:pPr>
      <w:r w:rsidRPr="005766D2">
        <w:rPr>
          <w:lang w:val="es-ES"/>
        </w:rPr>
        <w:t>S</w:t>
      </w:r>
      <w:r w:rsidR="001D713C" w:rsidRPr="005766D2">
        <w:rPr>
          <w:lang w:val="es-ES"/>
        </w:rPr>
        <w:t>o</w:t>
      </w:r>
      <w:r w:rsidRPr="005766D2">
        <w:rPr>
          <w:lang w:val="es-ES"/>
        </w:rPr>
        <w:t>lo nos obligamos a efectuar pagos en virtud de esta Carta de Garantía contra recibo de una solicitud de pago por una suma especificada, cursada por escrito y firmada por un funcionario autorizado de su institución, en la que se indiquen las razones de su reclamación al amparo de esta Carta de Garantía y se adjunte lo siguiente:</w:t>
      </w:r>
    </w:p>
    <w:p w14:paraId="21DD7290" w14:textId="52372788" w:rsidR="00330309" w:rsidRPr="005766D2" w:rsidRDefault="008215BD" w:rsidP="008215BD">
      <w:pPr>
        <w:spacing w:before="240" w:after="240"/>
        <w:ind w:left="1080" w:hanging="540"/>
        <w:rPr>
          <w:lang w:val="es-ES"/>
        </w:rPr>
      </w:pPr>
      <w:r w:rsidRPr="005766D2">
        <w:rPr>
          <w:lang w:val="es-ES"/>
        </w:rPr>
        <w:t>(</w:t>
      </w:r>
      <w:r w:rsidR="00330309" w:rsidRPr="005766D2">
        <w:rPr>
          <w:lang w:val="es-ES"/>
        </w:rPr>
        <w:t>a)</w:t>
      </w:r>
      <w:r w:rsidR="00330309" w:rsidRPr="005766D2">
        <w:rPr>
          <w:lang w:val="es-ES"/>
        </w:rPr>
        <w:tab/>
        <w:t>una copia de la notificación por escrito enviada por ustedes al Contratista antes de presentar la solicitud de pago en virtud de esta Garantía, en la cual se especifique el incumplimiento del Contrato por parte del Contratista y se le solicite que subsane tal situación;</w:t>
      </w:r>
    </w:p>
    <w:p w14:paraId="309B93C3" w14:textId="44DAF94D" w:rsidR="00330309" w:rsidRPr="005766D2" w:rsidRDefault="008215BD" w:rsidP="008215BD">
      <w:pPr>
        <w:spacing w:before="240" w:after="240"/>
        <w:ind w:left="1080" w:hanging="540"/>
        <w:rPr>
          <w:lang w:val="es-ES"/>
        </w:rPr>
      </w:pPr>
      <w:r w:rsidRPr="005766D2">
        <w:rPr>
          <w:lang w:val="es-ES"/>
        </w:rPr>
        <w:t>(</w:t>
      </w:r>
      <w:r w:rsidR="00330309" w:rsidRPr="005766D2">
        <w:rPr>
          <w:lang w:val="es-ES"/>
        </w:rPr>
        <w:t>b)</w:t>
      </w:r>
      <w:r w:rsidR="00330309" w:rsidRPr="005766D2">
        <w:rPr>
          <w:lang w:val="es-ES"/>
        </w:rPr>
        <w:tab/>
        <w:t>una carta firmada por un funcionario autorizado de su institución, en la que se certifique que el Contratista no ha subsanado la situación de incumplimiento dentro del período estipulado para ello;</w:t>
      </w:r>
    </w:p>
    <w:p w14:paraId="67A3FE18" w14:textId="555B7464" w:rsidR="00330309" w:rsidRPr="005766D2" w:rsidRDefault="008215BD" w:rsidP="008215BD">
      <w:pPr>
        <w:spacing w:before="240" w:after="240"/>
        <w:ind w:left="1080" w:hanging="540"/>
        <w:rPr>
          <w:lang w:val="es-ES"/>
        </w:rPr>
      </w:pPr>
      <w:r w:rsidRPr="005766D2">
        <w:rPr>
          <w:lang w:val="es-ES"/>
        </w:rPr>
        <w:t>(</w:t>
      </w:r>
      <w:r w:rsidR="00330309" w:rsidRPr="005766D2">
        <w:rPr>
          <w:lang w:val="es-ES"/>
        </w:rPr>
        <w:t>c)</w:t>
      </w:r>
      <w:r w:rsidR="00330309" w:rsidRPr="005766D2">
        <w:rPr>
          <w:lang w:val="es-ES"/>
        </w:rPr>
        <w:tab/>
        <w:t xml:space="preserve">una copia de la notificación por escrito enviada por ustedes al Contratista en la cual expresen su intención de presentar una solicitud de pago al amparo de esta Carta de Garantía debido a que el Contratista no remedió la situación que constituía incumplimiento del Contrato de acuerdo con la petición a que se </w:t>
      </w:r>
      <w:r w:rsidR="002F0E82" w:rsidRPr="005766D2">
        <w:rPr>
          <w:lang w:val="es-ES"/>
        </w:rPr>
        <w:t xml:space="preserve">hace referencia en el apartado </w:t>
      </w:r>
      <w:r w:rsidR="00571A23" w:rsidRPr="005766D2">
        <w:rPr>
          <w:lang w:val="es-ES"/>
        </w:rPr>
        <w:t>(</w:t>
      </w:r>
      <w:r w:rsidR="00330309" w:rsidRPr="005766D2">
        <w:rPr>
          <w:lang w:val="es-ES"/>
        </w:rPr>
        <w:t>a) precedente.</w:t>
      </w:r>
    </w:p>
    <w:p w14:paraId="55B1D339" w14:textId="36D71010" w:rsidR="00330309" w:rsidRPr="005766D2" w:rsidRDefault="00330309" w:rsidP="008215BD">
      <w:pPr>
        <w:spacing w:before="240" w:after="240"/>
        <w:rPr>
          <w:lang w:val="es-ES"/>
        </w:rPr>
      </w:pPr>
      <w:r w:rsidRPr="005766D2">
        <w:rPr>
          <w:lang w:val="es-ES"/>
        </w:rPr>
        <w:t xml:space="preserve">Nuestra obligación en virtud de esta Carta de Garantía será pagar a ustedes la que sea menor </w:t>
      </w:r>
      <w:r w:rsidR="006500DA" w:rsidRPr="005766D2">
        <w:rPr>
          <w:lang w:val="es-ES"/>
        </w:rPr>
        <w:t>entr</w:t>
      </w:r>
      <w:r w:rsidRPr="005766D2">
        <w:rPr>
          <w:lang w:val="es-ES"/>
        </w:rPr>
        <w:t>e la suma solicitada o la suma garantizada por la presente, respecto de cualquier reclamación debidamente presentada antes del vencimiento de esta Carta de Garantía, sin</w:t>
      </w:r>
      <w:r w:rsidR="008215BD" w:rsidRPr="005766D2">
        <w:rPr>
          <w:lang w:val="es-ES"/>
        </w:rPr>
        <w:t> </w:t>
      </w:r>
      <w:r w:rsidRPr="005766D2">
        <w:rPr>
          <w:lang w:val="es-ES"/>
        </w:rPr>
        <w:t>derecho a indagar si este pago se reclama legítimamente o no.</w:t>
      </w:r>
    </w:p>
    <w:p w14:paraId="1F13354A" w14:textId="5939D574" w:rsidR="00330309" w:rsidRPr="005766D2" w:rsidRDefault="00330309" w:rsidP="008215BD">
      <w:pPr>
        <w:spacing w:before="240" w:after="240"/>
        <w:rPr>
          <w:lang w:val="es-ES"/>
        </w:rPr>
      </w:pPr>
      <w:r w:rsidRPr="005766D2">
        <w:rPr>
          <w:lang w:val="es-ES"/>
        </w:rPr>
        <w:t>Esta Carta de Garantía tendrá validez desde la fecha de su emisión hasta doce (12)</w:t>
      </w:r>
      <w:r w:rsidR="008215BD" w:rsidRPr="005766D2">
        <w:rPr>
          <w:lang w:val="es-ES"/>
        </w:rPr>
        <w:t> </w:t>
      </w:r>
      <w:r w:rsidRPr="005766D2">
        <w:rPr>
          <w:lang w:val="es-ES"/>
        </w:rPr>
        <w:t xml:space="preserve">meses después de la fecha de aceptación operativa de las instalaciones o dieciocho (18) meses después de la fecha de </w:t>
      </w:r>
      <w:r w:rsidR="00DA5B09" w:rsidRPr="005766D2">
        <w:rPr>
          <w:lang w:val="es-ES"/>
        </w:rPr>
        <w:t>finalización</w:t>
      </w:r>
      <w:r w:rsidRPr="005766D2">
        <w:rPr>
          <w:lang w:val="es-ES"/>
        </w:rPr>
        <w:t xml:space="preserve"> de las instalaciones, si esta última fecha fuera anterior, o, en el caso de que las</w:t>
      </w:r>
      <w:r w:rsidR="00571A23" w:rsidRPr="005766D2">
        <w:rPr>
          <w:lang w:val="es-ES"/>
        </w:rPr>
        <w:t> </w:t>
      </w:r>
      <w:r w:rsidRPr="005766D2">
        <w:rPr>
          <w:lang w:val="es-ES"/>
        </w:rPr>
        <w:t>instalaciones se acepten por partes, la primera en cumplirse de las siguientes fechas: doce</w:t>
      </w:r>
      <w:r w:rsidR="00571A23" w:rsidRPr="005766D2">
        <w:rPr>
          <w:lang w:val="es-ES"/>
        </w:rPr>
        <w:t> </w:t>
      </w:r>
      <w:r w:rsidRPr="005766D2">
        <w:rPr>
          <w:lang w:val="es-ES"/>
        </w:rPr>
        <w:t>(12)</w:t>
      </w:r>
      <w:r w:rsidR="00571A23" w:rsidRPr="005766D2">
        <w:rPr>
          <w:lang w:val="es-ES"/>
        </w:rPr>
        <w:t> </w:t>
      </w:r>
      <w:r w:rsidRPr="005766D2">
        <w:rPr>
          <w:lang w:val="es-ES"/>
        </w:rPr>
        <w:t xml:space="preserve">meses después de la fecha de la aceptación operativa, dieciocho (18) meses después de la fecha de </w:t>
      </w:r>
      <w:r w:rsidR="00DA5B09" w:rsidRPr="005766D2">
        <w:rPr>
          <w:lang w:val="es-ES"/>
        </w:rPr>
        <w:t>finalización</w:t>
      </w:r>
      <w:r w:rsidRPr="005766D2">
        <w:rPr>
          <w:lang w:val="es-ES"/>
        </w:rPr>
        <w:t xml:space="preserve"> de la última parte, o el día </w:t>
      </w:r>
      <w:r w:rsidRPr="005766D2">
        <w:rPr>
          <w:i/>
          <w:lang w:val="es-ES"/>
        </w:rPr>
        <w:t>[indicar la fecha]</w:t>
      </w:r>
      <w:r w:rsidRPr="005766D2">
        <w:rPr>
          <w:lang w:val="es-ES"/>
        </w:rPr>
        <w:t>.</w:t>
      </w:r>
    </w:p>
    <w:p w14:paraId="1CE1B836" w14:textId="77777777" w:rsidR="00330309" w:rsidRPr="005766D2" w:rsidRDefault="00330309" w:rsidP="008215BD">
      <w:pPr>
        <w:spacing w:before="240" w:after="240"/>
        <w:rPr>
          <w:lang w:val="es-ES"/>
        </w:rPr>
      </w:pPr>
      <w:r w:rsidRPr="005766D2">
        <w:rPr>
          <w:lang w:val="es-ES"/>
        </w:rPr>
        <w:t>Salvo los documentos aquí especificados, no se requerirá ningún otro documento u otro trámite, sea cual fuere la ley o reglamentación aplicable.</w:t>
      </w:r>
    </w:p>
    <w:p w14:paraId="26AB6986" w14:textId="77777777" w:rsidR="00330309" w:rsidRPr="005766D2" w:rsidRDefault="00330309" w:rsidP="008215BD">
      <w:pPr>
        <w:spacing w:before="240" w:after="240"/>
        <w:rPr>
          <w:lang w:val="es-ES"/>
        </w:rPr>
      </w:pPr>
      <w:r w:rsidRPr="005766D2">
        <w:rPr>
          <w:lang w:val="es-ES"/>
        </w:rPr>
        <w:t>Si el período de responsabilidad por defectos se prolonga con respecto a alguna parte de las instalaciones de acuerdo con lo dispuesto en el Contrato, ustedes nos notificarán dicha prolongación, y la validez de esta Carta de Garantía se prorrogará con respecto al porcentaje del precio del Contrato estipulado en la notificación hasta que venza el período de responsabilidad por defectos prolongado.</w:t>
      </w:r>
    </w:p>
    <w:p w14:paraId="171E82AB" w14:textId="35E1B726" w:rsidR="00330309" w:rsidRPr="005766D2" w:rsidRDefault="00330309" w:rsidP="008215BD">
      <w:pPr>
        <w:spacing w:before="240" w:after="240"/>
        <w:rPr>
          <w:lang w:val="es-ES"/>
        </w:rPr>
      </w:pPr>
      <w:r w:rsidRPr="005766D2">
        <w:rPr>
          <w:lang w:val="es-ES"/>
        </w:rPr>
        <w:t>Nuestra responsabilidad en virtud de esta Carta de Garantía quedará anulada inmediatamente después de su vencimiento, sea devuelta o no, y no se podrá efectuar ninguna reclamación en</w:t>
      </w:r>
      <w:r w:rsidR="008215BD" w:rsidRPr="005766D2">
        <w:rPr>
          <w:lang w:val="es-ES"/>
        </w:rPr>
        <w:t> </w:t>
      </w:r>
      <w:r w:rsidRPr="005766D2">
        <w:rPr>
          <w:lang w:val="es-ES"/>
        </w:rPr>
        <w:t>virtud de ella una vez que se haya producido dicho vencimiento o una vez que el total de</w:t>
      </w:r>
      <w:r w:rsidR="008215BD" w:rsidRPr="005766D2">
        <w:rPr>
          <w:lang w:val="es-ES"/>
        </w:rPr>
        <w:t> </w:t>
      </w:r>
      <w:r w:rsidRPr="005766D2">
        <w:rPr>
          <w:lang w:val="es-ES"/>
        </w:rPr>
        <w:t>las</w:t>
      </w:r>
      <w:r w:rsidR="008215BD" w:rsidRPr="005766D2">
        <w:rPr>
          <w:lang w:val="es-ES"/>
        </w:rPr>
        <w:t> </w:t>
      </w:r>
      <w:r w:rsidRPr="005766D2">
        <w:rPr>
          <w:lang w:val="es-ES"/>
        </w:rPr>
        <w:t>sumas pagadas por nosotros a ustedes haya alcanzado el monto garantizado por la presente, si</w:t>
      </w:r>
      <w:r w:rsidR="008215BD" w:rsidRPr="005766D2">
        <w:rPr>
          <w:lang w:val="es-ES"/>
        </w:rPr>
        <w:t xml:space="preserve"> </w:t>
      </w:r>
      <w:r w:rsidRPr="005766D2">
        <w:rPr>
          <w:lang w:val="es-ES"/>
        </w:rPr>
        <w:t>esto ocurre</w:t>
      </w:r>
      <w:r w:rsidR="00571A23" w:rsidRPr="005766D2">
        <w:rPr>
          <w:lang w:val="es-ES"/>
        </w:rPr>
        <w:t> </w:t>
      </w:r>
      <w:r w:rsidRPr="005766D2">
        <w:rPr>
          <w:lang w:val="es-ES"/>
        </w:rPr>
        <w:t>primero.</w:t>
      </w:r>
    </w:p>
    <w:p w14:paraId="532D79CE" w14:textId="19E43329" w:rsidR="00330309" w:rsidRPr="005766D2" w:rsidRDefault="00330309" w:rsidP="008215BD">
      <w:pPr>
        <w:spacing w:before="240" w:after="240"/>
        <w:rPr>
          <w:lang w:val="es-ES"/>
        </w:rPr>
      </w:pPr>
      <w:r w:rsidRPr="005766D2">
        <w:rPr>
          <w:lang w:val="es-ES"/>
        </w:rPr>
        <w:t>Todas las notificaciones que se efectúen en virtud de la presente deberán enviarse por correo</w:t>
      </w:r>
      <w:r w:rsidR="008215BD" w:rsidRPr="005766D2">
        <w:rPr>
          <w:lang w:val="es-ES"/>
        </w:rPr>
        <w:t> </w:t>
      </w:r>
      <w:r w:rsidRPr="005766D2">
        <w:rPr>
          <w:lang w:val="es-ES"/>
        </w:rPr>
        <w:t>(aéreo) certificado al destinatario a la dirección aquí especificada, o en la forma indicada</w:t>
      </w:r>
      <w:r w:rsidR="008215BD" w:rsidRPr="005766D2">
        <w:rPr>
          <w:lang w:val="es-ES"/>
        </w:rPr>
        <w:t> </w:t>
      </w:r>
      <w:r w:rsidRPr="005766D2">
        <w:rPr>
          <w:lang w:val="es-ES"/>
        </w:rPr>
        <w:t>y</w:t>
      </w:r>
      <w:r w:rsidR="008215BD" w:rsidRPr="005766D2">
        <w:rPr>
          <w:lang w:val="es-ES"/>
        </w:rPr>
        <w:t> </w:t>
      </w:r>
      <w:r w:rsidRPr="005766D2">
        <w:rPr>
          <w:lang w:val="es-ES"/>
        </w:rPr>
        <w:t>acordada por las Partes.</w:t>
      </w:r>
    </w:p>
    <w:p w14:paraId="20F9C528" w14:textId="4C573484" w:rsidR="00330309" w:rsidRPr="005766D2" w:rsidRDefault="00330309" w:rsidP="008215BD">
      <w:pPr>
        <w:spacing w:before="240" w:after="240"/>
        <w:rPr>
          <w:lang w:val="es-ES"/>
        </w:rPr>
      </w:pPr>
      <w:r w:rsidRPr="005766D2">
        <w:rPr>
          <w:lang w:val="es-ES"/>
        </w:rPr>
        <w:t>Por la presente convenimos en que, de común acuerdo entre ustedes y el Contratista, se podrá enmendar, renovar, ampliar, modificar, negociar, dejar sin efecto o revocar cualquier parte del Contrato; y en que esta garantía podrá intercambiarse o transferirse sin que esto menoscabe o</w:t>
      </w:r>
      <w:r w:rsidR="008215BD" w:rsidRPr="005766D2">
        <w:rPr>
          <w:lang w:val="es-ES"/>
        </w:rPr>
        <w:t> </w:t>
      </w:r>
      <w:r w:rsidRPr="005766D2">
        <w:rPr>
          <w:lang w:val="es-ES"/>
        </w:rPr>
        <w:t>afecte en modo alguno nuestras obligaciones contraídas por la presente, sin que se nos notifique al respecto y sin necesidad de un respaldo, consentimiento o garantía adicional por</w:t>
      </w:r>
      <w:r w:rsidR="008215BD" w:rsidRPr="005766D2">
        <w:rPr>
          <w:lang w:val="es-ES"/>
        </w:rPr>
        <w:t> </w:t>
      </w:r>
      <w:r w:rsidRPr="005766D2">
        <w:rPr>
          <w:lang w:val="es-ES"/>
        </w:rPr>
        <w:t>nuestra parte a condición, no obstante, de que la suma garantizada no se incremente ni</w:t>
      </w:r>
      <w:r w:rsidR="008215BD" w:rsidRPr="005766D2">
        <w:rPr>
          <w:lang w:val="es-ES"/>
        </w:rPr>
        <w:t> </w:t>
      </w:r>
      <w:r w:rsidRPr="005766D2">
        <w:rPr>
          <w:lang w:val="es-ES"/>
        </w:rPr>
        <w:t>se</w:t>
      </w:r>
      <w:r w:rsidR="008215BD" w:rsidRPr="005766D2">
        <w:rPr>
          <w:lang w:val="es-ES"/>
        </w:rPr>
        <w:t> </w:t>
      </w:r>
      <w:r w:rsidRPr="005766D2">
        <w:rPr>
          <w:lang w:val="es-ES"/>
        </w:rPr>
        <w:t>reduzca.</w:t>
      </w:r>
    </w:p>
    <w:p w14:paraId="010944C7" w14:textId="77777777" w:rsidR="00330309" w:rsidRPr="005766D2" w:rsidRDefault="00330309" w:rsidP="008215BD">
      <w:pPr>
        <w:spacing w:before="240" w:after="240"/>
        <w:rPr>
          <w:lang w:val="es-ES"/>
        </w:rPr>
      </w:pPr>
      <w:r w:rsidRPr="005766D2">
        <w:rPr>
          <w:lang w:val="es-ES"/>
        </w:rPr>
        <w:t>Ninguna acción, suceso o circunstancia que en virtud de cualquier ley aplicable pudiera eximirnos de nuestra responsabilidad en virtud de esta Carta de Garantía tendrá ningún efecto, y por la presente renunciamos a cualquier derecho que pudiéramos tener a hacer valer dicha ley, de modo que en todo sentido nuestra responsabilidad contraída en virtud de la presente garantía será irrevocable y, salvo lo indicado en ella, incondicional a todo respecto.</w:t>
      </w:r>
    </w:p>
    <w:p w14:paraId="479A2F89" w14:textId="77777777" w:rsidR="00330309" w:rsidRPr="005766D2" w:rsidRDefault="00330309" w:rsidP="008215BD">
      <w:pPr>
        <w:spacing w:before="240" w:after="240"/>
        <w:rPr>
          <w:lang w:val="es-ES"/>
        </w:rPr>
      </w:pPr>
      <w:r w:rsidRPr="005766D2">
        <w:rPr>
          <w:lang w:val="es-ES"/>
        </w:rPr>
        <w:t>Atentamente,</w:t>
      </w:r>
    </w:p>
    <w:p w14:paraId="5A5634AE" w14:textId="77777777" w:rsidR="00330309" w:rsidRPr="005766D2" w:rsidRDefault="00330309" w:rsidP="008215BD">
      <w:pPr>
        <w:spacing w:before="240" w:after="240"/>
        <w:rPr>
          <w:lang w:val="es-ES"/>
        </w:rPr>
      </w:pPr>
    </w:p>
    <w:p w14:paraId="382FDFA0" w14:textId="77777777" w:rsidR="00330309" w:rsidRPr="005766D2" w:rsidRDefault="00330309" w:rsidP="008215BD">
      <w:pPr>
        <w:tabs>
          <w:tab w:val="left" w:pos="7200"/>
        </w:tabs>
        <w:spacing w:before="240" w:after="240"/>
        <w:rPr>
          <w:u w:val="single"/>
          <w:lang w:val="es-ES"/>
        </w:rPr>
      </w:pPr>
      <w:r w:rsidRPr="005766D2">
        <w:rPr>
          <w:u w:val="single"/>
          <w:lang w:val="es-ES"/>
        </w:rPr>
        <w:tab/>
      </w:r>
    </w:p>
    <w:p w14:paraId="1FA2C835" w14:textId="77777777" w:rsidR="00330309" w:rsidRPr="005766D2" w:rsidRDefault="00330309" w:rsidP="008215BD">
      <w:pPr>
        <w:spacing w:before="240" w:after="240"/>
        <w:rPr>
          <w:lang w:val="es-ES"/>
        </w:rPr>
      </w:pPr>
      <w:r w:rsidRPr="005766D2">
        <w:rPr>
          <w:lang w:val="es-ES"/>
        </w:rPr>
        <w:t>Firma autorizada</w:t>
      </w:r>
    </w:p>
    <w:p w14:paraId="3120C62F" w14:textId="77777777" w:rsidR="0086469D" w:rsidRDefault="00330309" w:rsidP="00C0481A">
      <w:pPr>
        <w:pStyle w:val="tabla8tit"/>
        <w:sectPr w:rsidR="0086469D" w:rsidSect="008215BD">
          <w:type w:val="continuous"/>
          <w:pgSz w:w="12240" w:h="15840" w:code="1"/>
          <w:pgMar w:top="1440" w:right="1440" w:bottom="1440" w:left="1440" w:header="720" w:footer="862" w:gutter="0"/>
          <w:cols w:space="720"/>
          <w:titlePg/>
        </w:sectPr>
      </w:pPr>
      <w:r w:rsidRPr="005766D2">
        <w:br w:type="page"/>
      </w:r>
      <w:bookmarkStart w:id="962" w:name="_Toc485106188"/>
      <w:bookmarkEnd w:id="957"/>
      <w:bookmarkEnd w:id="958"/>
      <w:bookmarkEnd w:id="959"/>
    </w:p>
    <w:p w14:paraId="42E74CE1" w14:textId="31F0D865" w:rsidR="00330309" w:rsidRPr="005766D2" w:rsidRDefault="00330309" w:rsidP="00C0481A">
      <w:pPr>
        <w:pStyle w:val="tabla8tit"/>
      </w:pPr>
      <w:bookmarkStart w:id="963" w:name="_Toc135932175"/>
      <w:r w:rsidRPr="005766D2">
        <w:t xml:space="preserve">Garantía por </w:t>
      </w:r>
      <w:bookmarkEnd w:id="962"/>
      <w:r w:rsidR="00CD2B23" w:rsidRPr="005766D2">
        <w:t>Anticipo</w:t>
      </w:r>
      <w:bookmarkEnd w:id="963"/>
    </w:p>
    <w:p w14:paraId="3E7D3359" w14:textId="77777777" w:rsidR="00341FFF" w:rsidRPr="005766D2" w:rsidRDefault="00341FFF" w:rsidP="008215BD">
      <w:pPr>
        <w:pStyle w:val="S9Header"/>
        <w:spacing w:before="240"/>
        <w:rPr>
          <w:sz w:val="28"/>
          <w:szCs w:val="28"/>
          <w:lang w:val="es-ES"/>
        </w:rPr>
      </w:pPr>
      <w:bookmarkStart w:id="964" w:name="_Toc485106189"/>
      <w:r w:rsidRPr="005766D2">
        <w:rPr>
          <w:sz w:val="28"/>
          <w:szCs w:val="28"/>
          <w:lang w:val="es-ES"/>
        </w:rPr>
        <w:t>Garantía de demanda</w:t>
      </w:r>
      <w:bookmarkEnd w:id="964"/>
    </w:p>
    <w:p w14:paraId="6427AE7A" w14:textId="77777777" w:rsidR="00341FFF" w:rsidRPr="005766D2" w:rsidRDefault="00341FFF" w:rsidP="008215BD">
      <w:pPr>
        <w:spacing w:before="240" w:after="240"/>
        <w:jc w:val="center"/>
        <w:rPr>
          <w:b/>
          <w:i/>
          <w:lang w:val="es-ES"/>
        </w:rPr>
      </w:pPr>
      <w:r w:rsidRPr="005766D2">
        <w:rPr>
          <w:i/>
          <w:lang w:val="es-ES"/>
        </w:rPr>
        <w:t>[Membrete del garante o código de identificación SWIFT]</w:t>
      </w:r>
    </w:p>
    <w:p w14:paraId="592ADF1A" w14:textId="76FDCFB2" w:rsidR="00330309" w:rsidRPr="005766D2" w:rsidRDefault="00330309" w:rsidP="008215BD">
      <w:pPr>
        <w:tabs>
          <w:tab w:val="left" w:leader="dot" w:pos="3969"/>
          <w:tab w:val="left" w:leader="dot" w:pos="9356"/>
        </w:tabs>
        <w:spacing w:before="240" w:after="240"/>
        <w:rPr>
          <w:lang w:val="es-ES"/>
        </w:rPr>
      </w:pPr>
      <w:r w:rsidRPr="005766D2">
        <w:rPr>
          <w:b/>
          <w:bCs/>
          <w:lang w:val="es-ES"/>
        </w:rPr>
        <w:t>Beneficiario:</w:t>
      </w:r>
      <w:r w:rsidR="008215BD" w:rsidRPr="005766D2">
        <w:rPr>
          <w:lang w:val="es-ES"/>
        </w:rPr>
        <w:t xml:space="preserve"> </w:t>
      </w:r>
      <w:r w:rsidR="008215BD" w:rsidRPr="005766D2">
        <w:rPr>
          <w:bCs/>
          <w:i/>
          <w:iCs/>
          <w:szCs w:val="24"/>
          <w:lang w:val="es-ES"/>
        </w:rPr>
        <w:tab/>
        <w:t xml:space="preserve"> </w:t>
      </w:r>
      <w:r w:rsidR="00341FFF" w:rsidRPr="005766D2">
        <w:rPr>
          <w:b/>
          <w:i/>
          <w:sz w:val="16"/>
          <w:szCs w:val="16"/>
          <w:lang w:val="es-ES"/>
        </w:rPr>
        <w:t>Nombre y dirección del Contratante</w:t>
      </w:r>
      <w:r w:rsidR="008215BD" w:rsidRPr="005766D2">
        <w:rPr>
          <w:b/>
          <w:sz w:val="16"/>
          <w:szCs w:val="16"/>
          <w:lang w:val="es-ES"/>
        </w:rPr>
        <w:t xml:space="preserve"> </w:t>
      </w:r>
      <w:r w:rsidR="008215BD" w:rsidRPr="005766D2">
        <w:rPr>
          <w:szCs w:val="24"/>
          <w:lang w:val="es-ES"/>
        </w:rPr>
        <w:tab/>
      </w:r>
    </w:p>
    <w:p w14:paraId="7A11F6D0" w14:textId="34058D7C" w:rsidR="00330309" w:rsidRPr="005766D2" w:rsidRDefault="00330309" w:rsidP="008215BD">
      <w:pPr>
        <w:tabs>
          <w:tab w:val="left" w:leader="dot" w:pos="9356"/>
        </w:tabs>
        <w:spacing w:before="240" w:after="240"/>
        <w:rPr>
          <w:lang w:val="es-ES"/>
        </w:rPr>
      </w:pPr>
      <w:r w:rsidRPr="005766D2">
        <w:rPr>
          <w:b/>
          <w:bCs/>
          <w:lang w:val="es-ES"/>
        </w:rPr>
        <w:t>Fecha:</w:t>
      </w:r>
      <w:r w:rsidR="008215BD" w:rsidRPr="005766D2">
        <w:rPr>
          <w:b/>
          <w:bCs/>
          <w:lang w:val="es-ES"/>
        </w:rPr>
        <w:t xml:space="preserve"> </w:t>
      </w:r>
      <w:r w:rsidR="00B865E5" w:rsidRPr="005766D2">
        <w:rPr>
          <w:i/>
          <w:lang w:val="es-ES"/>
        </w:rPr>
        <w:t>[</w:t>
      </w:r>
      <w:r w:rsidR="00341FFF" w:rsidRPr="005766D2">
        <w:rPr>
          <w:i/>
          <w:lang w:val="es-ES"/>
        </w:rPr>
        <w:t>indicar la fecha de emisión</w:t>
      </w:r>
      <w:r w:rsidR="00B865E5" w:rsidRPr="005766D2">
        <w:rPr>
          <w:i/>
          <w:lang w:val="es-ES"/>
        </w:rPr>
        <w:t>]</w:t>
      </w:r>
      <w:r w:rsidR="008215BD" w:rsidRPr="005766D2">
        <w:rPr>
          <w:lang w:val="es-ES"/>
        </w:rPr>
        <w:tab/>
      </w:r>
    </w:p>
    <w:p w14:paraId="2CFC99C7" w14:textId="0AD983AC" w:rsidR="00330309" w:rsidRPr="005766D2" w:rsidRDefault="00341FFF" w:rsidP="008215BD">
      <w:pPr>
        <w:tabs>
          <w:tab w:val="left" w:leader="dot" w:pos="9356"/>
        </w:tabs>
        <w:spacing w:before="240" w:after="240"/>
        <w:rPr>
          <w:lang w:val="es-ES"/>
        </w:rPr>
      </w:pPr>
      <w:r w:rsidRPr="005766D2">
        <w:rPr>
          <w:b/>
          <w:bCs/>
          <w:lang w:val="es-ES"/>
        </w:rPr>
        <w:t xml:space="preserve">Garantía </w:t>
      </w:r>
      <w:r w:rsidR="00CD2B23" w:rsidRPr="005766D2">
        <w:rPr>
          <w:b/>
          <w:bCs/>
          <w:lang w:val="es-ES"/>
        </w:rPr>
        <w:t>por Anticipo</w:t>
      </w:r>
      <w:r w:rsidRPr="005766D2">
        <w:rPr>
          <w:b/>
          <w:bCs/>
          <w:lang w:val="es-ES"/>
        </w:rPr>
        <w:t xml:space="preserve"> n.°:</w:t>
      </w:r>
      <w:r w:rsidR="00EC23B5" w:rsidRPr="005766D2">
        <w:rPr>
          <w:lang w:val="es-ES"/>
        </w:rPr>
        <w:t xml:space="preserve"> </w:t>
      </w:r>
      <w:r w:rsidR="00B865E5" w:rsidRPr="005766D2">
        <w:rPr>
          <w:i/>
          <w:lang w:val="es-ES"/>
        </w:rPr>
        <w:t>[</w:t>
      </w:r>
      <w:r w:rsidR="006879C8" w:rsidRPr="005766D2">
        <w:rPr>
          <w:lang w:val="es-ES"/>
        </w:rPr>
        <w:t>ingresar</w:t>
      </w:r>
      <w:r w:rsidR="00AC60B2" w:rsidRPr="005766D2">
        <w:rPr>
          <w:lang w:val="es-ES"/>
        </w:rPr>
        <w:t xml:space="preserve"> el número de referencia de la garantía</w:t>
      </w:r>
      <w:r w:rsidR="00B865E5" w:rsidRPr="005766D2">
        <w:rPr>
          <w:i/>
          <w:lang w:val="es-ES"/>
        </w:rPr>
        <w:t>]</w:t>
      </w:r>
      <w:r w:rsidR="008215BD" w:rsidRPr="005766D2">
        <w:rPr>
          <w:lang w:val="es-ES"/>
        </w:rPr>
        <w:tab/>
      </w:r>
    </w:p>
    <w:p w14:paraId="4252CA54" w14:textId="7C8CA29C" w:rsidR="00AC60B2" w:rsidRPr="005766D2" w:rsidRDefault="00AC60B2" w:rsidP="008215BD">
      <w:pPr>
        <w:spacing w:before="240" w:after="240"/>
        <w:rPr>
          <w:lang w:val="es-ES"/>
        </w:rPr>
      </w:pPr>
      <w:r w:rsidRPr="005766D2">
        <w:rPr>
          <w:b/>
          <w:bCs/>
          <w:lang w:val="es-ES"/>
        </w:rPr>
        <w:t>Garante:</w:t>
      </w:r>
      <w:r w:rsidRPr="005766D2">
        <w:rPr>
          <w:lang w:val="es-ES"/>
        </w:rPr>
        <w:t xml:space="preserve"> </w:t>
      </w:r>
      <w:r w:rsidR="00B865E5" w:rsidRPr="005766D2">
        <w:rPr>
          <w:i/>
          <w:lang w:val="es-ES"/>
        </w:rPr>
        <w:t>[</w:t>
      </w:r>
      <w:r w:rsidRPr="005766D2">
        <w:rPr>
          <w:i/>
          <w:lang w:val="es-ES"/>
        </w:rPr>
        <w:t>indicar el nombre y la dirección del lugar de emisión, salvo que figure en el membrete</w:t>
      </w:r>
      <w:r w:rsidR="00B865E5" w:rsidRPr="005766D2">
        <w:rPr>
          <w:i/>
          <w:lang w:val="es-ES"/>
        </w:rPr>
        <w:t>]</w:t>
      </w:r>
    </w:p>
    <w:p w14:paraId="7D28DE7D" w14:textId="2FD8535A" w:rsidR="00AC60B2" w:rsidRPr="005766D2" w:rsidRDefault="00EC23B5" w:rsidP="00EC23B5">
      <w:pPr>
        <w:tabs>
          <w:tab w:val="left" w:leader="dot" w:pos="9356"/>
        </w:tabs>
        <w:spacing w:before="240" w:after="240"/>
        <w:rPr>
          <w:lang w:val="es-ES"/>
        </w:rPr>
      </w:pPr>
      <w:r w:rsidRPr="005766D2">
        <w:rPr>
          <w:lang w:val="es-ES"/>
        </w:rPr>
        <w:tab/>
      </w:r>
    </w:p>
    <w:p w14:paraId="23EC69C8" w14:textId="409A0208" w:rsidR="00330309" w:rsidRPr="005766D2" w:rsidRDefault="00AC60B2" w:rsidP="00EC23B5">
      <w:pPr>
        <w:tabs>
          <w:tab w:val="left" w:leader="dot" w:pos="4536"/>
          <w:tab w:val="left" w:leader="dot" w:pos="6663"/>
          <w:tab w:val="left" w:leader="dot" w:pos="9214"/>
        </w:tabs>
        <w:spacing w:before="240" w:after="240"/>
        <w:rPr>
          <w:lang w:val="es-ES"/>
        </w:rPr>
      </w:pPr>
      <w:r w:rsidRPr="005766D2">
        <w:rPr>
          <w:lang w:val="es-ES"/>
        </w:rPr>
        <w:t xml:space="preserve">Se nos ha informado que </w:t>
      </w:r>
      <w:r w:rsidR="00EC23B5" w:rsidRPr="005766D2">
        <w:rPr>
          <w:lang w:val="es-ES"/>
        </w:rPr>
        <w:tab/>
      </w:r>
      <w:r w:rsidR="00330309" w:rsidRPr="005766D2">
        <w:rPr>
          <w:lang w:val="es-ES"/>
        </w:rPr>
        <w:t xml:space="preserve"> (en adelante denominado </w:t>
      </w:r>
      <w:r w:rsidR="00626700" w:rsidRPr="005766D2">
        <w:rPr>
          <w:lang w:val="es-ES"/>
        </w:rPr>
        <w:t>“</w:t>
      </w:r>
      <w:r w:rsidR="00330309" w:rsidRPr="005766D2">
        <w:rPr>
          <w:lang w:val="es-ES"/>
        </w:rPr>
        <w:t xml:space="preserve">el </w:t>
      </w:r>
      <w:r w:rsidRPr="005766D2">
        <w:rPr>
          <w:lang w:val="es-ES"/>
        </w:rPr>
        <w:t>Solicitante</w:t>
      </w:r>
      <w:r w:rsidR="00626700" w:rsidRPr="005766D2">
        <w:rPr>
          <w:lang w:val="es-ES"/>
        </w:rPr>
        <w:t>”</w:t>
      </w:r>
      <w:r w:rsidR="00330309" w:rsidRPr="005766D2">
        <w:rPr>
          <w:lang w:val="es-ES"/>
        </w:rPr>
        <w:t>) ha</w:t>
      </w:r>
      <w:r w:rsidR="00EC23B5" w:rsidRPr="005766D2">
        <w:rPr>
          <w:lang w:val="es-ES"/>
        </w:rPr>
        <w:t> </w:t>
      </w:r>
      <w:r w:rsidR="00330309" w:rsidRPr="005766D2">
        <w:rPr>
          <w:lang w:val="es-ES"/>
        </w:rPr>
        <w:t xml:space="preserve">celebrado con </w:t>
      </w:r>
      <w:r w:rsidRPr="005766D2">
        <w:rPr>
          <w:lang w:val="es-ES"/>
        </w:rPr>
        <w:t>el Beneficiario</w:t>
      </w:r>
      <w:r w:rsidR="00330309" w:rsidRPr="005766D2">
        <w:rPr>
          <w:lang w:val="es-ES"/>
        </w:rPr>
        <w:t xml:space="preserve"> el contrato </w:t>
      </w:r>
      <w:r w:rsidRPr="005766D2">
        <w:rPr>
          <w:lang w:val="es-ES"/>
        </w:rPr>
        <w:t>n.°</w:t>
      </w:r>
      <w:r w:rsidR="00330309" w:rsidRPr="005766D2">
        <w:rPr>
          <w:lang w:val="es-ES"/>
        </w:rPr>
        <w:t xml:space="preserve"> </w:t>
      </w:r>
      <w:r w:rsidR="00EC23B5" w:rsidRPr="005766D2">
        <w:rPr>
          <w:i/>
          <w:iCs/>
          <w:lang w:val="es-ES"/>
        </w:rPr>
        <w:tab/>
      </w:r>
      <w:r w:rsidR="00330309" w:rsidRPr="005766D2">
        <w:rPr>
          <w:iCs/>
          <w:lang w:val="es-ES"/>
        </w:rPr>
        <w:t xml:space="preserve"> </w:t>
      </w:r>
      <w:r w:rsidR="00EC23B5" w:rsidRPr="005766D2">
        <w:rPr>
          <w:lang w:val="es-ES"/>
        </w:rPr>
        <w:t xml:space="preserve">de fecha </w:t>
      </w:r>
      <w:r w:rsidR="00EC23B5" w:rsidRPr="005766D2">
        <w:rPr>
          <w:lang w:val="es-ES"/>
        </w:rPr>
        <w:tab/>
      </w:r>
      <w:r w:rsidR="00330309" w:rsidRPr="005766D2">
        <w:rPr>
          <w:lang w:val="es-ES"/>
        </w:rPr>
        <w:t>,</w:t>
      </w:r>
      <w:r w:rsidR="00EC23B5" w:rsidRPr="005766D2">
        <w:rPr>
          <w:lang w:val="es-ES"/>
        </w:rPr>
        <w:br/>
      </w:r>
      <w:r w:rsidR="00330309" w:rsidRPr="005766D2">
        <w:rPr>
          <w:lang w:val="es-ES"/>
        </w:rPr>
        <w:t xml:space="preserve"> para la ejecución de </w:t>
      </w:r>
      <w:r w:rsidR="00EC23B5" w:rsidRPr="005766D2">
        <w:rPr>
          <w:i/>
          <w:iCs/>
          <w:lang w:val="es-ES"/>
        </w:rPr>
        <w:tab/>
      </w:r>
      <w:r w:rsidR="00330309" w:rsidRPr="005766D2">
        <w:rPr>
          <w:lang w:val="es-ES"/>
        </w:rPr>
        <w:t xml:space="preserve">(en adelante denominado </w:t>
      </w:r>
      <w:r w:rsidR="00626700" w:rsidRPr="005766D2">
        <w:rPr>
          <w:lang w:val="es-ES"/>
        </w:rPr>
        <w:t>“</w:t>
      </w:r>
      <w:r w:rsidR="00330309" w:rsidRPr="005766D2">
        <w:rPr>
          <w:lang w:val="es-ES"/>
        </w:rPr>
        <w:t>el Contrato</w:t>
      </w:r>
      <w:r w:rsidR="00626700" w:rsidRPr="005766D2">
        <w:rPr>
          <w:lang w:val="es-ES"/>
        </w:rPr>
        <w:t>”</w:t>
      </w:r>
      <w:r w:rsidR="00330309" w:rsidRPr="005766D2">
        <w:rPr>
          <w:lang w:val="es-ES"/>
        </w:rPr>
        <w:t xml:space="preserve">). </w:t>
      </w:r>
    </w:p>
    <w:p w14:paraId="679C3039" w14:textId="79CF3D6B" w:rsidR="00330309" w:rsidRPr="005766D2" w:rsidRDefault="00AC60B2" w:rsidP="00EC23B5">
      <w:pPr>
        <w:tabs>
          <w:tab w:val="left" w:leader="dot" w:pos="5245"/>
        </w:tabs>
        <w:spacing w:before="240" w:after="240"/>
        <w:rPr>
          <w:lang w:val="es-ES"/>
        </w:rPr>
      </w:pPr>
      <w:r w:rsidRPr="005766D2">
        <w:rPr>
          <w:lang w:val="es-ES"/>
        </w:rPr>
        <w:t>Entendemos además que, de conformidad con las Condiciones del Contrato, se prevé hacer un</w:t>
      </w:r>
      <w:r w:rsidR="00EC23B5" w:rsidRPr="005766D2">
        <w:rPr>
          <w:lang w:val="es-ES"/>
        </w:rPr>
        <w:t> </w:t>
      </w:r>
      <w:r w:rsidR="007154F7" w:rsidRPr="005766D2">
        <w:rPr>
          <w:lang w:val="es-ES"/>
        </w:rPr>
        <w:t>anticipo</w:t>
      </w:r>
      <w:r w:rsidRPr="005766D2">
        <w:rPr>
          <w:lang w:val="es-ES"/>
        </w:rPr>
        <w:t xml:space="preserve"> por la suma de</w:t>
      </w:r>
      <w:r w:rsidR="00330309" w:rsidRPr="005766D2">
        <w:rPr>
          <w:lang w:val="es-ES"/>
        </w:rPr>
        <w:t xml:space="preserve"> </w:t>
      </w:r>
      <w:r w:rsidR="00EC23B5" w:rsidRPr="005766D2">
        <w:rPr>
          <w:lang w:val="es-ES"/>
        </w:rPr>
        <w:tab/>
      </w:r>
      <w:r w:rsidR="00330309" w:rsidRPr="005766D2">
        <w:rPr>
          <w:lang w:val="es-ES"/>
        </w:rPr>
        <w:t xml:space="preserve"> contra una Garantía por </w:t>
      </w:r>
      <w:r w:rsidR="007154F7" w:rsidRPr="005766D2">
        <w:rPr>
          <w:lang w:val="es-ES"/>
        </w:rPr>
        <w:t>anticipo</w:t>
      </w:r>
      <w:r w:rsidR="00330309" w:rsidRPr="005766D2">
        <w:rPr>
          <w:lang w:val="es-ES"/>
        </w:rPr>
        <w:t>.</w:t>
      </w:r>
    </w:p>
    <w:p w14:paraId="1C31DE19" w14:textId="27E9693C" w:rsidR="002E40C0" w:rsidRPr="005766D2" w:rsidRDefault="00AC60B2" w:rsidP="00EC23B5">
      <w:pPr>
        <w:numPr>
          <w:ilvl w:val="12"/>
          <w:numId w:val="0"/>
        </w:numPr>
        <w:tabs>
          <w:tab w:val="left" w:leader="dot" w:pos="9072"/>
        </w:tabs>
        <w:suppressAutoHyphens/>
        <w:spacing w:before="240" w:after="240"/>
        <w:rPr>
          <w:lang w:val="es-ES"/>
        </w:rPr>
      </w:pPr>
      <w:r w:rsidRPr="005766D2">
        <w:rPr>
          <w:lang w:val="es-ES"/>
        </w:rPr>
        <w:t>A solicitud del Solicitante, nosotros, en calidad de Garante, nos obligamos irrevocablemente a pagarle al Beneficiario una suma o sumas, que no excedan un monto total de</w:t>
      </w:r>
      <w:r w:rsidR="00083A72" w:rsidRPr="005766D2">
        <w:rPr>
          <w:lang w:val="es-ES"/>
        </w:rPr>
        <w:t xml:space="preserve"> </w:t>
      </w:r>
      <w:r w:rsidR="00EC23B5" w:rsidRPr="005766D2">
        <w:rPr>
          <w:lang w:val="es-ES"/>
        </w:rPr>
        <w:tab/>
      </w:r>
      <w:r w:rsidR="00935B59" w:rsidRPr="005766D2">
        <w:rPr>
          <w:rStyle w:val="FootnoteReference"/>
          <w:lang w:val="es-ES"/>
        </w:rPr>
        <w:footnoteReference w:id="25"/>
      </w:r>
      <w:r w:rsidR="00083A72" w:rsidRPr="005766D2">
        <w:rPr>
          <w:lang w:val="es-ES"/>
        </w:rPr>
        <w:t xml:space="preserve"> </w:t>
      </w:r>
      <w:r w:rsidR="002E40C0" w:rsidRPr="005766D2">
        <w:rPr>
          <w:lang w:val="es-ES"/>
        </w:rPr>
        <w:t>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40221C28" w14:textId="09F9265F" w:rsidR="002E40C0" w:rsidRPr="005766D2" w:rsidRDefault="00EC23B5" w:rsidP="00EC23B5">
      <w:pPr>
        <w:numPr>
          <w:ilvl w:val="12"/>
          <w:numId w:val="0"/>
        </w:numPr>
        <w:suppressAutoHyphens/>
        <w:spacing w:before="240" w:after="240"/>
        <w:ind w:left="1078" w:hanging="539"/>
        <w:rPr>
          <w:lang w:val="es-ES"/>
        </w:rPr>
      </w:pPr>
      <w:r w:rsidRPr="005766D2">
        <w:rPr>
          <w:lang w:val="es-ES"/>
        </w:rPr>
        <w:t>(</w:t>
      </w:r>
      <w:r w:rsidR="002E40C0" w:rsidRPr="005766D2">
        <w:rPr>
          <w:lang w:val="es-ES"/>
        </w:rPr>
        <w:t>a)</w:t>
      </w:r>
      <w:r w:rsidR="002E40C0" w:rsidRPr="005766D2">
        <w:rPr>
          <w:lang w:val="es-ES"/>
        </w:rPr>
        <w:tab/>
        <w:t>ha destinado el anticipo a otros fines que no sean los costos de movilización con respecto a las Instalaciones;</w:t>
      </w:r>
    </w:p>
    <w:p w14:paraId="779EF169" w14:textId="4F4E793B" w:rsidR="00083A72" w:rsidRPr="005766D2" w:rsidRDefault="00EC23B5" w:rsidP="00EC23B5">
      <w:pPr>
        <w:numPr>
          <w:ilvl w:val="12"/>
          <w:numId w:val="0"/>
        </w:numPr>
        <w:suppressAutoHyphens/>
        <w:spacing w:before="240" w:after="240"/>
        <w:ind w:left="1078" w:hanging="539"/>
        <w:rPr>
          <w:lang w:val="es-ES"/>
        </w:rPr>
      </w:pPr>
      <w:r w:rsidRPr="005766D2">
        <w:rPr>
          <w:lang w:val="es-ES"/>
        </w:rPr>
        <w:t>(</w:t>
      </w:r>
      <w:r w:rsidR="002E40C0" w:rsidRPr="005766D2">
        <w:rPr>
          <w:lang w:val="es-ES"/>
        </w:rPr>
        <w:t>b)</w:t>
      </w:r>
      <w:r w:rsidR="002E40C0" w:rsidRPr="005766D2">
        <w:rPr>
          <w:lang w:val="es-ES"/>
        </w:rPr>
        <w:tab/>
        <w:t xml:space="preserve"> no ha reembolsado el anticipo de acuerdo con las condiciones del Contrato (y</w:t>
      </w:r>
      <w:r w:rsidRPr="005766D2">
        <w:rPr>
          <w:lang w:val="es-ES"/>
        </w:rPr>
        <w:t> </w:t>
      </w:r>
      <w:r w:rsidR="002E40C0" w:rsidRPr="005766D2">
        <w:rPr>
          <w:lang w:val="es-ES"/>
        </w:rPr>
        <w:t>especificar el monto que el Solicitante no ha reembolsado).</w:t>
      </w:r>
    </w:p>
    <w:p w14:paraId="4A337833" w14:textId="77777777" w:rsidR="002E40C0" w:rsidRPr="005766D2" w:rsidRDefault="002E40C0" w:rsidP="008215BD">
      <w:pPr>
        <w:spacing w:before="240" w:after="240"/>
        <w:rPr>
          <w:lang w:val="es-ES"/>
        </w:rPr>
      </w:pPr>
      <w:r w:rsidRPr="005766D2">
        <w:rPr>
          <w:lang w:val="es-ES"/>
        </w:rPr>
        <w:t>En virtud de esta garantía, podrá presentarse un reclamo a partir de la presentación al Garante de un certificado expedido por el banco del Beneficiario donde conste que el anticipo anteriormente mencionado se ha acreditado al Solicitante en su cuenta n.° ___________ en _________________.</w:t>
      </w:r>
    </w:p>
    <w:p w14:paraId="489AAACA" w14:textId="37BD17DA" w:rsidR="00330309" w:rsidRPr="005766D2" w:rsidRDefault="002E40C0" w:rsidP="008215BD">
      <w:pPr>
        <w:autoSpaceDE w:val="0"/>
        <w:spacing w:before="240" w:after="240"/>
        <w:rPr>
          <w:lang w:val="es-ES"/>
        </w:rPr>
      </w:pPr>
      <w:r w:rsidRPr="005766D2">
        <w:rPr>
          <w:lang w:val="es-ES"/>
        </w:rPr>
        <w:t>El monto máximo de esta garantía se reducirá gradualmente en proporción al en función del monto del anticipo reembolsado por el Solicitante conforme se indique en los correspondientes certificados de pago o declaraciones provisorias que se nos deberán presentar</w:t>
      </w:r>
      <w:r w:rsidR="00330309" w:rsidRPr="005766D2">
        <w:rPr>
          <w:lang w:val="es-ES"/>
        </w:rPr>
        <w:t xml:space="preserve">. </w:t>
      </w:r>
      <w:r w:rsidR="00935B59" w:rsidRPr="005766D2">
        <w:rPr>
          <w:lang w:val="es-ES"/>
        </w:rPr>
        <w:t>Esta garantía expirará, a más tardar, en el momento en que recibamos los documentos que certifiquen el</w:t>
      </w:r>
      <w:r w:rsidR="00133CF2" w:rsidRPr="005766D2">
        <w:rPr>
          <w:lang w:val="es-ES"/>
        </w:rPr>
        <w:t> </w:t>
      </w:r>
      <w:r w:rsidR="00935B59" w:rsidRPr="005766D2">
        <w:rPr>
          <w:lang w:val="es-ES"/>
        </w:rPr>
        <w:t>reembolso íntegro del monto del anticipo por parte del Solicitante, o bien el día</w:t>
      </w:r>
      <w:r w:rsidR="00330309" w:rsidRPr="005766D2">
        <w:rPr>
          <w:lang w:val="es-ES"/>
        </w:rPr>
        <w:t xml:space="preserve"> ___ del mes de</w:t>
      </w:r>
      <w:r w:rsidR="00133CF2" w:rsidRPr="005766D2">
        <w:rPr>
          <w:lang w:val="es-ES"/>
        </w:rPr>
        <w:t> </w:t>
      </w:r>
      <w:r w:rsidR="00330309" w:rsidRPr="005766D2">
        <w:rPr>
          <w:lang w:val="es-ES"/>
        </w:rPr>
        <w:t>___</w:t>
      </w:r>
      <w:r w:rsidR="007C3F0C" w:rsidRPr="005766D2">
        <w:rPr>
          <w:lang w:val="es-ES"/>
        </w:rPr>
        <w:t>____</w:t>
      </w:r>
      <w:r w:rsidR="00330309" w:rsidRPr="005766D2">
        <w:rPr>
          <w:lang w:val="es-ES"/>
        </w:rPr>
        <w:t>____ de 2___</w:t>
      </w:r>
      <w:r w:rsidR="00E97EA7" w:rsidRPr="005766D2">
        <w:rPr>
          <w:rFonts w:ascii="ZWAdobeF" w:hAnsi="ZWAdobeF" w:cs="ZWAdobeF"/>
          <w:sz w:val="2"/>
          <w:szCs w:val="2"/>
          <w:lang w:val="es-ES"/>
        </w:rPr>
        <w:t>26F</w:t>
      </w:r>
      <w:r w:rsidR="00330309" w:rsidRPr="005766D2">
        <w:rPr>
          <w:vertAlign w:val="superscript"/>
          <w:lang w:val="es-ES"/>
        </w:rPr>
        <w:footnoteReference w:id="26"/>
      </w:r>
      <w:r w:rsidR="00330309" w:rsidRPr="005766D2">
        <w:rPr>
          <w:lang w:val="es-ES"/>
        </w:rPr>
        <w:t>, lo que ocurra primero. En consecuencia, cualquier reclamo de pago en</w:t>
      </w:r>
      <w:r w:rsidR="00133CF2" w:rsidRPr="005766D2">
        <w:rPr>
          <w:lang w:val="es-ES"/>
        </w:rPr>
        <w:t> </w:t>
      </w:r>
      <w:r w:rsidR="00330309" w:rsidRPr="005766D2">
        <w:rPr>
          <w:lang w:val="es-ES"/>
        </w:rPr>
        <w:t>virtud de esta Garantía deberá recibirse en nuestras oficinas en la fecha señalada o</w:t>
      </w:r>
      <w:r w:rsidR="00133CF2" w:rsidRPr="005766D2">
        <w:rPr>
          <w:lang w:val="es-ES"/>
        </w:rPr>
        <w:t> </w:t>
      </w:r>
      <w:r w:rsidR="00330309" w:rsidRPr="005766D2">
        <w:rPr>
          <w:lang w:val="es-ES"/>
        </w:rPr>
        <w:t>con</w:t>
      </w:r>
      <w:r w:rsidR="00133CF2" w:rsidRPr="005766D2">
        <w:rPr>
          <w:lang w:val="es-ES"/>
        </w:rPr>
        <w:t> </w:t>
      </w:r>
      <w:r w:rsidR="00330309" w:rsidRPr="005766D2">
        <w:rPr>
          <w:lang w:val="es-ES"/>
        </w:rPr>
        <w:t>anterioridad a ella.</w:t>
      </w:r>
    </w:p>
    <w:p w14:paraId="6A6195D0" w14:textId="1CF8BA9D" w:rsidR="00330309" w:rsidRPr="005766D2" w:rsidRDefault="000E4DED" w:rsidP="00133CF2">
      <w:pPr>
        <w:spacing w:before="240" w:after="240"/>
        <w:rPr>
          <w:b/>
          <w:bCs/>
          <w:lang w:val="es-ES"/>
        </w:rPr>
      </w:pPr>
      <w:r w:rsidRPr="005766D2">
        <w:rPr>
          <w:lang w:val="es-ES"/>
        </w:rPr>
        <w:t>Esta Garantía está sujeta a las Reglas Uniformes Relativas a las Garantías a Primer Requerimiento (URDG), Revisión de 2010, Publicación de la CCI n.° 758, salvo que por la presente se excluya la</w:t>
      </w:r>
      <w:r w:rsidR="00133CF2" w:rsidRPr="005766D2">
        <w:rPr>
          <w:lang w:val="es-ES"/>
        </w:rPr>
        <w:t> </w:t>
      </w:r>
      <w:r w:rsidRPr="005766D2">
        <w:rPr>
          <w:lang w:val="es-ES"/>
        </w:rPr>
        <w:t xml:space="preserve">declaración de respaldo conforme al artículo 15 </w:t>
      </w:r>
      <w:r w:rsidR="00133CF2" w:rsidRPr="005766D2">
        <w:rPr>
          <w:lang w:val="es-ES"/>
        </w:rPr>
        <w:t>(</w:t>
      </w:r>
      <w:r w:rsidRPr="005766D2">
        <w:rPr>
          <w:lang w:val="es-ES"/>
        </w:rPr>
        <w:t>a).</w:t>
      </w:r>
    </w:p>
    <w:p w14:paraId="5A8894A0" w14:textId="77777777" w:rsidR="00133CF2" w:rsidRPr="005766D2" w:rsidRDefault="00133CF2" w:rsidP="00133CF2">
      <w:pPr>
        <w:spacing w:before="240" w:after="240"/>
        <w:rPr>
          <w:lang w:val="es-ES"/>
        </w:rPr>
      </w:pPr>
    </w:p>
    <w:p w14:paraId="3CBD37A3" w14:textId="0CADD50E" w:rsidR="00330309" w:rsidRPr="005766D2" w:rsidRDefault="00330309" w:rsidP="00133CF2">
      <w:pPr>
        <w:spacing w:before="240" w:after="240"/>
        <w:rPr>
          <w:lang w:val="es-ES"/>
        </w:rPr>
      </w:pPr>
      <w:r w:rsidRPr="005766D2">
        <w:rPr>
          <w:lang w:val="es-ES"/>
        </w:rPr>
        <w:t xml:space="preserve">_____________________ </w:t>
      </w:r>
      <w:r w:rsidRPr="005766D2">
        <w:rPr>
          <w:lang w:val="es-ES"/>
        </w:rPr>
        <w:br/>
      </w:r>
      <w:r w:rsidR="00B865E5" w:rsidRPr="005766D2">
        <w:rPr>
          <w:i/>
          <w:iCs/>
          <w:lang w:val="es-ES"/>
        </w:rPr>
        <w:t>[</w:t>
      </w:r>
      <w:r w:rsidRPr="005766D2">
        <w:rPr>
          <w:i/>
          <w:iCs/>
          <w:lang w:val="es-ES"/>
        </w:rPr>
        <w:t>firma(s)</w:t>
      </w:r>
      <w:r w:rsidR="00B865E5" w:rsidRPr="005766D2">
        <w:rPr>
          <w:i/>
          <w:iCs/>
          <w:lang w:val="es-ES"/>
        </w:rPr>
        <w:t>]</w:t>
      </w:r>
      <w:r w:rsidRPr="005766D2">
        <w:rPr>
          <w:lang w:val="es-ES"/>
        </w:rPr>
        <w:t xml:space="preserve"> </w:t>
      </w:r>
    </w:p>
    <w:p w14:paraId="420C3158" w14:textId="77777777" w:rsidR="00E44397" w:rsidRPr="005766D2" w:rsidRDefault="00E44397" w:rsidP="00133CF2">
      <w:pPr>
        <w:spacing w:before="240" w:after="240"/>
        <w:rPr>
          <w:lang w:val="es-ES"/>
        </w:rPr>
      </w:pPr>
    </w:p>
    <w:p w14:paraId="68CDE198" w14:textId="1C72CA8D" w:rsidR="00E44397" w:rsidRPr="005766D2" w:rsidRDefault="00E44397" w:rsidP="00133CF2">
      <w:pPr>
        <w:spacing w:before="240" w:after="240"/>
        <w:rPr>
          <w:b/>
          <w:i/>
          <w:lang w:val="es-ES"/>
        </w:rPr>
      </w:pPr>
      <w:r w:rsidRPr="005766D2">
        <w:rPr>
          <w:b/>
          <w:i/>
          <w:lang w:val="es-ES"/>
        </w:rPr>
        <w:t>Nota: Todo el texto en cursiva (incluidas las notas al pie) se incluye para su uso durante la</w:t>
      </w:r>
      <w:r w:rsidR="00133CF2" w:rsidRPr="005766D2">
        <w:rPr>
          <w:b/>
          <w:i/>
          <w:lang w:val="es-ES"/>
        </w:rPr>
        <w:t> </w:t>
      </w:r>
      <w:r w:rsidRPr="005766D2">
        <w:rPr>
          <w:b/>
          <w:i/>
          <w:lang w:val="es-ES"/>
        </w:rPr>
        <w:t>preparación de este formulario y deberá eliminarse del producto final.</w:t>
      </w:r>
    </w:p>
    <w:p w14:paraId="515FC4C0" w14:textId="77777777" w:rsidR="0086469D" w:rsidRDefault="0086469D" w:rsidP="008215BD">
      <w:pPr>
        <w:pStyle w:val="S7Header1"/>
        <w:tabs>
          <w:tab w:val="clear" w:pos="648"/>
        </w:tabs>
        <w:spacing w:before="240"/>
        <w:ind w:left="0" w:firstLine="0"/>
        <w:rPr>
          <w:lang w:val="es-ES"/>
        </w:rPr>
        <w:sectPr w:rsidR="0086469D" w:rsidSect="008215BD">
          <w:footnotePr>
            <w:numRestart w:val="eachPage"/>
          </w:footnotePr>
          <w:type w:val="continuous"/>
          <w:pgSz w:w="12240" w:h="15840" w:code="1"/>
          <w:pgMar w:top="1440" w:right="1440" w:bottom="1440" w:left="1440" w:header="720" w:footer="862" w:gutter="0"/>
          <w:cols w:space="720"/>
          <w:titlePg/>
        </w:sectPr>
      </w:pPr>
    </w:p>
    <w:p w14:paraId="3D548240" w14:textId="77777777" w:rsidR="00226F37" w:rsidRPr="005766D2" w:rsidRDefault="00226F37" w:rsidP="008215BD">
      <w:pPr>
        <w:pStyle w:val="S7Header1"/>
        <w:tabs>
          <w:tab w:val="clear" w:pos="648"/>
        </w:tabs>
        <w:spacing w:before="240"/>
        <w:ind w:left="0" w:firstLine="0"/>
        <w:rPr>
          <w:lang w:val="es-ES"/>
        </w:rPr>
      </w:pPr>
    </w:p>
    <w:p w14:paraId="6E1598A7" w14:textId="77777777" w:rsidR="000F39CF" w:rsidRPr="005766D2" w:rsidRDefault="000F39CF" w:rsidP="008215BD">
      <w:pPr>
        <w:spacing w:before="240" w:after="240"/>
        <w:jc w:val="center"/>
        <w:rPr>
          <w:lang w:val="es-ES"/>
        </w:rPr>
      </w:pPr>
      <w:bookmarkStart w:id="965" w:name="sample"/>
      <w:bookmarkEnd w:id="965"/>
    </w:p>
    <w:sectPr w:rsidR="000F39CF" w:rsidRPr="005766D2" w:rsidSect="008215BD">
      <w:type w:val="continuous"/>
      <w:pgSz w:w="12240" w:h="15840" w:code="1"/>
      <w:pgMar w:top="1440" w:right="1440" w:bottom="1440" w:left="1440" w:header="720" w:footer="8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B9938" w14:textId="77777777" w:rsidR="00C1184F" w:rsidRDefault="00C1184F">
      <w:r>
        <w:separator/>
      </w:r>
    </w:p>
  </w:endnote>
  <w:endnote w:type="continuationSeparator" w:id="0">
    <w:p w14:paraId="4B989FBD" w14:textId="77777777" w:rsidR="00C1184F" w:rsidRDefault="00C1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r –¾’©">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658F" w14:textId="77777777" w:rsidR="00AA7D17" w:rsidRDefault="00AA7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4D1D" w14:textId="77777777" w:rsidR="00AA7D17" w:rsidRDefault="00AA7D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9A95" w14:textId="77777777" w:rsidR="00AA7D17" w:rsidRDefault="00AA7D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C747" w14:textId="77777777" w:rsidR="006F3606" w:rsidRDefault="006F3606">
    <w:pPr>
      <w:pStyle w:val="Footer"/>
      <w:framePr w:wrap="auto" w:vAnchor="text" w:hAnchor="margin" w:xAlign="center" w:y="1"/>
      <w:rPr>
        <w:rStyle w:val="PageNumber"/>
      </w:rPr>
    </w:pPr>
  </w:p>
  <w:p w14:paraId="3A44C88F" w14:textId="77777777" w:rsidR="006F3606" w:rsidRDefault="006F3606">
    <w:pPr>
      <w:pStyle w:val="Footer"/>
      <w:tabs>
        <w:tab w:val="center" w:pos="4500"/>
        <w:tab w:val="right" w:pos="927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442E" w14:textId="77777777" w:rsidR="006F3606" w:rsidRDefault="006F360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67B0" w14:textId="77777777" w:rsidR="006F3606" w:rsidRPr="00E75E06" w:rsidRDefault="006F3606" w:rsidP="006F3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79DD3" w14:textId="77777777" w:rsidR="00C1184F" w:rsidRDefault="00C1184F">
      <w:r>
        <w:separator/>
      </w:r>
    </w:p>
  </w:footnote>
  <w:footnote w:type="continuationSeparator" w:id="0">
    <w:p w14:paraId="7CB0CC90" w14:textId="77777777" w:rsidR="00C1184F" w:rsidRDefault="00C1184F">
      <w:r>
        <w:continuationSeparator/>
      </w:r>
    </w:p>
  </w:footnote>
  <w:footnote w:id="1">
    <w:p w14:paraId="215FADC5" w14:textId="0D06FDDA" w:rsidR="006F3606" w:rsidRPr="00F04E36" w:rsidRDefault="006F3606" w:rsidP="00F04E36">
      <w:pPr>
        <w:pStyle w:val="FootnoteText"/>
        <w:spacing w:after="40"/>
        <w:rPr>
          <w:lang w:val="es-ES"/>
        </w:rPr>
      </w:pPr>
      <w:r w:rsidRPr="00855A6C">
        <w:rPr>
          <w:rStyle w:val="FootnoteReference"/>
          <w:lang w:val="es-ES"/>
        </w:rPr>
        <w:footnoteRef/>
      </w:r>
      <w:r w:rsidRPr="00855A6C">
        <w:rPr>
          <w:lang w:val="es-ES"/>
        </w:rPr>
        <w:t xml:space="preserve"> </w:t>
      </w:r>
      <w:r>
        <w:rPr>
          <w:lang w:val="es-ES"/>
        </w:rPr>
        <w:tab/>
      </w:r>
      <w:r w:rsidRPr="00F04E36">
        <w:rPr>
          <w:lang w:val="es-ES"/>
        </w:rPr>
        <w:t>Reemplazar por el plural “contratos” cuando se llame a</w:t>
      </w:r>
      <w:r w:rsidR="00CB6823">
        <w:rPr>
          <w:lang w:val="es-ES"/>
        </w:rPr>
        <w:t xml:space="preserve"> presentar Propuestas</w:t>
      </w:r>
      <w:r w:rsidRPr="00F04E36">
        <w:rPr>
          <w:lang w:val="es-ES"/>
        </w:rPr>
        <w:t xml:space="preserve"> de manera simultánea para varios contratos. Agregar un párrafo 3 nuevo y modificar la numeración de los párrafos 3 a 8 de la siguiente manera: “Los </w:t>
      </w:r>
      <w:r w:rsidR="00BC157E">
        <w:rPr>
          <w:lang w:val="es-ES"/>
        </w:rPr>
        <w:t>Proponentes</w:t>
      </w:r>
      <w:r w:rsidRPr="00F04E36">
        <w:rPr>
          <w:lang w:val="es-ES"/>
        </w:rPr>
        <w:t xml:space="preserve"> podrán presentar </w:t>
      </w:r>
      <w:r w:rsidR="009A740B">
        <w:rPr>
          <w:lang w:val="es-ES"/>
        </w:rPr>
        <w:t>Propuesta</w:t>
      </w:r>
      <w:r w:rsidRPr="00F04E36">
        <w:rPr>
          <w:lang w:val="es-ES"/>
        </w:rPr>
        <w:t xml:space="preserve">s para uno o más contratos, según se defina en mayor detalle en el </w:t>
      </w:r>
      <w:r w:rsidR="00840D4A">
        <w:rPr>
          <w:lang w:val="es-ES"/>
        </w:rPr>
        <w:t>documento de la SDP</w:t>
      </w:r>
      <w:r w:rsidRPr="00F04E36">
        <w:rPr>
          <w:lang w:val="es-ES"/>
        </w:rPr>
        <w:t xml:space="preserve">. Los </w:t>
      </w:r>
      <w:r w:rsidR="00BC157E">
        <w:rPr>
          <w:lang w:val="es-ES"/>
        </w:rPr>
        <w:t>Proponentes</w:t>
      </w:r>
      <w:r w:rsidRPr="00F04E36">
        <w:rPr>
          <w:lang w:val="es-ES"/>
        </w:rPr>
        <w:t xml:space="preserve"> que deseen ofrecer descuentos en caso de recibir la adjudicación de más de un contrato podrán hacerlo, siempre que tales descuentos se consignen en la Carta de la </w:t>
      </w:r>
      <w:r w:rsidR="009A740B">
        <w:rPr>
          <w:lang w:val="es-ES"/>
        </w:rPr>
        <w:t>Propuesta</w:t>
      </w:r>
      <w:r w:rsidRPr="00F04E36">
        <w:rPr>
          <w:lang w:val="es-ES"/>
        </w:rPr>
        <w:t>”.</w:t>
      </w:r>
    </w:p>
  </w:footnote>
  <w:footnote w:id="2">
    <w:p w14:paraId="6E9A3568" w14:textId="7B6AFA69" w:rsidR="006F3606" w:rsidRPr="00F04E36" w:rsidRDefault="006F3606" w:rsidP="00F04E36">
      <w:pPr>
        <w:pStyle w:val="FootnoteText"/>
        <w:spacing w:after="40"/>
        <w:rPr>
          <w:lang w:val="es-ES"/>
        </w:rPr>
      </w:pPr>
      <w:r w:rsidRPr="00F04E36">
        <w:rPr>
          <w:rStyle w:val="FootnoteReference"/>
          <w:lang w:val="es-ES"/>
        </w:rPr>
        <w:footnoteRef/>
      </w:r>
      <w:r w:rsidRPr="00F04E36">
        <w:rPr>
          <w:lang w:val="es-ES"/>
        </w:rPr>
        <w:t xml:space="preserve"> </w:t>
      </w:r>
      <w:r w:rsidRPr="00F04E36">
        <w:rPr>
          <w:lang w:val="es-ES"/>
        </w:rPr>
        <w:tab/>
      </w:r>
      <w:r w:rsidR="006879C8">
        <w:rPr>
          <w:lang w:val="es-ES"/>
        </w:rPr>
        <w:t>Ingresar</w:t>
      </w:r>
      <w:r w:rsidRPr="00F04E36">
        <w:rPr>
          <w:lang w:val="es-ES"/>
        </w:rPr>
        <w:t xml:space="preserve"> si corresponde: “Este contrato será financiado conjuntamente por </w:t>
      </w:r>
      <w:r w:rsidRPr="00B865E5">
        <w:rPr>
          <w:i/>
          <w:lang w:val="es-ES"/>
        </w:rPr>
        <w:t>[</w:t>
      </w:r>
      <w:r w:rsidR="006879C8">
        <w:rPr>
          <w:i/>
          <w:lang w:val="es-ES"/>
        </w:rPr>
        <w:t>ingresar</w:t>
      </w:r>
      <w:r w:rsidRPr="00B865E5">
        <w:rPr>
          <w:i/>
          <w:lang w:val="es-ES"/>
        </w:rPr>
        <w:t xml:space="preserve"> el nombre del organismo de cofinanciamiento]</w:t>
      </w:r>
      <w:r w:rsidRPr="00F04E36">
        <w:rPr>
          <w:lang w:val="es-ES"/>
        </w:rPr>
        <w:t xml:space="preserve">. El </w:t>
      </w:r>
      <w:r w:rsidR="00EA24B9">
        <w:rPr>
          <w:lang w:val="es-ES"/>
        </w:rPr>
        <w:t>proceso de la SDP</w:t>
      </w:r>
      <w:r w:rsidRPr="00F04E36">
        <w:rPr>
          <w:lang w:val="es-ES"/>
        </w:rPr>
        <w:t xml:space="preserve"> se regirá por las </w:t>
      </w:r>
      <w:r w:rsidR="00291A07">
        <w:rPr>
          <w:lang w:val="es-ES"/>
        </w:rPr>
        <w:t>Regulaciones</w:t>
      </w:r>
      <w:r w:rsidRPr="00F04E36">
        <w:rPr>
          <w:lang w:val="es-ES"/>
        </w:rPr>
        <w:t xml:space="preserve"> </w:t>
      </w:r>
      <w:r w:rsidR="00ED66D3">
        <w:rPr>
          <w:lang w:val="es-ES"/>
        </w:rPr>
        <w:t>de</w:t>
      </w:r>
      <w:r w:rsidR="00ED66D3" w:rsidRPr="00F04E36">
        <w:rPr>
          <w:lang w:val="es-ES"/>
        </w:rPr>
        <w:t xml:space="preserve"> Adquisiciones</w:t>
      </w:r>
      <w:r w:rsidRPr="00F04E36">
        <w:rPr>
          <w:lang w:val="es-ES"/>
        </w:rPr>
        <w:t xml:space="preserve"> del</w:t>
      </w:r>
      <w:r>
        <w:rPr>
          <w:lang w:val="es-ES"/>
        </w:rPr>
        <w:t xml:space="preserve"> </w:t>
      </w:r>
      <w:r w:rsidRPr="00F04E36">
        <w:rPr>
          <w:lang w:val="es-ES"/>
        </w:rPr>
        <w:t>Banco Mundial”.</w:t>
      </w:r>
    </w:p>
  </w:footnote>
  <w:footnote w:id="3">
    <w:p w14:paraId="2CFFC4A1" w14:textId="37127ECB" w:rsidR="006F3606" w:rsidRPr="00F04E36" w:rsidRDefault="006F3606" w:rsidP="00F04E36">
      <w:pPr>
        <w:pStyle w:val="FootnoteText"/>
        <w:spacing w:after="40"/>
        <w:rPr>
          <w:lang w:val="es-ES"/>
        </w:rPr>
      </w:pPr>
      <w:r w:rsidRPr="00F04E36">
        <w:rPr>
          <w:rStyle w:val="FootnoteReference"/>
          <w:lang w:val="es-ES"/>
        </w:rPr>
        <w:footnoteRef/>
      </w:r>
      <w:r w:rsidRPr="00F04E36">
        <w:rPr>
          <w:lang w:val="es-ES"/>
        </w:rPr>
        <w:t xml:space="preserve"> </w:t>
      </w:r>
      <w:r w:rsidRPr="00F04E36">
        <w:rPr>
          <w:lang w:val="es-ES"/>
        </w:rPr>
        <w:tab/>
        <w:t xml:space="preserve">Debe proporcionarse una breve descripción de los tipos de </w:t>
      </w:r>
      <w:r>
        <w:rPr>
          <w:lang w:val="es-ES"/>
        </w:rPr>
        <w:t>Planta</w:t>
      </w:r>
      <w:r w:rsidRPr="00F04E36">
        <w:rPr>
          <w:lang w:val="es-ES"/>
        </w:rPr>
        <w:t xml:space="preserve">, incluidas las cantidades, la ubicación del Proyecto, el período de entrega/construcción, la aplicación de un margen de preferencia y toda otra información que resulte necesaria para permitirles a los potenciales </w:t>
      </w:r>
      <w:r w:rsidR="00BC157E">
        <w:rPr>
          <w:lang w:val="es-ES"/>
        </w:rPr>
        <w:t>Proponentes</w:t>
      </w:r>
      <w:r w:rsidRPr="00F04E36">
        <w:rPr>
          <w:lang w:val="es-ES"/>
        </w:rPr>
        <w:t xml:space="preserve"> decidir si responden o no a la solicitud de </w:t>
      </w:r>
      <w:r w:rsidR="009A740B">
        <w:rPr>
          <w:lang w:val="es-ES"/>
        </w:rPr>
        <w:t>Propuesta</w:t>
      </w:r>
      <w:r w:rsidRPr="00F04E36">
        <w:rPr>
          <w:lang w:val="es-ES"/>
        </w:rPr>
        <w:t xml:space="preserve">s. El </w:t>
      </w:r>
      <w:r w:rsidR="00840D4A">
        <w:rPr>
          <w:lang w:val="es-ES"/>
        </w:rPr>
        <w:t>documento de la SDP</w:t>
      </w:r>
      <w:r w:rsidRPr="00F04E36">
        <w:rPr>
          <w:lang w:val="es-ES"/>
        </w:rPr>
        <w:t xml:space="preserve"> puede exigir que los </w:t>
      </w:r>
      <w:r w:rsidR="00BC157E">
        <w:rPr>
          <w:lang w:val="es-ES"/>
        </w:rPr>
        <w:t>Proponentes</w:t>
      </w:r>
      <w:r w:rsidRPr="00F04E36">
        <w:rPr>
          <w:lang w:val="es-ES"/>
        </w:rPr>
        <w:t xml:space="preserve"> tengan determinada experiencia o capacidad; en tal caso, tales requisitos de calificación también deben incluirse en este párrafo.</w:t>
      </w:r>
    </w:p>
  </w:footnote>
  <w:footnote w:id="4">
    <w:p w14:paraId="1A62BBBE" w14:textId="5A9B0C1B" w:rsidR="005E3837" w:rsidRPr="005E3837" w:rsidRDefault="005E3837">
      <w:pPr>
        <w:pStyle w:val="FootnoteText"/>
        <w:rPr>
          <w:lang w:val="es-ES"/>
        </w:rPr>
      </w:pPr>
      <w:r>
        <w:rPr>
          <w:rStyle w:val="FootnoteReference"/>
        </w:rPr>
        <w:footnoteRef/>
      </w:r>
      <w:r w:rsidRPr="005E3837">
        <w:rPr>
          <w:lang w:val="es-ES"/>
        </w:rPr>
        <w:t xml:space="preserve"> </w:t>
      </w:r>
      <w:r>
        <w:rPr>
          <w:lang w:val="es-ES"/>
        </w:rPr>
        <w:t xml:space="preserve">   Si se utiliza un sistema electrónico de adquisiciones, ingresar el enlace o el sitio web y cualquier otra información pertinente, como corresponda.</w:t>
      </w:r>
    </w:p>
  </w:footnote>
  <w:footnote w:id="5">
    <w:p w14:paraId="6B27130D" w14:textId="4A234801" w:rsidR="006F3606" w:rsidRPr="004D5E4C" w:rsidRDefault="006F3606" w:rsidP="00B865E5">
      <w:pPr>
        <w:pStyle w:val="FootnoteText"/>
        <w:spacing w:after="40"/>
        <w:rPr>
          <w:iCs/>
          <w:lang w:val="es-ES"/>
        </w:rPr>
      </w:pPr>
      <w:r w:rsidRPr="00855A6C">
        <w:rPr>
          <w:rStyle w:val="FootnoteReference"/>
          <w:lang w:val="es-ES"/>
        </w:rPr>
        <w:footnoteRef/>
      </w:r>
      <w:r w:rsidRPr="00855A6C">
        <w:rPr>
          <w:lang w:val="es-ES"/>
        </w:rPr>
        <w:t xml:space="preserve"> </w:t>
      </w:r>
      <w:r>
        <w:rPr>
          <w:lang w:val="es-ES"/>
        </w:rPr>
        <w:tab/>
      </w:r>
      <w:r w:rsidRPr="004D5E4C">
        <w:rPr>
          <w:iCs/>
          <w:lang w:val="es-ES"/>
        </w:rPr>
        <w:t xml:space="preserve">Es posible que la oficina encargada de resolver consultas y de la emisión del </w:t>
      </w:r>
      <w:r w:rsidR="00840D4A">
        <w:rPr>
          <w:iCs/>
          <w:lang w:val="es-ES"/>
        </w:rPr>
        <w:t>documento de la SDP</w:t>
      </w:r>
      <w:r w:rsidRPr="004D5E4C">
        <w:rPr>
          <w:iCs/>
          <w:lang w:val="es-ES"/>
        </w:rPr>
        <w:t xml:space="preserve"> no sea la misma en la que debe presentarse la </w:t>
      </w:r>
      <w:r w:rsidR="009A740B">
        <w:rPr>
          <w:iCs/>
          <w:lang w:val="es-ES"/>
        </w:rPr>
        <w:t>Propuesta</w:t>
      </w:r>
      <w:r w:rsidRPr="004D5E4C">
        <w:rPr>
          <w:iCs/>
          <w:lang w:val="es-ES"/>
        </w:rPr>
        <w:t>.</w:t>
      </w:r>
    </w:p>
  </w:footnote>
  <w:footnote w:id="6">
    <w:p w14:paraId="5512CD43" w14:textId="4AB2B86C" w:rsidR="006F3606" w:rsidRPr="004D5E4C" w:rsidRDefault="006F3606"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El cargo cobrado debe ser un cargo nominal destinado exclusivamente a solventar los gastos de copiado y envío. Un monto de entre USD 50 y USD 300 (o monto equivalente) se considera apropiado.</w:t>
      </w:r>
    </w:p>
  </w:footnote>
  <w:footnote w:id="7">
    <w:p w14:paraId="4D5960C6" w14:textId="6577C1A4" w:rsidR="006F3606" w:rsidRPr="004D5E4C" w:rsidRDefault="006F3606"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Por ejemplo, cheque de caja, depósito directo en cuenta bancaria especificada, etc.</w:t>
      </w:r>
    </w:p>
  </w:footnote>
  <w:footnote w:id="8">
    <w:p w14:paraId="78E2792C" w14:textId="63267C51" w:rsidR="006F3606" w:rsidRPr="004D5E4C" w:rsidRDefault="006F3606"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El procedimiento de envío por lo general es correo aéreo para envíos al extranjero y correo normal o por mensajero para envíos dentro del país. En caso de urgencia, o por razones de seguridad, para envío al extranjero puede ser necesario recurrir a servicio especial de correo. Con la aprobación del Banco Mundial, los documentos podrán enviarse por correo electrónico, descargarse de sitios web autorizados o ponerse a disposición a través de sistemas electrónicos de adquisiciones.</w:t>
      </w:r>
    </w:p>
  </w:footnote>
  <w:footnote w:id="9">
    <w:p w14:paraId="234F86BF" w14:textId="5655C850" w:rsidR="006F3606" w:rsidRPr="004D5E4C" w:rsidRDefault="006F3606" w:rsidP="00B865E5">
      <w:pPr>
        <w:pStyle w:val="FootnoteText"/>
        <w:spacing w:after="40"/>
        <w:rPr>
          <w:iCs/>
          <w:lang w:val="es-ES"/>
        </w:rPr>
      </w:pPr>
      <w:r w:rsidRPr="004D5E4C">
        <w:rPr>
          <w:rStyle w:val="FootnoteReference"/>
          <w:iCs/>
          <w:lang w:val="es-ES"/>
        </w:rPr>
        <w:footnoteRef/>
      </w:r>
      <w:r w:rsidRPr="004D5E4C">
        <w:rPr>
          <w:iCs/>
          <w:lang w:val="es-ES"/>
        </w:rPr>
        <w:t xml:space="preserve"> </w:t>
      </w:r>
      <w:r w:rsidRPr="004D5E4C">
        <w:rPr>
          <w:iCs/>
          <w:lang w:val="es-ES"/>
        </w:rPr>
        <w:tab/>
        <w:t xml:space="preserve">Reemplazar la dirección para la presentación de la </w:t>
      </w:r>
      <w:r w:rsidR="009A740B">
        <w:rPr>
          <w:iCs/>
          <w:lang w:val="es-ES"/>
        </w:rPr>
        <w:t>Propuesta</w:t>
      </w:r>
      <w:r w:rsidRPr="004D5E4C">
        <w:rPr>
          <w:iCs/>
          <w:lang w:val="es-ES"/>
        </w:rPr>
        <w:t xml:space="preserve">, en caso de que sea diferente de la dirección en la que se deben resolver consultas y en la que se emite el </w:t>
      </w:r>
      <w:r w:rsidR="00840D4A">
        <w:rPr>
          <w:iCs/>
          <w:lang w:val="es-ES"/>
        </w:rPr>
        <w:t>documento de la SDP</w:t>
      </w:r>
      <w:r w:rsidRPr="004D5E4C">
        <w:rPr>
          <w:iCs/>
          <w:lang w:val="es-ES"/>
        </w:rPr>
        <w:t>.</w:t>
      </w:r>
    </w:p>
  </w:footnote>
  <w:footnote w:id="10">
    <w:p w14:paraId="5C2EB8B0" w14:textId="7B4776CC" w:rsidR="0033144F" w:rsidRPr="0033144F" w:rsidRDefault="0033144F">
      <w:pPr>
        <w:pStyle w:val="FootnoteText"/>
        <w:rPr>
          <w:lang w:val="es-ES"/>
        </w:rPr>
      </w:pPr>
      <w:r>
        <w:rPr>
          <w:rStyle w:val="FootnoteReference"/>
        </w:rPr>
        <w:footnoteRef/>
      </w:r>
      <w:r w:rsidRPr="0033144F">
        <w:rPr>
          <w:lang w:val="es-ES"/>
        </w:rPr>
        <w:t xml:space="preserve">     Si el documento de la SDP permite lotes o porciones que </w:t>
      </w:r>
      <w:r>
        <w:rPr>
          <w:lang w:val="es-ES"/>
        </w:rPr>
        <w:t>se van a adquirir por</w:t>
      </w:r>
      <w:r w:rsidRPr="0033144F">
        <w:rPr>
          <w:lang w:val="es-ES"/>
        </w:rPr>
        <w:t xml:space="preserve"> separado, los montos de la garantía de la Propuesta deben definirse por lote o porciones. El monto de la garantía no debe establecerse tan alto como para desalentar a los Proponentes. Si no se requiere una garantía de la Propuesta, este párrafo debe </w:t>
      </w:r>
      <w:r>
        <w:rPr>
          <w:lang w:val="es-ES"/>
        </w:rPr>
        <w:t>indicarlo.</w:t>
      </w:r>
    </w:p>
  </w:footnote>
  <w:footnote w:id="11">
    <w:p w14:paraId="05B224D7" w14:textId="1C095C45" w:rsidR="006F3606" w:rsidRPr="00855A6C" w:rsidRDefault="006F3606" w:rsidP="00B56CB3">
      <w:pPr>
        <w:pStyle w:val="FootnoteText"/>
        <w:tabs>
          <w:tab w:val="left" w:pos="426"/>
        </w:tabs>
        <w:ind w:left="215" w:hanging="215"/>
        <w:rPr>
          <w:lang w:val="es-ES"/>
        </w:rPr>
      </w:pPr>
      <w:r w:rsidRPr="00855A6C">
        <w:rPr>
          <w:rStyle w:val="FootnoteReference"/>
          <w:lang w:val="es-ES"/>
        </w:rPr>
        <w:footnoteRef/>
      </w:r>
      <w:r>
        <w:rPr>
          <w:color w:val="000000"/>
          <w:szCs w:val="24"/>
          <w:lang w:val="es-ES"/>
        </w:rPr>
        <w:tab/>
      </w:r>
      <w:r w:rsidRPr="00855A6C">
        <w:rPr>
          <w:i/>
          <w:lang w:val="es-ES"/>
        </w:rPr>
        <w:t xml:space="preserve">El monto de la Fianza debe ser </w:t>
      </w:r>
      <w:r w:rsidRPr="00855A6C">
        <w:rPr>
          <w:i/>
          <w:iCs/>
          <w:color w:val="000000"/>
          <w:lang w:val="es-ES"/>
        </w:rPr>
        <w:t>expresado en la moneda del País del Contratante o en una moneda internacional de libre convertibilidad.</w:t>
      </w:r>
    </w:p>
  </w:footnote>
  <w:footnote w:id="12">
    <w:p w14:paraId="444B00C2" w14:textId="67246726" w:rsidR="006F3606" w:rsidRPr="008F20FC" w:rsidRDefault="006F3606" w:rsidP="00767BD6">
      <w:pPr>
        <w:pStyle w:val="FootnoteText"/>
        <w:tabs>
          <w:tab w:val="left" w:pos="142"/>
        </w:tabs>
        <w:spacing w:after="120"/>
        <w:ind w:left="142" w:hanging="142"/>
        <w:rPr>
          <w:sz w:val="18"/>
          <w:szCs w:val="18"/>
          <w:lang w:val="es-ES"/>
        </w:rPr>
      </w:pPr>
      <w:r w:rsidRPr="008F20FC">
        <w:rPr>
          <w:rStyle w:val="FootnoteReference"/>
          <w:sz w:val="18"/>
          <w:szCs w:val="18"/>
          <w:lang w:val="es-ES"/>
        </w:rPr>
        <w:footnoteRef/>
      </w:r>
      <w:r w:rsidRPr="008F20FC">
        <w:rPr>
          <w:sz w:val="18"/>
          <w:szCs w:val="18"/>
          <w:lang w:val="es-ES"/>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w:t>
      </w:r>
      <w:r w:rsidR="00CB6823">
        <w:rPr>
          <w:sz w:val="18"/>
          <w:szCs w:val="18"/>
          <w:lang w:val="es-ES"/>
        </w:rPr>
        <w:t xml:space="preserve"> o solicitud de propuestas</w:t>
      </w:r>
      <w:r w:rsidRPr="008F20FC">
        <w:rPr>
          <w:sz w:val="18"/>
          <w:szCs w:val="18"/>
          <w:lang w:val="es-ES"/>
        </w:rPr>
        <w:t>,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13">
    <w:p w14:paraId="0C68F5E9" w14:textId="79938EBB" w:rsidR="006F3606" w:rsidRPr="008F20FC" w:rsidRDefault="006F3606" w:rsidP="00767BD6">
      <w:pPr>
        <w:pStyle w:val="FootnoteText"/>
        <w:tabs>
          <w:tab w:val="left" w:pos="142"/>
        </w:tabs>
        <w:spacing w:after="120"/>
        <w:ind w:left="142" w:hanging="142"/>
        <w:rPr>
          <w:sz w:val="18"/>
          <w:szCs w:val="18"/>
          <w:lang w:val="es-ES"/>
        </w:rPr>
      </w:pPr>
      <w:r w:rsidRPr="008F20FC">
        <w:rPr>
          <w:rStyle w:val="FootnoteReference"/>
          <w:sz w:val="18"/>
          <w:szCs w:val="18"/>
          <w:lang w:val="es-ES"/>
        </w:rPr>
        <w:footnoteRef/>
      </w:r>
      <w:r w:rsidRPr="008F20FC">
        <w:rPr>
          <w:sz w:val="18"/>
          <w:szCs w:val="18"/>
          <w:lang w:val="es-ES"/>
        </w:rPr>
        <w:tab/>
        <w:t xml:space="preserve">Un subcontratista nominado, consultor nominado, fabricante o proveedor nominado, o prestador de servicios nominado (se utilizan diferentes nombres según el </w:t>
      </w:r>
      <w:r w:rsidR="00840D4A">
        <w:rPr>
          <w:sz w:val="18"/>
          <w:szCs w:val="18"/>
          <w:lang w:val="es-ES"/>
        </w:rPr>
        <w:t>documento de la SDP</w:t>
      </w:r>
      <w:r w:rsidRPr="008F20FC">
        <w:rPr>
          <w:sz w:val="18"/>
          <w:szCs w:val="18"/>
          <w:lang w:val="es-ES"/>
        </w:rPr>
        <w:t xml:space="preserve"> del que se trate) es aquel que: (i) ha sido incluido por el </w:t>
      </w:r>
      <w:r w:rsidR="00BC157E">
        <w:rPr>
          <w:sz w:val="18"/>
          <w:szCs w:val="18"/>
          <w:lang w:val="es-ES"/>
        </w:rPr>
        <w:t>Proponente</w:t>
      </w:r>
      <w:r>
        <w:rPr>
          <w:sz w:val="18"/>
          <w:szCs w:val="18"/>
          <w:lang w:val="es-ES"/>
        </w:rPr>
        <w:t xml:space="preserve"> / proponente</w:t>
      </w:r>
      <w:r w:rsidRPr="008F20FC">
        <w:rPr>
          <w:sz w:val="18"/>
          <w:szCs w:val="18"/>
          <w:lang w:val="es-ES"/>
        </w:rPr>
        <w:t xml:space="preserve"> en su solicitud de precalificación</w:t>
      </w:r>
      <w:r>
        <w:rPr>
          <w:sz w:val="18"/>
          <w:szCs w:val="18"/>
          <w:lang w:val="es-ES"/>
        </w:rPr>
        <w:t xml:space="preserve">, selección inicial </w:t>
      </w:r>
      <w:r w:rsidRPr="008F20FC">
        <w:rPr>
          <w:sz w:val="18"/>
          <w:szCs w:val="18"/>
          <w:lang w:val="es-ES"/>
        </w:rPr>
        <w:t xml:space="preserve">u </w:t>
      </w:r>
      <w:r w:rsidR="009A740B">
        <w:rPr>
          <w:sz w:val="18"/>
          <w:szCs w:val="18"/>
          <w:lang w:val="es-ES"/>
        </w:rPr>
        <w:t>oferta</w:t>
      </w:r>
      <w:r>
        <w:rPr>
          <w:sz w:val="18"/>
          <w:szCs w:val="18"/>
          <w:lang w:val="es-ES"/>
        </w:rPr>
        <w:t xml:space="preserve"> / propuesta</w:t>
      </w:r>
      <w:r w:rsidRPr="008F20FC">
        <w:rPr>
          <w:sz w:val="18"/>
          <w:szCs w:val="18"/>
          <w:lang w:val="es-ES"/>
        </w:rPr>
        <w:t xml:space="preserve"> por aportar experiencia y conocimientos técnicos específicos y esenciales que permiten al </w:t>
      </w:r>
      <w:r w:rsidR="00BC157E">
        <w:rPr>
          <w:sz w:val="18"/>
          <w:szCs w:val="18"/>
          <w:lang w:val="es-ES"/>
        </w:rPr>
        <w:t>Proponente</w:t>
      </w:r>
      <w:r w:rsidRPr="008F20FC">
        <w:rPr>
          <w:sz w:val="18"/>
          <w:szCs w:val="18"/>
          <w:lang w:val="es-ES"/>
        </w:rPr>
        <w:t xml:space="preserve"> cumplir con los requisitos de calificación para la </w:t>
      </w:r>
      <w:r w:rsidR="009A740B">
        <w:rPr>
          <w:sz w:val="18"/>
          <w:szCs w:val="18"/>
          <w:lang w:val="es-ES"/>
        </w:rPr>
        <w:t>Propuesta</w:t>
      </w:r>
      <w:r w:rsidRPr="008F20FC">
        <w:rPr>
          <w:sz w:val="18"/>
          <w:szCs w:val="18"/>
          <w:lang w:val="es-ES"/>
        </w:rPr>
        <w:t xml:space="preserve"> particular; o (ii) ha sido designado por el Prestatario.</w:t>
      </w:r>
    </w:p>
  </w:footnote>
  <w:footnote w:id="14">
    <w:p w14:paraId="31AEA08C" w14:textId="364DC141" w:rsidR="006F3606" w:rsidRPr="00ED6730" w:rsidRDefault="006F3606" w:rsidP="00767BD6">
      <w:pPr>
        <w:pStyle w:val="FootnoteText"/>
        <w:tabs>
          <w:tab w:val="left" w:pos="142"/>
        </w:tabs>
        <w:spacing w:after="120"/>
        <w:ind w:left="142" w:hanging="142"/>
        <w:rPr>
          <w:sz w:val="18"/>
          <w:szCs w:val="18"/>
          <w:lang w:val="es-ES_tradnl"/>
        </w:rPr>
      </w:pPr>
      <w:r w:rsidRPr="008F20FC">
        <w:rPr>
          <w:rStyle w:val="FootnoteReference"/>
          <w:sz w:val="18"/>
          <w:szCs w:val="18"/>
        </w:rPr>
        <w:footnoteRef/>
      </w:r>
      <w:r w:rsidRPr="008F20FC">
        <w:rPr>
          <w:sz w:val="18"/>
          <w:szCs w:val="18"/>
          <w:lang w:val="es-ES_tradnl"/>
        </w:rPr>
        <w:t xml:space="preserve"> </w:t>
      </w:r>
      <w:r w:rsidRPr="008F20FC">
        <w:rPr>
          <w:sz w:val="18"/>
          <w:szCs w:val="18"/>
          <w:lang w:val="es-ES_tradnl"/>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w:t>
      </w:r>
      <w:r w:rsidRPr="00ED6730">
        <w:rPr>
          <w:sz w:val="18"/>
          <w:szCs w:val="18"/>
          <w:lang w:val="es-ES_tradnl"/>
        </w:rPr>
        <w:t>copias que corresponda; entrevistar al personal y otras personas; realizar inspecciones físicas y visitas al emplazamiento, y</w:t>
      </w:r>
      <w:r>
        <w:rPr>
          <w:sz w:val="18"/>
          <w:szCs w:val="18"/>
          <w:lang w:val="es-ES_tradnl"/>
        </w:rPr>
        <w:t> </w:t>
      </w:r>
      <w:r w:rsidRPr="00ED6730">
        <w:rPr>
          <w:sz w:val="18"/>
          <w:szCs w:val="18"/>
          <w:lang w:val="es-ES_tradnl"/>
        </w:rPr>
        <w:t>someter la información a la verificación de terceros.</w:t>
      </w:r>
    </w:p>
  </w:footnote>
  <w:footnote w:id="15">
    <w:p w14:paraId="549747DB" w14:textId="4F8BE6C4" w:rsidR="006F3606" w:rsidRPr="00855A6C" w:rsidRDefault="006F3606" w:rsidP="00226F37">
      <w:pPr>
        <w:pStyle w:val="FootnoteText"/>
        <w:rPr>
          <w:lang w:val="es-ES"/>
        </w:rPr>
      </w:pPr>
      <w:r w:rsidRPr="00855A6C">
        <w:rPr>
          <w:rStyle w:val="FootnoteReference"/>
          <w:lang w:val="es-ES"/>
        </w:rPr>
        <w:footnoteRef/>
      </w:r>
      <w:r w:rsidRPr="00855A6C">
        <w:rPr>
          <w:lang w:val="es-ES"/>
        </w:rPr>
        <w:t xml:space="preserve"> </w:t>
      </w:r>
      <w:r>
        <w:rPr>
          <w:lang w:val="es-ES"/>
        </w:rPr>
        <w:tab/>
      </w:r>
      <w:r w:rsidRPr="00855A6C">
        <w:rPr>
          <w:lang w:val="es-ES"/>
        </w:rPr>
        <w:t>Los costos deberán indicarse en las monedas del Contrato.</w:t>
      </w:r>
    </w:p>
  </w:footnote>
  <w:footnote w:id="16">
    <w:p w14:paraId="4AAC87A1" w14:textId="41F73E84" w:rsidR="006F3606" w:rsidRPr="00855A6C" w:rsidRDefault="006F3606" w:rsidP="00226F37">
      <w:pPr>
        <w:pStyle w:val="FootnoteText"/>
        <w:rPr>
          <w:lang w:val="es-ES"/>
        </w:rPr>
      </w:pPr>
      <w:r w:rsidRPr="00855A6C">
        <w:rPr>
          <w:rStyle w:val="FootnoteReference"/>
          <w:lang w:val="es-ES"/>
        </w:rPr>
        <w:footnoteRef/>
      </w:r>
      <w:r w:rsidRPr="00855A6C">
        <w:rPr>
          <w:lang w:val="es-ES"/>
        </w:rPr>
        <w:t xml:space="preserve"> </w:t>
      </w:r>
      <w:r>
        <w:rPr>
          <w:lang w:val="es-ES"/>
        </w:rPr>
        <w:tab/>
      </w:r>
      <w:r w:rsidRPr="00855A6C">
        <w:rPr>
          <w:lang w:val="es-ES"/>
        </w:rPr>
        <w:t>Los costos deberán indicarse en las monedas del Contrato.</w:t>
      </w:r>
    </w:p>
  </w:footnote>
  <w:footnote w:id="17">
    <w:p w14:paraId="57DC1AFB" w14:textId="4526307C" w:rsidR="006F3606" w:rsidRPr="00855A6C" w:rsidRDefault="006F3606" w:rsidP="00226F37">
      <w:pPr>
        <w:pStyle w:val="FootnoteText"/>
        <w:rPr>
          <w:lang w:val="es-ES"/>
        </w:rPr>
      </w:pPr>
      <w:r w:rsidRPr="00855A6C">
        <w:rPr>
          <w:rStyle w:val="FootnoteReference"/>
          <w:lang w:val="es-ES"/>
        </w:rPr>
        <w:t>2</w:t>
      </w:r>
      <w:r w:rsidRPr="00855A6C">
        <w:rPr>
          <w:lang w:val="es-ES"/>
        </w:rPr>
        <w:t xml:space="preserve"> </w:t>
      </w:r>
      <w:r>
        <w:rPr>
          <w:lang w:val="es-ES"/>
        </w:rPr>
        <w:tab/>
      </w:r>
      <w:r w:rsidRPr="00855A6C">
        <w:rPr>
          <w:lang w:val="es-ES"/>
        </w:rPr>
        <w:t>Especificar cuando sea necesario.</w:t>
      </w:r>
    </w:p>
  </w:footnote>
  <w:footnote w:id="18">
    <w:p w14:paraId="1FED23F7" w14:textId="425E3560" w:rsidR="006F3606" w:rsidRPr="00ED6730" w:rsidRDefault="006F3606" w:rsidP="00B95E96">
      <w:pPr>
        <w:pStyle w:val="FootnoteText"/>
        <w:tabs>
          <w:tab w:val="left" w:pos="142"/>
        </w:tabs>
        <w:ind w:left="142" w:hanging="142"/>
        <w:rPr>
          <w:sz w:val="18"/>
          <w:szCs w:val="18"/>
          <w:lang w:val="es-ES"/>
        </w:rPr>
      </w:pPr>
      <w:r w:rsidRPr="00ED6730">
        <w:rPr>
          <w:rStyle w:val="FootnoteReference"/>
          <w:sz w:val="18"/>
          <w:szCs w:val="18"/>
          <w:lang w:val="es-ES"/>
        </w:rPr>
        <w:footnoteRef/>
      </w:r>
      <w:r w:rsidRPr="00ED6730">
        <w:rPr>
          <w:sz w:val="18"/>
          <w:szCs w:val="18"/>
          <w:lang w:val="es-ES"/>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w:t>
      </w:r>
      <w:r w:rsidR="00CB6823">
        <w:rPr>
          <w:sz w:val="18"/>
          <w:szCs w:val="18"/>
          <w:lang w:val="es-ES"/>
        </w:rPr>
        <w:t xml:space="preserve">  o solicitud de propuestas</w:t>
      </w:r>
      <w:r w:rsidRPr="00ED6730">
        <w:rPr>
          <w:sz w:val="18"/>
          <w:szCs w:val="18"/>
          <w:lang w:val="es-ES"/>
        </w:rPr>
        <w:t>,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19">
    <w:p w14:paraId="67897519" w14:textId="683FC902" w:rsidR="006F3606" w:rsidRPr="00ED6730" w:rsidRDefault="006F3606" w:rsidP="00B95E96">
      <w:pPr>
        <w:pStyle w:val="FootnoteText"/>
        <w:tabs>
          <w:tab w:val="left" w:pos="142"/>
        </w:tabs>
        <w:ind w:left="142" w:hanging="142"/>
        <w:rPr>
          <w:sz w:val="18"/>
          <w:szCs w:val="18"/>
          <w:lang w:val="es-ES"/>
        </w:rPr>
      </w:pPr>
      <w:r w:rsidRPr="00ED6730">
        <w:rPr>
          <w:rStyle w:val="FootnoteReference"/>
          <w:sz w:val="18"/>
          <w:szCs w:val="18"/>
          <w:lang w:val="es-ES"/>
        </w:rPr>
        <w:footnoteRef/>
      </w:r>
      <w:r w:rsidRPr="00ED6730">
        <w:rPr>
          <w:sz w:val="18"/>
          <w:szCs w:val="18"/>
          <w:lang w:val="es-ES"/>
        </w:rPr>
        <w:tab/>
        <w:t>Un subcontratista nominado, consultor nominado, fabricante o proveedor nominado, o prestador de servicios nominado (se</w:t>
      </w:r>
      <w:r>
        <w:rPr>
          <w:sz w:val="18"/>
          <w:szCs w:val="18"/>
          <w:lang w:val="es-ES"/>
        </w:rPr>
        <w:t> </w:t>
      </w:r>
      <w:r w:rsidRPr="00ED6730">
        <w:rPr>
          <w:sz w:val="18"/>
          <w:szCs w:val="18"/>
          <w:lang w:val="es-ES"/>
        </w:rPr>
        <w:t xml:space="preserve">utilizan diferentes nombres según el </w:t>
      </w:r>
      <w:r w:rsidR="00840D4A">
        <w:rPr>
          <w:sz w:val="18"/>
          <w:szCs w:val="18"/>
          <w:lang w:val="es-ES"/>
        </w:rPr>
        <w:t>documento de la SDP</w:t>
      </w:r>
      <w:r w:rsidRPr="00ED6730">
        <w:rPr>
          <w:sz w:val="18"/>
          <w:szCs w:val="18"/>
          <w:lang w:val="es-ES"/>
        </w:rPr>
        <w:t xml:space="preserve"> del que se trate) es aquel que: </w:t>
      </w:r>
      <w:r w:rsidR="009A740B">
        <w:rPr>
          <w:sz w:val="18"/>
          <w:szCs w:val="18"/>
          <w:lang w:val="es-ES"/>
        </w:rPr>
        <w:t>(</w:t>
      </w:r>
      <w:r w:rsidRPr="00ED6730">
        <w:rPr>
          <w:sz w:val="18"/>
          <w:szCs w:val="18"/>
          <w:lang w:val="es-ES"/>
        </w:rPr>
        <w:t xml:space="preserve">i) ha sido incluido por el </w:t>
      </w:r>
      <w:r w:rsidR="00BC157E">
        <w:rPr>
          <w:sz w:val="18"/>
          <w:szCs w:val="18"/>
          <w:lang w:val="es-ES"/>
        </w:rPr>
        <w:t>Proponente</w:t>
      </w:r>
      <w:r w:rsidRPr="00ED6730">
        <w:rPr>
          <w:sz w:val="18"/>
          <w:szCs w:val="18"/>
          <w:lang w:val="es-ES"/>
        </w:rPr>
        <w:t xml:space="preserve"> en su solicitud de precalificación u </w:t>
      </w:r>
      <w:r w:rsidR="009A740B">
        <w:rPr>
          <w:sz w:val="18"/>
          <w:szCs w:val="18"/>
          <w:lang w:val="es-ES"/>
        </w:rPr>
        <w:t>Oferta/Propuesta</w:t>
      </w:r>
      <w:r w:rsidRPr="00ED6730">
        <w:rPr>
          <w:sz w:val="18"/>
          <w:szCs w:val="18"/>
          <w:lang w:val="es-ES"/>
        </w:rPr>
        <w:t xml:space="preserve"> por aportar experiencia y conocimientos técnicos específicos y esenciales que permiten al </w:t>
      </w:r>
      <w:r w:rsidR="00BC157E">
        <w:rPr>
          <w:sz w:val="18"/>
          <w:szCs w:val="18"/>
          <w:lang w:val="es-ES"/>
        </w:rPr>
        <w:t>Proponente</w:t>
      </w:r>
      <w:r w:rsidRPr="00ED6730">
        <w:rPr>
          <w:sz w:val="18"/>
          <w:szCs w:val="18"/>
          <w:lang w:val="es-ES"/>
        </w:rPr>
        <w:t xml:space="preserve"> cumplir con los requisitos de calificación para la </w:t>
      </w:r>
      <w:r w:rsidR="009A740B">
        <w:rPr>
          <w:sz w:val="18"/>
          <w:szCs w:val="18"/>
          <w:lang w:val="es-ES"/>
        </w:rPr>
        <w:t>Propuesta</w:t>
      </w:r>
      <w:r w:rsidRPr="00ED6730">
        <w:rPr>
          <w:sz w:val="18"/>
          <w:szCs w:val="18"/>
          <w:lang w:val="es-ES"/>
        </w:rPr>
        <w:t xml:space="preserve"> particular; o </w:t>
      </w:r>
      <w:r w:rsidR="009A740B">
        <w:rPr>
          <w:sz w:val="18"/>
          <w:szCs w:val="18"/>
          <w:lang w:val="es-ES"/>
        </w:rPr>
        <w:t>(</w:t>
      </w:r>
      <w:r w:rsidRPr="00ED6730">
        <w:rPr>
          <w:sz w:val="18"/>
          <w:szCs w:val="18"/>
          <w:lang w:val="es-ES"/>
        </w:rPr>
        <w:t>ii) ha sido designado por el Prestatario.</w:t>
      </w:r>
    </w:p>
  </w:footnote>
  <w:footnote w:id="20">
    <w:p w14:paraId="1F5E2D08" w14:textId="4523D0AB" w:rsidR="006F3606" w:rsidRPr="00ED6730" w:rsidRDefault="006F3606" w:rsidP="002F6DFD">
      <w:pPr>
        <w:pStyle w:val="FootnoteText"/>
        <w:tabs>
          <w:tab w:val="left" w:pos="142"/>
        </w:tabs>
        <w:spacing w:after="120"/>
        <w:ind w:left="142" w:hanging="142"/>
        <w:rPr>
          <w:sz w:val="18"/>
          <w:szCs w:val="18"/>
          <w:lang w:val="es-ES_tradnl"/>
        </w:rPr>
      </w:pPr>
      <w:r w:rsidRPr="00ED6730">
        <w:rPr>
          <w:rStyle w:val="FootnoteReference"/>
          <w:sz w:val="18"/>
          <w:szCs w:val="18"/>
        </w:rPr>
        <w:footnoteRef/>
      </w:r>
      <w:r w:rsidRPr="00ED6730">
        <w:rPr>
          <w:sz w:val="18"/>
          <w:szCs w:val="18"/>
          <w:lang w:val="es-ES_tradnl"/>
        </w:rPr>
        <w:t xml:space="preserve"> </w:t>
      </w:r>
      <w:r w:rsidRPr="00ED6730">
        <w:rPr>
          <w:sz w:val="18"/>
          <w:szCs w:val="18"/>
          <w:lang w:val="es-ES_tradnl"/>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w:t>
      </w:r>
      <w:r>
        <w:rPr>
          <w:sz w:val="18"/>
          <w:szCs w:val="18"/>
          <w:lang w:val="es-ES_tradnl"/>
        </w:rPr>
        <w:t> </w:t>
      </w:r>
      <w:r w:rsidRPr="00ED6730">
        <w:rPr>
          <w:sz w:val="18"/>
          <w:szCs w:val="18"/>
          <w:lang w:val="es-ES_tradnl"/>
        </w:rPr>
        <w:t>persona, examinarlos y hacer las copias que corresponda; acceder a cualquier otro tipo de documentos, datos o información (ya</w:t>
      </w:r>
      <w:r>
        <w:rPr>
          <w:sz w:val="18"/>
          <w:szCs w:val="18"/>
          <w:lang w:val="es-ES_tradnl"/>
        </w:rPr>
        <w:t> </w:t>
      </w:r>
      <w:r w:rsidRPr="00ED6730">
        <w:rPr>
          <w:sz w:val="18"/>
          <w:szCs w:val="18"/>
          <w:lang w:val="es-ES_tradnl"/>
        </w:rPr>
        <w:t>sea en formato impreso o electrónico) que se considere pertinente para la investigación/auditoría, examinarlos y hacer las copias que corresponda; entrevistar al personal y otras personas; realizar inspecciones físicas y visitas al emplazamiento, y</w:t>
      </w:r>
      <w:r>
        <w:rPr>
          <w:sz w:val="18"/>
          <w:szCs w:val="18"/>
          <w:lang w:val="es-ES_tradnl"/>
        </w:rPr>
        <w:t> </w:t>
      </w:r>
      <w:r w:rsidRPr="00ED6730">
        <w:rPr>
          <w:sz w:val="18"/>
          <w:szCs w:val="18"/>
          <w:lang w:val="es-ES_tradnl"/>
        </w:rPr>
        <w:t>someter la información a la verificación de terceros.</w:t>
      </w:r>
    </w:p>
  </w:footnote>
  <w:footnote w:id="21">
    <w:p w14:paraId="19259386" w14:textId="43B55168" w:rsidR="006F3606" w:rsidRPr="00C81664" w:rsidRDefault="006F3606" w:rsidP="00154A3D">
      <w:pPr>
        <w:pStyle w:val="FootnoteText"/>
        <w:ind w:left="357" w:hanging="357"/>
        <w:rPr>
          <w:i/>
          <w:lang w:val="es-ES"/>
        </w:rPr>
      </w:pPr>
      <w:r>
        <w:rPr>
          <w:rStyle w:val="FootnoteReference"/>
        </w:rPr>
        <w:footnoteRef/>
      </w:r>
      <w:r>
        <w:rPr>
          <w:lang w:val="es-ES"/>
        </w:rPr>
        <w:tab/>
      </w:r>
      <w:r w:rsidRPr="00C81664">
        <w:rPr>
          <w:i/>
          <w:lang w:val="es-ES"/>
        </w:rPr>
        <w:t>El Contratante deberá indicar si se trata de la Garantía Bancaria (4.1) o de la Garantía Condicional (4.2).</w:t>
      </w:r>
    </w:p>
  </w:footnote>
  <w:footnote w:id="22">
    <w:p w14:paraId="5CAD4A3A" w14:textId="077D124D" w:rsidR="006F3606" w:rsidRPr="00855A6C" w:rsidRDefault="006F3606" w:rsidP="00154A3D">
      <w:pPr>
        <w:pStyle w:val="FootnoteText"/>
        <w:tabs>
          <w:tab w:val="left" w:pos="709"/>
        </w:tabs>
        <w:ind w:left="357" w:hanging="357"/>
        <w:rPr>
          <w:lang w:val="es-ES"/>
        </w:rPr>
      </w:pPr>
      <w:r w:rsidRPr="00855A6C">
        <w:rPr>
          <w:rStyle w:val="FootnoteReference"/>
          <w:lang w:val="es-ES"/>
        </w:rPr>
        <w:footnoteRef/>
      </w:r>
      <w:r>
        <w:rPr>
          <w:lang w:val="es-ES"/>
        </w:rPr>
        <w:tab/>
      </w:r>
      <w:r w:rsidRPr="00855A6C">
        <w:rPr>
          <w:lang w:val="es-ES"/>
        </w:rPr>
        <w:t xml:space="preserve">El Garante deberá </w:t>
      </w:r>
      <w:r w:rsidR="006879C8">
        <w:rPr>
          <w:lang w:val="es-ES"/>
        </w:rPr>
        <w:t>ingresar</w:t>
      </w:r>
      <w:r w:rsidRPr="00855A6C">
        <w:rPr>
          <w:lang w:val="es-ES"/>
        </w:rPr>
        <w:t xml:space="preserve"> un monto que represente el porcentaje del Precio del Contrato que se especifica en el Contrato y está denominado en la(s) moneda(s) del Contrato o una moneda de libre convertibilidad aceptable para el </w:t>
      </w:r>
      <w:r w:rsidRPr="00855A6C">
        <w:rPr>
          <w:i/>
          <w:lang w:val="es-ES"/>
        </w:rPr>
        <w:t>Contratante</w:t>
      </w:r>
      <w:r w:rsidRPr="00855A6C">
        <w:rPr>
          <w:lang w:val="es-ES"/>
        </w:rPr>
        <w:t xml:space="preserve">. </w:t>
      </w:r>
    </w:p>
  </w:footnote>
  <w:footnote w:id="23">
    <w:p w14:paraId="7F0580D6" w14:textId="56FF3183" w:rsidR="006F3606" w:rsidRPr="00855A6C" w:rsidRDefault="006F3606" w:rsidP="00330309">
      <w:pPr>
        <w:pStyle w:val="FootnoteText"/>
        <w:tabs>
          <w:tab w:val="left" w:pos="360"/>
        </w:tabs>
        <w:rPr>
          <w:lang w:val="es-ES"/>
        </w:rPr>
      </w:pPr>
      <w:r w:rsidRPr="00855A6C">
        <w:rPr>
          <w:rStyle w:val="FootnoteReference"/>
          <w:lang w:val="es-ES"/>
        </w:rPr>
        <w:footnoteRef/>
      </w:r>
      <w:r w:rsidRPr="00855A6C">
        <w:rPr>
          <w:lang w:val="es-ES"/>
        </w:rPr>
        <w:t xml:space="preserve"> </w:t>
      </w:r>
      <w:r w:rsidRPr="00855A6C">
        <w:rPr>
          <w:lang w:val="es-ES"/>
        </w:rPr>
        <w:tab/>
        <w:t xml:space="preserve">Este texto deberá revisarse según y cuando sea necesario para tomar en cuenta </w:t>
      </w:r>
      <w:r>
        <w:rPr>
          <w:lang w:val="es-ES"/>
        </w:rPr>
        <w:t>(</w:t>
      </w:r>
      <w:r w:rsidRPr="00855A6C">
        <w:rPr>
          <w:lang w:val="es-ES"/>
        </w:rPr>
        <w:t xml:space="preserve">i) la aceptación parcial de las instalaciones de conformidad con la cláusula 25.4 de las CGC; y </w:t>
      </w:r>
      <w:r>
        <w:rPr>
          <w:lang w:val="es-ES"/>
        </w:rPr>
        <w:t>(</w:t>
      </w:r>
      <w:r w:rsidRPr="00855A6C">
        <w:rPr>
          <w:lang w:val="es-ES"/>
        </w:rPr>
        <w:t xml:space="preserve">ii) la prórroga de la Garantía de Cumplimiento cuando el Contratista esté obligado por una prórroga del período de responsabilidad por defectos conforme a la cláusula 27.10 de las CGC (aunque en este último caso el </w:t>
      </w:r>
      <w:r w:rsidRPr="00855A6C">
        <w:rPr>
          <w:i/>
          <w:lang w:val="es-ES"/>
        </w:rPr>
        <w:t>Contratante</w:t>
      </w:r>
      <w:r w:rsidRPr="00855A6C">
        <w:rPr>
          <w:lang w:val="es-ES"/>
        </w:rPr>
        <w:t xml:space="preserve"> podría considerar la opción de un período de responsabilidad prolongado en lugar de una prórroga de la Garantía de</w:t>
      </w:r>
      <w:r>
        <w:rPr>
          <w:lang w:val="es-ES"/>
        </w:rPr>
        <w:t> </w:t>
      </w:r>
      <w:r w:rsidRPr="00855A6C">
        <w:rPr>
          <w:lang w:val="es-ES"/>
        </w:rPr>
        <w:t>Cumplimiento).</w:t>
      </w:r>
    </w:p>
  </w:footnote>
  <w:footnote w:id="24">
    <w:p w14:paraId="76801BBB" w14:textId="51344EA1" w:rsidR="006F3606" w:rsidRPr="00855A6C" w:rsidRDefault="006F3606" w:rsidP="00EA4508">
      <w:pPr>
        <w:pStyle w:val="FootnoteText"/>
        <w:tabs>
          <w:tab w:val="left" w:pos="360"/>
        </w:tabs>
        <w:rPr>
          <w:lang w:val="es-ES"/>
        </w:rPr>
      </w:pPr>
      <w:r w:rsidRPr="00855A6C">
        <w:rPr>
          <w:rStyle w:val="FootnoteReference"/>
          <w:lang w:val="es-ES"/>
        </w:rPr>
        <w:footnoteRef/>
      </w:r>
      <w:r w:rsidRPr="00855A6C">
        <w:rPr>
          <w:lang w:val="es-ES"/>
        </w:rPr>
        <w:t xml:space="preserve">  </w:t>
      </w:r>
      <w:r w:rsidRPr="00855A6C">
        <w:rPr>
          <w:lang w:val="es-ES"/>
        </w:rPr>
        <w:tab/>
        <w:t xml:space="preserve">Indicar la fecha que sea 28 días posterior a la fecha de expiración prevista del período de responsabilidad por defectos. El Contratante deberá tener en cuenta que en caso de prórroga del plazo de </w:t>
      </w:r>
      <w:r w:rsidR="00DA5B09">
        <w:rPr>
          <w:lang w:val="es-ES"/>
        </w:rPr>
        <w:t>finalización</w:t>
      </w:r>
      <w:r w:rsidRPr="00855A6C">
        <w:rPr>
          <w:lang w:val="es-ES"/>
        </w:rPr>
        <w:t xml:space="preserve"> del Contrato, tendrá que solicitar al garante una prórroga de esta garantía</w:t>
      </w:r>
      <w:r w:rsidRPr="00855A6C">
        <w:rPr>
          <w:iCs/>
          <w:lang w:val="es-ES"/>
        </w:rPr>
        <w:t>. Dicha solicitud deberá cursarse por escrito y</w:t>
      </w:r>
      <w:r>
        <w:rPr>
          <w:iCs/>
          <w:lang w:val="es-ES"/>
        </w:rPr>
        <w:t> </w:t>
      </w:r>
      <w:r w:rsidRPr="00855A6C">
        <w:rPr>
          <w:iCs/>
          <w:lang w:val="es-ES"/>
        </w:rPr>
        <w:t xml:space="preserve">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w:t>
      </w:r>
      <w:r w:rsidRPr="00B865E5">
        <w:rPr>
          <w:i/>
          <w:iCs/>
          <w:lang w:val="es-ES"/>
        </w:rPr>
        <w:t>[</w:t>
      </w:r>
      <w:r w:rsidRPr="00855A6C">
        <w:rPr>
          <w:iCs/>
          <w:lang w:val="es-ES"/>
        </w:rPr>
        <w:t xml:space="preserve">seis meses] </w:t>
      </w:r>
      <w:r w:rsidRPr="00B865E5">
        <w:rPr>
          <w:i/>
          <w:iCs/>
          <w:lang w:val="es-ES"/>
        </w:rPr>
        <w:t>[</w:t>
      </w:r>
      <w:r w:rsidRPr="00855A6C">
        <w:rPr>
          <w:iCs/>
          <w:lang w:val="es-ES"/>
        </w:rPr>
        <w:t>un año], ante la solicitud de dicha prórroga cursada por escrito por el Contratante, solicitud que deberá presentarse al garante antes del vencimiento de la garantía”</w:t>
      </w:r>
      <w:r w:rsidRPr="00855A6C">
        <w:rPr>
          <w:lang w:val="es-ES"/>
        </w:rPr>
        <w:t>.</w:t>
      </w:r>
    </w:p>
  </w:footnote>
  <w:footnote w:id="25">
    <w:p w14:paraId="2BB4BA17" w14:textId="31BDC548" w:rsidR="006F3606" w:rsidRPr="00855A6C" w:rsidRDefault="006F3606">
      <w:pPr>
        <w:pStyle w:val="FootnoteText"/>
        <w:rPr>
          <w:lang w:val="es-ES"/>
        </w:rPr>
      </w:pPr>
      <w:r w:rsidRPr="00855A6C">
        <w:rPr>
          <w:rStyle w:val="FootnoteReference"/>
          <w:lang w:val="es-ES"/>
        </w:rPr>
        <w:footnoteRef/>
      </w:r>
      <w:r w:rsidRPr="00855A6C">
        <w:rPr>
          <w:lang w:val="es-ES"/>
        </w:rPr>
        <w:t xml:space="preserve"> </w:t>
      </w:r>
      <w:r w:rsidRPr="00855A6C">
        <w:rPr>
          <w:i/>
          <w:lang w:val="es-ES"/>
        </w:rPr>
        <w:t xml:space="preserve">El Garante deberá </w:t>
      </w:r>
      <w:r w:rsidR="006879C8">
        <w:rPr>
          <w:i/>
          <w:lang w:val="es-ES"/>
        </w:rPr>
        <w:t>ingresar</w:t>
      </w:r>
      <w:r w:rsidRPr="00855A6C">
        <w:rPr>
          <w:i/>
          <w:lang w:val="es-ES"/>
        </w:rPr>
        <w:t xml:space="preserve"> un monto que represente un monto del </w:t>
      </w:r>
      <w:r>
        <w:rPr>
          <w:i/>
          <w:lang w:val="es-ES"/>
        </w:rPr>
        <w:t xml:space="preserve">anticipo </w:t>
      </w:r>
      <w:r w:rsidRPr="00855A6C">
        <w:rPr>
          <w:i/>
          <w:lang w:val="es-ES"/>
        </w:rPr>
        <w:t xml:space="preserve">y que esté denominado en la(s) moneda(s) del </w:t>
      </w:r>
      <w:r>
        <w:rPr>
          <w:i/>
          <w:lang w:val="es-ES"/>
        </w:rPr>
        <w:t>anticipo</w:t>
      </w:r>
      <w:r w:rsidRPr="00855A6C">
        <w:rPr>
          <w:i/>
          <w:lang w:val="es-ES"/>
        </w:rPr>
        <w:t xml:space="preserve"> según se especifica en el Contrato, o en una moneda de libre convertibilidad aceptable para el Contratante.</w:t>
      </w:r>
    </w:p>
  </w:footnote>
  <w:footnote w:id="26">
    <w:p w14:paraId="4F53C039" w14:textId="2BA6C659" w:rsidR="006F3606" w:rsidRPr="00855A6C" w:rsidRDefault="006F3606" w:rsidP="00330309">
      <w:pPr>
        <w:pStyle w:val="FootnoteText"/>
        <w:tabs>
          <w:tab w:val="left" w:pos="360"/>
        </w:tabs>
        <w:rPr>
          <w:i/>
          <w:iCs/>
          <w:color w:val="FF0000"/>
          <w:lang w:val="es-ES"/>
        </w:rPr>
      </w:pPr>
      <w:r w:rsidRPr="00855A6C">
        <w:rPr>
          <w:rStyle w:val="FootnoteReference"/>
          <w:lang w:val="es-ES"/>
        </w:rPr>
        <w:footnoteRef/>
      </w:r>
      <w:r w:rsidRPr="00855A6C">
        <w:rPr>
          <w:lang w:val="es-ES"/>
        </w:rPr>
        <w:t xml:space="preserve"> </w:t>
      </w:r>
      <w:r w:rsidRPr="00855A6C">
        <w:rPr>
          <w:lang w:val="es-ES"/>
        </w:rPr>
        <w:tab/>
      </w:r>
      <w:r w:rsidRPr="00855A6C">
        <w:rPr>
          <w:i/>
          <w:lang w:val="es-ES"/>
        </w:rPr>
        <w:t xml:space="preserve">Indicar la fecha de expiración prevista del plazo de </w:t>
      </w:r>
      <w:r w:rsidR="00DA5B09">
        <w:rPr>
          <w:i/>
          <w:lang w:val="es-ES"/>
        </w:rPr>
        <w:t>finalización</w:t>
      </w:r>
      <w:r w:rsidRPr="00855A6C">
        <w:rPr>
          <w:i/>
          <w:lang w:val="es-ES"/>
        </w:rPr>
        <w:t xml:space="preserve">. El Contratante deberá tener en cuenta que en caso de prórroga del plazo de </w:t>
      </w:r>
      <w:r w:rsidR="00DA5B09">
        <w:rPr>
          <w:i/>
          <w:lang w:val="es-ES"/>
        </w:rPr>
        <w:t>finalización</w:t>
      </w:r>
      <w:r w:rsidRPr="00855A6C">
        <w:rPr>
          <w:i/>
          <w:lang w:val="es-ES"/>
        </w:rPr>
        <w:t xml:space="preserve"> del Contrato, el Contratante tendrá que solicitar al garante una prórroga de esta garantía</w:t>
      </w:r>
      <w:r w:rsidRPr="00855A6C">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r w:rsidRPr="00855A6C">
        <w:rPr>
          <w:iCs/>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ACCC" w14:textId="0792A1C2" w:rsidR="006F3606" w:rsidRDefault="006F360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CB8EACC" w14:textId="77777777" w:rsidR="006F3606" w:rsidRDefault="006F3606" w:rsidP="008913AB">
    <w:pPr>
      <w:pStyle w:val="Header"/>
      <w:ind w:right="-18"/>
      <w:jc w:val="right"/>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561003"/>
      <w:docPartObj>
        <w:docPartGallery w:val="Page Numbers (Top of Page)"/>
        <w:docPartUnique/>
      </w:docPartObj>
    </w:sdtPr>
    <w:sdtEndPr>
      <w:rPr>
        <w:noProof/>
      </w:rPr>
    </w:sdtEndPr>
    <w:sdtContent>
      <w:p w14:paraId="461B2580" w14:textId="14FCDAE0" w:rsidR="00FE08EA" w:rsidRDefault="00FE08E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A7EEFC" w14:textId="77777777" w:rsidR="001239AB" w:rsidRPr="00012B73" w:rsidRDefault="001239AB" w:rsidP="00012B73">
    <w:pPr>
      <w:pStyle w:val="Header"/>
      <w:pBdr>
        <w:bottom w:val="none" w:sz="0"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DC7D" w14:textId="77777777" w:rsidR="006F3606" w:rsidRDefault="006F3606">
    <w:pPr>
      <w:pStyle w:val="Header"/>
      <w:pBdr>
        <w:bottom w:val="single" w:sz="6" w:space="1" w:color="auto"/>
      </w:pBd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t>Sección I. Llamado a Licitación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A26F" w14:textId="77777777" w:rsidR="006F3606" w:rsidRDefault="006F3606">
    <w:pPr>
      <w:pStyle w:val="Header"/>
      <w:pBdr>
        <w:bottom w:val="single" w:sz="6" w:space="1" w:color="auto"/>
      </w:pBdr>
      <w:rPr>
        <w:sz w:val="22"/>
      </w:rPr>
    </w:pPr>
    <w:r>
      <w:rPr>
        <w:rStyle w:val="PageNumber"/>
        <w:sz w:val="22"/>
      </w:rPr>
      <w:t>Sección I. Llamado a Licitación</w:t>
    </w:r>
    <w:r>
      <w:rP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6FAE" w14:textId="57CF4AC3" w:rsidR="006F3606" w:rsidRPr="004D5E4C" w:rsidRDefault="00C1184F" w:rsidP="0055603B">
    <w:pPr>
      <w:pStyle w:val="Header"/>
      <w:tabs>
        <w:tab w:val="clear" w:pos="9000"/>
        <w:tab w:val="right" w:pos="9360"/>
      </w:tabs>
      <w:jc w:val="left"/>
      <w:rPr>
        <w:lang w:val="es-US"/>
      </w:rPr>
    </w:pPr>
    <w:sdt>
      <w:sdtPr>
        <w:rPr>
          <w:lang w:val="es-US"/>
        </w:rPr>
        <w:id w:val="825862116"/>
        <w:docPartObj>
          <w:docPartGallery w:val="Page Numbers (Top of Page)"/>
          <w:docPartUnique/>
        </w:docPartObj>
      </w:sdtPr>
      <w:sdtEndPr>
        <w:rPr>
          <w:noProof/>
        </w:rPr>
      </w:sdtEndPr>
      <w:sdtContent>
        <w:r w:rsidR="006F3606" w:rsidRPr="004D5E4C">
          <w:rPr>
            <w:lang w:val="es-US"/>
          </w:rPr>
          <w:t xml:space="preserve">Parte 1: Procedimientos de </w:t>
        </w:r>
        <w:r w:rsidR="008E593F">
          <w:rPr>
            <w:lang w:val="es-US"/>
          </w:rPr>
          <w:t>Solicitud de Propuestas</w:t>
        </w:r>
        <w:r w:rsidR="006F3606" w:rsidRPr="004D5E4C">
          <w:rPr>
            <w:lang w:val="es-US"/>
          </w:rPr>
          <w:tab/>
        </w:r>
        <w:r w:rsidR="006F3606" w:rsidRPr="004D5E4C">
          <w:rPr>
            <w:lang w:val="es-US"/>
          </w:rPr>
          <w:fldChar w:fldCharType="begin"/>
        </w:r>
        <w:r w:rsidR="006F3606" w:rsidRPr="004D5E4C">
          <w:rPr>
            <w:lang w:val="es-US"/>
          </w:rPr>
          <w:instrText xml:space="preserve"> PAGE   \* MERGEFORMAT </w:instrText>
        </w:r>
        <w:r w:rsidR="006F3606" w:rsidRPr="004D5E4C">
          <w:rPr>
            <w:lang w:val="es-US"/>
          </w:rPr>
          <w:fldChar w:fldCharType="separate"/>
        </w:r>
        <w:r w:rsidR="006F3606">
          <w:rPr>
            <w:noProof/>
            <w:lang w:val="es-US"/>
          </w:rPr>
          <w:t>3</w:t>
        </w:r>
        <w:r w:rsidR="006F3606" w:rsidRPr="004D5E4C">
          <w:rPr>
            <w:noProof/>
            <w:lang w:val="es-US"/>
          </w:rPr>
          <w:fldChar w:fldCharType="end"/>
        </w:r>
      </w:sdtContent>
    </w:sdt>
  </w:p>
  <w:p w14:paraId="4CEE61A6" w14:textId="77777777" w:rsidR="008E593F" w:rsidRPr="008E593F" w:rsidRDefault="008E593F">
    <w:pPr>
      <w:rPr>
        <w:lang w:val="es-E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FC10" w14:textId="3E842288" w:rsidR="006F3606" w:rsidRPr="00C767AD" w:rsidRDefault="006F3606">
    <w:pPr>
      <w:pStyle w:val="Header"/>
      <w:ind w:right="54"/>
      <w:jc w:val="left"/>
      <w:rPr>
        <w:lang w:val="es-ES"/>
      </w:rPr>
    </w:pP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6</w:t>
    </w:r>
    <w:r>
      <w:rPr>
        <w:rStyle w:val="PageNumber"/>
      </w:rPr>
      <w:fldChar w:fldCharType="end"/>
    </w:r>
    <w:r w:rsidRPr="00C767AD">
      <w:rPr>
        <w:rStyle w:val="PageNumber"/>
        <w:lang w:val="es-ES"/>
      </w:rPr>
      <w:tab/>
    </w:r>
    <w:r w:rsidRPr="00C767AD">
      <w:rPr>
        <w:lang w:val="es-ES"/>
      </w:rPr>
      <w:t>Sección I</w:t>
    </w:r>
    <w:r>
      <w:rPr>
        <w:lang w:val="es-ES"/>
      </w:rPr>
      <w:t>.</w:t>
    </w:r>
    <w:r w:rsidRPr="00C767AD">
      <w:rPr>
        <w:lang w:val="es-ES"/>
      </w:rPr>
      <w:t xml:space="preserve"> </w:t>
    </w:r>
    <w:r>
      <w:rPr>
        <w:lang w:val="es-ES"/>
      </w:rPr>
      <w:t xml:space="preserve">Instrucciones a los </w:t>
    </w:r>
    <w:r w:rsidR="00BC157E">
      <w:rPr>
        <w:lang w:val="es-ES"/>
      </w:rPr>
      <w:t>Proponentes</w:t>
    </w:r>
    <w:r>
      <w:rPr>
        <w:lang w:val="es-ES"/>
      </w:rPr>
      <w:t xml:space="preserve"> (</w:t>
    </w:r>
    <w:r w:rsidR="00822858">
      <w:rPr>
        <w:lang w:val="es-ES"/>
      </w:rPr>
      <w:t>IAP</w:t>
    </w:r>
    <w:r>
      <w:rPr>
        <w:lang w:val="es-ES"/>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4EBF" w14:textId="5C4553B9" w:rsidR="006F3606" w:rsidRPr="00C767AD" w:rsidRDefault="006F3606" w:rsidP="00E1527A">
    <w:pPr>
      <w:pStyle w:val="Header"/>
      <w:tabs>
        <w:tab w:val="clear" w:pos="9000"/>
        <w:tab w:val="right" w:pos="9356"/>
      </w:tabs>
      <w:ind w:right="-36"/>
      <w:rPr>
        <w:lang w:val="es-ES"/>
      </w:rPr>
    </w:pPr>
    <w:r w:rsidRPr="00C767AD">
      <w:rPr>
        <w:lang w:val="es-ES"/>
      </w:rPr>
      <w:t>Sección I</w:t>
    </w:r>
    <w:r>
      <w:rPr>
        <w:lang w:val="es-ES"/>
      </w:rPr>
      <w:t>.</w:t>
    </w:r>
    <w:r w:rsidRPr="00C767AD">
      <w:rPr>
        <w:lang w:val="es-ES"/>
      </w:rPr>
      <w:t xml:space="preserve"> </w:t>
    </w:r>
    <w:r>
      <w:rPr>
        <w:lang w:val="es-ES"/>
      </w:rPr>
      <w:t xml:space="preserve">Instrucciones a los </w:t>
    </w:r>
    <w:r w:rsidR="00BC157E">
      <w:rPr>
        <w:lang w:val="es-ES"/>
      </w:rPr>
      <w:t>Proponentes</w:t>
    </w:r>
    <w:r>
      <w:rPr>
        <w:lang w:val="es-ES"/>
      </w:rPr>
      <w:t xml:space="preserve"> (IA</w:t>
    </w:r>
    <w:r w:rsidR="008C712C">
      <w:rPr>
        <w:lang w:val="es-ES"/>
      </w:rPr>
      <w:t>P</w:t>
    </w:r>
    <w:r>
      <w:rPr>
        <w:lang w:val="es-ES"/>
      </w:rPr>
      <w:t>)</w:t>
    </w:r>
    <w:r>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30</w:t>
    </w:r>
    <w:r>
      <w:rPr>
        <w:rStyle w:val="PageNumber"/>
      </w:rPr>
      <w:fldChar w:fldCharType="end"/>
    </w:r>
  </w:p>
  <w:p w14:paraId="3D98705E" w14:textId="77777777" w:rsidR="008C712C" w:rsidRPr="008C712C" w:rsidRDefault="008C712C">
    <w:pPr>
      <w:rPr>
        <w:lang w:val="es-E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F928" w14:textId="63AF9B7B" w:rsidR="006F3606" w:rsidRPr="009D30BB" w:rsidRDefault="00C1184F" w:rsidP="0055603B">
    <w:pPr>
      <w:pStyle w:val="Header"/>
      <w:tabs>
        <w:tab w:val="clear" w:pos="9000"/>
        <w:tab w:val="right" w:pos="9360"/>
      </w:tabs>
      <w:jc w:val="left"/>
      <w:rPr>
        <w:lang w:val="es-AR"/>
      </w:rPr>
    </w:pPr>
    <w:sdt>
      <w:sdtPr>
        <w:id w:val="1168912481"/>
        <w:docPartObj>
          <w:docPartGallery w:val="Page Numbers (Top of Page)"/>
          <w:docPartUnique/>
        </w:docPartObj>
      </w:sdtPr>
      <w:sdtEndPr>
        <w:rPr>
          <w:noProof/>
        </w:rPr>
      </w:sdtEndPr>
      <w:sdtContent>
        <w:r w:rsidR="006F3606" w:rsidRPr="009D30BB">
          <w:rPr>
            <w:lang w:val="es-AR"/>
          </w:rPr>
          <w:t xml:space="preserve">Sección I. Instrucciones para los </w:t>
        </w:r>
        <w:r w:rsidR="00BC157E">
          <w:rPr>
            <w:lang w:val="es-AR"/>
          </w:rPr>
          <w:t>Proponentes</w:t>
        </w:r>
        <w:r w:rsidR="006F3606">
          <w:rPr>
            <w:lang w:val="es-AR"/>
          </w:rPr>
          <w:t xml:space="preserve"> (</w:t>
        </w:r>
        <w:r w:rsidR="00822858">
          <w:rPr>
            <w:lang w:val="es-AR"/>
          </w:rPr>
          <w:t>IAP</w:t>
        </w:r>
        <w:r w:rsidR="006F3606">
          <w:rPr>
            <w:lang w:val="es-AR"/>
          </w:rPr>
          <w:t>)</w:t>
        </w:r>
        <w:r w:rsidR="006F3606" w:rsidRPr="009D30BB">
          <w:rPr>
            <w:lang w:val="es-AR"/>
          </w:rPr>
          <w:tab/>
        </w:r>
        <w:r w:rsidR="006F3606">
          <w:fldChar w:fldCharType="begin"/>
        </w:r>
        <w:r w:rsidR="006F3606" w:rsidRPr="009D30BB">
          <w:rPr>
            <w:lang w:val="es-AR"/>
          </w:rPr>
          <w:instrText xml:space="preserve"> PAGE   \* MERGEFORMAT </w:instrText>
        </w:r>
        <w:r w:rsidR="006F3606">
          <w:fldChar w:fldCharType="separate"/>
        </w:r>
        <w:r w:rsidR="006F3606">
          <w:rPr>
            <w:noProof/>
            <w:lang w:val="es-AR"/>
          </w:rPr>
          <w:t>4</w:t>
        </w:r>
        <w:r w:rsidR="006F3606">
          <w:rPr>
            <w:noProof/>
          </w:rP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A81C" w14:textId="08D2D71D" w:rsidR="006F3606" w:rsidRPr="00C767AD" w:rsidRDefault="006F3606">
    <w:pPr>
      <w:pStyle w:val="Header"/>
      <w:tabs>
        <w:tab w:val="right" w:pos="9720"/>
      </w:tabs>
      <w:ind w:right="-36"/>
      <w:jc w:val="left"/>
      <w:rPr>
        <w:lang w:val="es-ES"/>
      </w:rPr>
    </w:pP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52</w:t>
    </w:r>
    <w:r>
      <w:rPr>
        <w:rStyle w:val="PageNumber"/>
      </w:rPr>
      <w:fldChar w:fldCharType="end"/>
    </w:r>
    <w:r w:rsidRPr="00C767AD">
      <w:rPr>
        <w:rStyle w:val="PageNumber"/>
        <w:lang w:val="es-ES"/>
      </w:rPr>
      <w:tab/>
    </w:r>
    <w:r w:rsidR="005E426C" w:rsidRPr="00BF3AAF">
      <w:rPr>
        <w:lang w:val="es-ES"/>
      </w:rPr>
      <w:t>Sección II. Datos de la</w:t>
    </w:r>
    <w:r w:rsidR="005E426C">
      <w:rPr>
        <w:lang w:val="es-ES"/>
      </w:rPr>
      <w:t xml:space="preserve"> Propuesta (DDP)</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33C2" w14:textId="77AEC505" w:rsidR="006F3606" w:rsidRPr="00C767AD" w:rsidRDefault="006F3606" w:rsidP="00521064">
    <w:pPr>
      <w:pStyle w:val="Header"/>
      <w:tabs>
        <w:tab w:val="clear" w:pos="9000"/>
        <w:tab w:val="right" w:pos="9356"/>
        <w:tab w:val="right" w:pos="9720"/>
      </w:tabs>
      <w:ind w:right="-36"/>
      <w:jc w:val="left"/>
      <w:rPr>
        <w:lang w:val="es-ES"/>
      </w:rPr>
    </w:pPr>
    <w:r w:rsidRPr="00BF3AAF">
      <w:rPr>
        <w:lang w:val="es-ES"/>
      </w:rPr>
      <w:t>Sección II. Datos de la</w:t>
    </w:r>
    <w:r w:rsidR="00CB6823">
      <w:rPr>
        <w:lang w:val="es-ES"/>
      </w:rPr>
      <w:t xml:space="preserve"> Propuesta (DDP)</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47</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566D" w14:textId="611D870F" w:rsidR="006F3606" w:rsidRPr="007F57D4" w:rsidRDefault="006F3606" w:rsidP="00461043">
    <w:pPr>
      <w:pStyle w:val="Header"/>
      <w:tabs>
        <w:tab w:val="clear" w:pos="9000"/>
        <w:tab w:val="right" w:pos="9360"/>
      </w:tabs>
      <w:ind w:right="-18"/>
      <w:jc w:val="left"/>
      <w:rPr>
        <w:lang w:val="es-ES"/>
      </w:rPr>
    </w:pPr>
    <w:r w:rsidRPr="00BF3AAF">
      <w:rPr>
        <w:lang w:val="es-ES"/>
      </w:rPr>
      <w:t xml:space="preserve">Sección II. Datos de la </w:t>
    </w:r>
    <w:r w:rsidR="00CB6823">
      <w:rPr>
        <w:lang w:val="es-ES"/>
      </w:rPr>
      <w:t>Propuesta (DDP)</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40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BA05" w14:textId="56C5816B" w:rsidR="006F3606" w:rsidRDefault="006F3606" w:rsidP="00444D08">
    <w:pPr>
      <w:pStyle w:val="Header"/>
      <w:tabs>
        <w:tab w:val="clear" w:pos="9000"/>
      </w:tabs>
      <w:jc w:val="right"/>
    </w:pPr>
    <w:r>
      <w:fldChar w:fldCharType="begin"/>
    </w:r>
    <w:r>
      <w:instrText>PAGE   \* MERGEFORMAT</w:instrText>
    </w:r>
    <w:r>
      <w:fldChar w:fldCharType="separate"/>
    </w:r>
    <w:r w:rsidRPr="00444D08">
      <w:rPr>
        <w:noProof/>
        <w:lang w:val="es-ES"/>
      </w:rPr>
      <w:t>iv</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78BC" w14:textId="790A3159" w:rsidR="006F3606" w:rsidRPr="00FD42B8" w:rsidRDefault="006F3606">
    <w:pPr>
      <w:pStyle w:val="Header"/>
      <w:jc w:val="left"/>
      <w:rPr>
        <w:lang w:val="es-ES"/>
      </w:rPr>
    </w:pPr>
    <w:r>
      <w:rPr>
        <w:rStyle w:val="PageNumber"/>
      </w:rPr>
      <w:fldChar w:fldCharType="begin"/>
    </w:r>
    <w:r w:rsidRPr="00A34384">
      <w:rPr>
        <w:rStyle w:val="PageNumber"/>
        <w:lang w:val="es-CO"/>
      </w:rPr>
      <w:instrText xml:space="preserve"> PAGE </w:instrText>
    </w:r>
    <w:r>
      <w:rPr>
        <w:rStyle w:val="PageNumber"/>
      </w:rPr>
      <w:fldChar w:fldCharType="separate"/>
    </w:r>
    <w:r>
      <w:rPr>
        <w:rStyle w:val="PageNumber"/>
        <w:noProof/>
        <w:lang w:val="es-CO"/>
      </w:rPr>
      <w:t>92</w:t>
    </w:r>
    <w:r>
      <w:rPr>
        <w:rStyle w:val="PageNumber"/>
      </w:rPr>
      <w:fldChar w:fldCharType="end"/>
    </w:r>
    <w:r w:rsidRPr="00FD42B8">
      <w:rPr>
        <w:rStyle w:val="PageNumber"/>
        <w:lang w:val="es-ES"/>
      </w:rPr>
      <w:tab/>
    </w:r>
    <w:r w:rsidR="00922A59">
      <w:rPr>
        <w:rStyle w:val="PageNumber"/>
        <w:lang w:val="es-AR"/>
      </w:rPr>
      <w:t>Sección III. Criterios de Evaluación y Calificación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5430" w14:textId="756C0C29" w:rsidR="006F3606" w:rsidRPr="00FD42B8" w:rsidRDefault="00922A59" w:rsidP="00922A59">
    <w:pPr>
      <w:pStyle w:val="Header"/>
      <w:pBdr>
        <w:bottom w:val="single" w:sz="4" w:space="0" w:color="000000"/>
      </w:pBdr>
      <w:tabs>
        <w:tab w:val="clear" w:pos="9000"/>
        <w:tab w:val="right" w:pos="9356"/>
      </w:tabs>
      <w:ind w:right="-18"/>
      <w:rPr>
        <w:lang w:val="es-ES"/>
      </w:rPr>
    </w:pPr>
    <w:r>
      <w:rPr>
        <w:rStyle w:val="PageNumber"/>
        <w:lang w:val="es-AR"/>
      </w:rPr>
      <w:t>Sección III. Criterios de Evaluación y Calificación</w:t>
    </w:r>
    <w:r w:rsidR="006F3606" w:rsidRPr="00FD42B8">
      <w:rPr>
        <w:lang w:val="es-ES"/>
      </w:rPr>
      <w:tab/>
    </w:r>
    <w:r w:rsidR="006F3606">
      <w:rPr>
        <w:rStyle w:val="PageNumber"/>
      </w:rPr>
      <w:fldChar w:fldCharType="begin"/>
    </w:r>
    <w:r w:rsidR="006F3606" w:rsidRPr="00FD42B8">
      <w:rPr>
        <w:rStyle w:val="PageNumber"/>
        <w:lang w:val="es-ES"/>
      </w:rPr>
      <w:instrText xml:space="preserve"> PAGE </w:instrText>
    </w:r>
    <w:r w:rsidR="006F3606">
      <w:rPr>
        <w:rStyle w:val="PageNumber"/>
      </w:rPr>
      <w:fldChar w:fldCharType="separate"/>
    </w:r>
    <w:r w:rsidR="006F3606">
      <w:rPr>
        <w:rStyle w:val="PageNumber"/>
        <w:noProof/>
        <w:lang w:val="es-ES"/>
      </w:rPr>
      <w:t>96</w:t>
    </w:r>
    <w:r w:rsidR="006F3606">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DD9B" w14:textId="2DE8038A" w:rsidR="006F3606" w:rsidRPr="00420560" w:rsidRDefault="00922A59" w:rsidP="007B0B29">
    <w:pPr>
      <w:pStyle w:val="Header"/>
      <w:tabs>
        <w:tab w:val="clear" w:pos="9000"/>
        <w:tab w:val="right" w:pos="9356"/>
      </w:tabs>
      <w:ind w:right="-18"/>
      <w:rPr>
        <w:lang w:val="es-AR"/>
      </w:rPr>
    </w:pPr>
    <w:r>
      <w:rPr>
        <w:rStyle w:val="PageNumber"/>
        <w:lang w:val="es-AR"/>
      </w:rPr>
      <w:t>Sección III. Criterios de Evaluación y Calificación</w:t>
    </w:r>
    <w:r w:rsidR="006F3606" w:rsidRPr="007B0B29">
      <w:rPr>
        <w:rStyle w:val="PageNumber"/>
        <w:lang w:val="es-AR"/>
      </w:rPr>
      <w:tab/>
    </w:r>
    <w:r w:rsidR="006F3606">
      <w:rPr>
        <w:rStyle w:val="PageNumber"/>
      </w:rPr>
      <w:fldChar w:fldCharType="begin"/>
    </w:r>
    <w:r w:rsidR="006F3606" w:rsidRPr="00420560">
      <w:rPr>
        <w:rStyle w:val="PageNumber"/>
        <w:lang w:val="es-AR"/>
      </w:rPr>
      <w:instrText xml:space="preserve"> PAGE </w:instrText>
    </w:r>
    <w:r w:rsidR="006F3606">
      <w:rPr>
        <w:rStyle w:val="PageNumber"/>
      </w:rPr>
      <w:fldChar w:fldCharType="separate"/>
    </w:r>
    <w:r w:rsidR="006F3606">
      <w:rPr>
        <w:rStyle w:val="PageNumber"/>
        <w:noProof/>
        <w:lang w:val="es-AR"/>
      </w:rPr>
      <w:t>57</w:t>
    </w:r>
    <w:r w:rsidR="006F3606">
      <w:rPr>
        <w:rStyle w:val="PageNumber"/>
      </w:rPr>
      <w:fldChar w:fldCharType="end"/>
    </w:r>
  </w:p>
  <w:p w14:paraId="554396E1" w14:textId="77777777" w:rsidR="00C74CB2" w:rsidRPr="00C74CB2" w:rsidRDefault="00C74CB2">
    <w:pPr>
      <w:rPr>
        <w:lang w:val="es-ES"/>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2D55" w14:textId="03C75798" w:rsidR="004A0270" w:rsidRPr="00FD42B8" w:rsidRDefault="004A0270">
    <w:pPr>
      <w:pStyle w:val="Header"/>
      <w:jc w:val="left"/>
      <w:rPr>
        <w:lang w:val="es-ES"/>
      </w:rPr>
    </w:pPr>
    <w:r>
      <w:rPr>
        <w:rStyle w:val="PageNumber"/>
      </w:rPr>
      <w:fldChar w:fldCharType="begin"/>
    </w:r>
    <w:r w:rsidRPr="00A34384">
      <w:rPr>
        <w:rStyle w:val="PageNumber"/>
        <w:lang w:val="es-CO"/>
      </w:rPr>
      <w:instrText xml:space="preserve"> PAGE </w:instrText>
    </w:r>
    <w:r>
      <w:rPr>
        <w:rStyle w:val="PageNumber"/>
      </w:rPr>
      <w:fldChar w:fldCharType="separate"/>
    </w:r>
    <w:r>
      <w:rPr>
        <w:rStyle w:val="PageNumber"/>
        <w:noProof/>
        <w:lang w:val="es-CO"/>
      </w:rPr>
      <w:t>92</w:t>
    </w:r>
    <w:r>
      <w:rPr>
        <w:rStyle w:val="PageNumber"/>
      </w:rPr>
      <w:fldChar w:fldCharType="end"/>
    </w:r>
    <w:r w:rsidRPr="00FD42B8">
      <w:rPr>
        <w:rStyle w:val="PageNumber"/>
        <w:lang w:val="es-ES"/>
      </w:rPr>
      <w:tab/>
    </w:r>
    <w:r>
      <w:rPr>
        <w:rStyle w:val="PageNumber"/>
        <w:lang w:val="es-AR"/>
      </w:rPr>
      <w:t>Sección IV. Formularios de la Propuesta</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5455" w14:textId="49F17404" w:rsidR="00922A59" w:rsidRPr="00FD42B8" w:rsidRDefault="00922A59" w:rsidP="00922A59">
    <w:pPr>
      <w:pStyle w:val="Header"/>
      <w:pBdr>
        <w:bottom w:val="single" w:sz="4" w:space="0" w:color="000000"/>
      </w:pBdr>
      <w:tabs>
        <w:tab w:val="clear" w:pos="9000"/>
        <w:tab w:val="right" w:pos="9356"/>
      </w:tabs>
      <w:ind w:right="-18"/>
      <w:rPr>
        <w:lang w:val="es-ES"/>
      </w:rPr>
    </w:pPr>
    <w:r>
      <w:rPr>
        <w:rStyle w:val="PageNumber"/>
        <w:lang w:val="es-AR"/>
      </w:rPr>
      <w:t>Sección IV. Formularios de la Propuesta</w:t>
    </w:r>
    <w:r w:rsidRPr="00FD42B8">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96</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432E" w14:textId="2BC41DEA" w:rsidR="00922A59" w:rsidRPr="00420560" w:rsidRDefault="00922A59" w:rsidP="007B0B29">
    <w:pPr>
      <w:pStyle w:val="Header"/>
      <w:tabs>
        <w:tab w:val="clear" w:pos="9000"/>
        <w:tab w:val="right" w:pos="9356"/>
      </w:tabs>
      <w:ind w:right="-18"/>
      <w:rPr>
        <w:lang w:val="es-AR"/>
      </w:rPr>
    </w:pPr>
    <w:r>
      <w:rPr>
        <w:rStyle w:val="PageNumber"/>
        <w:lang w:val="es-AR"/>
      </w:rPr>
      <w:t>Sección IV. Formularios de la Propuesta</w:t>
    </w:r>
    <w:r w:rsidRPr="007B0B29">
      <w:rPr>
        <w:rStyle w:val="PageNumber"/>
        <w:lang w:val="es-AR"/>
      </w:rPr>
      <w:tab/>
    </w:r>
    <w:r>
      <w:rPr>
        <w:rStyle w:val="PageNumber"/>
      </w:rPr>
      <w:fldChar w:fldCharType="begin"/>
    </w:r>
    <w:r w:rsidRPr="00420560">
      <w:rPr>
        <w:rStyle w:val="PageNumber"/>
        <w:lang w:val="es-AR"/>
      </w:rPr>
      <w:instrText xml:space="preserve"> PAGE </w:instrText>
    </w:r>
    <w:r>
      <w:rPr>
        <w:rStyle w:val="PageNumber"/>
      </w:rPr>
      <w:fldChar w:fldCharType="separate"/>
    </w:r>
    <w:r>
      <w:rPr>
        <w:rStyle w:val="PageNumber"/>
        <w:noProof/>
        <w:lang w:val="es-AR"/>
      </w:rPr>
      <w:t>57</w:t>
    </w:r>
    <w:r>
      <w:rPr>
        <w:rStyle w:val="PageNumber"/>
      </w:rPr>
      <w:fldChar w:fldCharType="end"/>
    </w:r>
  </w:p>
  <w:p w14:paraId="162C15DA" w14:textId="77777777" w:rsidR="00922A59" w:rsidRPr="00C74CB2" w:rsidRDefault="00922A59">
    <w:pPr>
      <w:rPr>
        <w:lang w:val="es-ES"/>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45C1" w14:textId="6483E8FC" w:rsidR="006F3606" w:rsidRPr="00AD17A5" w:rsidRDefault="006F3606" w:rsidP="003E092D">
    <w:pPr>
      <w:pStyle w:val="Header"/>
      <w:pBdr>
        <w:bottom w:val="single" w:sz="4" w:space="1" w:color="auto"/>
      </w:pBdr>
      <w:rPr>
        <w:lang w:val="es-ES"/>
      </w:rPr>
    </w:pPr>
    <w:r>
      <w:rPr>
        <w:rStyle w:val="PageNumber"/>
      </w:rPr>
      <w:fldChar w:fldCharType="begin"/>
    </w:r>
    <w:r w:rsidRPr="00AD17A5">
      <w:rPr>
        <w:rStyle w:val="PageNumber"/>
        <w:lang w:val="es-ES"/>
      </w:rPr>
      <w:instrText xml:space="preserve"> PAGE </w:instrText>
    </w:r>
    <w:r>
      <w:rPr>
        <w:rStyle w:val="PageNumber"/>
      </w:rPr>
      <w:fldChar w:fldCharType="separate"/>
    </w:r>
    <w:r w:rsidRPr="00AD17A5">
      <w:rPr>
        <w:rStyle w:val="PageNumber"/>
        <w:noProof/>
        <w:lang w:val="es-ES"/>
      </w:rPr>
      <w:t>80</w:t>
    </w:r>
    <w:r>
      <w:rPr>
        <w:rStyle w:val="PageNumber"/>
      </w:rPr>
      <w:fldChar w:fldCharType="end"/>
    </w:r>
    <w:r w:rsidRPr="00AD17A5">
      <w:rPr>
        <w:rStyle w:val="PageNumber"/>
        <w:lang w:val="es-ES"/>
      </w:rPr>
      <w:tab/>
    </w:r>
    <w:r w:rsidRPr="00AD17A5">
      <w:rPr>
        <w:lang w:val="es-ES"/>
      </w:rPr>
      <w:t xml:space="preserve">Sección IV – Formularios de </w:t>
    </w:r>
    <w:r w:rsidR="00AD17A5" w:rsidRPr="00AD17A5">
      <w:rPr>
        <w:lang w:val="es-ES"/>
      </w:rPr>
      <w:t>la Propuesta</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1710" w14:textId="158B43AF" w:rsidR="006F3606" w:rsidRPr="00CB6823" w:rsidRDefault="006F3606" w:rsidP="003E092D">
    <w:pPr>
      <w:pStyle w:val="Header"/>
      <w:pBdr>
        <w:bottom w:val="single" w:sz="4" w:space="1" w:color="auto"/>
      </w:pBdr>
      <w:tabs>
        <w:tab w:val="right" w:pos="9356"/>
      </w:tabs>
      <w:ind w:right="-18"/>
      <w:rPr>
        <w:lang w:val="es-ES"/>
      </w:rPr>
    </w:pPr>
    <w:r w:rsidRPr="002C6C22">
      <w:rPr>
        <w:lang w:val="es-ES"/>
      </w:rPr>
      <w:t xml:space="preserve">Sección IV. Formularios de </w:t>
    </w:r>
    <w:r w:rsidR="00CB6823">
      <w:rPr>
        <w:lang w:val="es-ES"/>
      </w:rPr>
      <w:t>la Propuesta</w:t>
    </w:r>
    <w:r w:rsidRPr="00CB6823">
      <w:rPr>
        <w:lang w:val="es-ES"/>
      </w:rPr>
      <w:tab/>
    </w:r>
    <w:r>
      <w:rPr>
        <w:rStyle w:val="PageNumber"/>
      </w:rPr>
      <w:fldChar w:fldCharType="begin"/>
    </w:r>
    <w:r w:rsidRPr="00CB6823">
      <w:rPr>
        <w:rStyle w:val="PageNumber"/>
        <w:lang w:val="es-ES"/>
      </w:rPr>
      <w:instrText xml:space="preserve"> PAGE </w:instrText>
    </w:r>
    <w:r>
      <w:rPr>
        <w:rStyle w:val="PageNumber"/>
      </w:rPr>
      <w:fldChar w:fldCharType="separate"/>
    </w:r>
    <w:r w:rsidRPr="00CB6823">
      <w:rPr>
        <w:rStyle w:val="PageNumber"/>
        <w:noProof/>
        <w:lang w:val="es-ES"/>
      </w:rPr>
      <w:t>61</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FF0C" w14:textId="1D3A354C" w:rsidR="006F3606" w:rsidRPr="009A740B" w:rsidRDefault="006F3606" w:rsidP="003E092D">
    <w:pPr>
      <w:pStyle w:val="Header"/>
      <w:pBdr>
        <w:bottom w:val="single" w:sz="4" w:space="1" w:color="auto"/>
      </w:pBdr>
      <w:tabs>
        <w:tab w:val="right" w:pos="9356"/>
      </w:tabs>
      <w:ind w:right="-18"/>
      <w:rPr>
        <w:lang w:val="es-ES"/>
      </w:rPr>
    </w:pPr>
    <w:r w:rsidRPr="009A740B">
      <w:rPr>
        <w:lang w:val="es-ES"/>
      </w:rPr>
      <w:t xml:space="preserve">Sección IV. Formularios de </w:t>
    </w:r>
    <w:r w:rsidR="009A740B" w:rsidRPr="009A740B">
      <w:rPr>
        <w:lang w:val="es-ES"/>
      </w:rPr>
      <w:t>la Propuesta</w:t>
    </w:r>
    <w:r w:rsidRPr="009A740B">
      <w:rPr>
        <w:rStyle w:val="PageNumber"/>
        <w:lang w:val="es-ES"/>
      </w:rPr>
      <w:tab/>
    </w:r>
    <w:r>
      <w:rPr>
        <w:rStyle w:val="PageNumber"/>
      </w:rPr>
      <w:fldChar w:fldCharType="begin"/>
    </w:r>
    <w:r w:rsidRPr="009A740B">
      <w:rPr>
        <w:rStyle w:val="PageNumber"/>
        <w:lang w:val="es-ES"/>
      </w:rPr>
      <w:instrText xml:space="preserve"> PAGE </w:instrText>
    </w:r>
    <w:r>
      <w:rPr>
        <w:rStyle w:val="PageNumber"/>
      </w:rPr>
      <w:fldChar w:fldCharType="separate"/>
    </w:r>
    <w:r w:rsidRPr="009A740B">
      <w:rPr>
        <w:rStyle w:val="PageNumber"/>
        <w:noProof/>
        <w:lang w:val="es-ES"/>
      </w:rPr>
      <w:t>59</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840D" w14:textId="77777777" w:rsidR="006F3606" w:rsidRDefault="006F3606" w:rsidP="003E092D">
    <w:pPr>
      <w:pStyle w:val="Header"/>
      <w:pBdr>
        <w:bottom w:val="single" w:sz="4" w:space="1" w:color="auto"/>
      </w:pBdr>
      <w:tabs>
        <w:tab w:val="right" w:pos="9356"/>
      </w:tabs>
      <w:jc w:val="left"/>
    </w:pPr>
    <w:r>
      <w:t>Sección V.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4917B76C" w14:textId="77777777" w:rsidR="006F3606" w:rsidRDefault="006F36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2045" w14:textId="4A464EA0" w:rsidR="000A7F04" w:rsidRDefault="000B5944" w:rsidP="000B5944">
    <w:pPr>
      <w:pStyle w:val="Header"/>
      <w:pBdr>
        <w:bottom w:val="none" w:sz="0" w:space="0" w:color="auto"/>
      </w:pBdr>
      <w:tabs>
        <w:tab w:val="clear" w:pos="9000"/>
        <w:tab w:val="left" w:pos="7686"/>
      </w:tabs>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3D70" w14:textId="25A933F2" w:rsidR="006F3606" w:rsidRPr="009D07AA" w:rsidRDefault="006F3606" w:rsidP="009D07AA">
    <w:pPr>
      <w:pStyle w:val="Header"/>
      <w:tabs>
        <w:tab w:val="clear" w:pos="9000"/>
        <w:tab w:val="right" w:pos="9356"/>
      </w:tabs>
      <w:ind w:right="-18"/>
    </w:pPr>
    <w:r w:rsidRPr="002E1802">
      <w:rPr>
        <w:lang w:val="es-ES"/>
      </w:rPr>
      <w:t>Sección V.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F1BE" w14:textId="629EF9FE" w:rsidR="00AC59A3" w:rsidRDefault="00AC59A3" w:rsidP="00471F5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rsidR="00471F5D" w:rsidRPr="00471F5D">
      <w:rPr>
        <w:lang w:val="es-ES"/>
      </w:rPr>
      <w:t>PARTE 2:Requisitos del Contratante</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6A18" w14:textId="4738FE7C" w:rsidR="006F3606" w:rsidRPr="009D07AA" w:rsidRDefault="006F3606" w:rsidP="009D07AA">
    <w:pPr>
      <w:pStyle w:val="Header"/>
      <w:tabs>
        <w:tab w:val="clear" w:pos="9000"/>
        <w:tab w:val="right" w:pos="9356"/>
      </w:tabs>
      <w:ind w:right="-18"/>
    </w:pPr>
    <w:r w:rsidRPr="004266BB">
      <w:rPr>
        <w:lang w:val="es-ES"/>
      </w:rPr>
      <w:t>Sección V</w:t>
    </w:r>
    <w:r>
      <w:rPr>
        <w:lang w:val="es-ES"/>
      </w:rPr>
      <w:t>I</w:t>
    </w:r>
    <w:r w:rsidRPr="004266BB">
      <w:rPr>
        <w:lang w:val="es-ES"/>
      </w:rPr>
      <w:t xml:space="preserve">. </w:t>
    </w:r>
    <w:r>
      <w:rPr>
        <w:lang w:val="es-ES"/>
      </w:rPr>
      <w:t>Fraude y Corrupción</w:t>
    </w:r>
    <w:r w:rsidRPr="004D02A4">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D3C8" w14:textId="2155B896" w:rsidR="006F3606" w:rsidRPr="00841969" w:rsidRDefault="006F3606" w:rsidP="00841969">
    <w:pPr>
      <w:pStyle w:val="Header"/>
      <w:tabs>
        <w:tab w:val="clear" w:pos="9000"/>
        <w:tab w:val="right" w:pos="9356"/>
      </w:tabs>
      <w:ind w:right="-18"/>
      <w:rPr>
        <w:lang w:val="es-ES"/>
      </w:rPr>
    </w:pPr>
    <w:r w:rsidRPr="00841969">
      <w:rPr>
        <w:lang w:val="es-ES"/>
      </w:rPr>
      <w:t>P</w:t>
    </w:r>
    <w:r>
      <w:rPr>
        <w:lang w:val="es-ES"/>
      </w:rPr>
      <w:t>arte</w:t>
    </w:r>
    <w:r w:rsidRPr="00841969">
      <w:rPr>
        <w:lang w:val="es-ES"/>
      </w:rPr>
      <w:t xml:space="preserve"> 2:</w:t>
    </w:r>
    <w:r>
      <w:rPr>
        <w:lang w:val="es-ES"/>
      </w:rPr>
      <w:t xml:space="preserve"> </w:t>
    </w:r>
    <w:r w:rsidRPr="00841969">
      <w:rPr>
        <w:lang w:val="es-ES"/>
      </w:rPr>
      <w:t>Requisitos del Contratant</w:t>
    </w:r>
    <w:r>
      <w:rPr>
        <w:lang w:val="es-ES"/>
      </w:rPr>
      <w:t>e</w:t>
    </w:r>
    <w:r>
      <w:rP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55F4" w14:textId="0AC8E806" w:rsidR="00E43D76" w:rsidRDefault="00E43D76" w:rsidP="003E092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rsidRPr="00841969">
      <w:rPr>
        <w:lang w:val="es-AR"/>
      </w:rPr>
      <w:t>Sección VII. Requisitos del Contratante</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8CF2" w14:textId="2708C22C" w:rsidR="006F3606" w:rsidRPr="002B483B" w:rsidRDefault="006F3606" w:rsidP="002B483B">
    <w:pPr>
      <w:pStyle w:val="Header"/>
      <w:tabs>
        <w:tab w:val="clear" w:pos="9000"/>
        <w:tab w:val="right" w:pos="9356"/>
      </w:tabs>
      <w:rPr>
        <w:lang w:val="es-AR"/>
      </w:rPr>
    </w:pPr>
    <w:r w:rsidRPr="00841969">
      <w:rPr>
        <w:lang w:val="es-AR"/>
      </w:rPr>
      <w:t>Sección VII. Requisitos del Contratante</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131</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AB80" w14:textId="70D79E35" w:rsidR="006F3606" w:rsidRDefault="006F3606" w:rsidP="004D02A4">
    <w:pPr>
      <w:pStyle w:val="Header"/>
      <w:tabs>
        <w:tab w:val="clear" w:pos="9000"/>
        <w:tab w:val="right" w:pos="9356"/>
      </w:tabs>
    </w:pPr>
    <w:r w:rsidRPr="00841969">
      <w:rPr>
        <w:lang w:val="es-AR"/>
      </w:rPr>
      <w:t>Sección VII. Requisitos del Contratante</w:t>
    </w:r>
    <w:r w:rsidRPr="00841969">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F8A0" w14:textId="27BD412A" w:rsidR="006F3606" w:rsidRPr="007E3041" w:rsidRDefault="00E43D76" w:rsidP="007E3041">
    <w:pPr>
      <w:pStyle w:val="Header"/>
      <w:pBdr>
        <w:bottom w:val="single" w:sz="6" w:space="1" w:color="auto"/>
      </w:pBdr>
      <w:tabs>
        <w:tab w:val="clear" w:pos="9000"/>
        <w:tab w:val="right" w:pos="9378"/>
      </w:tabs>
      <w:ind w:right="-18"/>
      <w:jc w:val="left"/>
      <w:rPr>
        <w:rStyle w:val="PageNumber"/>
        <w:lang w:val="es-ES"/>
      </w:rPr>
    </w:pPr>
    <w:r>
      <w:rPr>
        <w:rStyle w:val="PageNumber"/>
      </w:rPr>
      <w:fldChar w:fldCharType="begin"/>
    </w:r>
    <w:r w:rsidRPr="002B483B">
      <w:rPr>
        <w:rStyle w:val="PageNumber"/>
        <w:lang w:val="es-AR"/>
      </w:rPr>
      <w:instrText xml:space="preserve"> PAGE </w:instrText>
    </w:r>
    <w:r>
      <w:rPr>
        <w:rStyle w:val="PageNumber"/>
      </w:rPr>
      <w:fldChar w:fldCharType="separate"/>
    </w:r>
    <w:r w:rsidRPr="00E43D76">
      <w:rPr>
        <w:rStyle w:val="PageNumber"/>
        <w:lang w:val="es-ES"/>
      </w:rPr>
      <w:t>141</w:t>
    </w:r>
    <w:r>
      <w:rPr>
        <w:rStyle w:val="PageNumber"/>
      </w:rPr>
      <w:fldChar w:fldCharType="end"/>
    </w:r>
    <w:r w:rsidR="007E3041" w:rsidRPr="007E3041">
      <w:rPr>
        <w:rStyle w:val="PageNumber"/>
        <w:lang w:val="es-ES"/>
      </w:rPr>
      <w:tab/>
      <w:t>PARTE 3: Condiciones Contractuales y Formularios del Contrato</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8F09" w14:textId="1D8F9B8E" w:rsidR="006F3606" w:rsidRPr="0049667D" w:rsidRDefault="006F3606" w:rsidP="0049667D">
    <w:pPr>
      <w:pStyle w:val="Header"/>
      <w:tabs>
        <w:tab w:val="clear" w:pos="9000"/>
        <w:tab w:val="right" w:pos="9356"/>
      </w:tabs>
      <w:rPr>
        <w:rStyle w:val="PageNumber"/>
        <w:lang w:val="es-AR"/>
      </w:rPr>
    </w:pPr>
    <w:r w:rsidRPr="0049667D">
      <w:rPr>
        <w:lang w:val="es-AR"/>
      </w:rPr>
      <w:t>P</w:t>
    </w:r>
    <w:r>
      <w:rPr>
        <w:lang w:val="es-AR"/>
      </w:rPr>
      <w:t>arte</w:t>
    </w:r>
    <w:r w:rsidRPr="0049667D">
      <w:rPr>
        <w:lang w:val="es-AR"/>
      </w:rPr>
      <w:t xml:space="preserve"> 3: Condiciones Contractuales y Formularios del Contrato</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133</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7196" w14:textId="77777777" w:rsidR="006F3606" w:rsidRDefault="006F3606">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t>Parte 3 - Contrato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C6DE" w14:textId="283973DD" w:rsidR="006F3606" w:rsidRDefault="006F3606" w:rsidP="00444D08">
    <w:pPr>
      <w:pStyle w:val="Header"/>
      <w:tabs>
        <w:tab w:val="clear" w:pos="9000"/>
      </w:tabs>
      <w:jc w:val="right"/>
    </w:pPr>
    <w:r>
      <w:fldChar w:fldCharType="begin"/>
    </w:r>
    <w:r>
      <w:instrText>PAGE   \* MERGEFORMAT</w:instrText>
    </w:r>
    <w:r>
      <w:fldChar w:fldCharType="separate"/>
    </w:r>
    <w:r w:rsidRPr="002E0766">
      <w:rPr>
        <w:noProof/>
        <w:lang w:val="es-ES"/>
      </w:rPr>
      <w:t>iii</w:t>
    </w:r>
    <w: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7FFD" w14:textId="1F1C0E1C" w:rsidR="006F3606" w:rsidRPr="007F57D4" w:rsidRDefault="006F3606" w:rsidP="00312BF9">
    <w:pPr>
      <w:pStyle w:val="Header"/>
      <w:rPr>
        <w:lang w:val="es-ES"/>
      </w:rPr>
    </w:pPr>
    <w:r w:rsidRPr="007F57D4" w:rsidDel="001C4909">
      <w:rPr>
        <w:rStyle w:val="PageNumber"/>
        <w:lang w:val="es-ES"/>
      </w:rPr>
      <w:t xml:space="preserve"> </w:t>
    </w:r>
    <w:r w:rsidRPr="00312BF9">
      <w:rPr>
        <w:rStyle w:val="PageNumber"/>
      </w:rPr>
      <w:fldChar w:fldCharType="begin"/>
    </w:r>
    <w:r w:rsidRPr="007F57D4">
      <w:rPr>
        <w:rStyle w:val="PageNumber"/>
        <w:lang w:val="es-ES"/>
      </w:rPr>
      <w:instrText xml:space="preserve"> PAGE </w:instrText>
    </w:r>
    <w:r w:rsidRPr="00312BF9">
      <w:rPr>
        <w:rStyle w:val="PageNumber"/>
      </w:rPr>
      <w:fldChar w:fldCharType="separate"/>
    </w:r>
    <w:r>
      <w:rPr>
        <w:rStyle w:val="PageNumber"/>
        <w:noProof/>
        <w:lang w:val="es-ES"/>
      </w:rPr>
      <w:t>144</w:t>
    </w:r>
    <w:r w:rsidRPr="00312BF9">
      <w:rPr>
        <w:rStyle w:val="PageNumber"/>
      </w:rPr>
      <w:fldChar w:fldCharType="end"/>
    </w:r>
    <w:r w:rsidRPr="007F57D4">
      <w:rPr>
        <w:rStyle w:val="PageNumber"/>
        <w:lang w:val="es-ES"/>
      </w:rPr>
      <w:tab/>
    </w:r>
    <w:r w:rsidRPr="00F62FE9">
      <w:rPr>
        <w:rStyle w:val="PageNumber"/>
        <w:lang w:val="es-ES"/>
      </w:rPr>
      <w:t>Sección VIII</w:t>
    </w:r>
    <w:r>
      <w:rPr>
        <w:rStyle w:val="PageNumber"/>
        <w:lang w:val="es-ES"/>
      </w:rPr>
      <w:t>.</w:t>
    </w:r>
    <w:r w:rsidRPr="00F62FE9">
      <w:rPr>
        <w:rStyle w:val="PageNumber"/>
        <w:lang w:val="es-ES"/>
      </w:rPr>
      <w:t xml:space="preserve"> Condiciones Generales del Contrato (CGC)</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2666" w14:textId="46B6AA58" w:rsidR="006F3606" w:rsidRPr="007F57D4" w:rsidRDefault="006F3606" w:rsidP="0049667D">
    <w:pPr>
      <w:pStyle w:val="Header"/>
      <w:tabs>
        <w:tab w:val="clear" w:pos="9000"/>
        <w:tab w:val="right" w:pos="9356"/>
      </w:tabs>
      <w:rPr>
        <w:lang w:val="es-ES"/>
      </w:rPr>
    </w:pPr>
    <w:r w:rsidRPr="00F62FE9">
      <w:rPr>
        <w:lang w:val="es-ES"/>
      </w:rPr>
      <w:t>Sección VIII</w:t>
    </w:r>
    <w:r>
      <w:rPr>
        <w:lang w:val="es-ES"/>
      </w:rPr>
      <w:t>.</w:t>
    </w:r>
    <w:r w:rsidRPr="00F62FE9">
      <w:rPr>
        <w:lang w:val="es-ES"/>
      </w:rPr>
      <w:t xml:space="preserve"> Condiciones Generales del Contrato (CGC)</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149</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6A5C" w14:textId="2D6DA2B9" w:rsidR="006F3606" w:rsidRPr="0049667D" w:rsidRDefault="006F3606" w:rsidP="0049667D">
    <w:pPr>
      <w:pStyle w:val="Header"/>
      <w:tabs>
        <w:tab w:val="clear" w:pos="9000"/>
        <w:tab w:val="right" w:pos="9356"/>
      </w:tabs>
      <w:rPr>
        <w:lang w:val="es-AR"/>
      </w:rPr>
    </w:pPr>
    <w:r w:rsidRPr="0049667D">
      <w:rPr>
        <w:lang w:val="es-AR"/>
      </w:rPr>
      <w:t>S</w:t>
    </w:r>
    <w:r>
      <w:rPr>
        <w:lang w:val="es-AR"/>
      </w:rPr>
      <w:t>ección VIII.</w:t>
    </w:r>
    <w:r w:rsidRPr="0049667D">
      <w:rPr>
        <w:lang w:val="es-AR"/>
      </w:rPr>
      <w:t xml:space="preserve"> Condiciones Generales del Contrato (CGC)</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134</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2B93" w14:textId="54F86CF6" w:rsidR="006F3606" w:rsidRDefault="006F3606" w:rsidP="00D64D75">
    <w:pPr>
      <w:pStyle w:val="Header"/>
      <w:pBdr>
        <w:bottom w:val="single" w:sz="4" w:space="1" w:color="auto"/>
      </w:pBdr>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112</w:t>
    </w:r>
    <w:r>
      <w:rPr>
        <w:rStyle w:val="PageNumber"/>
      </w:rPr>
      <w:fldChar w:fldCharType="end"/>
    </w:r>
    <w:r>
      <w:rPr>
        <w:rStyle w:val="PageNumber"/>
        <w:lang w:val="es-ES"/>
      </w:rPr>
      <w:tab/>
    </w:r>
    <w:r w:rsidR="007C778C" w:rsidRPr="00F62FE9">
      <w:rPr>
        <w:lang w:val="es-ES"/>
      </w:rPr>
      <w:t>Sección VIII</w:t>
    </w:r>
    <w:r w:rsidR="007C778C">
      <w:rPr>
        <w:lang w:val="es-ES"/>
      </w:rPr>
      <w:t>.</w:t>
    </w:r>
    <w:r w:rsidR="007C778C" w:rsidRPr="00F62FE9">
      <w:rPr>
        <w:lang w:val="es-ES"/>
      </w:rPr>
      <w:t xml:space="preserve"> Condiciones Generales del Contrato (CGC)</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9F4D" w14:textId="1255F010" w:rsidR="006F3606" w:rsidRPr="007C778C" w:rsidRDefault="007C778C" w:rsidP="006F3606">
    <w:pPr>
      <w:pStyle w:val="Header"/>
      <w:pBdr>
        <w:bottom w:val="single" w:sz="4" w:space="1" w:color="auto"/>
      </w:pBdr>
      <w:tabs>
        <w:tab w:val="right" w:pos="9356"/>
      </w:tabs>
      <w:ind w:right="-18"/>
      <w:rPr>
        <w:lang w:val="es-ES"/>
      </w:rPr>
    </w:pPr>
    <w:r w:rsidRPr="00F62FE9">
      <w:rPr>
        <w:lang w:val="es-ES"/>
      </w:rPr>
      <w:t>Sección VIII</w:t>
    </w:r>
    <w:r>
      <w:rPr>
        <w:lang w:val="es-ES"/>
      </w:rPr>
      <w:t>.</w:t>
    </w:r>
    <w:r w:rsidRPr="00F62FE9">
      <w:rPr>
        <w:lang w:val="es-ES"/>
      </w:rPr>
      <w:t xml:space="preserve"> Condiciones Generales del Contrato (CGC)</w:t>
    </w:r>
    <w:r w:rsidR="006F3606">
      <w:rPr>
        <w:rStyle w:val="PageNumber"/>
        <w:lang w:val="es-ES"/>
      </w:rPr>
      <w:tab/>
    </w:r>
    <w:r w:rsidR="006F3606">
      <w:rPr>
        <w:rStyle w:val="PageNumber"/>
      </w:rPr>
      <w:fldChar w:fldCharType="begin"/>
    </w:r>
    <w:r w:rsidR="006F3606" w:rsidRPr="007C778C">
      <w:rPr>
        <w:rStyle w:val="PageNumber"/>
        <w:lang w:val="es-ES"/>
      </w:rPr>
      <w:instrText xml:space="preserve"> PAGE </w:instrText>
    </w:r>
    <w:r w:rsidR="006F3606">
      <w:rPr>
        <w:rStyle w:val="PageNumber"/>
      </w:rPr>
      <w:fldChar w:fldCharType="separate"/>
    </w:r>
    <w:r w:rsidR="006F3606" w:rsidRPr="007C778C">
      <w:rPr>
        <w:rStyle w:val="PageNumber"/>
        <w:noProof/>
        <w:lang w:val="es-ES"/>
      </w:rPr>
      <w:t>286</w:t>
    </w:r>
    <w:r w:rsidR="006F3606">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910F" w14:textId="77777777" w:rsidR="006F3606" w:rsidRPr="00652BBE" w:rsidRDefault="006F3606" w:rsidP="006F3606">
    <w:pPr>
      <w:pStyle w:val="Header"/>
      <w:pBdr>
        <w:bottom w:val="single" w:sz="4" w:space="1" w:color="auto"/>
      </w:pBdr>
      <w:tabs>
        <w:tab w:val="right" w:pos="9356"/>
      </w:tabs>
      <w:ind w:right="-18"/>
      <w:rPr>
        <w:lang w:val="es-ES"/>
      </w:rPr>
    </w:pPr>
    <w:r>
      <w:rPr>
        <w:lang w:val="es-ES"/>
      </w:rPr>
      <w:t>Sección X. Modelos de contrato</w:t>
    </w:r>
    <w:r>
      <w:rPr>
        <w:rStyle w:val="PageNumber"/>
        <w:lang w:val="es-ES"/>
      </w:rPr>
      <w:tab/>
    </w:r>
    <w:r>
      <w:rPr>
        <w:rStyle w:val="PageNumber"/>
      </w:rPr>
      <w:fldChar w:fldCharType="begin"/>
    </w:r>
    <w:r w:rsidRPr="00652BBE">
      <w:rPr>
        <w:rStyle w:val="PageNumber"/>
        <w:lang w:val="es-ES"/>
      </w:rPr>
      <w:instrText xml:space="preserve"> PAGE </w:instrText>
    </w:r>
    <w:r>
      <w:rPr>
        <w:rStyle w:val="PageNumber"/>
      </w:rPr>
      <w:fldChar w:fldCharType="separate"/>
    </w:r>
    <w:r w:rsidRPr="00652BBE">
      <w:rPr>
        <w:rStyle w:val="PageNumber"/>
        <w:noProof/>
        <w:lang w:val="es-ES"/>
      </w:rPr>
      <w:t>287</w:t>
    </w:r>
    <w:r>
      <w:rPr>
        <w:rStyle w:val="PageNumber"/>
      </w:rPr>
      <w:fldChar w:fldCharType="end"/>
    </w:r>
  </w:p>
  <w:p w14:paraId="41389955" w14:textId="77777777" w:rsidR="006F3606" w:rsidRPr="00652BBE" w:rsidRDefault="006F3606" w:rsidP="006F3606">
    <w:pPr>
      <w:pStyle w:val="Header"/>
      <w:rPr>
        <w:lang w:val="es-ES"/>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A1E8" w14:textId="1D689833" w:rsidR="006F3606" w:rsidRPr="00846F64" w:rsidRDefault="006F3606">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226</w:t>
    </w:r>
    <w:r>
      <w:rPr>
        <w:rStyle w:val="PageNumber"/>
      </w:rPr>
      <w:fldChar w:fldCharType="end"/>
    </w:r>
    <w:r w:rsidRPr="00846F64">
      <w:rPr>
        <w:rStyle w:val="PageNumber"/>
        <w:lang w:val="es-ES"/>
      </w:rPr>
      <w:tab/>
    </w:r>
    <w:r>
      <w:rPr>
        <w:rStyle w:val="PageNumber"/>
        <w:lang w:val="es-ES"/>
      </w:rPr>
      <w:tab/>
    </w:r>
    <w:r w:rsidRPr="00435203">
      <w:rPr>
        <w:rStyle w:val="PageNumber"/>
        <w:lang w:val="es-ES"/>
      </w:rPr>
      <w:t>Sección IX. Condiciones Especiales del Contrato (</w:t>
    </w:r>
    <w:r>
      <w:rPr>
        <w:rStyle w:val="PageNumber"/>
        <w:lang w:val="es-ES"/>
      </w:rPr>
      <w:t>CPC</w:t>
    </w:r>
    <w:r w:rsidRPr="00435203">
      <w:rPr>
        <w:rStyle w:val="PageNumber"/>
        <w:lang w:val="es-ES"/>
      </w:rPr>
      <w:t>)</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2AFB" w14:textId="2C9A469C" w:rsidR="006F3606" w:rsidRPr="003E5059" w:rsidRDefault="006F3606">
    <w:pPr>
      <w:pStyle w:val="Header"/>
      <w:tabs>
        <w:tab w:val="center" w:pos="4500"/>
        <w:tab w:val="right" w:pos="9090"/>
      </w:tabs>
      <w:rPr>
        <w:lang w:val="es-ES"/>
      </w:rPr>
    </w:pPr>
    <w:r w:rsidRPr="006D1E91">
      <w:rPr>
        <w:lang w:val="es-ES"/>
      </w:rPr>
      <w:t xml:space="preserve">Sección IX. </w:t>
    </w:r>
    <w:r>
      <w:rPr>
        <w:lang w:val="es-ES"/>
      </w:rPr>
      <w:t>Condiciones Particulares</w:t>
    </w:r>
    <w:r w:rsidRPr="006D1E91">
      <w:rPr>
        <w:lang w:val="es-ES"/>
      </w:rPr>
      <w:t xml:space="preserve"> del Contrato (</w:t>
    </w:r>
    <w:r>
      <w:rPr>
        <w:lang w:val="es-ES"/>
      </w:rPr>
      <w:t>CPC</w:t>
    </w:r>
    <w:r w:rsidRPr="006D1E91">
      <w:rPr>
        <w:lang w:val="es-ES"/>
      </w:rPr>
      <w:t>)</w:t>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242</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A32B" w14:textId="3593A1FE" w:rsidR="006F3606" w:rsidRPr="007F57D4" w:rsidRDefault="006F3606" w:rsidP="002F6DFD">
    <w:pPr>
      <w:pStyle w:val="Header"/>
      <w:tabs>
        <w:tab w:val="center" w:pos="4500"/>
        <w:tab w:val="right" w:pos="9090"/>
      </w:tabs>
      <w:jc w:val="left"/>
      <w:rPr>
        <w:lang w:val="es-ES"/>
      </w:rPr>
    </w:pPr>
    <w:r w:rsidRPr="007F57D4">
      <w:rPr>
        <w:lang w:val="es-ES"/>
      </w:rPr>
      <w:t xml:space="preserve">Sección IX. Condiciones </w:t>
    </w:r>
    <w:r>
      <w:rPr>
        <w:lang w:val="es-ES"/>
      </w:rPr>
      <w:t>Particulares</w:t>
    </w:r>
    <w:r w:rsidRPr="007F57D4">
      <w:rPr>
        <w:lang w:val="es-ES"/>
      </w:rPr>
      <w:t xml:space="preserve"> del Contrato</w:t>
    </w:r>
    <w:r w:rsidRPr="007F57D4">
      <w:rPr>
        <w:lang w:val="es-ES"/>
      </w:rPr>
      <w:tab/>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238</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0A90" w14:textId="360B602A" w:rsidR="006F3606" w:rsidRPr="00846F64" w:rsidRDefault="006F3606">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232</w:t>
    </w:r>
    <w:r>
      <w:rPr>
        <w:rStyle w:val="PageNumber"/>
      </w:rPr>
      <w:fldChar w:fldCharType="end"/>
    </w:r>
    <w:r w:rsidRPr="00846F64">
      <w:rPr>
        <w:rStyle w:val="PageNumber"/>
        <w:lang w:val="es-ES"/>
      </w:rPr>
      <w:tab/>
    </w:r>
    <w:r>
      <w:rPr>
        <w:rStyle w:val="PageNumber"/>
        <w:lang w:val="es-ES"/>
      </w:rPr>
      <w:tab/>
    </w:r>
    <w:r w:rsidRPr="009F08EC">
      <w:rPr>
        <w:rStyle w:val="PageNumber"/>
        <w:lang w:val="es-ES"/>
      </w:rPr>
      <w:t>Sección X. Formularios del Contrato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9E7F" w14:textId="0FF43260" w:rsidR="006F3606" w:rsidRDefault="006F3606" w:rsidP="00681B23">
    <w:pPr>
      <w:pStyle w:val="Header"/>
      <w:pBdr>
        <w:bottom w:val="none" w:sz="0" w:space="0" w:color="auto"/>
      </w:pBdr>
      <w:tabs>
        <w:tab w:val="clear" w:pos="9000"/>
        <w:tab w:val="right" w:pos="9360"/>
      </w:tabs>
    </w:pPr>
    <w: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DF49" w14:textId="731B32B6" w:rsidR="006F3606" w:rsidRPr="003E5059" w:rsidRDefault="006F3606" w:rsidP="0063210B">
    <w:pPr>
      <w:pStyle w:val="Header"/>
      <w:tabs>
        <w:tab w:val="clear" w:pos="9000"/>
        <w:tab w:val="center" w:pos="4500"/>
        <w:tab w:val="right" w:pos="9356"/>
      </w:tabs>
      <w:rPr>
        <w:lang w:val="es-ES"/>
      </w:rPr>
    </w:pPr>
    <w:r w:rsidRPr="009F08EC">
      <w:rPr>
        <w:lang w:val="es-ES"/>
      </w:rPr>
      <w:t>Sección X. Formularios del Contrato</w:t>
    </w:r>
    <w:r>
      <w:rPr>
        <w:lang w:val="es-ES"/>
      </w:rPr>
      <w:tab/>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279</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C77A" w14:textId="66F67672" w:rsidR="006F3606" w:rsidRPr="009E7F60" w:rsidRDefault="006F3606" w:rsidP="00BF3AAF">
    <w:pPr>
      <w:pStyle w:val="Header"/>
      <w:tabs>
        <w:tab w:val="clear" w:pos="9000"/>
        <w:tab w:val="center" w:pos="4500"/>
        <w:tab w:val="right" w:pos="9360"/>
      </w:tabs>
      <w:rPr>
        <w:lang w:val="es-ES"/>
      </w:rPr>
    </w:pPr>
    <w:r w:rsidRPr="009E7F60">
      <w:rPr>
        <w:lang w:val="es-ES"/>
      </w:rPr>
      <w:t>Sección X. Formularios del Contrato</w:t>
    </w:r>
    <w:r w:rsidRPr="009E7F60">
      <w:rPr>
        <w:lang w:val="es-ES"/>
      </w:rPr>
      <w:tab/>
    </w:r>
    <w:r w:rsidRPr="009E7F60">
      <w:rPr>
        <w:lang w:val="es-ES"/>
      </w:rPr>
      <w:tab/>
    </w:r>
    <w:r w:rsidRPr="009E7F60">
      <w:rPr>
        <w:rStyle w:val="PageNumber"/>
        <w:lang w:val="es-ES"/>
      </w:rPr>
      <w:fldChar w:fldCharType="begin"/>
    </w:r>
    <w:r w:rsidRPr="009E7F60">
      <w:rPr>
        <w:rStyle w:val="PageNumber"/>
        <w:lang w:val="es-ES"/>
      </w:rPr>
      <w:instrText xml:space="preserve"> PAGE </w:instrText>
    </w:r>
    <w:r w:rsidRPr="009E7F60">
      <w:rPr>
        <w:rStyle w:val="PageNumber"/>
        <w:lang w:val="es-ES"/>
      </w:rPr>
      <w:fldChar w:fldCharType="separate"/>
    </w:r>
    <w:r>
      <w:rPr>
        <w:rStyle w:val="PageNumber"/>
        <w:noProof/>
        <w:lang w:val="es-ES"/>
      </w:rPr>
      <w:t>276</w:t>
    </w:r>
    <w:r w:rsidRPr="009E7F60">
      <w:rPr>
        <w:rStyle w:val="PageNumber"/>
        <w:lang w:val="es-E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F0A9" w14:textId="77777777" w:rsidR="00681B23" w:rsidRDefault="00681B23" w:rsidP="007165E5">
    <w:pPr>
      <w:pStyle w:val="Header"/>
      <w:tabs>
        <w:tab w:val="clear" w:pos="9000"/>
        <w:tab w:val="right" w:pos="9360"/>
      </w:tabs>
    </w:pPr>
    <w:r>
      <w:tab/>
    </w:r>
    <w:r>
      <w:fldChar w:fldCharType="begin"/>
    </w:r>
    <w:r>
      <w:instrText>PAGE   \* MERGEFORMAT</w:instrText>
    </w:r>
    <w:r>
      <w:fldChar w:fldCharType="separate"/>
    </w:r>
    <w:r w:rsidRPr="002E0766">
      <w:rPr>
        <w:noProof/>
        <w:lang w:val="es-ES"/>
      </w:rPr>
      <w:t>ii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1369" w14:textId="0FDAC578" w:rsidR="006F3606" w:rsidRDefault="006F3606">
    <w:pPr>
      <w:pStyle w:val="Header"/>
      <w:tabs>
        <w:tab w:val="right" w:pos="972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2770" w14:textId="64878E8E" w:rsidR="006F3606" w:rsidRPr="00012B73" w:rsidRDefault="006F3606" w:rsidP="00012B73">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F1D3" w14:textId="1C507A6A" w:rsidR="006F3606" w:rsidRPr="00012B73" w:rsidRDefault="006F3606" w:rsidP="00012B7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E4F4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6C07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2EE4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725D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46B0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E07B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274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B2FE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207A06"/>
    <w:lvl w:ilvl="0">
      <w:start w:val="1"/>
      <w:numFmt w:val="decimal"/>
      <w:pStyle w:val="CommentSubject"/>
      <w:lvlText w:val="%1."/>
      <w:lvlJc w:val="left"/>
      <w:pPr>
        <w:tabs>
          <w:tab w:val="num" w:pos="360"/>
        </w:tabs>
        <w:ind w:left="360" w:hanging="360"/>
      </w:pPr>
      <w:rPr>
        <w:rFonts w:hint="default"/>
      </w:rPr>
    </w:lvl>
  </w:abstractNum>
  <w:abstractNum w:abstractNumId="9" w15:restartNumberingAfterBreak="0">
    <w:nsid w:val="FFFFFF89"/>
    <w:multiLevelType w:val="singleLevel"/>
    <w:tmpl w:val="19C2AB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87487"/>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0395188A"/>
    <w:multiLevelType w:val="hybridMultilevel"/>
    <w:tmpl w:val="1AE2D3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041E18B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0622022B"/>
    <w:multiLevelType w:val="hybridMultilevel"/>
    <w:tmpl w:val="CB9C942C"/>
    <w:lvl w:ilvl="0" w:tplc="00AC2BC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5709BA"/>
    <w:multiLevelType w:val="multilevel"/>
    <w:tmpl w:val="9976BB48"/>
    <w:lvl w:ilvl="0">
      <w:start w:val="1"/>
      <w:numFmt w:val="decimal"/>
      <w:isLgl/>
      <w:lvlText w:val="%1."/>
      <w:lvlJc w:val="left"/>
      <w:pPr>
        <w:tabs>
          <w:tab w:val="num" w:pos="574"/>
        </w:tabs>
        <w:ind w:left="574" w:hanging="432"/>
      </w:pPr>
      <w:rPr>
        <w:rFonts w:hint="default"/>
        <w:b/>
        <w:i w:val="0"/>
        <w:sz w:val="24"/>
      </w:rPr>
    </w:lvl>
    <w:lvl w:ilvl="1">
      <w:start w:val="1"/>
      <w:numFmt w:val="lowerLetter"/>
      <w:lvlText w:val="(%2)"/>
      <w:lvlJc w:val="left"/>
      <w:pPr>
        <w:ind w:left="360" w:hanging="360"/>
      </w:pPr>
      <w:rPr>
        <w:rFonts w:hint="default"/>
        <w:sz w:val="24"/>
        <w:szCs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A1D2BD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0A482A83"/>
    <w:multiLevelType w:val="multilevel"/>
    <w:tmpl w:val="2C00800E"/>
    <w:lvl w:ilvl="0">
      <w:start w:val="9"/>
      <w:numFmt w:val="decimal"/>
      <w:lvlText w:val="%1"/>
      <w:lvlJc w:val="left"/>
      <w:pPr>
        <w:tabs>
          <w:tab w:val="num" w:pos="360"/>
        </w:tabs>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A917F9E"/>
    <w:multiLevelType w:val="hybridMultilevel"/>
    <w:tmpl w:val="4A9CCF04"/>
    <w:lvl w:ilvl="0" w:tplc="9E14EA3E">
      <w:start w:val="1"/>
      <w:numFmt w:val="lowerLetter"/>
      <w:lvlText w:val="(%1)"/>
      <w:lvlJc w:val="left"/>
      <w:pPr>
        <w:ind w:left="1080" w:hanging="360"/>
      </w:pPr>
      <w:rPr>
        <w:rFonts w:hint="default"/>
        <w:b w:val="0"/>
        <w:i w:val="0"/>
        <w:color w:val="auto"/>
        <w:sz w:val="22"/>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19" w15:restartNumberingAfterBreak="0">
    <w:nsid w:val="0B8E7D04"/>
    <w:multiLevelType w:val="hybridMultilevel"/>
    <w:tmpl w:val="A0A43374"/>
    <w:lvl w:ilvl="0" w:tplc="5246A51E">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0" w15:restartNumberingAfterBreak="0">
    <w:nsid w:val="0CAC564D"/>
    <w:multiLevelType w:val="multilevel"/>
    <w:tmpl w:val="45789DAE"/>
    <w:lvl w:ilvl="0">
      <w:start w:val="1"/>
      <w:numFmt w:val="decimal"/>
      <w:isLgl/>
      <w:lvlText w:val="%1."/>
      <w:lvlJc w:val="left"/>
      <w:pPr>
        <w:tabs>
          <w:tab w:val="num" w:pos="574"/>
        </w:tabs>
        <w:ind w:left="574" w:hanging="432"/>
      </w:pPr>
      <w:rPr>
        <w:rFonts w:hint="default"/>
        <w:b/>
        <w:i w:val="0"/>
        <w:sz w:val="24"/>
      </w:rPr>
    </w:lvl>
    <w:lvl w:ilvl="1">
      <w:start w:val="1"/>
      <w:numFmt w:val="lowerLetter"/>
      <w:lvlText w:val="(%2)"/>
      <w:lvlJc w:val="left"/>
      <w:pPr>
        <w:ind w:left="360" w:hanging="360"/>
      </w:pPr>
      <w:rPr>
        <w:rFonts w:hint="default"/>
        <w:sz w:val="24"/>
        <w:szCs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0CB365FC"/>
    <w:multiLevelType w:val="hybridMultilevel"/>
    <w:tmpl w:val="0042356C"/>
    <w:lvl w:ilvl="0" w:tplc="AE5C9A9A">
      <w:start w:val="1"/>
      <w:numFmt w:val="upperLetter"/>
      <w:pStyle w:val="Heading2"/>
      <w:lvlText w:val="%1."/>
      <w:lvlJc w:val="left"/>
      <w:pPr>
        <w:tabs>
          <w:tab w:val="num" w:pos="720"/>
        </w:tabs>
        <w:ind w:left="720" w:hanging="720"/>
      </w:pPr>
      <w:rPr>
        <w:rFonts w:ascii="Times New Roman Bold" w:hAnsi="Times New Roman Bold"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DB34A96"/>
    <w:multiLevelType w:val="hybridMultilevel"/>
    <w:tmpl w:val="40E64BA0"/>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E341CF8"/>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0EF04867"/>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10095BDB"/>
    <w:multiLevelType w:val="hybridMultilevel"/>
    <w:tmpl w:val="53BA6F4E"/>
    <w:lvl w:ilvl="0" w:tplc="DBA299EA">
      <w:start w:val="1"/>
      <w:numFmt w:val="lowerRoman"/>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10F2BAD"/>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113715B7"/>
    <w:multiLevelType w:val="multilevel"/>
    <w:tmpl w:val="FD3800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147C1638"/>
    <w:multiLevelType w:val="hybridMultilevel"/>
    <w:tmpl w:val="165C1FB2"/>
    <w:lvl w:ilvl="0" w:tplc="3A30C828">
      <w:start w:val="1"/>
      <w:numFmt w:val="lowerLetter"/>
      <w:lvlText w:val="(%1)"/>
      <w:lvlJc w:val="left"/>
      <w:pPr>
        <w:ind w:left="1146" w:hanging="360"/>
      </w:pPr>
      <w:rPr>
        <w:rFonts w:hint="default"/>
        <w:i w:val="0"/>
        <w:iCs w:val="0"/>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158E2B66"/>
    <w:multiLevelType w:val="hybridMultilevel"/>
    <w:tmpl w:val="5448C390"/>
    <w:lvl w:ilvl="0" w:tplc="DBA623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7251845"/>
    <w:multiLevelType w:val="hybridMultilevel"/>
    <w:tmpl w:val="A6DA873C"/>
    <w:lvl w:ilvl="0" w:tplc="EC169448">
      <w:start w:val="1"/>
      <w:numFmt w:val="decimal"/>
      <w:lvlText w:val="%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18286187"/>
    <w:multiLevelType w:val="multilevel"/>
    <w:tmpl w:val="8D6AAA0A"/>
    <w:lvl w:ilvl="0">
      <w:start w:val="1"/>
      <w:numFmt w:val="decimal"/>
      <w:isLgl/>
      <w:lvlText w:val="%1."/>
      <w:lvlJc w:val="left"/>
      <w:pPr>
        <w:tabs>
          <w:tab w:val="num" w:pos="574"/>
        </w:tabs>
        <w:ind w:left="574" w:hanging="432"/>
      </w:pPr>
      <w:rPr>
        <w:rFonts w:hint="default"/>
        <w:b/>
        <w:i w:val="0"/>
        <w:sz w:val="24"/>
      </w:rPr>
    </w:lvl>
    <w:lvl w:ilvl="1">
      <w:start w:val="1"/>
      <w:numFmt w:val="lowerLetter"/>
      <w:lvlText w:val="(%2)"/>
      <w:lvlJc w:val="left"/>
      <w:pPr>
        <w:ind w:left="360" w:hanging="360"/>
      </w:pPr>
      <w:rPr>
        <w:rFonts w:hint="default"/>
        <w:sz w:val="24"/>
        <w:szCs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A6D0459"/>
    <w:multiLevelType w:val="hybridMultilevel"/>
    <w:tmpl w:val="1AC205D2"/>
    <w:lvl w:ilvl="0" w:tplc="A8681756">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1CC15A5B"/>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1DB0142B"/>
    <w:multiLevelType w:val="multilevel"/>
    <w:tmpl w:val="2416A646"/>
    <w:lvl w:ilvl="0">
      <w:start w:val="1"/>
      <w:numFmt w:val="lowerLetter"/>
      <w:lvlText w:val="(%1)"/>
      <w:lvlJc w:val="left"/>
      <w:pPr>
        <w:ind w:left="953" w:hanging="360"/>
      </w:pPr>
      <w:rPr>
        <w:rFonts w:hint="default"/>
        <w:b w:val="0"/>
        <w:bCs/>
        <w:i w:val="0"/>
        <w:sz w:val="24"/>
        <w:szCs w:val="24"/>
      </w:rPr>
    </w:lvl>
    <w:lvl w:ilvl="1">
      <w:start w:val="1"/>
      <w:numFmt w:val="lowerLetter"/>
      <w:lvlText w:val="(%2)"/>
      <w:lvlJc w:val="left"/>
      <w:pPr>
        <w:ind w:left="811" w:hanging="360"/>
      </w:pPr>
      <w:rPr>
        <w:rFonts w:hint="default"/>
      </w:rPr>
    </w:lvl>
    <w:lvl w:ilvl="2">
      <w:start w:val="1"/>
      <w:numFmt w:val="lowerLetter"/>
      <w:lvlText w:val="(%3)"/>
      <w:lvlJc w:val="left"/>
      <w:pPr>
        <w:tabs>
          <w:tab w:val="num" w:pos="1315"/>
        </w:tabs>
        <w:ind w:left="1315" w:hanging="432"/>
      </w:pPr>
      <w:rPr>
        <w:rFonts w:ascii="Times New Roman" w:hAnsi="Times New Roman" w:hint="default"/>
        <w:b w:val="0"/>
        <w:i w:val="0"/>
        <w:sz w:val="24"/>
      </w:rPr>
    </w:lvl>
    <w:lvl w:ilvl="3">
      <w:start w:val="1"/>
      <w:numFmt w:val="lowerRoman"/>
      <w:lvlText w:val="(%4)"/>
      <w:lvlJc w:val="left"/>
      <w:pPr>
        <w:tabs>
          <w:tab w:val="num" w:pos="1963"/>
        </w:tabs>
        <w:ind w:left="1963" w:hanging="648"/>
      </w:pPr>
      <w:rPr>
        <w:rFonts w:ascii="Times New Roman" w:hAnsi="Times New Roman" w:hint="default"/>
        <w:b w:val="0"/>
        <w:i w:val="0"/>
        <w:sz w:val="24"/>
      </w:rPr>
    </w:lvl>
    <w:lvl w:ilvl="4">
      <w:start w:val="1"/>
      <w:numFmt w:val="decimal"/>
      <w:lvlText w:val="%1.%2.%3.%4.%5"/>
      <w:lvlJc w:val="left"/>
      <w:pPr>
        <w:tabs>
          <w:tab w:val="num" w:pos="1459"/>
        </w:tabs>
        <w:ind w:left="1459" w:hanging="1008"/>
      </w:pPr>
      <w:rPr>
        <w:rFonts w:hint="default"/>
      </w:rPr>
    </w:lvl>
    <w:lvl w:ilvl="5">
      <w:start w:val="1"/>
      <w:numFmt w:val="decimal"/>
      <w:lvlText w:val="%1.%2.%3.%4.%5.%6"/>
      <w:lvlJc w:val="left"/>
      <w:pPr>
        <w:tabs>
          <w:tab w:val="num" w:pos="1603"/>
        </w:tabs>
        <w:ind w:left="1603" w:hanging="1152"/>
      </w:pPr>
      <w:rPr>
        <w:rFonts w:hint="default"/>
      </w:rPr>
    </w:lvl>
    <w:lvl w:ilvl="6">
      <w:start w:val="1"/>
      <w:numFmt w:val="decimal"/>
      <w:lvlText w:val="%1.%2.%3.%4.%5.%6.%7"/>
      <w:lvlJc w:val="left"/>
      <w:pPr>
        <w:tabs>
          <w:tab w:val="num" w:pos="1747"/>
        </w:tabs>
        <w:ind w:left="1747" w:hanging="1296"/>
      </w:pPr>
      <w:rPr>
        <w:rFonts w:hint="default"/>
      </w:rPr>
    </w:lvl>
    <w:lvl w:ilvl="7">
      <w:start w:val="1"/>
      <w:numFmt w:val="decimal"/>
      <w:lvlText w:val="%1.%2.%3.%4.%5.%6.%7.%8"/>
      <w:lvlJc w:val="left"/>
      <w:pPr>
        <w:tabs>
          <w:tab w:val="num" w:pos="1891"/>
        </w:tabs>
        <w:ind w:left="1891" w:hanging="1440"/>
      </w:pPr>
      <w:rPr>
        <w:rFonts w:hint="default"/>
      </w:rPr>
    </w:lvl>
    <w:lvl w:ilvl="8">
      <w:start w:val="1"/>
      <w:numFmt w:val="decimal"/>
      <w:lvlText w:val="%1.%2.%3.%4.%5.%6.%7.%8.%9"/>
      <w:lvlJc w:val="left"/>
      <w:pPr>
        <w:tabs>
          <w:tab w:val="num" w:pos="2035"/>
        </w:tabs>
        <w:ind w:left="2035" w:hanging="1584"/>
      </w:pPr>
      <w:rPr>
        <w:rFonts w:hint="default"/>
      </w:rPr>
    </w:lvl>
  </w:abstractNum>
  <w:abstractNum w:abstractNumId="38" w15:restartNumberingAfterBreak="0">
    <w:nsid w:val="2288752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23466379"/>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257539B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263F7D75"/>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279B226E"/>
    <w:multiLevelType w:val="hybridMultilevel"/>
    <w:tmpl w:val="EBA0E788"/>
    <w:lvl w:ilvl="0" w:tplc="0A14E1FA">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E24ABC7E">
      <w:start w:val="1"/>
      <w:numFmt w:val="lowerRoman"/>
      <w:lvlText w:val="%4)"/>
      <w:lvlJc w:val="left"/>
      <w:pPr>
        <w:ind w:left="3456" w:hanging="720"/>
      </w:pPr>
      <w:rPr>
        <w:rFonts w:hint="default"/>
      </w:r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3" w15:restartNumberingAfterBreak="0">
    <w:nsid w:val="28102376"/>
    <w:multiLevelType w:val="hybridMultilevel"/>
    <w:tmpl w:val="142E858A"/>
    <w:lvl w:ilvl="0" w:tplc="824AF9B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51384DEA">
      <w:start w:val="1"/>
      <w:numFmt w:val="lowerLetter"/>
      <w:lvlText w:val="(%2)"/>
      <w:lvlJc w:val="left"/>
      <w:pPr>
        <w:ind w:left="504" w:hanging="360"/>
      </w:pPr>
      <w:rPr>
        <w:rFonts w:ascii="Times New Roman" w:hAnsi="Times New Roman" w:cs="Times New Roman" w:hint="default"/>
        <w:b w:val="0"/>
        <w:i w:val="0"/>
        <w:color w:val="auto"/>
        <w:sz w:val="22"/>
        <w:szCs w:val="22"/>
        <w:u w:val="none"/>
      </w:rPr>
    </w:lvl>
    <w:lvl w:ilvl="2" w:tplc="2C0A0017">
      <w:start w:val="1"/>
      <w:numFmt w:val="lowerLetter"/>
      <w:lvlText w:val="%3)"/>
      <w:lvlJc w:val="left"/>
      <w:pPr>
        <w:tabs>
          <w:tab w:val="num" w:pos="1980"/>
        </w:tabs>
        <w:ind w:left="1980" w:hanging="576"/>
      </w:pPr>
      <w:rPr>
        <w:rFonts w:hint="default"/>
        <w:b w:val="0"/>
        <w:i w:val="0"/>
        <w:color w:val="auto"/>
        <w:sz w:val="22"/>
        <w:szCs w:val="22"/>
        <w:u w:val="none"/>
      </w:rPr>
    </w:lvl>
    <w:lvl w:ilvl="3" w:tplc="1EC8202C">
      <w:start w:val="1"/>
      <w:numFmt w:val="lowerRoman"/>
      <w:lvlText w:val="(%4)"/>
      <w:lvlJc w:val="left"/>
      <w:pPr>
        <w:tabs>
          <w:tab w:val="num" w:pos="1296"/>
        </w:tabs>
        <w:ind w:left="1440" w:hanging="216"/>
      </w:pPr>
      <w:rPr>
        <w:rFonts w:hint="default"/>
        <w:b w:val="0"/>
        <w:i w:val="0"/>
      </w:rPr>
    </w:lvl>
    <w:lvl w:ilvl="4" w:tplc="B4C80366" w:tentative="1">
      <w:start w:val="1"/>
      <w:numFmt w:val="lowerLetter"/>
      <w:lvlText w:val="%5."/>
      <w:lvlJc w:val="left"/>
      <w:pPr>
        <w:tabs>
          <w:tab w:val="num" w:pos="3024"/>
        </w:tabs>
        <w:ind w:left="3024" w:hanging="360"/>
      </w:pPr>
    </w:lvl>
    <w:lvl w:ilvl="5" w:tplc="D3505D78" w:tentative="1">
      <w:start w:val="1"/>
      <w:numFmt w:val="lowerRoman"/>
      <w:lvlText w:val="%6."/>
      <w:lvlJc w:val="right"/>
      <w:pPr>
        <w:tabs>
          <w:tab w:val="num" w:pos="3744"/>
        </w:tabs>
        <w:ind w:left="3744" w:hanging="180"/>
      </w:pPr>
    </w:lvl>
    <w:lvl w:ilvl="6" w:tplc="2640C520" w:tentative="1">
      <w:start w:val="1"/>
      <w:numFmt w:val="decimal"/>
      <w:lvlText w:val="%7."/>
      <w:lvlJc w:val="left"/>
      <w:pPr>
        <w:tabs>
          <w:tab w:val="num" w:pos="4464"/>
        </w:tabs>
        <w:ind w:left="4464" w:hanging="360"/>
      </w:pPr>
    </w:lvl>
    <w:lvl w:ilvl="7" w:tplc="0F545F4A" w:tentative="1">
      <w:start w:val="1"/>
      <w:numFmt w:val="lowerLetter"/>
      <w:lvlText w:val="%8."/>
      <w:lvlJc w:val="left"/>
      <w:pPr>
        <w:tabs>
          <w:tab w:val="num" w:pos="5184"/>
        </w:tabs>
        <w:ind w:left="5184" w:hanging="360"/>
      </w:pPr>
    </w:lvl>
    <w:lvl w:ilvl="8" w:tplc="265E529A" w:tentative="1">
      <w:start w:val="1"/>
      <w:numFmt w:val="lowerRoman"/>
      <w:lvlText w:val="%9."/>
      <w:lvlJc w:val="right"/>
      <w:pPr>
        <w:tabs>
          <w:tab w:val="num" w:pos="5904"/>
        </w:tabs>
        <w:ind w:left="5904" w:hanging="180"/>
      </w:pPr>
    </w:lvl>
  </w:abstractNum>
  <w:abstractNum w:abstractNumId="44"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937686D"/>
    <w:multiLevelType w:val="hybridMultilevel"/>
    <w:tmpl w:val="E74CD8A8"/>
    <w:lvl w:ilvl="0" w:tplc="234EBDA6">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B052C9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15:restartNumberingAfterBreak="0">
    <w:nsid w:val="2C85143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2F325C56"/>
    <w:multiLevelType w:val="hybridMultilevel"/>
    <w:tmpl w:val="0D0A8FD8"/>
    <w:lvl w:ilvl="0" w:tplc="7F08C22E">
      <w:start w:val="1"/>
      <w:numFmt w:val="lowerLetter"/>
      <w:lvlText w:val="(%1)"/>
      <w:lvlJc w:val="left"/>
      <w:pPr>
        <w:ind w:left="1327" w:hanging="360"/>
      </w:pPr>
      <w:rPr>
        <w:rFonts w:hint="default"/>
      </w:r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50" w15:restartNumberingAfterBreak="0">
    <w:nsid w:val="2F865539"/>
    <w:multiLevelType w:val="hybridMultilevel"/>
    <w:tmpl w:val="2DC43572"/>
    <w:lvl w:ilvl="0" w:tplc="DC122408">
      <w:start w:val="1"/>
      <w:numFmt w:val="lowerRoman"/>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24A0028"/>
    <w:multiLevelType w:val="multilevel"/>
    <w:tmpl w:val="3F980134"/>
    <w:lvl w:ilvl="0">
      <w:start w:val="1"/>
      <w:numFmt w:val="decimal"/>
      <w:isLgl/>
      <w:lvlText w:val="%1."/>
      <w:lvlJc w:val="left"/>
      <w:pPr>
        <w:tabs>
          <w:tab w:val="num" w:pos="574"/>
        </w:tabs>
        <w:ind w:left="574" w:hanging="432"/>
      </w:pPr>
      <w:rPr>
        <w:rFonts w:hint="default"/>
        <w:b/>
        <w:i w:val="0"/>
        <w:sz w:val="24"/>
      </w:rPr>
    </w:lvl>
    <w:lvl w:ilvl="1">
      <w:start w:val="1"/>
      <w:numFmt w:val="lowerRoman"/>
      <w:lvlText w:val="(%2)"/>
      <w:lvlJc w:val="left"/>
      <w:pPr>
        <w:ind w:left="360" w:hanging="360"/>
      </w:pPr>
      <w:rPr>
        <w:rFonts w:hint="default"/>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332553F9"/>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53" w15:restartNumberingAfterBreak="0">
    <w:nsid w:val="35CD490C"/>
    <w:multiLevelType w:val="multilevel"/>
    <w:tmpl w:val="1D689516"/>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384C6BC2"/>
    <w:multiLevelType w:val="hybridMultilevel"/>
    <w:tmpl w:val="9AE003A4"/>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6" w15:restartNumberingAfterBreak="0">
    <w:nsid w:val="38A42A3D"/>
    <w:multiLevelType w:val="hybridMultilevel"/>
    <w:tmpl w:val="A890329A"/>
    <w:lvl w:ilvl="0" w:tplc="C3287568">
      <w:start w:val="1"/>
      <w:numFmt w:val="lowerRoman"/>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8A96256"/>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8" w15:restartNumberingAfterBreak="0">
    <w:nsid w:val="39943500"/>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9" w15:restartNumberingAfterBreak="0">
    <w:nsid w:val="3BDE6869"/>
    <w:multiLevelType w:val="hybridMultilevel"/>
    <w:tmpl w:val="B10CCE9A"/>
    <w:lvl w:ilvl="0" w:tplc="7F08C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CC8016B"/>
    <w:multiLevelType w:val="hybridMultilevel"/>
    <w:tmpl w:val="A08A6E48"/>
    <w:lvl w:ilvl="0" w:tplc="50BE0578">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A51459AE" w:tentative="1">
      <w:start w:val="1"/>
      <w:numFmt w:val="lowerLetter"/>
      <w:lvlText w:val="%2."/>
      <w:lvlJc w:val="left"/>
      <w:pPr>
        <w:tabs>
          <w:tab w:val="num" w:pos="3420"/>
        </w:tabs>
        <w:ind w:left="3420" w:hanging="360"/>
      </w:pPr>
    </w:lvl>
    <w:lvl w:ilvl="2" w:tplc="D7F0C35A" w:tentative="1">
      <w:start w:val="1"/>
      <w:numFmt w:val="lowerRoman"/>
      <w:lvlText w:val="%3."/>
      <w:lvlJc w:val="right"/>
      <w:pPr>
        <w:tabs>
          <w:tab w:val="num" w:pos="4140"/>
        </w:tabs>
        <w:ind w:left="4140" w:hanging="180"/>
      </w:pPr>
    </w:lvl>
    <w:lvl w:ilvl="3" w:tplc="089C927A" w:tentative="1">
      <w:start w:val="1"/>
      <w:numFmt w:val="decimal"/>
      <w:lvlText w:val="%4."/>
      <w:lvlJc w:val="left"/>
      <w:pPr>
        <w:tabs>
          <w:tab w:val="num" w:pos="4860"/>
        </w:tabs>
        <w:ind w:left="4860" w:hanging="360"/>
      </w:pPr>
    </w:lvl>
    <w:lvl w:ilvl="4" w:tplc="ED30F470" w:tentative="1">
      <w:start w:val="1"/>
      <w:numFmt w:val="lowerLetter"/>
      <w:lvlText w:val="%5."/>
      <w:lvlJc w:val="left"/>
      <w:pPr>
        <w:tabs>
          <w:tab w:val="num" w:pos="5580"/>
        </w:tabs>
        <w:ind w:left="5580" w:hanging="360"/>
      </w:pPr>
    </w:lvl>
    <w:lvl w:ilvl="5" w:tplc="0BBCAD12" w:tentative="1">
      <w:start w:val="1"/>
      <w:numFmt w:val="lowerRoman"/>
      <w:lvlText w:val="%6."/>
      <w:lvlJc w:val="right"/>
      <w:pPr>
        <w:tabs>
          <w:tab w:val="num" w:pos="6300"/>
        </w:tabs>
        <w:ind w:left="6300" w:hanging="180"/>
      </w:pPr>
    </w:lvl>
    <w:lvl w:ilvl="6" w:tplc="3D983FEE" w:tentative="1">
      <w:start w:val="1"/>
      <w:numFmt w:val="decimal"/>
      <w:lvlText w:val="%7."/>
      <w:lvlJc w:val="left"/>
      <w:pPr>
        <w:tabs>
          <w:tab w:val="num" w:pos="7020"/>
        </w:tabs>
        <w:ind w:left="7020" w:hanging="360"/>
      </w:pPr>
    </w:lvl>
    <w:lvl w:ilvl="7" w:tplc="EB744FAE" w:tentative="1">
      <w:start w:val="1"/>
      <w:numFmt w:val="lowerLetter"/>
      <w:lvlText w:val="%8."/>
      <w:lvlJc w:val="left"/>
      <w:pPr>
        <w:tabs>
          <w:tab w:val="num" w:pos="7740"/>
        </w:tabs>
        <w:ind w:left="7740" w:hanging="360"/>
      </w:pPr>
    </w:lvl>
    <w:lvl w:ilvl="8" w:tplc="27C28FDE" w:tentative="1">
      <w:start w:val="1"/>
      <w:numFmt w:val="lowerRoman"/>
      <w:lvlText w:val="%9."/>
      <w:lvlJc w:val="right"/>
      <w:pPr>
        <w:tabs>
          <w:tab w:val="num" w:pos="8460"/>
        </w:tabs>
        <w:ind w:left="8460" w:hanging="180"/>
      </w:pPr>
    </w:lvl>
  </w:abstractNum>
  <w:abstractNum w:abstractNumId="61" w15:restartNumberingAfterBreak="0">
    <w:nsid w:val="3DDC51D9"/>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3F317399"/>
    <w:multiLevelType w:val="hybridMultilevel"/>
    <w:tmpl w:val="86D064AA"/>
    <w:lvl w:ilvl="0" w:tplc="776A819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15:restartNumberingAfterBreak="0">
    <w:nsid w:val="3FC703E4"/>
    <w:multiLevelType w:val="hybridMultilevel"/>
    <w:tmpl w:val="B352E482"/>
    <w:lvl w:ilvl="0" w:tplc="00AC2BC6">
      <w:start w:val="1"/>
      <w:numFmt w:val="lowerLetter"/>
      <w:lvlText w:val="(%1)"/>
      <w:lvlJc w:val="left"/>
      <w:pPr>
        <w:ind w:left="1080" w:hanging="360"/>
      </w:pPr>
      <w:rPr>
        <w:rFonts w:hint="default"/>
        <w:b w:val="0"/>
        <w:i w:val="0"/>
        <w:color w:val="auto"/>
        <w:sz w:val="24"/>
        <w:szCs w:val="24"/>
        <w:u w:val="none"/>
      </w:rPr>
    </w:lvl>
    <w:lvl w:ilvl="1" w:tplc="147635B6">
      <w:start w:val="1"/>
      <w:numFmt w:val="lowerLetter"/>
      <w:lvlText w:val="%2)"/>
      <w:lvlJc w:val="left"/>
      <w:pPr>
        <w:ind w:left="2736" w:hanging="360"/>
      </w:pPr>
      <w:rPr>
        <w:rFonts w:hint="default"/>
      </w:rPr>
    </w:lvl>
    <w:lvl w:ilvl="2" w:tplc="FFFFFFFF" w:tentative="1">
      <w:start w:val="1"/>
      <w:numFmt w:val="lowerRoman"/>
      <w:lvlText w:val="%3."/>
      <w:lvlJc w:val="right"/>
      <w:pPr>
        <w:tabs>
          <w:tab w:val="num" w:pos="3456"/>
        </w:tabs>
        <w:ind w:left="3456" w:hanging="180"/>
      </w:pPr>
    </w:lvl>
    <w:lvl w:ilvl="3" w:tplc="FFFFFFFF" w:tentative="1">
      <w:start w:val="1"/>
      <w:numFmt w:val="decimal"/>
      <w:lvlText w:val="%4."/>
      <w:lvlJc w:val="left"/>
      <w:pPr>
        <w:tabs>
          <w:tab w:val="num" w:pos="4176"/>
        </w:tabs>
        <w:ind w:left="4176" w:hanging="360"/>
      </w:pPr>
    </w:lvl>
    <w:lvl w:ilvl="4" w:tplc="FFFFFFFF" w:tentative="1">
      <w:start w:val="1"/>
      <w:numFmt w:val="lowerLetter"/>
      <w:lvlText w:val="%5."/>
      <w:lvlJc w:val="left"/>
      <w:pPr>
        <w:tabs>
          <w:tab w:val="num" w:pos="4896"/>
        </w:tabs>
        <w:ind w:left="4896" w:hanging="360"/>
      </w:pPr>
    </w:lvl>
    <w:lvl w:ilvl="5" w:tplc="FFFFFFFF" w:tentative="1">
      <w:start w:val="1"/>
      <w:numFmt w:val="lowerRoman"/>
      <w:lvlText w:val="%6."/>
      <w:lvlJc w:val="right"/>
      <w:pPr>
        <w:tabs>
          <w:tab w:val="num" w:pos="5616"/>
        </w:tabs>
        <w:ind w:left="5616" w:hanging="180"/>
      </w:pPr>
    </w:lvl>
    <w:lvl w:ilvl="6" w:tplc="FFFFFFFF" w:tentative="1">
      <w:start w:val="1"/>
      <w:numFmt w:val="decimal"/>
      <w:lvlText w:val="%7."/>
      <w:lvlJc w:val="left"/>
      <w:pPr>
        <w:tabs>
          <w:tab w:val="num" w:pos="6336"/>
        </w:tabs>
        <w:ind w:left="6336" w:hanging="360"/>
      </w:pPr>
    </w:lvl>
    <w:lvl w:ilvl="7" w:tplc="FFFFFFFF" w:tentative="1">
      <w:start w:val="1"/>
      <w:numFmt w:val="lowerLetter"/>
      <w:lvlText w:val="%8."/>
      <w:lvlJc w:val="left"/>
      <w:pPr>
        <w:tabs>
          <w:tab w:val="num" w:pos="7056"/>
        </w:tabs>
        <w:ind w:left="7056" w:hanging="360"/>
      </w:pPr>
    </w:lvl>
    <w:lvl w:ilvl="8" w:tplc="FFFFFFFF" w:tentative="1">
      <w:start w:val="1"/>
      <w:numFmt w:val="lowerRoman"/>
      <w:lvlText w:val="%9."/>
      <w:lvlJc w:val="right"/>
      <w:pPr>
        <w:tabs>
          <w:tab w:val="num" w:pos="7776"/>
        </w:tabs>
        <w:ind w:left="7776" w:hanging="180"/>
      </w:pPr>
    </w:lvl>
  </w:abstractNum>
  <w:abstractNum w:abstractNumId="64" w15:restartNumberingAfterBreak="0">
    <w:nsid w:val="40C86B32"/>
    <w:multiLevelType w:val="hybridMultilevel"/>
    <w:tmpl w:val="B352E482"/>
    <w:lvl w:ilvl="0" w:tplc="00AC2BC6">
      <w:start w:val="1"/>
      <w:numFmt w:val="lowerLetter"/>
      <w:lvlText w:val="(%1)"/>
      <w:lvlJc w:val="left"/>
      <w:pPr>
        <w:ind w:left="720" w:hanging="360"/>
      </w:pPr>
      <w:rPr>
        <w:rFonts w:hint="default"/>
        <w:b w:val="0"/>
        <w:i w:val="0"/>
        <w:color w:val="auto"/>
        <w:sz w:val="24"/>
        <w:szCs w:val="24"/>
        <w:u w:val="none"/>
      </w:rPr>
    </w:lvl>
    <w:lvl w:ilvl="1" w:tplc="147635B6">
      <w:start w:val="1"/>
      <w:numFmt w:val="lowerLetter"/>
      <w:lvlText w:val="%2)"/>
      <w:lvlJc w:val="left"/>
      <w:pPr>
        <w:ind w:left="2376" w:hanging="360"/>
      </w:pPr>
      <w:rPr>
        <w:rFonts w:hint="default"/>
      </w:rPr>
    </w:lvl>
    <w:lvl w:ilvl="2" w:tplc="FFFFFFFF" w:tentative="1">
      <w:start w:val="1"/>
      <w:numFmt w:val="lowerRoman"/>
      <w:lvlText w:val="%3."/>
      <w:lvlJc w:val="right"/>
      <w:pPr>
        <w:tabs>
          <w:tab w:val="num" w:pos="3096"/>
        </w:tabs>
        <w:ind w:left="3096" w:hanging="180"/>
      </w:pPr>
    </w:lvl>
    <w:lvl w:ilvl="3" w:tplc="FFFFFFFF" w:tentative="1">
      <w:start w:val="1"/>
      <w:numFmt w:val="decimal"/>
      <w:lvlText w:val="%4."/>
      <w:lvlJc w:val="left"/>
      <w:pPr>
        <w:tabs>
          <w:tab w:val="num" w:pos="3816"/>
        </w:tabs>
        <w:ind w:left="3816" w:hanging="360"/>
      </w:pPr>
    </w:lvl>
    <w:lvl w:ilvl="4" w:tplc="FFFFFFFF" w:tentative="1">
      <w:start w:val="1"/>
      <w:numFmt w:val="lowerLetter"/>
      <w:lvlText w:val="%5."/>
      <w:lvlJc w:val="left"/>
      <w:pPr>
        <w:tabs>
          <w:tab w:val="num" w:pos="4536"/>
        </w:tabs>
        <w:ind w:left="4536" w:hanging="360"/>
      </w:pPr>
    </w:lvl>
    <w:lvl w:ilvl="5" w:tplc="FFFFFFFF" w:tentative="1">
      <w:start w:val="1"/>
      <w:numFmt w:val="lowerRoman"/>
      <w:lvlText w:val="%6."/>
      <w:lvlJc w:val="right"/>
      <w:pPr>
        <w:tabs>
          <w:tab w:val="num" w:pos="5256"/>
        </w:tabs>
        <w:ind w:left="5256" w:hanging="180"/>
      </w:pPr>
    </w:lvl>
    <w:lvl w:ilvl="6" w:tplc="FFFFFFFF" w:tentative="1">
      <w:start w:val="1"/>
      <w:numFmt w:val="decimal"/>
      <w:lvlText w:val="%7."/>
      <w:lvlJc w:val="left"/>
      <w:pPr>
        <w:tabs>
          <w:tab w:val="num" w:pos="5976"/>
        </w:tabs>
        <w:ind w:left="5976" w:hanging="360"/>
      </w:pPr>
    </w:lvl>
    <w:lvl w:ilvl="7" w:tplc="FFFFFFFF" w:tentative="1">
      <w:start w:val="1"/>
      <w:numFmt w:val="lowerLetter"/>
      <w:lvlText w:val="%8."/>
      <w:lvlJc w:val="left"/>
      <w:pPr>
        <w:tabs>
          <w:tab w:val="num" w:pos="6696"/>
        </w:tabs>
        <w:ind w:left="6696" w:hanging="360"/>
      </w:pPr>
    </w:lvl>
    <w:lvl w:ilvl="8" w:tplc="FFFFFFFF" w:tentative="1">
      <w:start w:val="1"/>
      <w:numFmt w:val="lowerRoman"/>
      <w:lvlText w:val="%9."/>
      <w:lvlJc w:val="right"/>
      <w:pPr>
        <w:tabs>
          <w:tab w:val="num" w:pos="7416"/>
        </w:tabs>
        <w:ind w:left="7416" w:hanging="180"/>
      </w:pPr>
    </w:lvl>
  </w:abstractNum>
  <w:abstractNum w:abstractNumId="65" w15:restartNumberingAfterBreak="0">
    <w:nsid w:val="41F471BE"/>
    <w:multiLevelType w:val="multilevel"/>
    <w:tmpl w:val="0409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66" w15:restartNumberingAfterBreak="0">
    <w:nsid w:val="43513F5B"/>
    <w:multiLevelType w:val="multilevel"/>
    <w:tmpl w:val="8AAA2546"/>
    <w:lvl w:ilvl="0">
      <w:start w:val="1"/>
      <w:numFmt w:val="decimal"/>
      <w:isLgl/>
      <w:lvlText w:val="%1."/>
      <w:lvlJc w:val="left"/>
      <w:pPr>
        <w:tabs>
          <w:tab w:val="num" w:pos="574"/>
        </w:tabs>
        <w:ind w:left="574" w:hanging="432"/>
      </w:pPr>
      <w:rPr>
        <w:rFonts w:hint="default"/>
        <w:b/>
        <w:i w:val="0"/>
        <w:sz w:val="24"/>
      </w:rPr>
    </w:lvl>
    <w:lvl w:ilvl="1">
      <w:start w:val="1"/>
      <w:numFmt w:val="lowerLetter"/>
      <w:lvlText w:val="(%2)"/>
      <w:lvlJc w:val="left"/>
      <w:pPr>
        <w:ind w:left="360" w:hanging="360"/>
      </w:pPr>
      <w:rPr>
        <w:rFonts w:hint="default"/>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43780612"/>
    <w:multiLevelType w:val="hybridMultilevel"/>
    <w:tmpl w:val="0B5635EE"/>
    <w:lvl w:ilvl="0" w:tplc="575E3B50">
      <w:start w:val="1"/>
      <w:numFmt w:val="lowerRoman"/>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68" w15:restartNumberingAfterBreak="0">
    <w:nsid w:val="439F6029"/>
    <w:multiLevelType w:val="multilevel"/>
    <w:tmpl w:val="F668BCD4"/>
    <w:lvl w:ilvl="0">
      <w:start w:val="1"/>
      <w:numFmt w:val="decimal"/>
      <w:isLgl/>
      <w:lvlText w:val="%1."/>
      <w:lvlJc w:val="left"/>
      <w:pPr>
        <w:tabs>
          <w:tab w:val="num" w:pos="574"/>
        </w:tabs>
        <w:ind w:left="574" w:hanging="432"/>
      </w:pPr>
      <w:rPr>
        <w:rFonts w:hint="default"/>
        <w:b/>
        <w:i w:val="0"/>
        <w:sz w:val="24"/>
      </w:rPr>
    </w:lvl>
    <w:lvl w:ilvl="1">
      <w:start w:val="1"/>
      <w:numFmt w:val="lowerLetter"/>
      <w:lvlText w:val="(%2)"/>
      <w:lvlJc w:val="left"/>
      <w:pPr>
        <w:ind w:left="360" w:hanging="360"/>
      </w:pPr>
      <w:rPr>
        <w:rFonts w:hint="default"/>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53D6AA7"/>
    <w:multiLevelType w:val="hybridMultilevel"/>
    <w:tmpl w:val="B734BCF8"/>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A9855AC">
      <w:start w:val="1"/>
      <w:numFmt w:val="lowerLetter"/>
      <w:lvlText w:val="(%3)"/>
      <w:lvlJc w:val="left"/>
      <w:pPr>
        <w:ind w:left="936" w:hanging="360"/>
      </w:pPr>
      <w:rPr>
        <w:rFonts w:ascii="Times New Roman" w:hAnsi="Times New Roman" w:cs="Times New Roman"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70" w15:restartNumberingAfterBreak="0">
    <w:nsid w:val="46463752"/>
    <w:multiLevelType w:val="hybridMultilevel"/>
    <w:tmpl w:val="F49CA382"/>
    <w:lvl w:ilvl="0" w:tplc="63B812EA">
      <w:start w:val="1"/>
      <w:numFmt w:val="lowerLetter"/>
      <w:lvlText w:val="(%1)"/>
      <w:lvlJc w:val="left"/>
      <w:pPr>
        <w:tabs>
          <w:tab w:val="num" w:pos="1080"/>
        </w:tabs>
        <w:ind w:left="1080" w:hanging="720"/>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7B77115"/>
    <w:multiLevelType w:val="hybridMultilevel"/>
    <w:tmpl w:val="8BA47506"/>
    <w:lvl w:ilvl="0" w:tplc="E23CD8EC">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7E67B08"/>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3" w15:restartNumberingAfterBreak="0">
    <w:nsid w:val="488E3A4C"/>
    <w:multiLevelType w:val="hybridMultilevel"/>
    <w:tmpl w:val="59E06DB6"/>
    <w:lvl w:ilvl="0" w:tplc="7C18163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8BD3BC6"/>
    <w:multiLevelType w:val="multilevel"/>
    <w:tmpl w:val="A3545B60"/>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75" w15:restartNumberingAfterBreak="0">
    <w:nsid w:val="494E0902"/>
    <w:multiLevelType w:val="hybridMultilevel"/>
    <w:tmpl w:val="80C6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A0F704B"/>
    <w:multiLevelType w:val="hybridMultilevel"/>
    <w:tmpl w:val="F14812EC"/>
    <w:lvl w:ilvl="0" w:tplc="50868E1A">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77" w15:restartNumberingAfterBreak="0">
    <w:nsid w:val="4BCA426B"/>
    <w:multiLevelType w:val="hybridMultilevel"/>
    <w:tmpl w:val="9776FC66"/>
    <w:lvl w:ilvl="0" w:tplc="5EF8D7F4">
      <w:start w:val="1"/>
      <w:numFmt w:val="lowerRoman"/>
      <w:lvlText w:val="(%1)"/>
      <w:lvlJc w:val="left"/>
      <w:pPr>
        <w:ind w:left="2520" w:hanging="360"/>
      </w:pPr>
      <w:rPr>
        <w:rFonts w:hint="default"/>
        <w:b w:val="0"/>
        <w:i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 w15:restartNumberingAfterBreak="0">
    <w:nsid w:val="4CC32B16"/>
    <w:multiLevelType w:val="hybridMultilevel"/>
    <w:tmpl w:val="64A6B814"/>
    <w:lvl w:ilvl="0" w:tplc="51384DEA">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2C0A0017">
      <w:start w:val="1"/>
      <w:numFmt w:val="lowerLetter"/>
      <w:lvlText w:val="%2)"/>
      <w:lvlJc w:val="left"/>
      <w:pPr>
        <w:tabs>
          <w:tab w:val="num" w:pos="1620"/>
        </w:tabs>
        <w:ind w:left="1620" w:hanging="54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79" w15:restartNumberingAfterBreak="0">
    <w:nsid w:val="4CCA14A0"/>
    <w:multiLevelType w:val="hybridMultilevel"/>
    <w:tmpl w:val="F9DC0F98"/>
    <w:lvl w:ilvl="0" w:tplc="00AC2BC6">
      <w:start w:val="1"/>
      <w:numFmt w:val="lowerLetter"/>
      <w:lvlText w:val="(%1)"/>
      <w:lvlJc w:val="left"/>
      <w:pPr>
        <w:ind w:left="1197" w:hanging="360"/>
      </w:pPr>
      <w:rPr>
        <w:rFonts w:hint="default"/>
        <w:sz w:val="24"/>
        <w:szCs w:val="24"/>
      </w:rPr>
    </w:lvl>
    <w:lvl w:ilvl="1" w:tplc="04090019">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80" w15:restartNumberingAfterBreak="0">
    <w:nsid w:val="4DAE5F9D"/>
    <w:multiLevelType w:val="hybridMultilevel"/>
    <w:tmpl w:val="96CA5314"/>
    <w:lvl w:ilvl="0" w:tplc="A06CE4A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DDB18B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2" w15:restartNumberingAfterBreak="0">
    <w:nsid w:val="4EBC4650"/>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4" w15:restartNumberingAfterBreak="0">
    <w:nsid w:val="5118549C"/>
    <w:multiLevelType w:val="hybridMultilevel"/>
    <w:tmpl w:val="4EE288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917BCD"/>
    <w:multiLevelType w:val="hybridMultilevel"/>
    <w:tmpl w:val="AA343C54"/>
    <w:lvl w:ilvl="0" w:tplc="F502FEA8">
      <w:start w:val="1"/>
      <w:numFmt w:val="upperLetter"/>
      <w:pStyle w:val="tabla2tit"/>
      <w:lvlText w:val="%1."/>
      <w:lvlJc w:val="left"/>
      <w:pPr>
        <w:ind w:left="1260" w:hanging="360"/>
      </w:pPr>
      <w:rPr>
        <w:rFonts w:hint="default"/>
        <w:b/>
        <w:sz w:val="28"/>
        <w:szCs w:val="28"/>
      </w:rPr>
    </w:lvl>
    <w:lvl w:ilvl="1" w:tplc="6362216C">
      <w:start w:val="1"/>
      <w:numFmt w:val="lowerLetter"/>
      <w:lvlText w:val="%2)"/>
      <w:lvlJc w:val="left"/>
      <w:pPr>
        <w:ind w:left="2160" w:hanging="540"/>
      </w:pPr>
      <w:rPr>
        <w:rFonts w:hint="default"/>
      </w:r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86" w15:restartNumberingAfterBreak="0">
    <w:nsid w:val="51D513CC"/>
    <w:multiLevelType w:val="multilevel"/>
    <w:tmpl w:val="661E1958"/>
    <w:lvl w:ilvl="0">
      <w:start w:val="10"/>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3147D9C"/>
    <w:multiLevelType w:val="multilevel"/>
    <w:tmpl w:val="498E51A4"/>
    <w:lvl w:ilvl="0">
      <w:start w:val="1"/>
      <w:numFmt w:val="decimal"/>
      <w:pStyle w:val="S1-Header2"/>
      <w:isLgl/>
      <w:lvlText w:val="%1."/>
      <w:lvlJc w:val="left"/>
      <w:pPr>
        <w:tabs>
          <w:tab w:val="num" w:pos="574"/>
        </w:tabs>
        <w:ind w:left="574"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9" w15:restartNumberingAfterBreak="0">
    <w:nsid w:val="53EE18E6"/>
    <w:multiLevelType w:val="hybridMultilevel"/>
    <w:tmpl w:val="BD0021EC"/>
    <w:lvl w:ilvl="0" w:tplc="E31C54B2">
      <w:start w:val="1"/>
      <w:numFmt w:val="lowerLetter"/>
      <w:lvlText w:val="%1)"/>
      <w:lvlJc w:val="left"/>
      <w:pPr>
        <w:tabs>
          <w:tab w:val="num" w:pos="1440"/>
        </w:tabs>
        <w:ind w:left="1440" w:hanging="144"/>
      </w:pPr>
      <w:rPr>
        <w:rFonts w:hint="default"/>
        <w:b w:val="0"/>
        <w:i w:val="0"/>
      </w:rPr>
    </w:lvl>
    <w:lvl w:ilvl="1" w:tplc="5EF8D7F4">
      <w:start w:val="1"/>
      <w:numFmt w:val="lowerRoman"/>
      <w:lvlText w:val="(%2)"/>
      <w:lvlJc w:val="left"/>
      <w:pPr>
        <w:ind w:left="1930" w:hanging="360"/>
      </w:pPr>
      <w:rPr>
        <w:rFonts w:hint="default"/>
        <w:b w:val="0"/>
        <w:i w:val="0"/>
      </w:rPr>
    </w:lvl>
    <w:lvl w:ilvl="2" w:tplc="D0A27532" w:tentative="1">
      <w:start w:val="1"/>
      <w:numFmt w:val="lowerRoman"/>
      <w:lvlText w:val="%3."/>
      <w:lvlJc w:val="right"/>
      <w:pPr>
        <w:tabs>
          <w:tab w:val="num" w:pos="2160"/>
        </w:tabs>
        <w:ind w:left="2160" w:hanging="180"/>
      </w:pPr>
    </w:lvl>
    <w:lvl w:ilvl="3" w:tplc="9ACACD42" w:tentative="1">
      <w:start w:val="1"/>
      <w:numFmt w:val="decimal"/>
      <w:lvlText w:val="%4."/>
      <w:lvlJc w:val="left"/>
      <w:pPr>
        <w:tabs>
          <w:tab w:val="num" w:pos="2880"/>
        </w:tabs>
        <w:ind w:left="2880" w:hanging="360"/>
      </w:pPr>
    </w:lvl>
    <w:lvl w:ilvl="4" w:tplc="EB3CF4F2" w:tentative="1">
      <w:start w:val="1"/>
      <w:numFmt w:val="lowerLetter"/>
      <w:lvlText w:val="%5."/>
      <w:lvlJc w:val="left"/>
      <w:pPr>
        <w:tabs>
          <w:tab w:val="num" w:pos="3600"/>
        </w:tabs>
        <w:ind w:left="3600" w:hanging="360"/>
      </w:pPr>
    </w:lvl>
    <w:lvl w:ilvl="5" w:tplc="6CBA9C8A" w:tentative="1">
      <w:start w:val="1"/>
      <w:numFmt w:val="lowerRoman"/>
      <w:lvlText w:val="%6."/>
      <w:lvlJc w:val="right"/>
      <w:pPr>
        <w:tabs>
          <w:tab w:val="num" w:pos="4320"/>
        </w:tabs>
        <w:ind w:left="4320" w:hanging="180"/>
      </w:pPr>
    </w:lvl>
    <w:lvl w:ilvl="6" w:tplc="DEF29CFC" w:tentative="1">
      <w:start w:val="1"/>
      <w:numFmt w:val="decimal"/>
      <w:lvlText w:val="%7."/>
      <w:lvlJc w:val="left"/>
      <w:pPr>
        <w:tabs>
          <w:tab w:val="num" w:pos="5040"/>
        </w:tabs>
        <w:ind w:left="5040" w:hanging="360"/>
      </w:pPr>
    </w:lvl>
    <w:lvl w:ilvl="7" w:tplc="F42E37AC" w:tentative="1">
      <w:start w:val="1"/>
      <w:numFmt w:val="lowerLetter"/>
      <w:lvlText w:val="%8."/>
      <w:lvlJc w:val="left"/>
      <w:pPr>
        <w:tabs>
          <w:tab w:val="num" w:pos="5760"/>
        </w:tabs>
        <w:ind w:left="5760" w:hanging="360"/>
      </w:pPr>
    </w:lvl>
    <w:lvl w:ilvl="8" w:tplc="1946F536" w:tentative="1">
      <w:start w:val="1"/>
      <w:numFmt w:val="lowerRoman"/>
      <w:lvlText w:val="%9."/>
      <w:lvlJc w:val="right"/>
      <w:pPr>
        <w:tabs>
          <w:tab w:val="num" w:pos="6480"/>
        </w:tabs>
        <w:ind w:left="6480" w:hanging="180"/>
      </w:pPr>
    </w:lvl>
  </w:abstractNum>
  <w:abstractNum w:abstractNumId="90" w15:restartNumberingAfterBreak="0">
    <w:nsid w:val="54354924"/>
    <w:multiLevelType w:val="hybridMultilevel"/>
    <w:tmpl w:val="78CCBE1A"/>
    <w:lvl w:ilvl="0" w:tplc="871A9522">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91" w15:restartNumberingAfterBreak="0">
    <w:nsid w:val="547600A6"/>
    <w:multiLevelType w:val="hybridMultilevel"/>
    <w:tmpl w:val="CE8C657E"/>
    <w:lvl w:ilvl="0" w:tplc="EF460962">
      <w:start w:val="1"/>
      <w:numFmt w:val="lowerLetter"/>
      <w:lvlText w:val="(%1)"/>
      <w:lvlJc w:val="left"/>
      <w:pPr>
        <w:ind w:left="1080" w:hanging="360"/>
      </w:pPr>
      <w:rPr>
        <w:rFonts w:hint="default"/>
        <w:b w:val="0"/>
        <w:bCs/>
        <w:sz w:val="24"/>
        <w:szCs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9F5634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4" w15:restartNumberingAfterBreak="0">
    <w:nsid w:val="5D0423BD"/>
    <w:multiLevelType w:val="hybridMultilevel"/>
    <w:tmpl w:val="4916286C"/>
    <w:lvl w:ilvl="0" w:tplc="3C808F6A">
      <w:start w:val="1"/>
      <w:numFmt w:val="lowerLetter"/>
      <w:lvlText w:val="(%1)"/>
      <w:lvlJc w:val="left"/>
      <w:pPr>
        <w:tabs>
          <w:tab w:val="num" w:pos="1152"/>
        </w:tabs>
        <w:ind w:left="720" w:firstLine="0"/>
      </w:pPr>
      <w:rPr>
        <w:rFonts w:ascii="Times New Roman" w:hAnsi="Times New Roman" w:cs="Times New Roman" w:hint="default"/>
        <w:b w:val="0"/>
        <w:i w:val="0"/>
        <w:color w:val="auto"/>
        <w:sz w:val="24"/>
        <w:szCs w:val="24"/>
        <w:u w:val="none"/>
      </w:rPr>
    </w:lvl>
    <w:lvl w:ilvl="1" w:tplc="2920015C" w:tentative="1">
      <w:start w:val="1"/>
      <w:numFmt w:val="lowerLetter"/>
      <w:lvlText w:val="%2."/>
      <w:lvlJc w:val="left"/>
      <w:pPr>
        <w:tabs>
          <w:tab w:val="num" w:pos="2160"/>
        </w:tabs>
        <w:ind w:left="2160" w:hanging="360"/>
      </w:pPr>
    </w:lvl>
    <w:lvl w:ilvl="2" w:tplc="8A6CBA24" w:tentative="1">
      <w:start w:val="1"/>
      <w:numFmt w:val="lowerRoman"/>
      <w:lvlText w:val="%3."/>
      <w:lvlJc w:val="right"/>
      <w:pPr>
        <w:tabs>
          <w:tab w:val="num" w:pos="2880"/>
        </w:tabs>
        <w:ind w:left="2880" w:hanging="180"/>
      </w:pPr>
    </w:lvl>
    <w:lvl w:ilvl="3" w:tplc="701C5226" w:tentative="1">
      <w:start w:val="1"/>
      <w:numFmt w:val="decimal"/>
      <w:lvlText w:val="%4."/>
      <w:lvlJc w:val="left"/>
      <w:pPr>
        <w:tabs>
          <w:tab w:val="num" w:pos="3600"/>
        </w:tabs>
        <w:ind w:left="3600" w:hanging="360"/>
      </w:pPr>
    </w:lvl>
    <w:lvl w:ilvl="4" w:tplc="FB78E002" w:tentative="1">
      <w:start w:val="1"/>
      <w:numFmt w:val="lowerLetter"/>
      <w:lvlText w:val="%5."/>
      <w:lvlJc w:val="left"/>
      <w:pPr>
        <w:tabs>
          <w:tab w:val="num" w:pos="4320"/>
        </w:tabs>
        <w:ind w:left="4320" w:hanging="360"/>
      </w:pPr>
    </w:lvl>
    <w:lvl w:ilvl="5" w:tplc="6B24E1EA" w:tentative="1">
      <w:start w:val="1"/>
      <w:numFmt w:val="lowerRoman"/>
      <w:lvlText w:val="%6."/>
      <w:lvlJc w:val="right"/>
      <w:pPr>
        <w:tabs>
          <w:tab w:val="num" w:pos="5040"/>
        </w:tabs>
        <w:ind w:left="5040" w:hanging="180"/>
      </w:pPr>
    </w:lvl>
    <w:lvl w:ilvl="6" w:tplc="7FDEEF4A" w:tentative="1">
      <w:start w:val="1"/>
      <w:numFmt w:val="decimal"/>
      <w:lvlText w:val="%7."/>
      <w:lvlJc w:val="left"/>
      <w:pPr>
        <w:tabs>
          <w:tab w:val="num" w:pos="5760"/>
        </w:tabs>
        <w:ind w:left="5760" w:hanging="360"/>
      </w:pPr>
    </w:lvl>
    <w:lvl w:ilvl="7" w:tplc="B2AE6E08" w:tentative="1">
      <w:start w:val="1"/>
      <w:numFmt w:val="lowerLetter"/>
      <w:lvlText w:val="%8."/>
      <w:lvlJc w:val="left"/>
      <w:pPr>
        <w:tabs>
          <w:tab w:val="num" w:pos="6480"/>
        </w:tabs>
        <w:ind w:left="6480" w:hanging="360"/>
      </w:pPr>
    </w:lvl>
    <w:lvl w:ilvl="8" w:tplc="A8F0832C" w:tentative="1">
      <w:start w:val="1"/>
      <w:numFmt w:val="lowerRoman"/>
      <w:lvlText w:val="%9."/>
      <w:lvlJc w:val="right"/>
      <w:pPr>
        <w:tabs>
          <w:tab w:val="num" w:pos="7200"/>
        </w:tabs>
        <w:ind w:left="7200" w:hanging="180"/>
      </w:pPr>
    </w:lvl>
  </w:abstractNum>
  <w:abstractNum w:abstractNumId="95"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5E5E0194"/>
    <w:multiLevelType w:val="hybridMultilevel"/>
    <w:tmpl w:val="40E64BA0"/>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60CC4EDD"/>
    <w:multiLevelType w:val="hybridMultilevel"/>
    <w:tmpl w:val="52A62978"/>
    <w:lvl w:ilvl="0" w:tplc="00AC2BC6">
      <w:start w:val="1"/>
      <w:numFmt w:val="lowerLetter"/>
      <w:lvlText w:val="(%1)"/>
      <w:lvlJc w:val="left"/>
      <w:pPr>
        <w:ind w:left="789" w:hanging="360"/>
      </w:pPr>
      <w:rPr>
        <w:rFonts w:hint="default"/>
        <w:sz w:val="24"/>
        <w:szCs w:val="24"/>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98" w15:restartNumberingAfterBreak="0">
    <w:nsid w:val="60DB7B4D"/>
    <w:multiLevelType w:val="multilevel"/>
    <w:tmpl w:val="87CC21BE"/>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6131711E"/>
    <w:multiLevelType w:val="hybridMultilevel"/>
    <w:tmpl w:val="4260D50E"/>
    <w:lvl w:ilvl="0" w:tplc="39DE468E">
      <w:start w:val="1"/>
      <w:numFmt w:val="lowerLetter"/>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2397C7D"/>
    <w:multiLevelType w:val="hybridMultilevel"/>
    <w:tmpl w:val="F28697F4"/>
    <w:lvl w:ilvl="0" w:tplc="776A819C">
      <w:start w:val="1"/>
      <w:numFmt w:val="lowerLetter"/>
      <w:lvlText w:val="(%1)"/>
      <w:lvlJc w:val="left"/>
      <w:pPr>
        <w:tabs>
          <w:tab w:val="num" w:pos="432"/>
        </w:tabs>
        <w:ind w:left="0" w:firstLine="0"/>
      </w:pPr>
      <w:rPr>
        <w:rFonts w:hint="default"/>
      </w:rPr>
    </w:lvl>
    <w:lvl w:ilvl="1" w:tplc="FFFFFFFF">
      <w:start w:val="1"/>
      <w:numFmt w:val="lowerRoman"/>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62F34C1B"/>
    <w:multiLevelType w:val="hybridMultilevel"/>
    <w:tmpl w:val="C8283F22"/>
    <w:lvl w:ilvl="0" w:tplc="1D1068C2">
      <w:start w:val="1"/>
      <w:numFmt w:val="decimal"/>
      <w:lvlText w:val="12.%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04" w15:restartNumberingAfterBreak="0">
    <w:nsid w:val="64845775"/>
    <w:multiLevelType w:val="hybridMultilevel"/>
    <w:tmpl w:val="C5C6AF2E"/>
    <w:lvl w:ilvl="0" w:tplc="5EF8D7F4">
      <w:start w:val="1"/>
      <w:numFmt w:val="lowerRoman"/>
      <w:lvlText w:val="(%1)"/>
      <w:lvlJc w:val="left"/>
      <w:pPr>
        <w:ind w:left="2448" w:hanging="360"/>
      </w:pPr>
      <w:rPr>
        <w:rFonts w:hint="default"/>
        <w:b w:val="0"/>
        <w:i w:val="0"/>
      </w:rPr>
    </w:lvl>
    <w:lvl w:ilvl="1" w:tplc="04090019">
      <w:start w:val="1"/>
      <w:numFmt w:val="lowerLetter"/>
      <w:lvlText w:val="%2."/>
      <w:lvlJc w:val="left"/>
      <w:pPr>
        <w:ind w:left="3168" w:hanging="360"/>
      </w:pPr>
    </w:lvl>
    <w:lvl w:ilvl="2" w:tplc="0409001B">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05" w15:restartNumberingAfterBreak="0">
    <w:nsid w:val="6705662A"/>
    <w:multiLevelType w:val="hybridMultilevel"/>
    <w:tmpl w:val="2DFC6798"/>
    <w:lvl w:ilvl="0" w:tplc="48346074">
      <w:start w:val="1"/>
      <w:numFmt w:val="lowerLetter"/>
      <w:lvlText w:val="%1."/>
      <w:lvlJc w:val="left"/>
      <w:pPr>
        <w:ind w:left="14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6" w15:restartNumberingAfterBreak="0">
    <w:nsid w:val="67EA5C52"/>
    <w:multiLevelType w:val="hybridMultilevel"/>
    <w:tmpl w:val="DB561708"/>
    <w:lvl w:ilvl="0" w:tplc="00AC2BC6">
      <w:start w:val="1"/>
      <w:numFmt w:val="lowerLetter"/>
      <w:lvlText w:val="(%1)"/>
      <w:lvlJc w:val="left"/>
      <w:pPr>
        <w:ind w:left="936" w:hanging="360"/>
      </w:pPr>
      <w:rPr>
        <w:rFonts w:hint="default"/>
        <w:sz w:val="24"/>
        <w:szCs w:val="24"/>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7" w15:restartNumberingAfterBreak="0">
    <w:nsid w:val="694301B8"/>
    <w:multiLevelType w:val="hybridMultilevel"/>
    <w:tmpl w:val="1C6490E4"/>
    <w:lvl w:ilvl="0" w:tplc="226CFADC">
      <w:start w:val="1"/>
      <w:numFmt w:val="lowerLetter"/>
      <w:lvlText w:val="(%1)"/>
      <w:lvlJc w:val="left"/>
      <w:pPr>
        <w:ind w:left="126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8" w15:restartNumberingAfterBreak="0">
    <w:nsid w:val="6A3D7512"/>
    <w:multiLevelType w:val="hybridMultilevel"/>
    <w:tmpl w:val="2EC6C9CC"/>
    <w:lvl w:ilvl="0" w:tplc="DBA62318">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9" w15:restartNumberingAfterBreak="0">
    <w:nsid w:val="6B026BB0"/>
    <w:multiLevelType w:val="hybridMultilevel"/>
    <w:tmpl w:val="3CF6FA74"/>
    <w:lvl w:ilvl="0" w:tplc="DBA62318">
      <w:start w:val="1"/>
      <w:numFmt w:val="lowerRoman"/>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10" w15:restartNumberingAfterBreak="0">
    <w:nsid w:val="6B321B41"/>
    <w:multiLevelType w:val="hybridMultilevel"/>
    <w:tmpl w:val="02166B84"/>
    <w:lvl w:ilvl="0" w:tplc="0E842410">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111" w15:restartNumberingAfterBreak="0">
    <w:nsid w:val="6BD81086"/>
    <w:multiLevelType w:val="multilevel"/>
    <w:tmpl w:val="36327B76"/>
    <w:lvl w:ilvl="0">
      <w:start w:val="1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6C082EAD"/>
    <w:multiLevelType w:val="multilevel"/>
    <w:tmpl w:val="ABA2D9CE"/>
    <w:lvl w:ilvl="0">
      <w:start w:val="1"/>
      <w:numFmt w:val="decimal"/>
      <w:isLgl/>
      <w:lvlText w:val="%1."/>
      <w:lvlJc w:val="left"/>
      <w:pPr>
        <w:tabs>
          <w:tab w:val="num" w:pos="574"/>
        </w:tabs>
        <w:ind w:left="574" w:hanging="432"/>
      </w:pPr>
      <w:rPr>
        <w:rFonts w:hint="default"/>
        <w:b/>
        <w:i w:val="0"/>
        <w:sz w:val="24"/>
      </w:rPr>
    </w:lvl>
    <w:lvl w:ilvl="1">
      <w:start w:val="1"/>
      <w:numFmt w:val="lowerLetter"/>
      <w:lvlText w:val="(%2)"/>
      <w:lvlJc w:val="left"/>
      <w:pPr>
        <w:ind w:left="360" w:hanging="360"/>
      </w:pPr>
      <w:rPr>
        <w:rFonts w:hint="default"/>
        <w:sz w:val="24"/>
        <w:szCs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3" w15:restartNumberingAfterBreak="0">
    <w:nsid w:val="6D6C08FA"/>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4" w15:restartNumberingAfterBreak="0">
    <w:nsid w:val="6F7D4E34"/>
    <w:multiLevelType w:val="hybridMultilevel"/>
    <w:tmpl w:val="D264EEC2"/>
    <w:lvl w:ilvl="0" w:tplc="0412A25A">
      <w:start w:val="1"/>
      <w:numFmt w:val="decimal"/>
      <w:lvlText w:val="42.%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5" w15:restartNumberingAfterBreak="0">
    <w:nsid w:val="701B19BE"/>
    <w:multiLevelType w:val="hybridMultilevel"/>
    <w:tmpl w:val="9996A3F4"/>
    <w:lvl w:ilvl="0" w:tplc="68E6A3B6">
      <w:start w:val="1"/>
      <w:numFmt w:val="lowerLetter"/>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4F68AB52">
      <w:start w:val="1"/>
      <w:numFmt w:val="lowerLetter"/>
      <w:lvlText w:val="(%5)"/>
      <w:lvlJc w:val="left"/>
      <w:pPr>
        <w:ind w:left="3240" w:hanging="360"/>
      </w:pPr>
      <w:rPr>
        <w:rFonts w:ascii="Times New Roman" w:hAnsi="Times New Roman" w:cs="Times New Roman" w:hint="default"/>
        <w:b w:val="0"/>
        <w:i w:val="0"/>
        <w:color w:val="auto"/>
        <w:sz w:val="24"/>
        <w:szCs w:val="24"/>
        <w:u w:val="none"/>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707B6FE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7" w15:restartNumberingAfterBreak="0">
    <w:nsid w:val="71E83411"/>
    <w:multiLevelType w:val="hybridMultilevel"/>
    <w:tmpl w:val="3AC29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72A2762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9" w15:restartNumberingAfterBreak="0">
    <w:nsid w:val="72CE2531"/>
    <w:multiLevelType w:val="hybridMultilevel"/>
    <w:tmpl w:val="EC8C4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44E2A3E"/>
    <w:multiLevelType w:val="hybridMultilevel"/>
    <w:tmpl w:val="2D24028C"/>
    <w:lvl w:ilvl="0" w:tplc="F0F0C69C">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76850BD7"/>
    <w:multiLevelType w:val="hybridMultilevel"/>
    <w:tmpl w:val="522CCEDA"/>
    <w:lvl w:ilvl="0" w:tplc="10DC074C">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77BA59F2"/>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4" w15:restartNumberingAfterBreak="0">
    <w:nsid w:val="7A7666F7"/>
    <w:multiLevelType w:val="multilevel"/>
    <w:tmpl w:val="AD8A0C0C"/>
    <w:lvl w:ilvl="0">
      <w:start w:val="1"/>
      <w:numFmt w:val="decimal"/>
      <w:isLgl/>
      <w:lvlText w:val="%1."/>
      <w:lvlJc w:val="left"/>
      <w:pPr>
        <w:tabs>
          <w:tab w:val="num" w:pos="574"/>
        </w:tabs>
        <w:ind w:left="574" w:hanging="432"/>
      </w:pPr>
      <w:rPr>
        <w:rFonts w:hint="default"/>
        <w:b/>
        <w:i w:val="0"/>
        <w:sz w:val="24"/>
      </w:rPr>
    </w:lvl>
    <w:lvl w:ilvl="1">
      <w:start w:val="1"/>
      <w:numFmt w:val="lowerLetter"/>
      <w:lvlText w:val="(%2)"/>
      <w:lvlJc w:val="left"/>
      <w:pPr>
        <w:ind w:left="360" w:hanging="360"/>
      </w:pPr>
      <w:rPr>
        <w:rFonts w:hint="default"/>
        <w:sz w:val="24"/>
        <w:szCs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7A834AD7"/>
    <w:multiLevelType w:val="hybridMultilevel"/>
    <w:tmpl w:val="55AE659E"/>
    <w:lvl w:ilvl="0" w:tplc="D01A0136">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8FC6431A" w:tentative="1">
      <w:start w:val="1"/>
      <w:numFmt w:val="lowerLetter"/>
      <w:lvlText w:val="%2."/>
      <w:lvlJc w:val="left"/>
      <w:pPr>
        <w:tabs>
          <w:tab w:val="num" w:pos="2160"/>
        </w:tabs>
        <w:ind w:left="2160" w:hanging="360"/>
      </w:pPr>
    </w:lvl>
    <w:lvl w:ilvl="2" w:tplc="B8DC5B08" w:tentative="1">
      <w:start w:val="1"/>
      <w:numFmt w:val="lowerRoman"/>
      <w:lvlText w:val="%3."/>
      <w:lvlJc w:val="right"/>
      <w:pPr>
        <w:tabs>
          <w:tab w:val="num" w:pos="2880"/>
        </w:tabs>
        <w:ind w:left="2880" w:hanging="180"/>
      </w:pPr>
    </w:lvl>
    <w:lvl w:ilvl="3" w:tplc="9DCC4AA0" w:tentative="1">
      <w:start w:val="1"/>
      <w:numFmt w:val="decimal"/>
      <w:lvlText w:val="%4."/>
      <w:lvlJc w:val="left"/>
      <w:pPr>
        <w:tabs>
          <w:tab w:val="num" w:pos="3600"/>
        </w:tabs>
        <w:ind w:left="3600" w:hanging="360"/>
      </w:pPr>
    </w:lvl>
    <w:lvl w:ilvl="4" w:tplc="4B2AFAF2" w:tentative="1">
      <w:start w:val="1"/>
      <w:numFmt w:val="lowerLetter"/>
      <w:lvlText w:val="%5."/>
      <w:lvlJc w:val="left"/>
      <w:pPr>
        <w:tabs>
          <w:tab w:val="num" w:pos="4320"/>
        </w:tabs>
        <w:ind w:left="4320" w:hanging="360"/>
      </w:pPr>
    </w:lvl>
    <w:lvl w:ilvl="5" w:tplc="BE64B900" w:tentative="1">
      <w:start w:val="1"/>
      <w:numFmt w:val="lowerRoman"/>
      <w:lvlText w:val="%6."/>
      <w:lvlJc w:val="right"/>
      <w:pPr>
        <w:tabs>
          <w:tab w:val="num" w:pos="5040"/>
        </w:tabs>
        <w:ind w:left="5040" w:hanging="180"/>
      </w:pPr>
    </w:lvl>
    <w:lvl w:ilvl="6" w:tplc="C346F7CC" w:tentative="1">
      <w:start w:val="1"/>
      <w:numFmt w:val="decimal"/>
      <w:lvlText w:val="%7."/>
      <w:lvlJc w:val="left"/>
      <w:pPr>
        <w:tabs>
          <w:tab w:val="num" w:pos="5760"/>
        </w:tabs>
        <w:ind w:left="5760" w:hanging="360"/>
      </w:pPr>
    </w:lvl>
    <w:lvl w:ilvl="7" w:tplc="05607692" w:tentative="1">
      <w:start w:val="1"/>
      <w:numFmt w:val="lowerLetter"/>
      <w:lvlText w:val="%8."/>
      <w:lvlJc w:val="left"/>
      <w:pPr>
        <w:tabs>
          <w:tab w:val="num" w:pos="6480"/>
        </w:tabs>
        <w:ind w:left="6480" w:hanging="360"/>
      </w:pPr>
    </w:lvl>
    <w:lvl w:ilvl="8" w:tplc="6046D872" w:tentative="1">
      <w:start w:val="1"/>
      <w:numFmt w:val="lowerRoman"/>
      <w:lvlText w:val="%9."/>
      <w:lvlJc w:val="right"/>
      <w:pPr>
        <w:tabs>
          <w:tab w:val="num" w:pos="7200"/>
        </w:tabs>
        <w:ind w:left="7200" w:hanging="180"/>
      </w:pPr>
    </w:lvl>
  </w:abstractNum>
  <w:abstractNum w:abstractNumId="126" w15:restartNumberingAfterBreak="0">
    <w:nsid w:val="7C801D99"/>
    <w:multiLevelType w:val="hybridMultilevel"/>
    <w:tmpl w:val="43BCD8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7C9362DF"/>
    <w:multiLevelType w:val="multilevel"/>
    <w:tmpl w:val="A578827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CB217FC"/>
    <w:multiLevelType w:val="hybridMultilevel"/>
    <w:tmpl w:val="75C4546C"/>
    <w:lvl w:ilvl="0" w:tplc="4244A1E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E490C02"/>
    <w:multiLevelType w:val="hybridMultilevel"/>
    <w:tmpl w:val="8EBE9246"/>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307E9710">
      <w:start w:val="1"/>
      <w:numFmt w:val="lowerLetter"/>
      <w:lvlText w:val="(%2)"/>
      <w:lvlJc w:val="left"/>
      <w:pPr>
        <w:ind w:left="720" w:hanging="360"/>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E5B4CB0"/>
    <w:multiLevelType w:val="hybridMultilevel"/>
    <w:tmpl w:val="45FC5730"/>
    <w:lvl w:ilvl="0" w:tplc="2FCAA68C">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1" w15:restartNumberingAfterBreak="0">
    <w:nsid w:val="7E9D24AB"/>
    <w:multiLevelType w:val="hybridMultilevel"/>
    <w:tmpl w:val="C88C5B8E"/>
    <w:lvl w:ilvl="0" w:tplc="7F08C22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2" w15:restartNumberingAfterBreak="0">
    <w:nsid w:val="7F5775B1"/>
    <w:multiLevelType w:val="hybridMultilevel"/>
    <w:tmpl w:val="2778B4B6"/>
    <w:lvl w:ilvl="0" w:tplc="00AC2BC6">
      <w:start w:val="1"/>
      <w:numFmt w:val="lowerLetter"/>
      <w:lvlText w:val="(%1)"/>
      <w:lvlJc w:val="left"/>
      <w:pPr>
        <w:ind w:left="720" w:hanging="360"/>
      </w:pPr>
      <w:rPr>
        <w:rFonts w:hint="default"/>
        <w:b w:val="0"/>
        <w:i w:val="0"/>
        <w:color w:val="auto"/>
        <w:sz w:val="24"/>
        <w:szCs w:val="24"/>
        <w:u w:val="none"/>
      </w:rPr>
    </w:lvl>
    <w:lvl w:ilvl="1" w:tplc="5EF8D7F4">
      <w:start w:val="1"/>
      <w:numFmt w:val="lowerRoman"/>
      <w:lvlText w:val="(%2)"/>
      <w:lvlJc w:val="left"/>
      <w:pPr>
        <w:ind w:left="1930" w:hanging="360"/>
      </w:pPr>
      <w:rPr>
        <w:rFonts w:hint="default"/>
        <w:b w:val="0"/>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3" w15:restartNumberingAfterBreak="0">
    <w:nsid w:val="7F8D08CB"/>
    <w:multiLevelType w:val="hybridMultilevel"/>
    <w:tmpl w:val="EEEEDC5C"/>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134" w15:restartNumberingAfterBreak="0">
    <w:nsid w:val="7FE7144D"/>
    <w:multiLevelType w:val="hybridMultilevel"/>
    <w:tmpl w:val="1E4E14E4"/>
    <w:lvl w:ilvl="0" w:tplc="5EF8D7F4">
      <w:start w:val="1"/>
      <w:numFmt w:val="lowerRoman"/>
      <w:lvlText w:val="(%1)"/>
      <w:lvlJc w:val="left"/>
      <w:pPr>
        <w:ind w:left="1930" w:hanging="360"/>
      </w:pPr>
      <w:rPr>
        <w:rFonts w:hint="default"/>
        <w:b w:val="0"/>
        <w:i w:val="0"/>
      </w:rPr>
    </w:lvl>
    <w:lvl w:ilvl="1" w:tplc="04090019">
      <w:start w:val="1"/>
      <w:numFmt w:val="lowerLetter"/>
      <w:lvlText w:val="%2."/>
      <w:lvlJc w:val="left"/>
      <w:pPr>
        <w:ind w:left="2650" w:hanging="360"/>
      </w:pPr>
    </w:lvl>
    <w:lvl w:ilvl="2" w:tplc="0409001B">
      <w:start w:val="1"/>
      <w:numFmt w:val="lowerRoman"/>
      <w:lvlText w:val="%3."/>
      <w:lvlJc w:val="right"/>
      <w:pPr>
        <w:ind w:left="3370" w:hanging="180"/>
      </w:pPr>
    </w:lvl>
    <w:lvl w:ilvl="3" w:tplc="0409000F">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num w:numId="1" w16cid:durableId="2096170326">
    <w:abstractNumId w:val="15"/>
  </w:num>
  <w:num w:numId="2" w16cid:durableId="827401657">
    <w:abstractNumId w:val="83"/>
  </w:num>
  <w:num w:numId="3" w16cid:durableId="863830414">
    <w:abstractNumId w:val="69"/>
  </w:num>
  <w:num w:numId="4" w16cid:durableId="1237668442">
    <w:abstractNumId w:val="89"/>
  </w:num>
  <w:num w:numId="5" w16cid:durableId="73472455">
    <w:abstractNumId w:val="132"/>
  </w:num>
  <w:num w:numId="6" w16cid:durableId="1164013162">
    <w:abstractNumId w:val="8"/>
  </w:num>
  <w:num w:numId="7" w16cid:durableId="1193953131">
    <w:abstractNumId w:val="26"/>
  </w:num>
  <w:num w:numId="8" w16cid:durableId="1801801404">
    <w:abstractNumId w:val="121"/>
  </w:num>
  <w:num w:numId="9" w16cid:durableId="137693155">
    <w:abstractNumId w:val="94"/>
  </w:num>
  <w:num w:numId="10" w16cid:durableId="1681930998">
    <w:abstractNumId w:val="100"/>
  </w:num>
  <w:num w:numId="11" w16cid:durableId="1142425106">
    <w:abstractNumId w:val="102"/>
  </w:num>
  <w:num w:numId="12" w16cid:durableId="250356995">
    <w:abstractNumId w:val="74"/>
  </w:num>
  <w:num w:numId="13" w16cid:durableId="463353556">
    <w:abstractNumId w:val="53"/>
  </w:num>
  <w:num w:numId="14" w16cid:durableId="890992816">
    <w:abstractNumId w:val="86"/>
  </w:num>
  <w:num w:numId="15" w16cid:durableId="1278833118">
    <w:abstractNumId w:val="111"/>
  </w:num>
  <w:num w:numId="16" w16cid:durableId="1626959160">
    <w:abstractNumId w:val="90"/>
  </w:num>
  <w:num w:numId="17" w16cid:durableId="1776629285">
    <w:abstractNumId w:val="19"/>
  </w:num>
  <w:num w:numId="18" w16cid:durableId="700129978">
    <w:abstractNumId w:val="60"/>
  </w:num>
  <w:num w:numId="19" w16cid:durableId="1049105912">
    <w:abstractNumId w:val="64"/>
  </w:num>
  <w:num w:numId="20" w16cid:durableId="261258031">
    <w:abstractNumId w:val="33"/>
  </w:num>
  <w:num w:numId="21" w16cid:durableId="1161317151">
    <w:abstractNumId w:val="87"/>
  </w:num>
  <w:num w:numId="22" w16cid:durableId="885408118">
    <w:abstractNumId w:val="98"/>
  </w:num>
  <w:num w:numId="23" w16cid:durableId="252710400">
    <w:abstractNumId w:val="88"/>
  </w:num>
  <w:num w:numId="24" w16cid:durableId="1132362951">
    <w:abstractNumId w:val="125"/>
  </w:num>
  <w:num w:numId="25" w16cid:durableId="89397825">
    <w:abstractNumId w:val="21"/>
  </w:num>
  <w:num w:numId="26" w16cid:durableId="1136602672">
    <w:abstractNumId w:val="127"/>
  </w:num>
  <w:num w:numId="27" w16cid:durableId="172957048">
    <w:abstractNumId w:val="70"/>
  </w:num>
  <w:num w:numId="28" w16cid:durableId="1654866887">
    <w:abstractNumId w:val="9"/>
  </w:num>
  <w:num w:numId="29" w16cid:durableId="551890974">
    <w:abstractNumId w:val="7"/>
  </w:num>
  <w:num w:numId="30" w16cid:durableId="1656301286">
    <w:abstractNumId w:val="6"/>
  </w:num>
  <w:num w:numId="31" w16cid:durableId="370232284">
    <w:abstractNumId w:val="5"/>
  </w:num>
  <w:num w:numId="32" w16cid:durableId="2013340146">
    <w:abstractNumId w:val="4"/>
  </w:num>
  <w:num w:numId="33" w16cid:durableId="1226915792">
    <w:abstractNumId w:val="3"/>
  </w:num>
  <w:num w:numId="34" w16cid:durableId="1623415452">
    <w:abstractNumId w:val="2"/>
  </w:num>
  <w:num w:numId="35" w16cid:durableId="1240141966">
    <w:abstractNumId w:val="1"/>
  </w:num>
  <w:num w:numId="36" w16cid:durableId="772163659">
    <w:abstractNumId w:val="0"/>
  </w:num>
  <w:num w:numId="37" w16cid:durableId="1656228588">
    <w:abstractNumId w:val="85"/>
  </w:num>
  <w:num w:numId="38" w16cid:durableId="731120211">
    <w:abstractNumId w:val="91"/>
  </w:num>
  <w:num w:numId="39" w16cid:durableId="948588872">
    <w:abstractNumId w:val="76"/>
  </w:num>
  <w:num w:numId="40" w16cid:durableId="1478575074">
    <w:abstractNumId w:val="120"/>
  </w:num>
  <w:num w:numId="41" w16cid:durableId="770706844">
    <w:abstractNumId w:val="25"/>
  </w:num>
  <w:num w:numId="42" w16cid:durableId="2042780041">
    <w:abstractNumId w:val="79"/>
  </w:num>
  <w:num w:numId="43" w16cid:durableId="592325520">
    <w:abstractNumId w:val="42"/>
  </w:num>
  <w:num w:numId="44" w16cid:durableId="2126213">
    <w:abstractNumId w:val="134"/>
  </w:num>
  <w:num w:numId="45" w16cid:durableId="1104879475">
    <w:abstractNumId w:val="73"/>
  </w:num>
  <w:num w:numId="46" w16cid:durableId="428744340">
    <w:abstractNumId w:val="45"/>
  </w:num>
  <w:num w:numId="47" w16cid:durableId="1007825109">
    <w:abstractNumId w:val="78"/>
  </w:num>
  <w:num w:numId="48" w16cid:durableId="1320766182">
    <w:abstractNumId w:val="122"/>
  </w:num>
  <w:num w:numId="49" w16cid:durableId="123810951">
    <w:abstractNumId w:val="43"/>
  </w:num>
  <w:num w:numId="50" w16cid:durableId="302274019">
    <w:abstractNumId w:val="129"/>
  </w:num>
  <w:num w:numId="51" w16cid:durableId="1977298495">
    <w:abstractNumId w:val="48"/>
  </w:num>
  <w:num w:numId="52" w16cid:durableId="1211645463">
    <w:abstractNumId w:val="126"/>
  </w:num>
  <w:num w:numId="53" w16cid:durableId="1456481241">
    <w:abstractNumId w:val="35"/>
  </w:num>
  <w:num w:numId="54" w16cid:durableId="640354534">
    <w:abstractNumId w:val="115"/>
  </w:num>
  <w:num w:numId="55" w16cid:durableId="1564950733">
    <w:abstractNumId w:val="104"/>
  </w:num>
  <w:num w:numId="56" w16cid:durableId="583144665">
    <w:abstractNumId w:val="110"/>
  </w:num>
  <w:num w:numId="57" w16cid:durableId="2017077042">
    <w:abstractNumId w:val="77"/>
  </w:num>
  <w:num w:numId="58" w16cid:durableId="1084455659">
    <w:abstractNumId w:val="34"/>
  </w:num>
  <w:num w:numId="59" w16cid:durableId="1140878638">
    <w:abstractNumId w:val="130"/>
  </w:num>
  <w:num w:numId="60" w16cid:durableId="1589389109">
    <w:abstractNumId w:val="80"/>
  </w:num>
  <w:num w:numId="61" w16cid:durableId="1756439489">
    <w:abstractNumId w:val="71"/>
  </w:num>
  <w:num w:numId="62" w16cid:durableId="851607345">
    <w:abstractNumId w:val="105"/>
  </w:num>
  <w:num w:numId="63" w16cid:durableId="1508250745">
    <w:abstractNumId w:val="61"/>
  </w:num>
  <w:num w:numId="64" w16cid:durableId="1190678960">
    <w:abstractNumId w:val="62"/>
  </w:num>
  <w:num w:numId="65" w16cid:durableId="761802481">
    <w:abstractNumId w:val="28"/>
  </w:num>
  <w:num w:numId="66" w16cid:durableId="1044330499">
    <w:abstractNumId w:val="107"/>
  </w:num>
  <w:num w:numId="67" w16cid:durableId="419568106">
    <w:abstractNumId w:val="63"/>
  </w:num>
  <w:num w:numId="68" w16cid:durableId="621889806">
    <w:abstractNumId w:val="55"/>
  </w:num>
  <w:num w:numId="69" w16cid:durableId="288123247">
    <w:abstractNumId w:val="22"/>
  </w:num>
  <w:num w:numId="70" w16cid:durableId="299501097">
    <w:abstractNumId w:val="47"/>
  </w:num>
  <w:num w:numId="71" w16cid:durableId="1509827735">
    <w:abstractNumId w:val="27"/>
  </w:num>
  <w:num w:numId="72" w16cid:durableId="601643633">
    <w:abstractNumId w:val="118"/>
  </w:num>
  <w:num w:numId="73" w16cid:durableId="222255832">
    <w:abstractNumId w:val="123"/>
  </w:num>
  <w:num w:numId="74" w16cid:durableId="282732566">
    <w:abstractNumId w:val="93"/>
  </w:num>
  <w:num w:numId="75" w16cid:durableId="1634208638">
    <w:abstractNumId w:val="58"/>
  </w:num>
  <w:num w:numId="76" w16cid:durableId="1032346943">
    <w:abstractNumId w:val="46"/>
  </w:num>
  <w:num w:numId="77" w16cid:durableId="593053507">
    <w:abstractNumId w:val="23"/>
  </w:num>
  <w:num w:numId="78" w16cid:durableId="1623074811">
    <w:abstractNumId w:val="40"/>
  </w:num>
  <w:num w:numId="79" w16cid:durableId="330763952">
    <w:abstractNumId w:val="41"/>
  </w:num>
  <w:num w:numId="80" w16cid:durableId="1269966674">
    <w:abstractNumId w:val="12"/>
  </w:num>
  <w:num w:numId="81" w16cid:durableId="625114082">
    <w:abstractNumId w:val="57"/>
  </w:num>
  <w:num w:numId="82" w16cid:durableId="1442338609">
    <w:abstractNumId w:val="81"/>
  </w:num>
  <w:num w:numId="83" w16cid:durableId="184902632">
    <w:abstractNumId w:val="82"/>
  </w:num>
  <w:num w:numId="84" w16cid:durableId="1130627953">
    <w:abstractNumId w:val="16"/>
  </w:num>
  <w:num w:numId="85" w16cid:durableId="1137457682">
    <w:abstractNumId w:val="113"/>
  </w:num>
  <w:num w:numId="86" w16cid:durableId="1994604280">
    <w:abstractNumId w:val="116"/>
  </w:num>
  <w:num w:numId="87" w16cid:durableId="1932616562">
    <w:abstractNumId w:val="39"/>
  </w:num>
  <w:num w:numId="88" w16cid:durableId="83380008">
    <w:abstractNumId w:val="72"/>
  </w:num>
  <w:num w:numId="89" w16cid:durableId="1536238682">
    <w:abstractNumId w:val="24"/>
  </w:num>
  <w:num w:numId="90" w16cid:durableId="1904565914">
    <w:abstractNumId w:val="36"/>
  </w:num>
  <w:num w:numId="91" w16cid:durableId="48653596">
    <w:abstractNumId w:val="38"/>
  </w:num>
  <w:num w:numId="92" w16cid:durableId="465853177">
    <w:abstractNumId w:val="10"/>
  </w:num>
  <w:num w:numId="93" w16cid:durableId="1331255705">
    <w:abstractNumId w:val="96"/>
  </w:num>
  <w:num w:numId="94" w16cid:durableId="763260445">
    <w:abstractNumId w:val="18"/>
  </w:num>
  <w:num w:numId="95" w16cid:durableId="167646892">
    <w:abstractNumId w:val="31"/>
  </w:num>
  <w:num w:numId="96" w16cid:durableId="1182890247">
    <w:abstractNumId w:val="114"/>
  </w:num>
  <w:num w:numId="97" w16cid:durableId="1772700181">
    <w:abstractNumId w:val="50"/>
  </w:num>
  <w:num w:numId="98" w16cid:durableId="346446130">
    <w:abstractNumId w:val="11"/>
  </w:num>
  <w:num w:numId="99" w16cid:durableId="724064308">
    <w:abstractNumId w:val="92"/>
  </w:num>
  <w:num w:numId="100" w16cid:durableId="851643683">
    <w:abstractNumId w:val="101"/>
  </w:num>
  <w:num w:numId="101" w16cid:durableId="1157919604">
    <w:abstractNumId w:val="133"/>
  </w:num>
  <w:num w:numId="102" w16cid:durableId="1789662915">
    <w:abstractNumId w:val="117"/>
  </w:num>
  <w:num w:numId="103" w16cid:durableId="1524322475">
    <w:abstractNumId w:val="17"/>
  </w:num>
  <w:num w:numId="104" w16cid:durableId="914097054">
    <w:abstractNumId w:val="59"/>
  </w:num>
  <w:num w:numId="105" w16cid:durableId="133910476">
    <w:abstractNumId w:val="52"/>
  </w:num>
  <w:num w:numId="106" w16cid:durableId="105080375">
    <w:abstractNumId w:val="67"/>
  </w:num>
  <w:num w:numId="107" w16cid:durableId="1226642944">
    <w:abstractNumId w:val="49"/>
  </w:num>
  <w:num w:numId="108" w16cid:durableId="886140493">
    <w:abstractNumId w:val="84"/>
  </w:num>
  <w:num w:numId="109" w16cid:durableId="1507011902">
    <w:abstractNumId w:val="131"/>
  </w:num>
  <w:num w:numId="110" w16cid:durableId="124861226">
    <w:abstractNumId w:val="95"/>
  </w:num>
  <w:num w:numId="111" w16cid:durableId="1068960948">
    <w:abstractNumId w:val="44"/>
  </w:num>
  <w:num w:numId="112" w16cid:durableId="713190287">
    <w:abstractNumId w:val="66"/>
  </w:num>
  <w:num w:numId="113" w16cid:durableId="1373387659">
    <w:abstractNumId w:val="106"/>
  </w:num>
  <w:num w:numId="114" w16cid:durableId="1050760966">
    <w:abstractNumId w:val="112"/>
  </w:num>
  <w:num w:numId="115" w16cid:durableId="142738676">
    <w:abstractNumId w:val="14"/>
  </w:num>
  <w:num w:numId="116" w16cid:durableId="96557635">
    <w:abstractNumId w:val="51"/>
  </w:num>
  <w:num w:numId="117" w16cid:durableId="1412509771">
    <w:abstractNumId w:val="108"/>
  </w:num>
  <w:num w:numId="118" w16cid:durableId="600800083">
    <w:abstractNumId w:val="124"/>
  </w:num>
  <w:num w:numId="119" w16cid:durableId="1363508817">
    <w:abstractNumId w:val="32"/>
  </w:num>
  <w:num w:numId="120" w16cid:durableId="1643777003">
    <w:abstractNumId w:val="20"/>
  </w:num>
  <w:num w:numId="121" w16cid:durableId="1259632319">
    <w:abstractNumId w:val="68"/>
  </w:num>
  <w:num w:numId="122" w16cid:durableId="810288692">
    <w:abstractNumId w:val="103"/>
  </w:num>
  <w:num w:numId="123" w16cid:durableId="1720470900">
    <w:abstractNumId w:val="37"/>
  </w:num>
  <w:num w:numId="124" w16cid:durableId="582226682">
    <w:abstractNumId w:val="65"/>
  </w:num>
  <w:num w:numId="125" w16cid:durableId="642933610">
    <w:abstractNumId w:val="29"/>
  </w:num>
  <w:num w:numId="126" w16cid:durableId="16662726">
    <w:abstractNumId w:val="109"/>
  </w:num>
  <w:num w:numId="127" w16cid:durableId="1894730113">
    <w:abstractNumId w:val="97"/>
  </w:num>
  <w:num w:numId="128" w16cid:durableId="2097895892">
    <w:abstractNumId w:val="30"/>
  </w:num>
  <w:num w:numId="129" w16cid:durableId="63842734">
    <w:abstractNumId w:val="13"/>
  </w:num>
  <w:num w:numId="130" w16cid:durableId="1186751416">
    <w:abstractNumId w:val="56"/>
  </w:num>
  <w:num w:numId="131" w16cid:durableId="1516383809">
    <w:abstractNumId w:val="99"/>
  </w:num>
  <w:num w:numId="132" w16cid:durableId="931668732">
    <w:abstractNumId w:val="119"/>
  </w:num>
  <w:num w:numId="133" w16cid:durableId="1010178483">
    <w:abstractNumId w:val="75"/>
  </w:num>
  <w:num w:numId="134" w16cid:durableId="674066968">
    <w:abstractNumId w:val="54"/>
  </w:num>
  <w:num w:numId="135" w16cid:durableId="1981878105">
    <w:abstractNumId w:val="87"/>
  </w:num>
  <w:num w:numId="136" w16cid:durableId="970406651">
    <w:abstractNumId w:val="87"/>
  </w:num>
  <w:num w:numId="137" w16cid:durableId="1808663699">
    <w:abstractNumId w:val="87"/>
  </w:num>
  <w:num w:numId="138" w16cid:durableId="1394815869">
    <w:abstractNumId w:val="87"/>
  </w:num>
  <w:num w:numId="139" w16cid:durableId="1053313760">
    <w:abstractNumId w:val="87"/>
  </w:num>
  <w:num w:numId="140" w16cid:durableId="215435618">
    <w:abstractNumId w:val="87"/>
  </w:num>
  <w:num w:numId="141" w16cid:durableId="1675719592">
    <w:abstractNumId w:val="87"/>
  </w:num>
  <w:num w:numId="142" w16cid:durableId="597760762">
    <w:abstractNumId w:val="87"/>
  </w:num>
  <w:num w:numId="143" w16cid:durableId="1206941587">
    <w:abstractNumId w:val="87"/>
  </w:num>
  <w:num w:numId="144" w16cid:durableId="376316956">
    <w:abstractNumId w:val="128"/>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removePersonalInformation/>
  <w:removeDateAndTime/>
  <w:embedSystemFonts/>
  <w:activeWritingStyle w:appName="MSWord" w:lang="en-US" w:vendorID="64" w:dllVersion="6" w:nlCheck="1" w:checkStyle="1"/>
  <w:activeWritingStyle w:appName="MSWord" w:lang="fr-FR"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MX" w:vendorID="64" w:dllVersion="6" w:nlCheck="1" w:checkStyle="1"/>
  <w:activeWritingStyle w:appName="MSWord" w:lang="es-CO" w:vendorID="64" w:dllVersion="6" w:nlCheck="1" w:checkStyle="0"/>
  <w:activeWritingStyle w:appName="MSWord" w:lang="es-AR"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US" w:vendorID="64" w:dllVersion="6" w:nlCheck="1" w:checkStyle="1"/>
  <w:activeWritingStyle w:appName="MSWord" w:lang="es-US" w:vendorID="64" w:dllVersion="0" w:nlCheck="1" w:checkStyle="0"/>
  <w:activeWritingStyle w:appName="MSWord" w:lang="es-AR"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O" w:vendorID="64" w:dllVersion="0" w:nlCheck="1" w:checkStyle="0"/>
  <w:activeWritingStyle w:appName="MSWord" w:lang="pt-BR" w:vendorID="64" w:dllVersion="4096" w:nlCheck="1" w:checkStyle="0"/>
  <w:activeWritingStyle w:appName="MSWord" w:lang="fr-FR" w:vendorID="64" w:dllVersion="0"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pt-BR" w:vendorID="1" w:dllVersion="513" w:checkStyle="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onsecutiveHyphenLimit w:val="1"/>
  <w:hyphenationZone w:val="425"/>
  <w:evenAndOddHeaders/>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00"/>
    <w:rsid w:val="000014F2"/>
    <w:rsid w:val="00001ABA"/>
    <w:rsid w:val="00002B01"/>
    <w:rsid w:val="00002EA2"/>
    <w:rsid w:val="00003197"/>
    <w:rsid w:val="000036D2"/>
    <w:rsid w:val="00003C55"/>
    <w:rsid w:val="000045D0"/>
    <w:rsid w:val="00004C43"/>
    <w:rsid w:val="000056C4"/>
    <w:rsid w:val="00005E22"/>
    <w:rsid w:val="00007C73"/>
    <w:rsid w:val="00010D84"/>
    <w:rsid w:val="000111D7"/>
    <w:rsid w:val="00011FC6"/>
    <w:rsid w:val="00012B73"/>
    <w:rsid w:val="00013420"/>
    <w:rsid w:val="000134CF"/>
    <w:rsid w:val="000135A0"/>
    <w:rsid w:val="000163F2"/>
    <w:rsid w:val="00016564"/>
    <w:rsid w:val="000165E1"/>
    <w:rsid w:val="00016D6D"/>
    <w:rsid w:val="00017B71"/>
    <w:rsid w:val="00020F0F"/>
    <w:rsid w:val="00021050"/>
    <w:rsid w:val="000211B8"/>
    <w:rsid w:val="0002159B"/>
    <w:rsid w:val="00021846"/>
    <w:rsid w:val="0002256C"/>
    <w:rsid w:val="0002269F"/>
    <w:rsid w:val="0002270F"/>
    <w:rsid w:val="00023173"/>
    <w:rsid w:val="000239A4"/>
    <w:rsid w:val="00024301"/>
    <w:rsid w:val="00024505"/>
    <w:rsid w:val="00025A8B"/>
    <w:rsid w:val="00025F65"/>
    <w:rsid w:val="0002630C"/>
    <w:rsid w:val="00031047"/>
    <w:rsid w:val="00031C44"/>
    <w:rsid w:val="00031D8C"/>
    <w:rsid w:val="00032D79"/>
    <w:rsid w:val="00034A2C"/>
    <w:rsid w:val="0003623C"/>
    <w:rsid w:val="00036A1E"/>
    <w:rsid w:val="00037540"/>
    <w:rsid w:val="00040335"/>
    <w:rsid w:val="0004074F"/>
    <w:rsid w:val="0004147F"/>
    <w:rsid w:val="000419CA"/>
    <w:rsid w:val="0004260A"/>
    <w:rsid w:val="000426C1"/>
    <w:rsid w:val="000428D7"/>
    <w:rsid w:val="000435F3"/>
    <w:rsid w:val="00043658"/>
    <w:rsid w:val="00043659"/>
    <w:rsid w:val="00043BCC"/>
    <w:rsid w:val="00044269"/>
    <w:rsid w:val="00044F47"/>
    <w:rsid w:val="00045169"/>
    <w:rsid w:val="000451C8"/>
    <w:rsid w:val="000467FE"/>
    <w:rsid w:val="0004743B"/>
    <w:rsid w:val="000475EB"/>
    <w:rsid w:val="000476C3"/>
    <w:rsid w:val="0005026A"/>
    <w:rsid w:val="00050A06"/>
    <w:rsid w:val="000510DA"/>
    <w:rsid w:val="00051AE4"/>
    <w:rsid w:val="00052A52"/>
    <w:rsid w:val="00052C2F"/>
    <w:rsid w:val="00053EBF"/>
    <w:rsid w:val="0005603C"/>
    <w:rsid w:val="000576F4"/>
    <w:rsid w:val="0005782E"/>
    <w:rsid w:val="000579B5"/>
    <w:rsid w:val="00063508"/>
    <w:rsid w:val="00063AF8"/>
    <w:rsid w:val="00063DEE"/>
    <w:rsid w:val="000645D4"/>
    <w:rsid w:val="00064731"/>
    <w:rsid w:val="00065196"/>
    <w:rsid w:val="00065A2A"/>
    <w:rsid w:val="00065AB6"/>
    <w:rsid w:val="00070247"/>
    <w:rsid w:val="00070E19"/>
    <w:rsid w:val="000713F6"/>
    <w:rsid w:val="000718B7"/>
    <w:rsid w:val="00071B14"/>
    <w:rsid w:val="0007204B"/>
    <w:rsid w:val="000733C7"/>
    <w:rsid w:val="00073630"/>
    <w:rsid w:val="00073D94"/>
    <w:rsid w:val="00073F19"/>
    <w:rsid w:val="000744BF"/>
    <w:rsid w:val="00074F4B"/>
    <w:rsid w:val="00075346"/>
    <w:rsid w:val="0007537F"/>
    <w:rsid w:val="000754FC"/>
    <w:rsid w:val="000756EF"/>
    <w:rsid w:val="00075C06"/>
    <w:rsid w:val="000761DB"/>
    <w:rsid w:val="00080E9D"/>
    <w:rsid w:val="00080FB0"/>
    <w:rsid w:val="00081658"/>
    <w:rsid w:val="00082AAA"/>
    <w:rsid w:val="00082FC7"/>
    <w:rsid w:val="00083A72"/>
    <w:rsid w:val="00083C79"/>
    <w:rsid w:val="000845A1"/>
    <w:rsid w:val="0008497A"/>
    <w:rsid w:val="0008668D"/>
    <w:rsid w:val="00086AC2"/>
    <w:rsid w:val="0008725D"/>
    <w:rsid w:val="00087373"/>
    <w:rsid w:val="00087CE0"/>
    <w:rsid w:val="00090FCB"/>
    <w:rsid w:val="00092225"/>
    <w:rsid w:val="000925B1"/>
    <w:rsid w:val="00094490"/>
    <w:rsid w:val="00094743"/>
    <w:rsid w:val="00094C7B"/>
    <w:rsid w:val="00094E4A"/>
    <w:rsid w:val="00095245"/>
    <w:rsid w:val="00095AC0"/>
    <w:rsid w:val="00095B3D"/>
    <w:rsid w:val="00095F8F"/>
    <w:rsid w:val="00096043"/>
    <w:rsid w:val="000967B0"/>
    <w:rsid w:val="000A15C5"/>
    <w:rsid w:val="000A2CB2"/>
    <w:rsid w:val="000A2F3D"/>
    <w:rsid w:val="000A3130"/>
    <w:rsid w:val="000A370F"/>
    <w:rsid w:val="000A3E74"/>
    <w:rsid w:val="000A4A84"/>
    <w:rsid w:val="000A59CA"/>
    <w:rsid w:val="000A7F04"/>
    <w:rsid w:val="000A7FDF"/>
    <w:rsid w:val="000B1AC4"/>
    <w:rsid w:val="000B29D6"/>
    <w:rsid w:val="000B3189"/>
    <w:rsid w:val="000B41C6"/>
    <w:rsid w:val="000B49DE"/>
    <w:rsid w:val="000B511D"/>
    <w:rsid w:val="000B5944"/>
    <w:rsid w:val="000B6348"/>
    <w:rsid w:val="000B6403"/>
    <w:rsid w:val="000B6BCB"/>
    <w:rsid w:val="000B703C"/>
    <w:rsid w:val="000C1752"/>
    <w:rsid w:val="000C1E79"/>
    <w:rsid w:val="000C301E"/>
    <w:rsid w:val="000C3313"/>
    <w:rsid w:val="000C4049"/>
    <w:rsid w:val="000C4C06"/>
    <w:rsid w:val="000C5399"/>
    <w:rsid w:val="000C57B4"/>
    <w:rsid w:val="000C58E8"/>
    <w:rsid w:val="000C6BE2"/>
    <w:rsid w:val="000C6E7E"/>
    <w:rsid w:val="000C7852"/>
    <w:rsid w:val="000C7F7B"/>
    <w:rsid w:val="000D0534"/>
    <w:rsid w:val="000D1132"/>
    <w:rsid w:val="000D1F16"/>
    <w:rsid w:val="000D2727"/>
    <w:rsid w:val="000D2FC7"/>
    <w:rsid w:val="000D36C2"/>
    <w:rsid w:val="000D36CB"/>
    <w:rsid w:val="000D37AD"/>
    <w:rsid w:val="000D414F"/>
    <w:rsid w:val="000D4626"/>
    <w:rsid w:val="000D4D16"/>
    <w:rsid w:val="000D4EA4"/>
    <w:rsid w:val="000D5224"/>
    <w:rsid w:val="000D5526"/>
    <w:rsid w:val="000D5D2F"/>
    <w:rsid w:val="000D6131"/>
    <w:rsid w:val="000D62DA"/>
    <w:rsid w:val="000E0726"/>
    <w:rsid w:val="000E1D60"/>
    <w:rsid w:val="000E2144"/>
    <w:rsid w:val="000E4471"/>
    <w:rsid w:val="000E4DED"/>
    <w:rsid w:val="000E5FA4"/>
    <w:rsid w:val="000E63F8"/>
    <w:rsid w:val="000E6AA0"/>
    <w:rsid w:val="000E71FC"/>
    <w:rsid w:val="000E779E"/>
    <w:rsid w:val="000E78BF"/>
    <w:rsid w:val="000F07B2"/>
    <w:rsid w:val="000F09B2"/>
    <w:rsid w:val="000F119D"/>
    <w:rsid w:val="000F24FE"/>
    <w:rsid w:val="000F39CF"/>
    <w:rsid w:val="000F7453"/>
    <w:rsid w:val="000F7F6F"/>
    <w:rsid w:val="001005C3"/>
    <w:rsid w:val="00100DBF"/>
    <w:rsid w:val="0010183B"/>
    <w:rsid w:val="00102FDE"/>
    <w:rsid w:val="00103282"/>
    <w:rsid w:val="00104F1F"/>
    <w:rsid w:val="00107762"/>
    <w:rsid w:val="00111BDC"/>
    <w:rsid w:val="00111EFB"/>
    <w:rsid w:val="00112ED1"/>
    <w:rsid w:val="00113345"/>
    <w:rsid w:val="00113A54"/>
    <w:rsid w:val="00113F68"/>
    <w:rsid w:val="001140BC"/>
    <w:rsid w:val="0011498F"/>
    <w:rsid w:val="00114B53"/>
    <w:rsid w:val="00114EC5"/>
    <w:rsid w:val="00115E4B"/>
    <w:rsid w:val="0011659D"/>
    <w:rsid w:val="001166E3"/>
    <w:rsid w:val="00116C1C"/>
    <w:rsid w:val="00116E65"/>
    <w:rsid w:val="0011728F"/>
    <w:rsid w:val="00117A02"/>
    <w:rsid w:val="00117DB5"/>
    <w:rsid w:val="00120840"/>
    <w:rsid w:val="00122089"/>
    <w:rsid w:val="0012211D"/>
    <w:rsid w:val="0012268B"/>
    <w:rsid w:val="001239AB"/>
    <w:rsid w:val="001248EB"/>
    <w:rsid w:val="00124C7F"/>
    <w:rsid w:val="001250A2"/>
    <w:rsid w:val="0012544A"/>
    <w:rsid w:val="001255DD"/>
    <w:rsid w:val="00126387"/>
    <w:rsid w:val="001263BE"/>
    <w:rsid w:val="001276CC"/>
    <w:rsid w:val="0012771B"/>
    <w:rsid w:val="001314EA"/>
    <w:rsid w:val="0013236B"/>
    <w:rsid w:val="00132874"/>
    <w:rsid w:val="00132DA5"/>
    <w:rsid w:val="00133CF2"/>
    <w:rsid w:val="001421C3"/>
    <w:rsid w:val="001428CD"/>
    <w:rsid w:val="001429FD"/>
    <w:rsid w:val="00142DAB"/>
    <w:rsid w:val="00142F1A"/>
    <w:rsid w:val="00143184"/>
    <w:rsid w:val="00143317"/>
    <w:rsid w:val="001439F8"/>
    <w:rsid w:val="00143A15"/>
    <w:rsid w:val="00143C52"/>
    <w:rsid w:val="001449C4"/>
    <w:rsid w:val="00144EC9"/>
    <w:rsid w:val="00146024"/>
    <w:rsid w:val="00146087"/>
    <w:rsid w:val="001474BE"/>
    <w:rsid w:val="00147CDD"/>
    <w:rsid w:val="00150F83"/>
    <w:rsid w:val="00152463"/>
    <w:rsid w:val="001526F0"/>
    <w:rsid w:val="0015293F"/>
    <w:rsid w:val="00152D5A"/>
    <w:rsid w:val="001545BA"/>
    <w:rsid w:val="00154A3D"/>
    <w:rsid w:val="00154EC1"/>
    <w:rsid w:val="001555A4"/>
    <w:rsid w:val="00155738"/>
    <w:rsid w:val="00155CC5"/>
    <w:rsid w:val="00155F0D"/>
    <w:rsid w:val="001567BE"/>
    <w:rsid w:val="00157EEE"/>
    <w:rsid w:val="0016044D"/>
    <w:rsid w:val="0016120D"/>
    <w:rsid w:val="00162B02"/>
    <w:rsid w:val="0016343F"/>
    <w:rsid w:val="0016477C"/>
    <w:rsid w:val="001661DA"/>
    <w:rsid w:val="0016731B"/>
    <w:rsid w:val="00170285"/>
    <w:rsid w:val="00170A99"/>
    <w:rsid w:val="00171535"/>
    <w:rsid w:val="001716EF"/>
    <w:rsid w:val="00172159"/>
    <w:rsid w:val="001722AD"/>
    <w:rsid w:val="001734A8"/>
    <w:rsid w:val="00173949"/>
    <w:rsid w:val="001752CA"/>
    <w:rsid w:val="00175775"/>
    <w:rsid w:val="00175E20"/>
    <w:rsid w:val="001761A5"/>
    <w:rsid w:val="001764DF"/>
    <w:rsid w:val="001765AA"/>
    <w:rsid w:val="00176ED8"/>
    <w:rsid w:val="001770B8"/>
    <w:rsid w:val="00177127"/>
    <w:rsid w:val="0017735E"/>
    <w:rsid w:val="00177AFF"/>
    <w:rsid w:val="0018007C"/>
    <w:rsid w:val="00180286"/>
    <w:rsid w:val="0018030D"/>
    <w:rsid w:val="001807C8"/>
    <w:rsid w:val="00180A80"/>
    <w:rsid w:val="00180C0B"/>
    <w:rsid w:val="00180C65"/>
    <w:rsid w:val="00180CBA"/>
    <w:rsid w:val="00181794"/>
    <w:rsid w:val="00181FA9"/>
    <w:rsid w:val="00183738"/>
    <w:rsid w:val="00184314"/>
    <w:rsid w:val="00184445"/>
    <w:rsid w:val="00184DB1"/>
    <w:rsid w:val="00185688"/>
    <w:rsid w:val="00185A3C"/>
    <w:rsid w:val="001865F3"/>
    <w:rsid w:val="00190F56"/>
    <w:rsid w:val="00191E88"/>
    <w:rsid w:val="0019290F"/>
    <w:rsid w:val="001932BA"/>
    <w:rsid w:val="00193F94"/>
    <w:rsid w:val="001946A1"/>
    <w:rsid w:val="00194980"/>
    <w:rsid w:val="00194FC0"/>
    <w:rsid w:val="00195E4B"/>
    <w:rsid w:val="001961D4"/>
    <w:rsid w:val="0019624F"/>
    <w:rsid w:val="00197652"/>
    <w:rsid w:val="001A055D"/>
    <w:rsid w:val="001A1143"/>
    <w:rsid w:val="001A1ACE"/>
    <w:rsid w:val="001A3D9F"/>
    <w:rsid w:val="001A4BB4"/>
    <w:rsid w:val="001A5937"/>
    <w:rsid w:val="001A5D2D"/>
    <w:rsid w:val="001A6DB3"/>
    <w:rsid w:val="001A7356"/>
    <w:rsid w:val="001A76E0"/>
    <w:rsid w:val="001A7B52"/>
    <w:rsid w:val="001B067E"/>
    <w:rsid w:val="001B0D26"/>
    <w:rsid w:val="001B0E9A"/>
    <w:rsid w:val="001B2475"/>
    <w:rsid w:val="001B3EF0"/>
    <w:rsid w:val="001B3F08"/>
    <w:rsid w:val="001B4074"/>
    <w:rsid w:val="001B4DD8"/>
    <w:rsid w:val="001B50F5"/>
    <w:rsid w:val="001B5E5E"/>
    <w:rsid w:val="001B6913"/>
    <w:rsid w:val="001B6C01"/>
    <w:rsid w:val="001B6E7C"/>
    <w:rsid w:val="001B73EF"/>
    <w:rsid w:val="001C2190"/>
    <w:rsid w:val="001C32A2"/>
    <w:rsid w:val="001C34A6"/>
    <w:rsid w:val="001C42B1"/>
    <w:rsid w:val="001C50DB"/>
    <w:rsid w:val="001D0CB5"/>
    <w:rsid w:val="001D1296"/>
    <w:rsid w:val="001D22F5"/>
    <w:rsid w:val="001D25BD"/>
    <w:rsid w:val="001D4156"/>
    <w:rsid w:val="001D41CD"/>
    <w:rsid w:val="001D5461"/>
    <w:rsid w:val="001D713C"/>
    <w:rsid w:val="001D7401"/>
    <w:rsid w:val="001D7FDD"/>
    <w:rsid w:val="001E0525"/>
    <w:rsid w:val="001E0755"/>
    <w:rsid w:val="001E0EF4"/>
    <w:rsid w:val="001E13B1"/>
    <w:rsid w:val="001E1AC6"/>
    <w:rsid w:val="001E2128"/>
    <w:rsid w:val="001E28F4"/>
    <w:rsid w:val="001E2C88"/>
    <w:rsid w:val="001E34F9"/>
    <w:rsid w:val="001E40E5"/>
    <w:rsid w:val="001E41A2"/>
    <w:rsid w:val="001E424C"/>
    <w:rsid w:val="001E4288"/>
    <w:rsid w:val="001E524C"/>
    <w:rsid w:val="001E5447"/>
    <w:rsid w:val="001E55D9"/>
    <w:rsid w:val="001E70B3"/>
    <w:rsid w:val="001E74A6"/>
    <w:rsid w:val="001F10A7"/>
    <w:rsid w:val="001F1AED"/>
    <w:rsid w:val="001F2471"/>
    <w:rsid w:val="001F34B3"/>
    <w:rsid w:val="001F3BC2"/>
    <w:rsid w:val="001F417A"/>
    <w:rsid w:val="001F434B"/>
    <w:rsid w:val="001F5345"/>
    <w:rsid w:val="001F5921"/>
    <w:rsid w:val="001F723C"/>
    <w:rsid w:val="00201806"/>
    <w:rsid w:val="00201824"/>
    <w:rsid w:val="00202BD9"/>
    <w:rsid w:val="00204105"/>
    <w:rsid w:val="002052AF"/>
    <w:rsid w:val="002057AA"/>
    <w:rsid w:val="00205B6E"/>
    <w:rsid w:val="00207056"/>
    <w:rsid w:val="002128AC"/>
    <w:rsid w:val="0021331E"/>
    <w:rsid w:val="00214774"/>
    <w:rsid w:val="00214F65"/>
    <w:rsid w:val="00215823"/>
    <w:rsid w:val="00215DB2"/>
    <w:rsid w:val="00216F25"/>
    <w:rsid w:val="002175CD"/>
    <w:rsid w:val="00220184"/>
    <w:rsid w:val="00222319"/>
    <w:rsid w:val="00223B4D"/>
    <w:rsid w:val="00224913"/>
    <w:rsid w:val="00224FDC"/>
    <w:rsid w:val="00224FF9"/>
    <w:rsid w:val="002252C9"/>
    <w:rsid w:val="00226C48"/>
    <w:rsid w:val="00226F37"/>
    <w:rsid w:val="00230165"/>
    <w:rsid w:val="00231012"/>
    <w:rsid w:val="00231136"/>
    <w:rsid w:val="00231BA7"/>
    <w:rsid w:val="002330F6"/>
    <w:rsid w:val="00233CCE"/>
    <w:rsid w:val="00234631"/>
    <w:rsid w:val="00234B30"/>
    <w:rsid w:val="00234FDB"/>
    <w:rsid w:val="00234FF2"/>
    <w:rsid w:val="00235944"/>
    <w:rsid w:val="00235E8B"/>
    <w:rsid w:val="00235F36"/>
    <w:rsid w:val="002366A5"/>
    <w:rsid w:val="00236819"/>
    <w:rsid w:val="002368DA"/>
    <w:rsid w:val="00236B8A"/>
    <w:rsid w:val="002377B1"/>
    <w:rsid w:val="0023784F"/>
    <w:rsid w:val="00237C3C"/>
    <w:rsid w:val="00237DB1"/>
    <w:rsid w:val="0024072E"/>
    <w:rsid w:val="00240767"/>
    <w:rsid w:val="002407B5"/>
    <w:rsid w:val="002418CC"/>
    <w:rsid w:val="00242324"/>
    <w:rsid w:val="0024259A"/>
    <w:rsid w:val="002444E3"/>
    <w:rsid w:val="002451B0"/>
    <w:rsid w:val="0024532F"/>
    <w:rsid w:val="00245F72"/>
    <w:rsid w:val="00246D86"/>
    <w:rsid w:val="00246DB5"/>
    <w:rsid w:val="00247E86"/>
    <w:rsid w:val="00250B58"/>
    <w:rsid w:val="002515B7"/>
    <w:rsid w:val="002521D8"/>
    <w:rsid w:val="0025308D"/>
    <w:rsid w:val="0025442A"/>
    <w:rsid w:val="0025589F"/>
    <w:rsid w:val="00255DA9"/>
    <w:rsid w:val="002564B8"/>
    <w:rsid w:val="00257533"/>
    <w:rsid w:val="00257599"/>
    <w:rsid w:val="002578F5"/>
    <w:rsid w:val="00257CD1"/>
    <w:rsid w:val="00257DE1"/>
    <w:rsid w:val="002616CA"/>
    <w:rsid w:val="002618BB"/>
    <w:rsid w:val="00261B7D"/>
    <w:rsid w:val="00262681"/>
    <w:rsid w:val="00262A15"/>
    <w:rsid w:val="00263370"/>
    <w:rsid w:val="00263587"/>
    <w:rsid w:val="00263D4E"/>
    <w:rsid w:val="002645CB"/>
    <w:rsid w:val="00265100"/>
    <w:rsid w:val="002660A0"/>
    <w:rsid w:val="002678E9"/>
    <w:rsid w:val="002679F1"/>
    <w:rsid w:val="00270048"/>
    <w:rsid w:val="00270F1A"/>
    <w:rsid w:val="00270F7D"/>
    <w:rsid w:val="00271720"/>
    <w:rsid w:val="002721EA"/>
    <w:rsid w:val="0027222A"/>
    <w:rsid w:val="0027283F"/>
    <w:rsid w:val="00272C5B"/>
    <w:rsid w:val="002732FB"/>
    <w:rsid w:val="00273470"/>
    <w:rsid w:val="00273AFA"/>
    <w:rsid w:val="00273C5B"/>
    <w:rsid w:val="00273D3F"/>
    <w:rsid w:val="00274773"/>
    <w:rsid w:val="002749A5"/>
    <w:rsid w:val="00274FE0"/>
    <w:rsid w:val="0027602C"/>
    <w:rsid w:val="002768BE"/>
    <w:rsid w:val="00277082"/>
    <w:rsid w:val="002776BF"/>
    <w:rsid w:val="00277A61"/>
    <w:rsid w:val="00277DD3"/>
    <w:rsid w:val="00277E56"/>
    <w:rsid w:val="00280118"/>
    <w:rsid w:val="00280687"/>
    <w:rsid w:val="00280A03"/>
    <w:rsid w:val="00280B90"/>
    <w:rsid w:val="0028135E"/>
    <w:rsid w:val="0028161B"/>
    <w:rsid w:val="00284352"/>
    <w:rsid w:val="00284DC3"/>
    <w:rsid w:val="002852A4"/>
    <w:rsid w:val="00286467"/>
    <w:rsid w:val="00286547"/>
    <w:rsid w:val="00286810"/>
    <w:rsid w:val="00286DFF"/>
    <w:rsid w:val="002872F6"/>
    <w:rsid w:val="00290DE3"/>
    <w:rsid w:val="00291328"/>
    <w:rsid w:val="00291952"/>
    <w:rsid w:val="00291A07"/>
    <w:rsid w:val="002932E4"/>
    <w:rsid w:val="00294310"/>
    <w:rsid w:val="00294F85"/>
    <w:rsid w:val="00295647"/>
    <w:rsid w:val="00296153"/>
    <w:rsid w:val="00296AE3"/>
    <w:rsid w:val="002970B1"/>
    <w:rsid w:val="002A052E"/>
    <w:rsid w:val="002A16B0"/>
    <w:rsid w:val="002A1B46"/>
    <w:rsid w:val="002A3336"/>
    <w:rsid w:val="002A3CD5"/>
    <w:rsid w:val="002A4B41"/>
    <w:rsid w:val="002A5464"/>
    <w:rsid w:val="002A5C87"/>
    <w:rsid w:val="002A5DE0"/>
    <w:rsid w:val="002A5FFD"/>
    <w:rsid w:val="002A700F"/>
    <w:rsid w:val="002A787E"/>
    <w:rsid w:val="002B08D2"/>
    <w:rsid w:val="002B169D"/>
    <w:rsid w:val="002B1A79"/>
    <w:rsid w:val="002B2681"/>
    <w:rsid w:val="002B2998"/>
    <w:rsid w:val="002B2DCB"/>
    <w:rsid w:val="002B304B"/>
    <w:rsid w:val="002B30B7"/>
    <w:rsid w:val="002B433E"/>
    <w:rsid w:val="002B483B"/>
    <w:rsid w:val="002B48D4"/>
    <w:rsid w:val="002B6ACD"/>
    <w:rsid w:val="002B7192"/>
    <w:rsid w:val="002B74A5"/>
    <w:rsid w:val="002B7574"/>
    <w:rsid w:val="002B788D"/>
    <w:rsid w:val="002B7CD3"/>
    <w:rsid w:val="002C01B7"/>
    <w:rsid w:val="002C093D"/>
    <w:rsid w:val="002C0F72"/>
    <w:rsid w:val="002C1926"/>
    <w:rsid w:val="002C2726"/>
    <w:rsid w:val="002C2CD6"/>
    <w:rsid w:val="002C30C9"/>
    <w:rsid w:val="002C3C5D"/>
    <w:rsid w:val="002C4190"/>
    <w:rsid w:val="002C57D7"/>
    <w:rsid w:val="002C5C55"/>
    <w:rsid w:val="002C5FC9"/>
    <w:rsid w:val="002C6C22"/>
    <w:rsid w:val="002C72D9"/>
    <w:rsid w:val="002D0F6E"/>
    <w:rsid w:val="002D1836"/>
    <w:rsid w:val="002D21F0"/>
    <w:rsid w:val="002D35AC"/>
    <w:rsid w:val="002D3C78"/>
    <w:rsid w:val="002D418B"/>
    <w:rsid w:val="002D44C4"/>
    <w:rsid w:val="002D4CDD"/>
    <w:rsid w:val="002D641D"/>
    <w:rsid w:val="002D659D"/>
    <w:rsid w:val="002D6FB2"/>
    <w:rsid w:val="002D7112"/>
    <w:rsid w:val="002D72B1"/>
    <w:rsid w:val="002E01AB"/>
    <w:rsid w:val="002E027D"/>
    <w:rsid w:val="002E031F"/>
    <w:rsid w:val="002E0766"/>
    <w:rsid w:val="002E0962"/>
    <w:rsid w:val="002E14B4"/>
    <w:rsid w:val="002E1802"/>
    <w:rsid w:val="002E1C4C"/>
    <w:rsid w:val="002E40C0"/>
    <w:rsid w:val="002E41B2"/>
    <w:rsid w:val="002E4AED"/>
    <w:rsid w:val="002E4E63"/>
    <w:rsid w:val="002E5ECC"/>
    <w:rsid w:val="002E768B"/>
    <w:rsid w:val="002F09F9"/>
    <w:rsid w:val="002F0E82"/>
    <w:rsid w:val="002F1509"/>
    <w:rsid w:val="002F22AE"/>
    <w:rsid w:val="002F2C93"/>
    <w:rsid w:val="002F31D3"/>
    <w:rsid w:val="002F320A"/>
    <w:rsid w:val="002F6216"/>
    <w:rsid w:val="002F6997"/>
    <w:rsid w:val="002F6DFD"/>
    <w:rsid w:val="002F6F2D"/>
    <w:rsid w:val="002F73D5"/>
    <w:rsid w:val="002F76F7"/>
    <w:rsid w:val="002F7B44"/>
    <w:rsid w:val="002F7F67"/>
    <w:rsid w:val="00300446"/>
    <w:rsid w:val="0030174B"/>
    <w:rsid w:val="0030183F"/>
    <w:rsid w:val="00301F36"/>
    <w:rsid w:val="003026C8"/>
    <w:rsid w:val="003053D7"/>
    <w:rsid w:val="00310EC0"/>
    <w:rsid w:val="003118FC"/>
    <w:rsid w:val="00312BF9"/>
    <w:rsid w:val="00312D78"/>
    <w:rsid w:val="00313BB0"/>
    <w:rsid w:val="003149BD"/>
    <w:rsid w:val="00314D5A"/>
    <w:rsid w:val="0031775B"/>
    <w:rsid w:val="00317AC2"/>
    <w:rsid w:val="00321ABB"/>
    <w:rsid w:val="00323691"/>
    <w:rsid w:val="00323D04"/>
    <w:rsid w:val="00324048"/>
    <w:rsid w:val="003256C2"/>
    <w:rsid w:val="00326025"/>
    <w:rsid w:val="003263C9"/>
    <w:rsid w:val="003265BE"/>
    <w:rsid w:val="00330309"/>
    <w:rsid w:val="00331191"/>
    <w:rsid w:val="003313DF"/>
    <w:rsid w:val="0033144F"/>
    <w:rsid w:val="0033184B"/>
    <w:rsid w:val="0033197F"/>
    <w:rsid w:val="00332349"/>
    <w:rsid w:val="00333F6A"/>
    <w:rsid w:val="0033454C"/>
    <w:rsid w:val="003345BB"/>
    <w:rsid w:val="00335856"/>
    <w:rsid w:val="00336B2D"/>
    <w:rsid w:val="00336EAD"/>
    <w:rsid w:val="00337931"/>
    <w:rsid w:val="00337C55"/>
    <w:rsid w:val="003403D2"/>
    <w:rsid w:val="003406A4"/>
    <w:rsid w:val="003409CB"/>
    <w:rsid w:val="003410E1"/>
    <w:rsid w:val="00341FFF"/>
    <w:rsid w:val="0034216B"/>
    <w:rsid w:val="003428DA"/>
    <w:rsid w:val="00342F0C"/>
    <w:rsid w:val="003430BB"/>
    <w:rsid w:val="00343FC0"/>
    <w:rsid w:val="00344FB8"/>
    <w:rsid w:val="0034517F"/>
    <w:rsid w:val="003454B7"/>
    <w:rsid w:val="0034591D"/>
    <w:rsid w:val="0034603D"/>
    <w:rsid w:val="0034661A"/>
    <w:rsid w:val="0034679D"/>
    <w:rsid w:val="003506C7"/>
    <w:rsid w:val="003519D6"/>
    <w:rsid w:val="00351DA2"/>
    <w:rsid w:val="00352649"/>
    <w:rsid w:val="0035273C"/>
    <w:rsid w:val="0035282B"/>
    <w:rsid w:val="00355CD9"/>
    <w:rsid w:val="0035625B"/>
    <w:rsid w:val="00356C5A"/>
    <w:rsid w:val="0035787F"/>
    <w:rsid w:val="00357A7D"/>
    <w:rsid w:val="00357A8D"/>
    <w:rsid w:val="00357E11"/>
    <w:rsid w:val="00357E69"/>
    <w:rsid w:val="00360A3B"/>
    <w:rsid w:val="0036113D"/>
    <w:rsid w:val="003613FF"/>
    <w:rsid w:val="00361DE6"/>
    <w:rsid w:val="00362384"/>
    <w:rsid w:val="00362F5B"/>
    <w:rsid w:val="003639B9"/>
    <w:rsid w:val="00363DD5"/>
    <w:rsid w:val="00365160"/>
    <w:rsid w:val="0036646A"/>
    <w:rsid w:val="00366A9F"/>
    <w:rsid w:val="00366DFB"/>
    <w:rsid w:val="003679F4"/>
    <w:rsid w:val="00370338"/>
    <w:rsid w:val="003706EE"/>
    <w:rsid w:val="00371340"/>
    <w:rsid w:val="0037229C"/>
    <w:rsid w:val="00372520"/>
    <w:rsid w:val="0037253B"/>
    <w:rsid w:val="00372834"/>
    <w:rsid w:val="00372C78"/>
    <w:rsid w:val="00372D24"/>
    <w:rsid w:val="0037312B"/>
    <w:rsid w:val="00375453"/>
    <w:rsid w:val="00375839"/>
    <w:rsid w:val="003758D7"/>
    <w:rsid w:val="003767F6"/>
    <w:rsid w:val="00376E41"/>
    <w:rsid w:val="00376EA8"/>
    <w:rsid w:val="00380BB3"/>
    <w:rsid w:val="00382697"/>
    <w:rsid w:val="0038374D"/>
    <w:rsid w:val="003846AE"/>
    <w:rsid w:val="003848E4"/>
    <w:rsid w:val="003849C8"/>
    <w:rsid w:val="003853FE"/>
    <w:rsid w:val="00385A5C"/>
    <w:rsid w:val="00385D27"/>
    <w:rsid w:val="00386148"/>
    <w:rsid w:val="0038616A"/>
    <w:rsid w:val="00387460"/>
    <w:rsid w:val="0038776E"/>
    <w:rsid w:val="00387F46"/>
    <w:rsid w:val="00387F89"/>
    <w:rsid w:val="00390C60"/>
    <w:rsid w:val="00392416"/>
    <w:rsid w:val="00392676"/>
    <w:rsid w:val="00393F34"/>
    <w:rsid w:val="00396394"/>
    <w:rsid w:val="003968E5"/>
    <w:rsid w:val="00396E92"/>
    <w:rsid w:val="00396F41"/>
    <w:rsid w:val="003970B3"/>
    <w:rsid w:val="00397C68"/>
    <w:rsid w:val="003A020B"/>
    <w:rsid w:val="003A07AA"/>
    <w:rsid w:val="003A0A99"/>
    <w:rsid w:val="003A0E39"/>
    <w:rsid w:val="003A1A5B"/>
    <w:rsid w:val="003A25AD"/>
    <w:rsid w:val="003A3482"/>
    <w:rsid w:val="003A4764"/>
    <w:rsid w:val="003A5ACA"/>
    <w:rsid w:val="003A6775"/>
    <w:rsid w:val="003A6F89"/>
    <w:rsid w:val="003A7B17"/>
    <w:rsid w:val="003B1A42"/>
    <w:rsid w:val="003B2A26"/>
    <w:rsid w:val="003B2E42"/>
    <w:rsid w:val="003B3B41"/>
    <w:rsid w:val="003B474D"/>
    <w:rsid w:val="003B500D"/>
    <w:rsid w:val="003B54F5"/>
    <w:rsid w:val="003B7101"/>
    <w:rsid w:val="003C11CD"/>
    <w:rsid w:val="003C143B"/>
    <w:rsid w:val="003C2260"/>
    <w:rsid w:val="003C31FA"/>
    <w:rsid w:val="003C330E"/>
    <w:rsid w:val="003C5034"/>
    <w:rsid w:val="003C59A0"/>
    <w:rsid w:val="003C60E0"/>
    <w:rsid w:val="003C6FFE"/>
    <w:rsid w:val="003C7108"/>
    <w:rsid w:val="003C7EF0"/>
    <w:rsid w:val="003D11D4"/>
    <w:rsid w:val="003D168D"/>
    <w:rsid w:val="003D226D"/>
    <w:rsid w:val="003D562F"/>
    <w:rsid w:val="003D5658"/>
    <w:rsid w:val="003D5744"/>
    <w:rsid w:val="003D5DB9"/>
    <w:rsid w:val="003D73CF"/>
    <w:rsid w:val="003E092D"/>
    <w:rsid w:val="003E1512"/>
    <w:rsid w:val="003E28BB"/>
    <w:rsid w:val="003E2B64"/>
    <w:rsid w:val="003E39BD"/>
    <w:rsid w:val="003E3BDB"/>
    <w:rsid w:val="003E40C3"/>
    <w:rsid w:val="003E4A26"/>
    <w:rsid w:val="003E5059"/>
    <w:rsid w:val="003E505E"/>
    <w:rsid w:val="003F03D1"/>
    <w:rsid w:val="003F147B"/>
    <w:rsid w:val="003F2137"/>
    <w:rsid w:val="003F2E2A"/>
    <w:rsid w:val="003F3D2F"/>
    <w:rsid w:val="003F52DC"/>
    <w:rsid w:val="003F5DDB"/>
    <w:rsid w:val="003F69B7"/>
    <w:rsid w:val="003F7314"/>
    <w:rsid w:val="003F7A5C"/>
    <w:rsid w:val="00400A2F"/>
    <w:rsid w:val="00401141"/>
    <w:rsid w:val="00401C1C"/>
    <w:rsid w:val="0040239B"/>
    <w:rsid w:val="004026FF"/>
    <w:rsid w:val="00402AB4"/>
    <w:rsid w:val="00404C13"/>
    <w:rsid w:val="00404F63"/>
    <w:rsid w:val="00404FE0"/>
    <w:rsid w:val="00405CCA"/>
    <w:rsid w:val="0040618D"/>
    <w:rsid w:val="00406AE2"/>
    <w:rsid w:val="004103A2"/>
    <w:rsid w:val="00411704"/>
    <w:rsid w:val="00412D27"/>
    <w:rsid w:val="00414440"/>
    <w:rsid w:val="00414B5C"/>
    <w:rsid w:val="00416711"/>
    <w:rsid w:val="004167C5"/>
    <w:rsid w:val="004169E5"/>
    <w:rsid w:val="00416B60"/>
    <w:rsid w:val="00416F7C"/>
    <w:rsid w:val="00420560"/>
    <w:rsid w:val="00420ADD"/>
    <w:rsid w:val="00421A54"/>
    <w:rsid w:val="004225BC"/>
    <w:rsid w:val="00422C1E"/>
    <w:rsid w:val="00422DE2"/>
    <w:rsid w:val="004239AA"/>
    <w:rsid w:val="00424991"/>
    <w:rsid w:val="00424F3B"/>
    <w:rsid w:val="0042532F"/>
    <w:rsid w:val="00425492"/>
    <w:rsid w:val="00425AA9"/>
    <w:rsid w:val="004266BB"/>
    <w:rsid w:val="00426894"/>
    <w:rsid w:val="00426AE4"/>
    <w:rsid w:val="00427BFD"/>
    <w:rsid w:val="004300E5"/>
    <w:rsid w:val="00432355"/>
    <w:rsid w:val="0043266A"/>
    <w:rsid w:val="00435203"/>
    <w:rsid w:val="004355B2"/>
    <w:rsid w:val="004376FA"/>
    <w:rsid w:val="00441AF8"/>
    <w:rsid w:val="0044479F"/>
    <w:rsid w:val="00444D08"/>
    <w:rsid w:val="00444EFB"/>
    <w:rsid w:val="00445527"/>
    <w:rsid w:val="00445E8A"/>
    <w:rsid w:val="0045009E"/>
    <w:rsid w:val="0045076B"/>
    <w:rsid w:val="00450BB2"/>
    <w:rsid w:val="0045204A"/>
    <w:rsid w:val="004556A6"/>
    <w:rsid w:val="004564EA"/>
    <w:rsid w:val="004572F0"/>
    <w:rsid w:val="004575A2"/>
    <w:rsid w:val="00457923"/>
    <w:rsid w:val="0045798C"/>
    <w:rsid w:val="00457DA0"/>
    <w:rsid w:val="00460AC4"/>
    <w:rsid w:val="00461043"/>
    <w:rsid w:val="00461426"/>
    <w:rsid w:val="00463315"/>
    <w:rsid w:val="0046399E"/>
    <w:rsid w:val="00464142"/>
    <w:rsid w:val="0046473D"/>
    <w:rsid w:val="004648CD"/>
    <w:rsid w:val="004658BE"/>
    <w:rsid w:val="00465CC8"/>
    <w:rsid w:val="00466807"/>
    <w:rsid w:val="004675F9"/>
    <w:rsid w:val="00470221"/>
    <w:rsid w:val="0047126D"/>
    <w:rsid w:val="00471F5D"/>
    <w:rsid w:val="00472FAB"/>
    <w:rsid w:val="00473624"/>
    <w:rsid w:val="00473C98"/>
    <w:rsid w:val="004748EA"/>
    <w:rsid w:val="004750DE"/>
    <w:rsid w:val="00475C7C"/>
    <w:rsid w:val="00476A3D"/>
    <w:rsid w:val="00476C7F"/>
    <w:rsid w:val="0047732B"/>
    <w:rsid w:val="0047759A"/>
    <w:rsid w:val="00480399"/>
    <w:rsid w:val="00480885"/>
    <w:rsid w:val="00480B08"/>
    <w:rsid w:val="00480B5A"/>
    <w:rsid w:val="00480F7D"/>
    <w:rsid w:val="004813D3"/>
    <w:rsid w:val="004815D9"/>
    <w:rsid w:val="004822D2"/>
    <w:rsid w:val="00483A19"/>
    <w:rsid w:val="00483AE4"/>
    <w:rsid w:val="00483DE3"/>
    <w:rsid w:val="0048493B"/>
    <w:rsid w:val="00484DD7"/>
    <w:rsid w:val="00484F92"/>
    <w:rsid w:val="00485ED6"/>
    <w:rsid w:val="00490764"/>
    <w:rsid w:val="004912A9"/>
    <w:rsid w:val="004917F9"/>
    <w:rsid w:val="00491B34"/>
    <w:rsid w:val="0049218D"/>
    <w:rsid w:val="00493914"/>
    <w:rsid w:val="00493AC8"/>
    <w:rsid w:val="00493D96"/>
    <w:rsid w:val="00493F71"/>
    <w:rsid w:val="004954FB"/>
    <w:rsid w:val="00496485"/>
    <w:rsid w:val="0049667D"/>
    <w:rsid w:val="00496F3A"/>
    <w:rsid w:val="00497107"/>
    <w:rsid w:val="00497738"/>
    <w:rsid w:val="004977A8"/>
    <w:rsid w:val="004A0270"/>
    <w:rsid w:val="004A10F5"/>
    <w:rsid w:val="004A411C"/>
    <w:rsid w:val="004A4613"/>
    <w:rsid w:val="004A47F4"/>
    <w:rsid w:val="004A5B5D"/>
    <w:rsid w:val="004A65A0"/>
    <w:rsid w:val="004A6662"/>
    <w:rsid w:val="004A7EAA"/>
    <w:rsid w:val="004B0904"/>
    <w:rsid w:val="004B1519"/>
    <w:rsid w:val="004B1FE6"/>
    <w:rsid w:val="004B26BE"/>
    <w:rsid w:val="004B281F"/>
    <w:rsid w:val="004B2FD5"/>
    <w:rsid w:val="004B3BB1"/>
    <w:rsid w:val="004B3C96"/>
    <w:rsid w:val="004B4BB1"/>
    <w:rsid w:val="004B5CFB"/>
    <w:rsid w:val="004B6926"/>
    <w:rsid w:val="004B7C4B"/>
    <w:rsid w:val="004C0383"/>
    <w:rsid w:val="004C26C7"/>
    <w:rsid w:val="004C3173"/>
    <w:rsid w:val="004C4359"/>
    <w:rsid w:val="004C4F8A"/>
    <w:rsid w:val="004C569D"/>
    <w:rsid w:val="004C5987"/>
    <w:rsid w:val="004C7236"/>
    <w:rsid w:val="004C7BA0"/>
    <w:rsid w:val="004C7BE8"/>
    <w:rsid w:val="004D02A4"/>
    <w:rsid w:val="004D0DD6"/>
    <w:rsid w:val="004D0F88"/>
    <w:rsid w:val="004D135F"/>
    <w:rsid w:val="004D1C51"/>
    <w:rsid w:val="004D23B6"/>
    <w:rsid w:val="004D28C9"/>
    <w:rsid w:val="004D4082"/>
    <w:rsid w:val="004D41A4"/>
    <w:rsid w:val="004D439F"/>
    <w:rsid w:val="004D4A56"/>
    <w:rsid w:val="004D4FE7"/>
    <w:rsid w:val="004D583A"/>
    <w:rsid w:val="004D5E4C"/>
    <w:rsid w:val="004D6284"/>
    <w:rsid w:val="004D73EE"/>
    <w:rsid w:val="004E1281"/>
    <w:rsid w:val="004E13B3"/>
    <w:rsid w:val="004E1CBF"/>
    <w:rsid w:val="004E35B5"/>
    <w:rsid w:val="004E362E"/>
    <w:rsid w:val="004E59C8"/>
    <w:rsid w:val="004E5BA4"/>
    <w:rsid w:val="004E6165"/>
    <w:rsid w:val="004E6314"/>
    <w:rsid w:val="004E6D4A"/>
    <w:rsid w:val="004E7343"/>
    <w:rsid w:val="004E7C8A"/>
    <w:rsid w:val="004F0897"/>
    <w:rsid w:val="004F23B5"/>
    <w:rsid w:val="004F264F"/>
    <w:rsid w:val="004F31E9"/>
    <w:rsid w:val="004F3CB9"/>
    <w:rsid w:val="004F40DA"/>
    <w:rsid w:val="004F4236"/>
    <w:rsid w:val="004F6410"/>
    <w:rsid w:val="004F6685"/>
    <w:rsid w:val="004F6E5B"/>
    <w:rsid w:val="004F7E92"/>
    <w:rsid w:val="00500897"/>
    <w:rsid w:val="00501119"/>
    <w:rsid w:val="005013A1"/>
    <w:rsid w:val="00502AB4"/>
    <w:rsid w:val="00503769"/>
    <w:rsid w:val="005043A4"/>
    <w:rsid w:val="00506903"/>
    <w:rsid w:val="0050726D"/>
    <w:rsid w:val="005103A7"/>
    <w:rsid w:val="00510B49"/>
    <w:rsid w:val="00512451"/>
    <w:rsid w:val="00512739"/>
    <w:rsid w:val="005128D7"/>
    <w:rsid w:val="00512C4D"/>
    <w:rsid w:val="005132A3"/>
    <w:rsid w:val="00513A96"/>
    <w:rsid w:val="005142DF"/>
    <w:rsid w:val="005146D1"/>
    <w:rsid w:val="005157EA"/>
    <w:rsid w:val="00515A2F"/>
    <w:rsid w:val="00516917"/>
    <w:rsid w:val="00516A43"/>
    <w:rsid w:val="00517F9B"/>
    <w:rsid w:val="00521064"/>
    <w:rsid w:val="00522575"/>
    <w:rsid w:val="00523147"/>
    <w:rsid w:val="00523C68"/>
    <w:rsid w:val="00524033"/>
    <w:rsid w:val="00524087"/>
    <w:rsid w:val="00524102"/>
    <w:rsid w:val="00524FB4"/>
    <w:rsid w:val="00525F74"/>
    <w:rsid w:val="00526243"/>
    <w:rsid w:val="00526C1B"/>
    <w:rsid w:val="00527808"/>
    <w:rsid w:val="005308E9"/>
    <w:rsid w:val="00530B5A"/>
    <w:rsid w:val="00531D28"/>
    <w:rsid w:val="0053264F"/>
    <w:rsid w:val="0053316B"/>
    <w:rsid w:val="00533B98"/>
    <w:rsid w:val="00534741"/>
    <w:rsid w:val="00534FE7"/>
    <w:rsid w:val="00534FF8"/>
    <w:rsid w:val="005358F1"/>
    <w:rsid w:val="00535B77"/>
    <w:rsid w:val="0053639B"/>
    <w:rsid w:val="005365AB"/>
    <w:rsid w:val="00537262"/>
    <w:rsid w:val="00541788"/>
    <w:rsid w:val="00542272"/>
    <w:rsid w:val="00542B06"/>
    <w:rsid w:val="00543C01"/>
    <w:rsid w:val="0054630C"/>
    <w:rsid w:val="00546678"/>
    <w:rsid w:val="00550782"/>
    <w:rsid w:val="00550E70"/>
    <w:rsid w:val="00554706"/>
    <w:rsid w:val="00554ED9"/>
    <w:rsid w:val="00555F41"/>
    <w:rsid w:val="0055603B"/>
    <w:rsid w:val="0055709E"/>
    <w:rsid w:val="00557E0D"/>
    <w:rsid w:val="00560803"/>
    <w:rsid w:val="00560C7A"/>
    <w:rsid w:val="00560DA5"/>
    <w:rsid w:val="00560EEC"/>
    <w:rsid w:val="0056108D"/>
    <w:rsid w:val="00561294"/>
    <w:rsid w:val="00561BED"/>
    <w:rsid w:val="005626B5"/>
    <w:rsid w:val="00562825"/>
    <w:rsid w:val="00562E6E"/>
    <w:rsid w:val="00563A26"/>
    <w:rsid w:val="00563FB0"/>
    <w:rsid w:val="005641AC"/>
    <w:rsid w:val="005641E3"/>
    <w:rsid w:val="00565544"/>
    <w:rsid w:val="00566B8E"/>
    <w:rsid w:val="00566D5C"/>
    <w:rsid w:val="00566D88"/>
    <w:rsid w:val="00566DF9"/>
    <w:rsid w:val="00571A23"/>
    <w:rsid w:val="005720F9"/>
    <w:rsid w:val="00572EBC"/>
    <w:rsid w:val="00573703"/>
    <w:rsid w:val="00573867"/>
    <w:rsid w:val="00573F01"/>
    <w:rsid w:val="00575780"/>
    <w:rsid w:val="00575B84"/>
    <w:rsid w:val="0057625B"/>
    <w:rsid w:val="005766D2"/>
    <w:rsid w:val="00576A08"/>
    <w:rsid w:val="00577378"/>
    <w:rsid w:val="0057798E"/>
    <w:rsid w:val="00577A5F"/>
    <w:rsid w:val="005802C0"/>
    <w:rsid w:val="00580892"/>
    <w:rsid w:val="005811ED"/>
    <w:rsid w:val="005819DB"/>
    <w:rsid w:val="00581FED"/>
    <w:rsid w:val="00582A6B"/>
    <w:rsid w:val="00582D27"/>
    <w:rsid w:val="00583891"/>
    <w:rsid w:val="005846B0"/>
    <w:rsid w:val="00584A68"/>
    <w:rsid w:val="00584A88"/>
    <w:rsid w:val="00585280"/>
    <w:rsid w:val="00585AB2"/>
    <w:rsid w:val="00585D43"/>
    <w:rsid w:val="00586E42"/>
    <w:rsid w:val="00586EF3"/>
    <w:rsid w:val="00586EF5"/>
    <w:rsid w:val="00591F05"/>
    <w:rsid w:val="00593195"/>
    <w:rsid w:val="0059349B"/>
    <w:rsid w:val="00593C79"/>
    <w:rsid w:val="00594325"/>
    <w:rsid w:val="00594C28"/>
    <w:rsid w:val="0059509D"/>
    <w:rsid w:val="00595258"/>
    <w:rsid w:val="00595263"/>
    <w:rsid w:val="0059562A"/>
    <w:rsid w:val="00595840"/>
    <w:rsid w:val="00596292"/>
    <w:rsid w:val="005A00F1"/>
    <w:rsid w:val="005A0F6D"/>
    <w:rsid w:val="005A1231"/>
    <w:rsid w:val="005A1D83"/>
    <w:rsid w:val="005A239D"/>
    <w:rsid w:val="005A23DB"/>
    <w:rsid w:val="005A2F89"/>
    <w:rsid w:val="005A32DD"/>
    <w:rsid w:val="005A44B0"/>
    <w:rsid w:val="005A4655"/>
    <w:rsid w:val="005A4E27"/>
    <w:rsid w:val="005A5946"/>
    <w:rsid w:val="005A5CC7"/>
    <w:rsid w:val="005A5CF2"/>
    <w:rsid w:val="005A6779"/>
    <w:rsid w:val="005A76E2"/>
    <w:rsid w:val="005A795C"/>
    <w:rsid w:val="005B22A0"/>
    <w:rsid w:val="005B2908"/>
    <w:rsid w:val="005B320E"/>
    <w:rsid w:val="005B3284"/>
    <w:rsid w:val="005B403F"/>
    <w:rsid w:val="005B4114"/>
    <w:rsid w:val="005B4764"/>
    <w:rsid w:val="005B5505"/>
    <w:rsid w:val="005B637D"/>
    <w:rsid w:val="005B6BC8"/>
    <w:rsid w:val="005B70CE"/>
    <w:rsid w:val="005B7E3F"/>
    <w:rsid w:val="005B7FDC"/>
    <w:rsid w:val="005C031F"/>
    <w:rsid w:val="005C10B3"/>
    <w:rsid w:val="005C1A43"/>
    <w:rsid w:val="005C1FCC"/>
    <w:rsid w:val="005C228D"/>
    <w:rsid w:val="005C2314"/>
    <w:rsid w:val="005C4DBE"/>
    <w:rsid w:val="005C5893"/>
    <w:rsid w:val="005C5BED"/>
    <w:rsid w:val="005C5D0B"/>
    <w:rsid w:val="005C6CF0"/>
    <w:rsid w:val="005C7275"/>
    <w:rsid w:val="005C731E"/>
    <w:rsid w:val="005C73C0"/>
    <w:rsid w:val="005D06AB"/>
    <w:rsid w:val="005D092E"/>
    <w:rsid w:val="005D0CA3"/>
    <w:rsid w:val="005D2F40"/>
    <w:rsid w:val="005D443A"/>
    <w:rsid w:val="005D5F68"/>
    <w:rsid w:val="005D7222"/>
    <w:rsid w:val="005D743E"/>
    <w:rsid w:val="005D766C"/>
    <w:rsid w:val="005E0FF7"/>
    <w:rsid w:val="005E1056"/>
    <w:rsid w:val="005E3174"/>
    <w:rsid w:val="005E3837"/>
    <w:rsid w:val="005E3AB4"/>
    <w:rsid w:val="005E426C"/>
    <w:rsid w:val="005E5701"/>
    <w:rsid w:val="005E6140"/>
    <w:rsid w:val="005E6214"/>
    <w:rsid w:val="005F01EB"/>
    <w:rsid w:val="005F0FEA"/>
    <w:rsid w:val="005F2796"/>
    <w:rsid w:val="005F3044"/>
    <w:rsid w:val="005F3058"/>
    <w:rsid w:val="005F33A7"/>
    <w:rsid w:val="005F3E80"/>
    <w:rsid w:val="005F46DE"/>
    <w:rsid w:val="005F4D62"/>
    <w:rsid w:val="005F5030"/>
    <w:rsid w:val="005F536F"/>
    <w:rsid w:val="005F5B54"/>
    <w:rsid w:val="005F5FF5"/>
    <w:rsid w:val="005F66D2"/>
    <w:rsid w:val="005F6F83"/>
    <w:rsid w:val="005F71A1"/>
    <w:rsid w:val="006007B3"/>
    <w:rsid w:val="00600903"/>
    <w:rsid w:val="00601572"/>
    <w:rsid w:val="00602215"/>
    <w:rsid w:val="00602F04"/>
    <w:rsid w:val="00603995"/>
    <w:rsid w:val="00603F72"/>
    <w:rsid w:val="006057D4"/>
    <w:rsid w:val="00606EDD"/>
    <w:rsid w:val="0060757D"/>
    <w:rsid w:val="00610F27"/>
    <w:rsid w:val="0061145D"/>
    <w:rsid w:val="00612807"/>
    <w:rsid w:val="00613337"/>
    <w:rsid w:val="00613619"/>
    <w:rsid w:val="00613BFA"/>
    <w:rsid w:val="00614A38"/>
    <w:rsid w:val="0061591C"/>
    <w:rsid w:val="00615F60"/>
    <w:rsid w:val="00616647"/>
    <w:rsid w:val="006168AE"/>
    <w:rsid w:val="00616F16"/>
    <w:rsid w:val="00617687"/>
    <w:rsid w:val="0061778F"/>
    <w:rsid w:val="006177C2"/>
    <w:rsid w:val="00617D50"/>
    <w:rsid w:val="00620A44"/>
    <w:rsid w:val="00620EF8"/>
    <w:rsid w:val="00621965"/>
    <w:rsid w:val="00621A5B"/>
    <w:rsid w:val="00622970"/>
    <w:rsid w:val="00622FD8"/>
    <w:rsid w:val="00622FDA"/>
    <w:rsid w:val="006235CD"/>
    <w:rsid w:val="00623627"/>
    <w:rsid w:val="00623AE0"/>
    <w:rsid w:val="0062486E"/>
    <w:rsid w:val="00625853"/>
    <w:rsid w:val="00625A45"/>
    <w:rsid w:val="00625EB0"/>
    <w:rsid w:val="006266E6"/>
    <w:rsid w:val="00626700"/>
    <w:rsid w:val="006275BE"/>
    <w:rsid w:val="00631FC8"/>
    <w:rsid w:val="0063210B"/>
    <w:rsid w:val="00632CED"/>
    <w:rsid w:val="00632E2C"/>
    <w:rsid w:val="00633BDD"/>
    <w:rsid w:val="006342EB"/>
    <w:rsid w:val="00635C9F"/>
    <w:rsid w:val="00635D39"/>
    <w:rsid w:val="00636874"/>
    <w:rsid w:val="0063733F"/>
    <w:rsid w:val="00637F1A"/>
    <w:rsid w:val="00640ED5"/>
    <w:rsid w:val="00641492"/>
    <w:rsid w:val="006420CB"/>
    <w:rsid w:val="0064258C"/>
    <w:rsid w:val="00643A68"/>
    <w:rsid w:val="00643DFE"/>
    <w:rsid w:val="006442C4"/>
    <w:rsid w:val="00644A5E"/>
    <w:rsid w:val="00644FF4"/>
    <w:rsid w:val="0064531D"/>
    <w:rsid w:val="00646D6E"/>
    <w:rsid w:val="006471F1"/>
    <w:rsid w:val="006500DA"/>
    <w:rsid w:val="006504DC"/>
    <w:rsid w:val="00651C28"/>
    <w:rsid w:val="00651CF9"/>
    <w:rsid w:val="00652BBE"/>
    <w:rsid w:val="0065358E"/>
    <w:rsid w:val="00654130"/>
    <w:rsid w:val="00654747"/>
    <w:rsid w:val="00654865"/>
    <w:rsid w:val="00654B10"/>
    <w:rsid w:val="00654F23"/>
    <w:rsid w:val="00655148"/>
    <w:rsid w:val="00656DDA"/>
    <w:rsid w:val="00660A88"/>
    <w:rsid w:val="00663EB3"/>
    <w:rsid w:val="00663ED1"/>
    <w:rsid w:val="00664705"/>
    <w:rsid w:val="00664953"/>
    <w:rsid w:val="00665534"/>
    <w:rsid w:val="006669D9"/>
    <w:rsid w:val="0066765B"/>
    <w:rsid w:val="00667A68"/>
    <w:rsid w:val="006724CA"/>
    <w:rsid w:val="00672C53"/>
    <w:rsid w:val="00672D36"/>
    <w:rsid w:val="00674AAD"/>
    <w:rsid w:val="006758E7"/>
    <w:rsid w:val="006764D1"/>
    <w:rsid w:val="00677493"/>
    <w:rsid w:val="00677786"/>
    <w:rsid w:val="00677A5E"/>
    <w:rsid w:val="006802A3"/>
    <w:rsid w:val="00680DF4"/>
    <w:rsid w:val="006810EA"/>
    <w:rsid w:val="00681B23"/>
    <w:rsid w:val="00681E68"/>
    <w:rsid w:val="00681FB0"/>
    <w:rsid w:val="006821BD"/>
    <w:rsid w:val="00683544"/>
    <w:rsid w:val="00683ED9"/>
    <w:rsid w:val="00684115"/>
    <w:rsid w:val="00684BB7"/>
    <w:rsid w:val="00684D5D"/>
    <w:rsid w:val="00684EBA"/>
    <w:rsid w:val="00685005"/>
    <w:rsid w:val="0068578B"/>
    <w:rsid w:val="006867F5"/>
    <w:rsid w:val="00687009"/>
    <w:rsid w:val="0068726A"/>
    <w:rsid w:val="00687608"/>
    <w:rsid w:val="00687683"/>
    <w:rsid w:val="006879C8"/>
    <w:rsid w:val="00690926"/>
    <w:rsid w:val="00692EFA"/>
    <w:rsid w:val="00693510"/>
    <w:rsid w:val="0069373C"/>
    <w:rsid w:val="0069446A"/>
    <w:rsid w:val="00695397"/>
    <w:rsid w:val="00695BC1"/>
    <w:rsid w:val="00695C18"/>
    <w:rsid w:val="0069635B"/>
    <w:rsid w:val="0069668C"/>
    <w:rsid w:val="00697644"/>
    <w:rsid w:val="0069764A"/>
    <w:rsid w:val="00697679"/>
    <w:rsid w:val="006A21D2"/>
    <w:rsid w:val="006A327B"/>
    <w:rsid w:val="006A4F93"/>
    <w:rsid w:val="006A4F9C"/>
    <w:rsid w:val="006A5D69"/>
    <w:rsid w:val="006A613A"/>
    <w:rsid w:val="006A770A"/>
    <w:rsid w:val="006B0221"/>
    <w:rsid w:val="006B0A48"/>
    <w:rsid w:val="006B0F1D"/>
    <w:rsid w:val="006B12AB"/>
    <w:rsid w:val="006B2DA1"/>
    <w:rsid w:val="006B38C5"/>
    <w:rsid w:val="006B4F34"/>
    <w:rsid w:val="006B554F"/>
    <w:rsid w:val="006B5635"/>
    <w:rsid w:val="006B5F97"/>
    <w:rsid w:val="006B6D19"/>
    <w:rsid w:val="006B723F"/>
    <w:rsid w:val="006B7270"/>
    <w:rsid w:val="006B7347"/>
    <w:rsid w:val="006B79C8"/>
    <w:rsid w:val="006B7B83"/>
    <w:rsid w:val="006B7F63"/>
    <w:rsid w:val="006C1007"/>
    <w:rsid w:val="006C10A6"/>
    <w:rsid w:val="006C2318"/>
    <w:rsid w:val="006C309F"/>
    <w:rsid w:val="006C48FA"/>
    <w:rsid w:val="006C4FDB"/>
    <w:rsid w:val="006C6181"/>
    <w:rsid w:val="006C64F3"/>
    <w:rsid w:val="006C6F79"/>
    <w:rsid w:val="006C7C5F"/>
    <w:rsid w:val="006D0173"/>
    <w:rsid w:val="006D1C6D"/>
    <w:rsid w:val="006D1E91"/>
    <w:rsid w:val="006D22CB"/>
    <w:rsid w:val="006D30F0"/>
    <w:rsid w:val="006D3345"/>
    <w:rsid w:val="006D3E39"/>
    <w:rsid w:val="006D4B18"/>
    <w:rsid w:val="006D53D9"/>
    <w:rsid w:val="006D748B"/>
    <w:rsid w:val="006D76A5"/>
    <w:rsid w:val="006D7ED7"/>
    <w:rsid w:val="006E0F66"/>
    <w:rsid w:val="006E10DA"/>
    <w:rsid w:val="006E1756"/>
    <w:rsid w:val="006E1987"/>
    <w:rsid w:val="006E2B8E"/>
    <w:rsid w:val="006E2D8D"/>
    <w:rsid w:val="006E3803"/>
    <w:rsid w:val="006E40AB"/>
    <w:rsid w:val="006E55CC"/>
    <w:rsid w:val="006E64BA"/>
    <w:rsid w:val="006E67D4"/>
    <w:rsid w:val="006E6EB1"/>
    <w:rsid w:val="006E7B93"/>
    <w:rsid w:val="006F08BB"/>
    <w:rsid w:val="006F14D3"/>
    <w:rsid w:val="006F1DEC"/>
    <w:rsid w:val="006F2964"/>
    <w:rsid w:val="006F2B23"/>
    <w:rsid w:val="006F3606"/>
    <w:rsid w:val="006F3ACB"/>
    <w:rsid w:val="006F3F4A"/>
    <w:rsid w:val="006F45BB"/>
    <w:rsid w:val="006F4B2C"/>
    <w:rsid w:val="006F56C9"/>
    <w:rsid w:val="006F64E6"/>
    <w:rsid w:val="006F6520"/>
    <w:rsid w:val="006F73E6"/>
    <w:rsid w:val="007003CC"/>
    <w:rsid w:val="0070072D"/>
    <w:rsid w:val="00700FB3"/>
    <w:rsid w:val="007011DE"/>
    <w:rsid w:val="00701422"/>
    <w:rsid w:val="00701603"/>
    <w:rsid w:val="0070180C"/>
    <w:rsid w:val="00702F1B"/>
    <w:rsid w:val="007039E3"/>
    <w:rsid w:val="00703C3A"/>
    <w:rsid w:val="00704AF5"/>
    <w:rsid w:val="00704B14"/>
    <w:rsid w:val="00705232"/>
    <w:rsid w:val="00705B49"/>
    <w:rsid w:val="0070608E"/>
    <w:rsid w:val="007060E0"/>
    <w:rsid w:val="00706B85"/>
    <w:rsid w:val="00710208"/>
    <w:rsid w:val="00710F0F"/>
    <w:rsid w:val="00712C25"/>
    <w:rsid w:val="00712ECB"/>
    <w:rsid w:val="0071301F"/>
    <w:rsid w:val="007154F7"/>
    <w:rsid w:val="00715DD5"/>
    <w:rsid w:val="0071610C"/>
    <w:rsid w:val="007165E5"/>
    <w:rsid w:val="007167D7"/>
    <w:rsid w:val="00720025"/>
    <w:rsid w:val="00721295"/>
    <w:rsid w:val="007213F2"/>
    <w:rsid w:val="00721758"/>
    <w:rsid w:val="00722268"/>
    <w:rsid w:val="00723475"/>
    <w:rsid w:val="0072376D"/>
    <w:rsid w:val="00723F93"/>
    <w:rsid w:val="0072401D"/>
    <w:rsid w:val="00724BB1"/>
    <w:rsid w:val="0072593F"/>
    <w:rsid w:val="00725ACB"/>
    <w:rsid w:val="0072683E"/>
    <w:rsid w:val="00726914"/>
    <w:rsid w:val="007307C6"/>
    <w:rsid w:val="007309D8"/>
    <w:rsid w:val="007312B3"/>
    <w:rsid w:val="007313EB"/>
    <w:rsid w:val="007314F0"/>
    <w:rsid w:val="007327A2"/>
    <w:rsid w:val="00732AC9"/>
    <w:rsid w:val="007347C2"/>
    <w:rsid w:val="00734DD2"/>
    <w:rsid w:val="00734E73"/>
    <w:rsid w:val="007355F9"/>
    <w:rsid w:val="00741AE6"/>
    <w:rsid w:val="00742DAD"/>
    <w:rsid w:val="00743567"/>
    <w:rsid w:val="00744496"/>
    <w:rsid w:val="00745A4A"/>
    <w:rsid w:val="00745CDC"/>
    <w:rsid w:val="00747780"/>
    <w:rsid w:val="00751255"/>
    <w:rsid w:val="0075197D"/>
    <w:rsid w:val="00751E9C"/>
    <w:rsid w:val="007523A7"/>
    <w:rsid w:val="00752E57"/>
    <w:rsid w:val="00753289"/>
    <w:rsid w:val="00753430"/>
    <w:rsid w:val="007534B7"/>
    <w:rsid w:val="00753AC6"/>
    <w:rsid w:val="007547FE"/>
    <w:rsid w:val="00754B34"/>
    <w:rsid w:val="00754DEE"/>
    <w:rsid w:val="007558EE"/>
    <w:rsid w:val="00755A35"/>
    <w:rsid w:val="00755ED2"/>
    <w:rsid w:val="00756FF0"/>
    <w:rsid w:val="00757525"/>
    <w:rsid w:val="00757CFF"/>
    <w:rsid w:val="00757D18"/>
    <w:rsid w:val="00760691"/>
    <w:rsid w:val="007628C5"/>
    <w:rsid w:val="007661C0"/>
    <w:rsid w:val="007669C3"/>
    <w:rsid w:val="00766B84"/>
    <w:rsid w:val="00767485"/>
    <w:rsid w:val="00767512"/>
    <w:rsid w:val="00767BD6"/>
    <w:rsid w:val="00770247"/>
    <w:rsid w:val="00772129"/>
    <w:rsid w:val="007721E0"/>
    <w:rsid w:val="007738F6"/>
    <w:rsid w:val="0077396B"/>
    <w:rsid w:val="00773C12"/>
    <w:rsid w:val="00773F58"/>
    <w:rsid w:val="00773F62"/>
    <w:rsid w:val="0077476F"/>
    <w:rsid w:val="00774DAF"/>
    <w:rsid w:val="00774E47"/>
    <w:rsid w:val="007750AF"/>
    <w:rsid w:val="007766FD"/>
    <w:rsid w:val="00776737"/>
    <w:rsid w:val="007768BA"/>
    <w:rsid w:val="0077721F"/>
    <w:rsid w:val="007812E4"/>
    <w:rsid w:val="00781676"/>
    <w:rsid w:val="007823BD"/>
    <w:rsid w:val="00782A76"/>
    <w:rsid w:val="00783111"/>
    <w:rsid w:val="00783301"/>
    <w:rsid w:val="007833E3"/>
    <w:rsid w:val="00783E67"/>
    <w:rsid w:val="00784ED2"/>
    <w:rsid w:val="00785BA0"/>
    <w:rsid w:val="00787574"/>
    <w:rsid w:val="00790F51"/>
    <w:rsid w:val="007928CB"/>
    <w:rsid w:val="0079399A"/>
    <w:rsid w:val="0079468E"/>
    <w:rsid w:val="00795278"/>
    <w:rsid w:val="00795C86"/>
    <w:rsid w:val="00796368"/>
    <w:rsid w:val="007A0106"/>
    <w:rsid w:val="007A033B"/>
    <w:rsid w:val="007A13E3"/>
    <w:rsid w:val="007A195F"/>
    <w:rsid w:val="007A26BE"/>
    <w:rsid w:val="007A3A75"/>
    <w:rsid w:val="007A4856"/>
    <w:rsid w:val="007A4E15"/>
    <w:rsid w:val="007A501D"/>
    <w:rsid w:val="007A7F88"/>
    <w:rsid w:val="007B0B29"/>
    <w:rsid w:val="007B0FB3"/>
    <w:rsid w:val="007B12ED"/>
    <w:rsid w:val="007B312E"/>
    <w:rsid w:val="007B4F3E"/>
    <w:rsid w:val="007B56D9"/>
    <w:rsid w:val="007B59FE"/>
    <w:rsid w:val="007B7ACC"/>
    <w:rsid w:val="007C04D1"/>
    <w:rsid w:val="007C10AF"/>
    <w:rsid w:val="007C13BC"/>
    <w:rsid w:val="007C1B54"/>
    <w:rsid w:val="007C2817"/>
    <w:rsid w:val="007C2F76"/>
    <w:rsid w:val="007C3F0C"/>
    <w:rsid w:val="007C44AC"/>
    <w:rsid w:val="007C4BB5"/>
    <w:rsid w:val="007C5548"/>
    <w:rsid w:val="007C57CC"/>
    <w:rsid w:val="007C59F5"/>
    <w:rsid w:val="007C64EA"/>
    <w:rsid w:val="007C70FC"/>
    <w:rsid w:val="007C778C"/>
    <w:rsid w:val="007C7875"/>
    <w:rsid w:val="007D07DF"/>
    <w:rsid w:val="007D1CCB"/>
    <w:rsid w:val="007D32A9"/>
    <w:rsid w:val="007D3F1E"/>
    <w:rsid w:val="007D4245"/>
    <w:rsid w:val="007D4DA7"/>
    <w:rsid w:val="007D5907"/>
    <w:rsid w:val="007D64DA"/>
    <w:rsid w:val="007D6B2D"/>
    <w:rsid w:val="007D779D"/>
    <w:rsid w:val="007D7AFF"/>
    <w:rsid w:val="007E147C"/>
    <w:rsid w:val="007E22CF"/>
    <w:rsid w:val="007E246D"/>
    <w:rsid w:val="007E3041"/>
    <w:rsid w:val="007E41B9"/>
    <w:rsid w:val="007E4603"/>
    <w:rsid w:val="007E46F4"/>
    <w:rsid w:val="007E561E"/>
    <w:rsid w:val="007E5A0D"/>
    <w:rsid w:val="007E5D3D"/>
    <w:rsid w:val="007E69F8"/>
    <w:rsid w:val="007E7254"/>
    <w:rsid w:val="007F0894"/>
    <w:rsid w:val="007F11FA"/>
    <w:rsid w:val="007F1848"/>
    <w:rsid w:val="007F2180"/>
    <w:rsid w:val="007F218B"/>
    <w:rsid w:val="007F237C"/>
    <w:rsid w:val="007F258D"/>
    <w:rsid w:val="007F2E08"/>
    <w:rsid w:val="007F32EB"/>
    <w:rsid w:val="007F52AF"/>
    <w:rsid w:val="007F57D4"/>
    <w:rsid w:val="007F5B22"/>
    <w:rsid w:val="007F5CAC"/>
    <w:rsid w:val="007F61A6"/>
    <w:rsid w:val="007F61F6"/>
    <w:rsid w:val="007F68F9"/>
    <w:rsid w:val="007F6C8C"/>
    <w:rsid w:val="007F6CFE"/>
    <w:rsid w:val="007F6F9F"/>
    <w:rsid w:val="0080032B"/>
    <w:rsid w:val="00800CB4"/>
    <w:rsid w:val="00801BB4"/>
    <w:rsid w:val="00801F8F"/>
    <w:rsid w:val="00802632"/>
    <w:rsid w:val="00802647"/>
    <w:rsid w:val="00802E16"/>
    <w:rsid w:val="00804C8E"/>
    <w:rsid w:val="008052B8"/>
    <w:rsid w:val="00805B13"/>
    <w:rsid w:val="0080707B"/>
    <w:rsid w:val="0080780B"/>
    <w:rsid w:val="00807D1A"/>
    <w:rsid w:val="00810638"/>
    <w:rsid w:val="00810F79"/>
    <w:rsid w:val="00811518"/>
    <w:rsid w:val="00812503"/>
    <w:rsid w:val="00812FD9"/>
    <w:rsid w:val="008136F5"/>
    <w:rsid w:val="008151D0"/>
    <w:rsid w:val="00815ADF"/>
    <w:rsid w:val="0082024A"/>
    <w:rsid w:val="00820A2F"/>
    <w:rsid w:val="00820D47"/>
    <w:rsid w:val="008215BD"/>
    <w:rsid w:val="00822858"/>
    <w:rsid w:val="0082476B"/>
    <w:rsid w:val="0082572C"/>
    <w:rsid w:val="00826C98"/>
    <w:rsid w:val="00826D6C"/>
    <w:rsid w:val="0082733E"/>
    <w:rsid w:val="00827392"/>
    <w:rsid w:val="00831154"/>
    <w:rsid w:val="0083151F"/>
    <w:rsid w:val="00831636"/>
    <w:rsid w:val="00831A83"/>
    <w:rsid w:val="00831A99"/>
    <w:rsid w:val="00831BD2"/>
    <w:rsid w:val="008320E9"/>
    <w:rsid w:val="008324A6"/>
    <w:rsid w:val="00833CC6"/>
    <w:rsid w:val="0083477D"/>
    <w:rsid w:val="00834BF0"/>
    <w:rsid w:val="008350A7"/>
    <w:rsid w:val="0083532B"/>
    <w:rsid w:val="008359EA"/>
    <w:rsid w:val="00836019"/>
    <w:rsid w:val="008370A8"/>
    <w:rsid w:val="00837352"/>
    <w:rsid w:val="00837FB8"/>
    <w:rsid w:val="00840D4A"/>
    <w:rsid w:val="00841969"/>
    <w:rsid w:val="00843294"/>
    <w:rsid w:val="00843907"/>
    <w:rsid w:val="00843C7D"/>
    <w:rsid w:val="0084403A"/>
    <w:rsid w:val="00844624"/>
    <w:rsid w:val="008456B9"/>
    <w:rsid w:val="00845D6C"/>
    <w:rsid w:val="0084666D"/>
    <w:rsid w:val="00846F64"/>
    <w:rsid w:val="008500DC"/>
    <w:rsid w:val="00850296"/>
    <w:rsid w:val="0085082C"/>
    <w:rsid w:val="00851BE9"/>
    <w:rsid w:val="008520D7"/>
    <w:rsid w:val="00852A09"/>
    <w:rsid w:val="00853099"/>
    <w:rsid w:val="00853529"/>
    <w:rsid w:val="00854358"/>
    <w:rsid w:val="00854FC2"/>
    <w:rsid w:val="008555FA"/>
    <w:rsid w:val="0085584F"/>
    <w:rsid w:val="00855A6C"/>
    <w:rsid w:val="00856CA5"/>
    <w:rsid w:val="0085731E"/>
    <w:rsid w:val="00857A37"/>
    <w:rsid w:val="008602E1"/>
    <w:rsid w:val="0086085F"/>
    <w:rsid w:val="00860C1C"/>
    <w:rsid w:val="008610B5"/>
    <w:rsid w:val="0086282C"/>
    <w:rsid w:val="00862EBC"/>
    <w:rsid w:val="00863E77"/>
    <w:rsid w:val="0086469D"/>
    <w:rsid w:val="00864F81"/>
    <w:rsid w:val="008655E3"/>
    <w:rsid w:val="008659F3"/>
    <w:rsid w:val="00865F9C"/>
    <w:rsid w:val="00866A63"/>
    <w:rsid w:val="008673BC"/>
    <w:rsid w:val="00867552"/>
    <w:rsid w:val="00871751"/>
    <w:rsid w:val="008719CF"/>
    <w:rsid w:val="00872A4C"/>
    <w:rsid w:val="00874BCE"/>
    <w:rsid w:val="00875218"/>
    <w:rsid w:val="00875646"/>
    <w:rsid w:val="00876F41"/>
    <w:rsid w:val="00877FCF"/>
    <w:rsid w:val="00880211"/>
    <w:rsid w:val="00882929"/>
    <w:rsid w:val="00883B29"/>
    <w:rsid w:val="0088453F"/>
    <w:rsid w:val="00884DEA"/>
    <w:rsid w:val="0088525A"/>
    <w:rsid w:val="008869E1"/>
    <w:rsid w:val="008878E7"/>
    <w:rsid w:val="00887AEC"/>
    <w:rsid w:val="00887E2A"/>
    <w:rsid w:val="008913AB"/>
    <w:rsid w:val="0089145A"/>
    <w:rsid w:val="00891C93"/>
    <w:rsid w:val="00892D13"/>
    <w:rsid w:val="00892ED6"/>
    <w:rsid w:val="008938A8"/>
    <w:rsid w:val="00894CA3"/>
    <w:rsid w:val="00894FC9"/>
    <w:rsid w:val="008950BA"/>
    <w:rsid w:val="0089519D"/>
    <w:rsid w:val="0089536F"/>
    <w:rsid w:val="00895562"/>
    <w:rsid w:val="008962F4"/>
    <w:rsid w:val="0089668A"/>
    <w:rsid w:val="008969F9"/>
    <w:rsid w:val="008974F5"/>
    <w:rsid w:val="008976F2"/>
    <w:rsid w:val="008A01B3"/>
    <w:rsid w:val="008A148F"/>
    <w:rsid w:val="008A16C8"/>
    <w:rsid w:val="008A35C1"/>
    <w:rsid w:val="008A3885"/>
    <w:rsid w:val="008A462E"/>
    <w:rsid w:val="008A5FE6"/>
    <w:rsid w:val="008B02E7"/>
    <w:rsid w:val="008B060A"/>
    <w:rsid w:val="008B1337"/>
    <w:rsid w:val="008B2BD0"/>
    <w:rsid w:val="008B3504"/>
    <w:rsid w:val="008B52F6"/>
    <w:rsid w:val="008B6058"/>
    <w:rsid w:val="008B63FC"/>
    <w:rsid w:val="008B6A12"/>
    <w:rsid w:val="008B705B"/>
    <w:rsid w:val="008B7519"/>
    <w:rsid w:val="008C0205"/>
    <w:rsid w:val="008C0221"/>
    <w:rsid w:val="008C1220"/>
    <w:rsid w:val="008C1515"/>
    <w:rsid w:val="008C1A3F"/>
    <w:rsid w:val="008C3D85"/>
    <w:rsid w:val="008C54B5"/>
    <w:rsid w:val="008C5D12"/>
    <w:rsid w:val="008C712C"/>
    <w:rsid w:val="008D10F2"/>
    <w:rsid w:val="008D167A"/>
    <w:rsid w:val="008D1C25"/>
    <w:rsid w:val="008D1EFC"/>
    <w:rsid w:val="008D2695"/>
    <w:rsid w:val="008D27C6"/>
    <w:rsid w:val="008D2B70"/>
    <w:rsid w:val="008D3138"/>
    <w:rsid w:val="008D3848"/>
    <w:rsid w:val="008D5402"/>
    <w:rsid w:val="008D570A"/>
    <w:rsid w:val="008D5B04"/>
    <w:rsid w:val="008D661F"/>
    <w:rsid w:val="008D6641"/>
    <w:rsid w:val="008D6F2A"/>
    <w:rsid w:val="008D6FF3"/>
    <w:rsid w:val="008D7DC1"/>
    <w:rsid w:val="008E0649"/>
    <w:rsid w:val="008E06C4"/>
    <w:rsid w:val="008E1734"/>
    <w:rsid w:val="008E2193"/>
    <w:rsid w:val="008E24D1"/>
    <w:rsid w:val="008E33AC"/>
    <w:rsid w:val="008E3545"/>
    <w:rsid w:val="008E5031"/>
    <w:rsid w:val="008E593F"/>
    <w:rsid w:val="008E64B6"/>
    <w:rsid w:val="008E7C4A"/>
    <w:rsid w:val="008F0847"/>
    <w:rsid w:val="008F088B"/>
    <w:rsid w:val="008F09F0"/>
    <w:rsid w:val="008F101B"/>
    <w:rsid w:val="008F15AC"/>
    <w:rsid w:val="008F1B63"/>
    <w:rsid w:val="008F1B69"/>
    <w:rsid w:val="008F1EF7"/>
    <w:rsid w:val="008F20FC"/>
    <w:rsid w:val="008F26AB"/>
    <w:rsid w:val="008F2869"/>
    <w:rsid w:val="008F3568"/>
    <w:rsid w:val="008F35FC"/>
    <w:rsid w:val="008F3A4D"/>
    <w:rsid w:val="008F57A1"/>
    <w:rsid w:val="008F5BCE"/>
    <w:rsid w:val="008F765F"/>
    <w:rsid w:val="008F774E"/>
    <w:rsid w:val="0090065B"/>
    <w:rsid w:val="00901122"/>
    <w:rsid w:val="009039B8"/>
    <w:rsid w:val="00903B42"/>
    <w:rsid w:val="00903FC1"/>
    <w:rsid w:val="00904B68"/>
    <w:rsid w:val="0090672D"/>
    <w:rsid w:val="00906DBD"/>
    <w:rsid w:val="00907B87"/>
    <w:rsid w:val="009107A9"/>
    <w:rsid w:val="00911037"/>
    <w:rsid w:val="00911699"/>
    <w:rsid w:val="00911CB4"/>
    <w:rsid w:val="00912520"/>
    <w:rsid w:val="00913CF3"/>
    <w:rsid w:val="00914562"/>
    <w:rsid w:val="00914ABB"/>
    <w:rsid w:val="00914B63"/>
    <w:rsid w:val="00914D4C"/>
    <w:rsid w:val="00914ED7"/>
    <w:rsid w:val="00915BDB"/>
    <w:rsid w:val="00916206"/>
    <w:rsid w:val="0091637D"/>
    <w:rsid w:val="00916515"/>
    <w:rsid w:val="00917483"/>
    <w:rsid w:val="00921321"/>
    <w:rsid w:val="0092219F"/>
    <w:rsid w:val="00922A59"/>
    <w:rsid w:val="00923C66"/>
    <w:rsid w:val="009243A0"/>
    <w:rsid w:val="009246C1"/>
    <w:rsid w:val="0092496A"/>
    <w:rsid w:val="00925A26"/>
    <w:rsid w:val="009261F4"/>
    <w:rsid w:val="00926695"/>
    <w:rsid w:val="00926823"/>
    <w:rsid w:val="009277C3"/>
    <w:rsid w:val="00927B9A"/>
    <w:rsid w:val="00930715"/>
    <w:rsid w:val="009310EC"/>
    <w:rsid w:val="00931A75"/>
    <w:rsid w:val="009324C0"/>
    <w:rsid w:val="00932D93"/>
    <w:rsid w:val="00933198"/>
    <w:rsid w:val="00933476"/>
    <w:rsid w:val="009338EE"/>
    <w:rsid w:val="00934189"/>
    <w:rsid w:val="00934474"/>
    <w:rsid w:val="009347A9"/>
    <w:rsid w:val="00935B59"/>
    <w:rsid w:val="00935F79"/>
    <w:rsid w:val="00936D82"/>
    <w:rsid w:val="009378FD"/>
    <w:rsid w:val="00937EC0"/>
    <w:rsid w:val="009407CA"/>
    <w:rsid w:val="0094192A"/>
    <w:rsid w:val="00941EE2"/>
    <w:rsid w:val="0094283B"/>
    <w:rsid w:val="00942E62"/>
    <w:rsid w:val="0094307F"/>
    <w:rsid w:val="009430BA"/>
    <w:rsid w:val="0094337F"/>
    <w:rsid w:val="009436CF"/>
    <w:rsid w:val="0094421B"/>
    <w:rsid w:val="00944CDC"/>
    <w:rsid w:val="009450D1"/>
    <w:rsid w:val="00945621"/>
    <w:rsid w:val="0094616C"/>
    <w:rsid w:val="00947258"/>
    <w:rsid w:val="0095035A"/>
    <w:rsid w:val="00950D40"/>
    <w:rsid w:val="00951C9D"/>
    <w:rsid w:val="00952191"/>
    <w:rsid w:val="00953203"/>
    <w:rsid w:val="00953B7F"/>
    <w:rsid w:val="00954ACB"/>
    <w:rsid w:val="00955C7B"/>
    <w:rsid w:val="00955DFB"/>
    <w:rsid w:val="00956408"/>
    <w:rsid w:val="00956CF5"/>
    <w:rsid w:val="00957504"/>
    <w:rsid w:val="009600F6"/>
    <w:rsid w:val="009607F2"/>
    <w:rsid w:val="00960C7B"/>
    <w:rsid w:val="00960FEA"/>
    <w:rsid w:val="009621D0"/>
    <w:rsid w:val="0096252A"/>
    <w:rsid w:val="009632E4"/>
    <w:rsid w:val="00963397"/>
    <w:rsid w:val="009639B9"/>
    <w:rsid w:val="00965754"/>
    <w:rsid w:val="00965936"/>
    <w:rsid w:val="00965A4D"/>
    <w:rsid w:val="00966B58"/>
    <w:rsid w:val="00970B14"/>
    <w:rsid w:val="009712A0"/>
    <w:rsid w:val="009716B7"/>
    <w:rsid w:val="00971776"/>
    <w:rsid w:val="00972818"/>
    <w:rsid w:val="00972B52"/>
    <w:rsid w:val="00973468"/>
    <w:rsid w:val="009737E9"/>
    <w:rsid w:val="009746AD"/>
    <w:rsid w:val="00974EBD"/>
    <w:rsid w:val="0097528F"/>
    <w:rsid w:val="0097605B"/>
    <w:rsid w:val="00976811"/>
    <w:rsid w:val="009769D2"/>
    <w:rsid w:val="00977460"/>
    <w:rsid w:val="009778C8"/>
    <w:rsid w:val="009800EB"/>
    <w:rsid w:val="009801D2"/>
    <w:rsid w:val="00980761"/>
    <w:rsid w:val="00980B59"/>
    <w:rsid w:val="009819B0"/>
    <w:rsid w:val="009833E8"/>
    <w:rsid w:val="00983660"/>
    <w:rsid w:val="00983668"/>
    <w:rsid w:val="00983F69"/>
    <w:rsid w:val="009844AC"/>
    <w:rsid w:val="00984D2E"/>
    <w:rsid w:val="009850FA"/>
    <w:rsid w:val="00985C90"/>
    <w:rsid w:val="00986E82"/>
    <w:rsid w:val="00987732"/>
    <w:rsid w:val="00991A92"/>
    <w:rsid w:val="00991EDF"/>
    <w:rsid w:val="00992719"/>
    <w:rsid w:val="00994067"/>
    <w:rsid w:val="009955A3"/>
    <w:rsid w:val="00995B52"/>
    <w:rsid w:val="009970C0"/>
    <w:rsid w:val="0099710B"/>
    <w:rsid w:val="009A008A"/>
    <w:rsid w:val="009A038F"/>
    <w:rsid w:val="009A19E2"/>
    <w:rsid w:val="009A23B8"/>
    <w:rsid w:val="009A3A06"/>
    <w:rsid w:val="009A3A35"/>
    <w:rsid w:val="009A3CDA"/>
    <w:rsid w:val="009A3EE1"/>
    <w:rsid w:val="009A4245"/>
    <w:rsid w:val="009A4E6E"/>
    <w:rsid w:val="009A5196"/>
    <w:rsid w:val="009A740B"/>
    <w:rsid w:val="009B00EB"/>
    <w:rsid w:val="009B0E66"/>
    <w:rsid w:val="009B17D5"/>
    <w:rsid w:val="009B1AFF"/>
    <w:rsid w:val="009B2B3E"/>
    <w:rsid w:val="009B41BA"/>
    <w:rsid w:val="009B4A16"/>
    <w:rsid w:val="009B4BF0"/>
    <w:rsid w:val="009B5097"/>
    <w:rsid w:val="009B58D1"/>
    <w:rsid w:val="009B6485"/>
    <w:rsid w:val="009B6707"/>
    <w:rsid w:val="009B713B"/>
    <w:rsid w:val="009B76F5"/>
    <w:rsid w:val="009C06B0"/>
    <w:rsid w:val="009C0A43"/>
    <w:rsid w:val="009C0B42"/>
    <w:rsid w:val="009C1918"/>
    <w:rsid w:val="009C2135"/>
    <w:rsid w:val="009C24D8"/>
    <w:rsid w:val="009C3145"/>
    <w:rsid w:val="009C3C22"/>
    <w:rsid w:val="009C4067"/>
    <w:rsid w:val="009C42A8"/>
    <w:rsid w:val="009C47AD"/>
    <w:rsid w:val="009C4938"/>
    <w:rsid w:val="009C567A"/>
    <w:rsid w:val="009C675A"/>
    <w:rsid w:val="009D07AA"/>
    <w:rsid w:val="009D1B29"/>
    <w:rsid w:val="009D1BBC"/>
    <w:rsid w:val="009D2E71"/>
    <w:rsid w:val="009D2ED5"/>
    <w:rsid w:val="009D30BB"/>
    <w:rsid w:val="009D4B2E"/>
    <w:rsid w:val="009D4DC7"/>
    <w:rsid w:val="009D6192"/>
    <w:rsid w:val="009D6437"/>
    <w:rsid w:val="009D64FA"/>
    <w:rsid w:val="009E0701"/>
    <w:rsid w:val="009E0B72"/>
    <w:rsid w:val="009E2414"/>
    <w:rsid w:val="009E2595"/>
    <w:rsid w:val="009E3232"/>
    <w:rsid w:val="009E6CAE"/>
    <w:rsid w:val="009E7012"/>
    <w:rsid w:val="009E7F60"/>
    <w:rsid w:val="009F03EC"/>
    <w:rsid w:val="009F08EC"/>
    <w:rsid w:val="009F0D4A"/>
    <w:rsid w:val="009F1F96"/>
    <w:rsid w:val="009F2A07"/>
    <w:rsid w:val="009F38F0"/>
    <w:rsid w:val="009F47FB"/>
    <w:rsid w:val="009F5497"/>
    <w:rsid w:val="009F5B64"/>
    <w:rsid w:val="009F5D15"/>
    <w:rsid w:val="009F6372"/>
    <w:rsid w:val="009F7BC0"/>
    <w:rsid w:val="009F7E18"/>
    <w:rsid w:val="00A00A0C"/>
    <w:rsid w:val="00A01442"/>
    <w:rsid w:val="00A01537"/>
    <w:rsid w:val="00A0165E"/>
    <w:rsid w:val="00A022C7"/>
    <w:rsid w:val="00A0241F"/>
    <w:rsid w:val="00A02B79"/>
    <w:rsid w:val="00A030C5"/>
    <w:rsid w:val="00A040A0"/>
    <w:rsid w:val="00A042CB"/>
    <w:rsid w:val="00A0444D"/>
    <w:rsid w:val="00A04BB9"/>
    <w:rsid w:val="00A04BBF"/>
    <w:rsid w:val="00A04C28"/>
    <w:rsid w:val="00A05B25"/>
    <w:rsid w:val="00A05E05"/>
    <w:rsid w:val="00A0601D"/>
    <w:rsid w:val="00A0616D"/>
    <w:rsid w:val="00A0643B"/>
    <w:rsid w:val="00A06C07"/>
    <w:rsid w:val="00A07D61"/>
    <w:rsid w:val="00A1077E"/>
    <w:rsid w:val="00A12592"/>
    <w:rsid w:val="00A127B3"/>
    <w:rsid w:val="00A1284F"/>
    <w:rsid w:val="00A131D8"/>
    <w:rsid w:val="00A13219"/>
    <w:rsid w:val="00A132B2"/>
    <w:rsid w:val="00A13900"/>
    <w:rsid w:val="00A150DA"/>
    <w:rsid w:val="00A1569C"/>
    <w:rsid w:val="00A16FAC"/>
    <w:rsid w:val="00A21A45"/>
    <w:rsid w:val="00A21FF6"/>
    <w:rsid w:val="00A22659"/>
    <w:rsid w:val="00A230CE"/>
    <w:rsid w:val="00A2383E"/>
    <w:rsid w:val="00A23AF0"/>
    <w:rsid w:val="00A2442B"/>
    <w:rsid w:val="00A24F7E"/>
    <w:rsid w:val="00A250C1"/>
    <w:rsid w:val="00A260E6"/>
    <w:rsid w:val="00A26A8B"/>
    <w:rsid w:val="00A271FA"/>
    <w:rsid w:val="00A27227"/>
    <w:rsid w:val="00A279D9"/>
    <w:rsid w:val="00A27CF1"/>
    <w:rsid w:val="00A30DC9"/>
    <w:rsid w:val="00A313E5"/>
    <w:rsid w:val="00A31719"/>
    <w:rsid w:val="00A31885"/>
    <w:rsid w:val="00A32B33"/>
    <w:rsid w:val="00A33872"/>
    <w:rsid w:val="00A34384"/>
    <w:rsid w:val="00A34411"/>
    <w:rsid w:val="00A35645"/>
    <w:rsid w:val="00A35C28"/>
    <w:rsid w:val="00A36494"/>
    <w:rsid w:val="00A366F4"/>
    <w:rsid w:val="00A3673B"/>
    <w:rsid w:val="00A36ABB"/>
    <w:rsid w:val="00A36F39"/>
    <w:rsid w:val="00A36FBB"/>
    <w:rsid w:val="00A3797D"/>
    <w:rsid w:val="00A40F0C"/>
    <w:rsid w:val="00A4148D"/>
    <w:rsid w:val="00A41B97"/>
    <w:rsid w:val="00A41F0A"/>
    <w:rsid w:val="00A42549"/>
    <w:rsid w:val="00A42744"/>
    <w:rsid w:val="00A4288E"/>
    <w:rsid w:val="00A42AE3"/>
    <w:rsid w:val="00A440BC"/>
    <w:rsid w:val="00A4494A"/>
    <w:rsid w:val="00A449ED"/>
    <w:rsid w:val="00A4565C"/>
    <w:rsid w:val="00A465FE"/>
    <w:rsid w:val="00A50CAE"/>
    <w:rsid w:val="00A50ED7"/>
    <w:rsid w:val="00A510A7"/>
    <w:rsid w:val="00A5119C"/>
    <w:rsid w:val="00A519F1"/>
    <w:rsid w:val="00A52423"/>
    <w:rsid w:val="00A525B1"/>
    <w:rsid w:val="00A54106"/>
    <w:rsid w:val="00A54557"/>
    <w:rsid w:val="00A548BB"/>
    <w:rsid w:val="00A553E0"/>
    <w:rsid w:val="00A55438"/>
    <w:rsid w:val="00A55FC6"/>
    <w:rsid w:val="00A56090"/>
    <w:rsid w:val="00A606C9"/>
    <w:rsid w:val="00A60AB3"/>
    <w:rsid w:val="00A61166"/>
    <w:rsid w:val="00A613C0"/>
    <w:rsid w:val="00A62ADE"/>
    <w:rsid w:val="00A62CBF"/>
    <w:rsid w:val="00A63EF8"/>
    <w:rsid w:val="00A6493F"/>
    <w:rsid w:val="00A64ACB"/>
    <w:rsid w:val="00A64BD1"/>
    <w:rsid w:val="00A6522F"/>
    <w:rsid w:val="00A65AD4"/>
    <w:rsid w:val="00A65C93"/>
    <w:rsid w:val="00A67B9B"/>
    <w:rsid w:val="00A70283"/>
    <w:rsid w:val="00A70D44"/>
    <w:rsid w:val="00A72307"/>
    <w:rsid w:val="00A7322C"/>
    <w:rsid w:val="00A73E07"/>
    <w:rsid w:val="00A750FF"/>
    <w:rsid w:val="00A751BD"/>
    <w:rsid w:val="00A76366"/>
    <w:rsid w:val="00A76819"/>
    <w:rsid w:val="00A7765F"/>
    <w:rsid w:val="00A80E26"/>
    <w:rsid w:val="00A81670"/>
    <w:rsid w:val="00A82000"/>
    <w:rsid w:val="00A82973"/>
    <w:rsid w:val="00A82A84"/>
    <w:rsid w:val="00A8364E"/>
    <w:rsid w:val="00A837EF"/>
    <w:rsid w:val="00A83C57"/>
    <w:rsid w:val="00A84330"/>
    <w:rsid w:val="00A84526"/>
    <w:rsid w:val="00A8474F"/>
    <w:rsid w:val="00A84991"/>
    <w:rsid w:val="00A84F06"/>
    <w:rsid w:val="00A8541E"/>
    <w:rsid w:val="00A854EF"/>
    <w:rsid w:val="00A86032"/>
    <w:rsid w:val="00A86173"/>
    <w:rsid w:val="00A90A2B"/>
    <w:rsid w:val="00A90D73"/>
    <w:rsid w:val="00A912CC"/>
    <w:rsid w:val="00A912E7"/>
    <w:rsid w:val="00A91425"/>
    <w:rsid w:val="00A91F01"/>
    <w:rsid w:val="00A92B58"/>
    <w:rsid w:val="00A95789"/>
    <w:rsid w:val="00A96762"/>
    <w:rsid w:val="00A96C81"/>
    <w:rsid w:val="00A96EF2"/>
    <w:rsid w:val="00A975F0"/>
    <w:rsid w:val="00A97A85"/>
    <w:rsid w:val="00AA0FC3"/>
    <w:rsid w:val="00AA2674"/>
    <w:rsid w:val="00AA2EF3"/>
    <w:rsid w:val="00AA301C"/>
    <w:rsid w:val="00AA35DC"/>
    <w:rsid w:val="00AA5690"/>
    <w:rsid w:val="00AA587E"/>
    <w:rsid w:val="00AA5F24"/>
    <w:rsid w:val="00AA61B1"/>
    <w:rsid w:val="00AA6556"/>
    <w:rsid w:val="00AA75B5"/>
    <w:rsid w:val="00AA7D17"/>
    <w:rsid w:val="00AB1BE6"/>
    <w:rsid w:val="00AB2C56"/>
    <w:rsid w:val="00AB340D"/>
    <w:rsid w:val="00AB35F3"/>
    <w:rsid w:val="00AB3670"/>
    <w:rsid w:val="00AB36AF"/>
    <w:rsid w:val="00AB3E93"/>
    <w:rsid w:val="00AB3E96"/>
    <w:rsid w:val="00AB415C"/>
    <w:rsid w:val="00AB5686"/>
    <w:rsid w:val="00AB56AE"/>
    <w:rsid w:val="00AB5D9D"/>
    <w:rsid w:val="00AB702A"/>
    <w:rsid w:val="00AB7547"/>
    <w:rsid w:val="00AC048D"/>
    <w:rsid w:val="00AC149D"/>
    <w:rsid w:val="00AC1543"/>
    <w:rsid w:val="00AC1B38"/>
    <w:rsid w:val="00AC2DA3"/>
    <w:rsid w:val="00AC3D54"/>
    <w:rsid w:val="00AC3D8A"/>
    <w:rsid w:val="00AC41F4"/>
    <w:rsid w:val="00AC4A12"/>
    <w:rsid w:val="00AC4DDA"/>
    <w:rsid w:val="00AC59A3"/>
    <w:rsid w:val="00AC60B2"/>
    <w:rsid w:val="00AC60F4"/>
    <w:rsid w:val="00AC63EA"/>
    <w:rsid w:val="00AC71EF"/>
    <w:rsid w:val="00AC7B7F"/>
    <w:rsid w:val="00AD041F"/>
    <w:rsid w:val="00AD0841"/>
    <w:rsid w:val="00AD17A5"/>
    <w:rsid w:val="00AD265B"/>
    <w:rsid w:val="00AD2909"/>
    <w:rsid w:val="00AD2FA5"/>
    <w:rsid w:val="00AD3AD6"/>
    <w:rsid w:val="00AD3B52"/>
    <w:rsid w:val="00AD3DA2"/>
    <w:rsid w:val="00AD4A8F"/>
    <w:rsid w:val="00AD4D00"/>
    <w:rsid w:val="00AD615E"/>
    <w:rsid w:val="00AD63BB"/>
    <w:rsid w:val="00AD65B2"/>
    <w:rsid w:val="00AD7066"/>
    <w:rsid w:val="00AD7291"/>
    <w:rsid w:val="00AE0654"/>
    <w:rsid w:val="00AE11A1"/>
    <w:rsid w:val="00AE2514"/>
    <w:rsid w:val="00AE257A"/>
    <w:rsid w:val="00AE2F5C"/>
    <w:rsid w:val="00AE4395"/>
    <w:rsid w:val="00AE4C6E"/>
    <w:rsid w:val="00AE59D9"/>
    <w:rsid w:val="00AE5A39"/>
    <w:rsid w:val="00AE6062"/>
    <w:rsid w:val="00AF1B17"/>
    <w:rsid w:val="00AF1B52"/>
    <w:rsid w:val="00AF261B"/>
    <w:rsid w:val="00AF276E"/>
    <w:rsid w:val="00AF307C"/>
    <w:rsid w:val="00AF40DA"/>
    <w:rsid w:val="00AF4CA4"/>
    <w:rsid w:val="00B004E8"/>
    <w:rsid w:val="00B0061B"/>
    <w:rsid w:val="00B009BC"/>
    <w:rsid w:val="00B010C8"/>
    <w:rsid w:val="00B011A1"/>
    <w:rsid w:val="00B014FC"/>
    <w:rsid w:val="00B01A5A"/>
    <w:rsid w:val="00B01F94"/>
    <w:rsid w:val="00B0377E"/>
    <w:rsid w:val="00B0379A"/>
    <w:rsid w:val="00B03B5B"/>
    <w:rsid w:val="00B0464B"/>
    <w:rsid w:val="00B0536C"/>
    <w:rsid w:val="00B0579A"/>
    <w:rsid w:val="00B06454"/>
    <w:rsid w:val="00B0682C"/>
    <w:rsid w:val="00B06A81"/>
    <w:rsid w:val="00B06E1C"/>
    <w:rsid w:val="00B07FA9"/>
    <w:rsid w:val="00B1005A"/>
    <w:rsid w:val="00B100C8"/>
    <w:rsid w:val="00B11167"/>
    <w:rsid w:val="00B120A2"/>
    <w:rsid w:val="00B12E00"/>
    <w:rsid w:val="00B13431"/>
    <w:rsid w:val="00B13C85"/>
    <w:rsid w:val="00B142E5"/>
    <w:rsid w:val="00B14B29"/>
    <w:rsid w:val="00B15A55"/>
    <w:rsid w:val="00B16AB9"/>
    <w:rsid w:val="00B175CA"/>
    <w:rsid w:val="00B2008D"/>
    <w:rsid w:val="00B208C6"/>
    <w:rsid w:val="00B21228"/>
    <w:rsid w:val="00B21AB8"/>
    <w:rsid w:val="00B21B66"/>
    <w:rsid w:val="00B21C81"/>
    <w:rsid w:val="00B23201"/>
    <w:rsid w:val="00B24B27"/>
    <w:rsid w:val="00B2647D"/>
    <w:rsid w:val="00B268DD"/>
    <w:rsid w:val="00B26D13"/>
    <w:rsid w:val="00B272AB"/>
    <w:rsid w:val="00B2736A"/>
    <w:rsid w:val="00B276EA"/>
    <w:rsid w:val="00B27C38"/>
    <w:rsid w:val="00B27F10"/>
    <w:rsid w:val="00B3015C"/>
    <w:rsid w:val="00B30F60"/>
    <w:rsid w:val="00B3223B"/>
    <w:rsid w:val="00B32A59"/>
    <w:rsid w:val="00B33145"/>
    <w:rsid w:val="00B34052"/>
    <w:rsid w:val="00B34636"/>
    <w:rsid w:val="00B36149"/>
    <w:rsid w:val="00B369E8"/>
    <w:rsid w:val="00B36C27"/>
    <w:rsid w:val="00B36CE1"/>
    <w:rsid w:val="00B36D7A"/>
    <w:rsid w:val="00B3722B"/>
    <w:rsid w:val="00B37893"/>
    <w:rsid w:val="00B37ED9"/>
    <w:rsid w:val="00B40FC7"/>
    <w:rsid w:val="00B41573"/>
    <w:rsid w:val="00B419A6"/>
    <w:rsid w:val="00B41BE3"/>
    <w:rsid w:val="00B42028"/>
    <w:rsid w:val="00B42E80"/>
    <w:rsid w:val="00B458DB"/>
    <w:rsid w:val="00B46660"/>
    <w:rsid w:val="00B46674"/>
    <w:rsid w:val="00B47CE9"/>
    <w:rsid w:val="00B50B66"/>
    <w:rsid w:val="00B517CB"/>
    <w:rsid w:val="00B51BD7"/>
    <w:rsid w:val="00B51D8F"/>
    <w:rsid w:val="00B52192"/>
    <w:rsid w:val="00B524A6"/>
    <w:rsid w:val="00B5289D"/>
    <w:rsid w:val="00B528BA"/>
    <w:rsid w:val="00B53784"/>
    <w:rsid w:val="00B53CDA"/>
    <w:rsid w:val="00B54386"/>
    <w:rsid w:val="00B549B2"/>
    <w:rsid w:val="00B55FD9"/>
    <w:rsid w:val="00B56187"/>
    <w:rsid w:val="00B56CB3"/>
    <w:rsid w:val="00B60BF2"/>
    <w:rsid w:val="00B6107C"/>
    <w:rsid w:val="00B61BE2"/>
    <w:rsid w:val="00B6564E"/>
    <w:rsid w:val="00B65C53"/>
    <w:rsid w:val="00B65CB4"/>
    <w:rsid w:val="00B65CBB"/>
    <w:rsid w:val="00B666C7"/>
    <w:rsid w:val="00B678DE"/>
    <w:rsid w:val="00B67D44"/>
    <w:rsid w:val="00B726EC"/>
    <w:rsid w:val="00B72BA3"/>
    <w:rsid w:val="00B72F02"/>
    <w:rsid w:val="00B741E5"/>
    <w:rsid w:val="00B742A7"/>
    <w:rsid w:val="00B747BA"/>
    <w:rsid w:val="00B759CC"/>
    <w:rsid w:val="00B75A1C"/>
    <w:rsid w:val="00B77014"/>
    <w:rsid w:val="00B8090B"/>
    <w:rsid w:val="00B81727"/>
    <w:rsid w:val="00B82176"/>
    <w:rsid w:val="00B84100"/>
    <w:rsid w:val="00B850C1"/>
    <w:rsid w:val="00B8548F"/>
    <w:rsid w:val="00B865E5"/>
    <w:rsid w:val="00B87213"/>
    <w:rsid w:val="00B87AC6"/>
    <w:rsid w:val="00B87D4D"/>
    <w:rsid w:val="00B908D9"/>
    <w:rsid w:val="00B91237"/>
    <w:rsid w:val="00B92BF5"/>
    <w:rsid w:val="00B938A8"/>
    <w:rsid w:val="00B93CBA"/>
    <w:rsid w:val="00B95249"/>
    <w:rsid w:val="00B95E15"/>
    <w:rsid w:val="00B95E96"/>
    <w:rsid w:val="00B9697D"/>
    <w:rsid w:val="00B96C3C"/>
    <w:rsid w:val="00B97FF7"/>
    <w:rsid w:val="00BA1B82"/>
    <w:rsid w:val="00BA1C1D"/>
    <w:rsid w:val="00BA24E7"/>
    <w:rsid w:val="00BA2592"/>
    <w:rsid w:val="00BA399E"/>
    <w:rsid w:val="00BA4B44"/>
    <w:rsid w:val="00BA4D7A"/>
    <w:rsid w:val="00BA4EF0"/>
    <w:rsid w:val="00BA6053"/>
    <w:rsid w:val="00BA707B"/>
    <w:rsid w:val="00BA70E8"/>
    <w:rsid w:val="00BA75ED"/>
    <w:rsid w:val="00BA7A35"/>
    <w:rsid w:val="00BB0FD5"/>
    <w:rsid w:val="00BB1DDE"/>
    <w:rsid w:val="00BB221B"/>
    <w:rsid w:val="00BB234E"/>
    <w:rsid w:val="00BB25D7"/>
    <w:rsid w:val="00BB36B2"/>
    <w:rsid w:val="00BB392F"/>
    <w:rsid w:val="00BB3D2B"/>
    <w:rsid w:val="00BB4EBB"/>
    <w:rsid w:val="00BB5430"/>
    <w:rsid w:val="00BB616B"/>
    <w:rsid w:val="00BC0ACF"/>
    <w:rsid w:val="00BC0E4A"/>
    <w:rsid w:val="00BC157E"/>
    <w:rsid w:val="00BC1EAA"/>
    <w:rsid w:val="00BC232F"/>
    <w:rsid w:val="00BC23CC"/>
    <w:rsid w:val="00BC4DA5"/>
    <w:rsid w:val="00BC5353"/>
    <w:rsid w:val="00BC5D9B"/>
    <w:rsid w:val="00BC6312"/>
    <w:rsid w:val="00BC6CC4"/>
    <w:rsid w:val="00BC6D46"/>
    <w:rsid w:val="00BC73D0"/>
    <w:rsid w:val="00BC7E27"/>
    <w:rsid w:val="00BD000F"/>
    <w:rsid w:val="00BD0304"/>
    <w:rsid w:val="00BD18BC"/>
    <w:rsid w:val="00BD1C27"/>
    <w:rsid w:val="00BD22D6"/>
    <w:rsid w:val="00BD2D7A"/>
    <w:rsid w:val="00BD4532"/>
    <w:rsid w:val="00BD5ACF"/>
    <w:rsid w:val="00BD5DA1"/>
    <w:rsid w:val="00BD5EA4"/>
    <w:rsid w:val="00BD7BF3"/>
    <w:rsid w:val="00BD7CE0"/>
    <w:rsid w:val="00BE2163"/>
    <w:rsid w:val="00BE26FD"/>
    <w:rsid w:val="00BE2AB8"/>
    <w:rsid w:val="00BE31A4"/>
    <w:rsid w:val="00BE4A87"/>
    <w:rsid w:val="00BE4B10"/>
    <w:rsid w:val="00BE4DE6"/>
    <w:rsid w:val="00BE5069"/>
    <w:rsid w:val="00BE5466"/>
    <w:rsid w:val="00BE5BF7"/>
    <w:rsid w:val="00BE5EFC"/>
    <w:rsid w:val="00BF017B"/>
    <w:rsid w:val="00BF04F8"/>
    <w:rsid w:val="00BF1118"/>
    <w:rsid w:val="00BF2505"/>
    <w:rsid w:val="00BF2AB4"/>
    <w:rsid w:val="00BF329C"/>
    <w:rsid w:val="00BF3AAF"/>
    <w:rsid w:val="00BF3EC7"/>
    <w:rsid w:val="00BF4118"/>
    <w:rsid w:val="00BF42D0"/>
    <w:rsid w:val="00BF44AC"/>
    <w:rsid w:val="00BF4FB5"/>
    <w:rsid w:val="00BF504A"/>
    <w:rsid w:val="00BF527F"/>
    <w:rsid w:val="00C00E0D"/>
    <w:rsid w:val="00C024A9"/>
    <w:rsid w:val="00C02AC4"/>
    <w:rsid w:val="00C03F0B"/>
    <w:rsid w:val="00C043F6"/>
    <w:rsid w:val="00C04719"/>
    <w:rsid w:val="00C0481A"/>
    <w:rsid w:val="00C05555"/>
    <w:rsid w:val="00C05ACE"/>
    <w:rsid w:val="00C064CB"/>
    <w:rsid w:val="00C078E6"/>
    <w:rsid w:val="00C108CF"/>
    <w:rsid w:val="00C1184F"/>
    <w:rsid w:val="00C11AFE"/>
    <w:rsid w:val="00C12BC6"/>
    <w:rsid w:val="00C13672"/>
    <w:rsid w:val="00C1424A"/>
    <w:rsid w:val="00C1536C"/>
    <w:rsid w:val="00C16D8A"/>
    <w:rsid w:val="00C1703F"/>
    <w:rsid w:val="00C1726E"/>
    <w:rsid w:val="00C17834"/>
    <w:rsid w:val="00C17916"/>
    <w:rsid w:val="00C17A94"/>
    <w:rsid w:val="00C17C71"/>
    <w:rsid w:val="00C201A3"/>
    <w:rsid w:val="00C211B6"/>
    <w:rsid w:val="00C211B7"/>
    <w:rsid w:val="00C220A4"/>
    <w:rsid w:val="00C226C7"/>
    <w:rsid w:val="00C246FB"/>
    <w:rsid w:val="00C251F8"/>
    <w:rsid w:val="00C2623B"/>
    <w:rsid w:val="00C26D98"/>
    <w:rsid w:val="00C26F86"/>
    <w:rsid w:val="00C2746E"/>
    <w:rsid w:val="00C30147"/>
    <w:rsid w:val="00C31E63"/>
    <w:rsid w:val="00C320E0"/>
    <w:rsid w:val="00C32538"/>
    <w:rsid w:val="00C32C04"/>
    <w:rsid w:val="00C33340"/>
    <w:rsid w:val="00C3488C"/>
    <w:rsid w:val="00C363BA"/>
    <w:rsid w:val="00C364AF"/>
    <w:rsid w:val="00C37433"/>
    <w:rsid w:val="00C3755D"/>
    <w:rsid w:val="00C379BA"/>
    <w:rsid w:val="00C4171A"/>
    <w:rsid w:val="00C41BAB"/>
    <w:rsid w:val="00C41F07"/>
    <w:rsid w:val="00C4307B"/>
    <w:rsid w:val="00C43973"/>
    <w:rsid w:val="00C43CCB"/>
    <w:rsid w:val="00C43FEE"/>
    <w:rsid w:val="00C45181"/>
    <w:rsid w:val="00C45211"/>
    <w:rsid w:val="00C45336"/>
    <w:rsid w:val="00C45426"/>
    <w:rsid w:val="00C46688"/>
    <w:rsid w:val="00C474DA"/>
    <w:rsid w:val="00C47C1B"/>
    <w:rsid w:val="00C50B49"/>
    <w:rsid w:val="00C50C70"/>
    <w:rsid w:val="00C512AB"/>
    <w:rsid w:val="00C51EA4"/>
    <w:rsid w:val="00C5250B"/>
    <w:rsid w:val="00C53054"/>
    <w:rsid w:val="00C5334A"/>
    <w:rsid w:val="00C534AC"/>
    <w:rsid w:val="00C536C3"/>
    <w:rsid w:val="00C54420"/>
    <w:rsid w:val="00C55CEC"/>
    <w:rsid w:val="00C561A4"/>
    <w:rsid w:val="00C56598"/>
    <w:rsid w:val="00C5752E"/>
    <w:rsid w:val="00C578A3"/>
    <w:rsid w:val="00C604C4"/>
    <w:rsid w:val="00C60610"/>
    <w:rsid w:val="00C62263"/>
    <w:rsid w:val="00C6247C"/>
    <w:rsid w:val="00C62BAA"/>
    <w:rsid w:val="00C64819"/>
    <w:rsid w:val="00C64F4F"/>
    <w:rsid w:val="00C660D7"/>
    <w:rsid w:val="00C664CC"/>
    <w:rsid w:val="00C667EE"/>
    <w:rsid w:val="00C66A3D"/>
    <w:rsid w:val="00C66E1E"/>
    <w:rsid w:val="00C67F90"/>
    <w:rsid w:val="00C70C31"/>
    <w:rsid w:val="00C70D0D"/>
    <w:rsid w:val="00C71D4F"/>
    <w:rsid w:val="00C7345E"/>
    <w:rsid w:val="00C7386F"/>
    <w:rsid w:val="00C7437E"/>
    <w:rsid w:val="00C74A5F"/>
    <w:rsid w:val="00C74CB2"/>
    <w:rsid w:val="00C75F86"/>
    <w:rsid w:val="00C76243"/>
    <w:rsid w:val="00C767AD"/>
    <w:rsid w:val="00C76C53"/>
    <w:rsid w:val="00C77350"/>
    <w:rsid w:val="00C7767F"/>
    <w:rsid w:val="00C77AA4"/>
    <w:rsid w:val="00C77BFB"/>
    <w:rsid w:val="00C806FA"/>
    <w:rsid w:val="00C8090F"/>
    <w:rsid w:val="00C81664"/>
    <w:rsid w:val="00C82860"/>
    <w:rsid w:val="00C8372C"/>
    <w:rsid w:val="00C840F0"/>
    <w:rsid w:val="00C84470"/>
    <w:rsid w:val="00C84604"/>
    <w:rsid w:val="00C84C77"/>
    <w:rsid w:val="00C856EB"/>
    <w:rsid w:val="00C85934"/>
    <w:rsid w:val="00C85C3B"/>
    <w:rsid w:val="00C86997"/>
    <w:rsid w:val="00C878E9"/>
    <w:rsid w:val="00C87BC5"/>
    <w:rsid w:val="00C90EFB"/>
    <w:rsid w:val="00C9128D"/>
    <w:rsid w:val="00C9150C"/>
    <w:rsid w:val="00C91BFE"/>
    <w:rsid w:val="00C92442"/>
    <w:rsid w:val="00C9253B"/>
    <w:rsid w:val="00C9260B"/>
    <w:rsid w:val="00C9268B"/>
    <w:rsid w:val="00C9280C"/>
    <w:rsid w:val="00C9340D"/>
    <w:rsid w:val="00C93435"/>
    <w:rsid w:val="00C934C7"/>
    <w:rsid w:val="00C945F6"/>
    <w:rsid w:val="00C953DA"/>
    <w:rsid w:val="00C95E89"/>
    <w:rsid w:val="00C961C8"/>
    <w:rsid w:val="00C96296"/>
    <w:rsid w:val="00C96957"/>
    <w:rsid w:val="00C96F5E"/>
    <w:rsid w:val="00C9736A"/>
    <w:rsid w:val="00C9746A"/>
    <w:rsid w:val="00C97CF5"/>
    <w:rsid w:val="00CA0C68"/>
    <w:rsid w:val="00CA100E"/>
    <w:rsid w:val="00CA1DC5"/>
    <w:rsid w:val="00CA2E2F"/>
    <w:rsid w:val="00CA3390"/>
    <w:rsid w:val="00CA34F7"/>
    <w:rsid w:val="00CA350C"/>
    <w:rsid w:val="00CA3688"/>
    <w:rsid w:val="00CA3ACC"/>
    <w:rsid w:val="00CA3C3B"/>
    <w:rsid w:val="00CA486C"/>
    <w:rsid w:val="00CA514E"/>
    <w:rsid w:val="00CA51FE"/>
    <w:rsid w:val="00CA76A3"/>
    <w:rsid w:val="00CB0752"/>
    <w:rsid w:val="00CB0A59"/>
    <w:rsid w:val="00CB1257"/>
    <w:rsid w:val="00CB32DF"/>
    <w:rsid w:val="00CB3A2B"/>
    <w:rsid w:val="00CB4282"/>
    <w:rsid w:val="00CB47F2"/>
    <w:rsid w:val="00CB587F"/>
    <w:rsid w:val="00CB5D4E"/>
    <w:rsid w:val="00CB639C"/>
    <w:rsid w:val="00CB6823"/>
    <w:rsid w:val="00CB747D"/>
    <w:rsid w:val="00CB7C90"/>
    <w:rsid w:val="00CC34E5"/>
    <w:rsid w:val="00CC4C1C"/>
    <w:rsid w:val="00CC4DD9"/>
    <w:rsid w:val="00CC6220"/>
    <w:rsid w:val="00CC6EA6"/>
    <w:rsid w:val="00CC7099"/>
    <w:rsid w:val="00CD08D9"/>
    <w:rsid w:val="00CD1600"/>
    <w:rsid w:val="00CD2B23"/>
    <w:rsid w:val="00CD34F1"/>
    <w:rsid w:val="00CD3F74"/>
    <w:rsid w:val="00CD649A"/>
    <w:rsid w:val="00CD670F"/>
    <w:rsid w:val="00CD6D56"/>
    <w:rsid w:val="00CE043F"/>
    <w:rsid w:val="00CE089C"/>
    <w:rsid w:val="00CE0FF7"/>
    <w:rsid w:val="00CE1113"/>
    <w:rsid w:val="00CE13C5"/>
    <w:rsid w:val="00CE15FB"/>
    <w:rsid w:val="00CE2061"/>
    <w:rsid w:val="00CE25C4"/>
    <w:rsid w:val="00CE2C02"/>
    <w:rsid w:val="00CE3137"/>
    <w:rsid w:val="00CE32F4"/>
    <w:rsid w:val="00CE34C1"/>
    <w:rsid w:val="00CE52A2"/>
    <w:rsid w:val="00CE5859"/>
    <w:rsid w:val="00CE6A41"/>
    <w:rsid w:val="00CE7447"/>
    <w:rsid w:val="00CE7DD8"/>
    <w:rsid w:val="00CF0159"/>
    <w:rsid w:val="00CF0522"/>
    <w:rsid w:val="00CF0597"/>
    <w:rsid w:val="00CF0A49"/>
    <w:rsid w:val="00CF0D1B"/>
    <w:rsid w:val="00CF198F"/>
    <w:rsid w:val="00CF328E"/>
    <w:rsid w:val="00CF37B7"/>
    <w:rsid w:val="00CF3A66"/>
    <w:rsid w:val="00CF3A8F"/>
    <w:rsid w:val="00CF43C4"/>
    <w:rsid w:val="00CF4763"/>
    <w:rsid w:val="00CF480D"/>
    <w:rsid w:val="00CF69A5"/>
    <w:rsid w:val="00CF69D6"/>
    <w:rsid w:val="00CF6AF0"/>
    <w:rsid w:val="00CF7358"/>
    <w:rsid w:val="00D00889"/>
    <w:rsid w:val="00D010E4"/>
    <w:rsid w:val="00D011D0"/>
    <w:rsid w:val="00D01A20"/>
    <w:rsid w:val="00D01BCD"/>
    <w:rsid w:val="00D01D3B"/>
    <w:rsid w:val="00D0384E"/>
    <w:rsid w:val="00D06703"/>
    <w:rsid w:val="00D07F09"/>
    <w:rsid w:val="00D109AC"/>
    <w:rsid w:val="00D1199B"/>
    <w:rsid w:val="00D11C86"/>
    <w:rsid w:val="00D120BF"/>
    <w:rsid w:val="00D12242"/>
    <w:rsid w:val="00D1281F"/>
    <w:rsid w:val="00D131F3"/>
    <w:rsid w:val="00D132CF"/>
    <w:rsid w:val="00D1397E"/>
    <w:rsid w:val="00D14214"/>
    <w:rsid w:val="00D14889"/>
    <w:rsid w:val="00D14EAB"/>
    <w:rsid w:val="00D16A67"/>
    <w:rsid w:val="00D16BA3"/>
    <w:rsid w:val="00D17352"/>
    <w:rsid w:val="00D17D41"/>
    <w:rsid w:val="00D17E8A"/>
    <w:rsid w:val="00D2029C"/>
    <w:rsid w:val="00D20D4A"/>
    <w:rsid w:val="00D21060"/>
    <w:rsid w:val="00D22915"/>
    <w:rsid w:val="00D22B46"/>
    <w:rsid w:val="00D23D47"/>
    <w:rsid w:val="00D2517F"/>
    <w:rsid w:val="00D2572A"/>
    <w:rsid w:val="00D25BB7"/>
    <w:rsid w:val="00D25C27"/>
    <w:rsid w:val="00D26D9F"/>
    <w:rsid w:val="00D278BC"/>
    <w:rsid w:val="00D3025B"/>
    <w:rsid w:val="00D30686"/>
    <w:rsid w:val="00D31D7D"/>
    <w:rsid w:val="00D32BBE"/>
    <w:rsid w:val="00D32DF3"/>
    <w:rsid w:val="00D341D6"/>
    <w:rsid w:val="00D3485B"/>
    <w:rsid w:val="00D34F05"/>
    <w:rsid w:val="00D35571"/>
    <w:rsid w:val="00D359B4"/>
    <w:rsid w:val="00D35BEF"/>
    <w:rsid w:val="00D3601F"/>
    <w:rsid w:val="00D36E68"/>
    <w:rsid w:val="00D37244"/>
    <w:rsid w:val="00D372CE"/>
    <w:rsid w:val="00D404FC"/>
    <w:rsid w:val="00D40739"/>
    <w:rsid w:val="00D40A51"/>
    <w:rsid w:val="00D40E4F"/>
    <w:rsid w:val="00D41CE4"/>
    <w:rsid w:val="00D447BF"/>
    <w:rsid w:val="00D44E61"/>
    <w:rsid w:val="00D45375"/>
    <w:rsid w:val="00D45884"/>
    <w:rsid w:val="00D462BC"/>
    <w:rsid w:val="00D5010F"/>
    <w:rsid w:val="00D50734"/>
    <w:rsid w:val="00D51543"/>
    <w:rsid w:val="00D51FAA"/>
    <w:rsid w:val="00D52882"/>
    <w:rsid w:val="00D52D62"/>
    <w:rsid w:val="00D53944"/>
    <w:rsid w:val="00D53D03"/>
    <w:rsid w:val="00D54B78"/>
    <w:rsid w:val="00D54EF2"/>
    <w:rsid w:val="00D55061"/>
    <w:rsid w:val="00D55EDE"/>
    <w:rsid w:val="00D602EA"/>
    <w:rsid w:val="00D60744"/>
    <w:rsid w:val="00D60973"/>
    <w:rsid w:val="00D60EA2"/>
    <w:rsid w:val="00D61245"/>
    <w:rsid w:val="00D623B7"/>
    <w:rsid w:val="00D64A77"/>
    <w:rsid w:val="00D64D75"/>
    <w:rsid w:val="00D65EBB"/>
    <w:rsid w:val="00D670ED"/>
    <w:rsid w:val="00D67340"/>
    <w:rsid w:val="00D67414"/>
    <w:rsid w:val="00D676E2"/>
    <w:rsid w:val="00D67C0D"/>
    <w:rsid w:val="00D70D4D"/>
    <w:rsid w:val="00D72301"/>
    <w:rsid w:val="00D72367"/>
    <w:rsid w:val="00D72C06"/>
    <w:rsid w:val="00D73140"/>
    <w:rsid w:val="00D738B6"/>
    <w:rsid w:val="00D73CC5"/>
    <w:rsid w:val="00D7417B"/>
    <w:rsid w:val="00D7528B"/>
    <w:rsid w:val="00D75990"/>
    <w:rsid w:val="00D76249"/>
    <w:rsid w:val="00D766B1"/>
    <w:rsid w:val="00D766E8"/>
    <w:rsid w:val="00D77A9A"/>
    <w:rsid w:val="00D80190"/>
    <w:rsid w:val="00D83B87"/>
    <w:rsid w:val="00D857BB"/>
    <w:rsid w:val="00D85D6D"/>
    <w:rsid w:val="00D860AC"/>
    <w:rsid w:val="00D867C0"/>
    <w:rsid w:val="00D872A4"/>
    <w:rsid w:val="00D874CF"/>
    <w:rsid w:val="00D87E71"/>
    <w:rsid w:val="00D90FFD"/>
    <w:rsid w:val="00D91229"/>
    <w:rsid w:val="00D918BC"/>
    <w:rsid w:val="00D91BDF"/>
    <w:rsid w:val="00D91D16"/>
    <w:rsid w:val="00D92918"/>
    <w:rsid w:val="00D9476B"/>
    <w:rsid w:val="00D94CDD"/>
    <w:rsid w:val="00D95448"/>
    <w:rsid w:val="00D95491"/>
    <w:rsid w:val="00D954F1"/>
    <w:rsid w:val="00D96760"/>
    <w:rsid w:val="00D975BA"/>
    <w:rsid w:val="00D97C1A"/>
    <w:rsid w:val="00D97F82"/>
    <w:rsid w:val="00DA0BFF"/>
    <w:rsid w:val="00DA0DD2"/>
    <w:rsid w:val="00DA1C9B"/>
    <w:rsid w:val="00DA2B65"/>
    <w:rsid w:val="00DA333C"/>
    <w:rsid w:val="00DA47A6"/>
    <w:rsid w:val="00DA4EB4"/>
    <w:rsid w:val="00DA564B"/>
    <w:rsid w:val="00DA5666"/>
    <w:rsid w:val="00DA5B09"/>
    <w:rsid w:val="00DA5BE6"/>
    <w:rsid w:val="00DA607F"/>
    <w:rsid w:val="00DA64A7"/>
    <w:rsid w:val="00DA6980"/>
    <w:rsid w:val="00DA6AC6"/>
    <w:rsid w:val="00DA708E"/>
    <w:rsid w:val="00DA70F4"/>
    <w:rsid w:val="00DA752F"/>
    <w:rsid w:val="00DB15EA"/>
    <w:rsid w:val="00DB1B01"/>
    <w:rsid w:val="00DB1F87"/>
    <w:rsid w:val="00DB26A4"/>
    <w:rsid w:val="00DB270C"/>
    <w:rsid w:val="00DB2B5C"/>
    <w:rsid w:val="00DB329A"/>
    <w:rsid w:val="00DB35E9"/>
    <w:rsid w:val="00DB3CFD"/>
    <w:rsid w:val="00DB3D81"/>
    <w:rsid w:val="00DB3EF6"/>
    <w:rsid w:val="00DB4E49"/>
    <w:rsid w:val="00DB517C"/>
    <w:rsid w:val="00DB543B"/>
    <w:rsid w:val="00DB5476"/>
    <w:rsid w:val="00DB73FD"/>
    <w:rsid w:val="00DB7D48"/>
    <w:rsid w:val="00DB7F05"/>
    <w:rsid w:val="00DC18AB"/>
    <w:rsid w:val="00DC19D9"/>
    <w:rsid w:val="00DC396F"/>
    <w:rsid w:val="00DC424A"/>
    <w:rsid w:val="00DC448C"/>
    <w:rsid w:val="00DC6BAB"/>
    <w:rsid w:val="00DC6FB1"/>
    <w:rsid w:val="00DC775D"/>
    <w:rsid w:val="00DD0393"/>
    <w:rsid w:val="00DD1AEB"/>
    <w:rsid w:val="00DD1D1F"/>
    <w:rsid w:val="00DD2723"/>
    <w:rsid w:val="00DD328C"/>
    <w:rsid w:val="00DD3F09"/>
    <w:rsid w:val="00DD4C40"/>
    <w:rsid w:val="00DD5CDD"/>
    <w:rsid w:val="00DD65DF"/>
    <w:rsid w:val="00DD7940"/>
    <w:rsid w:val="00DE00D3"/>
    <w:rsid w:val="00DE075A"/>
    <w:rsid w:val="00DE1613"/>
    <w:rsid w:val="00DE1C88"/>
    <w:rsid w:val="00DE2749"/>
    <w:rsid w:val="00DE2B15"/>
    <w:rsid w:val="00DE2F79"/>
    <w:rsid w:val="00DE30B4"/>
    <w:rsid w:val="00DE3432"/>
    <w:rsid w:val="00DE4FDA"/>
    <w:rsid w:val="00DE5A04"/>
    <w:rsid w:val="00DE5A53"/>
    <w:rsid w:val="00DE61D8"/>
    <w:rsid w:val="00DE7714"/>
    <w:rsid w:val="00DF080B"/>
    <w:rsid w:val="00DF2648"/>
    <w:rsid w:val="00DF2802"/>
    <w:rsid w:val="00DF3201"/>
    <w:rsid w:val="00DF3BA8"/>
    <w:rsid w:val="00DF4166"/>
    <w:rsid w:val="00DF4856"/>
    <w:rsid w:val="00DF5D11"/>
    <w:rsid w:val="00DF6322"/>
    <w:rsid w:val="00DF67B3"/>
    <w:rsid w:val="00DF6BF4"/>
    <w:rsid w:val="00DF7042"/>
    <w:rsid w:val="00DF7230"/>
    <w:rsid w:val="00DF7CF6"/>
    <w:rsid w:val="00E01344"/>
    <w:rsid w:val="00E02164"/>
    <w:rsid w:val="00E028DF"/>
    <w:rsid w:val="00E029DC"/>
    <w:rsid w:val="00E045B1"/>
    <w:rsid w:val="00E05592"/>
    <w:rsid w:val="00E06764"/>
    <w:rsid w:val="00E07441"/>
    <w:rsid w:val="00E07E75"/>
    <w:rsid w:val="00E10424"/>
    <w:rsid w:val="00E11388"/>
    <w:rsid w:val="00E11E24"/>
    <w:rsid w:val="00E11E3A"/>
    <w:rsid w:val="00E11EDF"/>
    <w:rsid w:val="00E12972"/>
    <w:rsid w:val="00E13228"/>
    <w:rsid w:val="00E13765"/>
    <w:rsid w:val="00E138BE"/>
    <w:rsid w:val="00E13AD4"/>
    <w:rsid w:val="00E13EEB"/>
    <w:rsid w:val="00E14162"/>
    <w:rsid w:val="00E14F85"/>
    <w:rsid w:val="00E14FEF"/>
    <w:rsid w:val="00E1527A"/>
    <w:rsid w:val="00E1591F"/>
    <w:rsid w:val="00E17804"/>
    <w:rsid w:val="00E215F9"/>
    <w:rsid w:val="00E21651"/>
    <w:rsid w:val="00E22EF4"/>
    <w:rsid w:val="00E23EAA"/>
    <w:rsid w:val="00E243FB"/>
    <w:rsid w:val="00E253CB"/>
    <w:rsid w:val="00E25A7F"/>
    <w:rsid w:val="00E25C5F"/>
    <w:rsid w:val="00E26270"/>
    <w:rsid w:val="00E263DD"/>
    <w:rsid w:val="00E26B03"/>
    <w:rsid w:val="00E26E50"/>
    <w:rsid w:val="00E31534"/>
    <w:rsid w:val="00E31872"/>
    <w:rsid w:val="00E329CE"/>
    <w:rsid w:val="00E341A4"/>
    <w:rsid w:val="00E3421D"/>
    <w:rsid w:val="00E34957"/>
    <w:rsid w:val="00E34D63"/>
    <w:rsid w:val="00E35164"/>
    <w:rsid w:val="00E35249"/>
    <w:rsid w:val="00E35E1E"/>
    <w:rsid w:val="00E35E80"/>
    <w:rsid w:val="00E36303"/>
    <w:rsid w:val="00E4042D"/>
    <w:rsid w:val="00E412F7"/>
    <w:rsid w:val="00E41A0C"/>
    <w:rsid w:val="00E43D76"/>
    <w:rsid w:val="00E442FF"/>
    <w:rsid w:val="00E44397"/>
    <w:rsid w:val="00E44404"/>
    <w:rsid w:val="00E44D88"/>
    <w:rsid w:val="00E45496"/>
    <w:rsid w:val="00E45ADF"/>
    <w:rsid w:val="00E45EEB"/>
    <w:rsid w:val="00E465D4"/>
    <w:rsid w:val="00E469DC"/>
    <w:rsid w:val="00E470A7"/>
    <w:rsid w:val="00E47688"/>
    <w:rsid w:val="00E5005E"/>
    <w:rsid w:val="00E50419"/>
    <w:rsid w:val="00E50D2A"/>
    <w:rsid w:val="00E51E1B"/>
    <w:rsid w:val="00E53174"/>
    <w:rsid w:val="00E53B71"/>
    <w:rsid w:val="00E5467D"/>
    <w:rsid w:val="00E55470"/>
    <w:rsid w:val="00E5723F"/>
    <w:rsid w:val="00E575F7"/>
    <w:rsid w:val="00E57B06"/>
    <w:rsid w:val="00E60983"/>
    <w:rsid w:val="00E61AD3"/>
    <w:rsid w:val="00E61E12"/>
    <w:rsid w:val="00E623FD"/>
    <w:rsid w:val="00E624EB"/>
    <w:rsid w:val="00E62A63"/>
    <w:rsid w:val="00E6317F"/>
    <w:rsid w:val="00E63B2F"/>
    <w:rsid w:val="00E63F6B"/>
    <w:rsid w:val="00E642BF"/>
    <w:rsid w:val="00E6527E"/>
    <w:rsid w:val="00E654CA"/>
    <w:rsid w:val="00E6696F"/>
    <w:rsid w:val="00E6740D"/>
    <w:rsid w:val="00E67422"/>
    <w:rsid w:val="00E67713"/>
    <w:rsid w:val="00E679BE"/>
    <w:rsid w:val="00E70E51"/>
    <w:rsid w:val="00E70E5B"/>
    <w:rsid w:val="00E7157A"/>
    <w:rsid w:val="00E717BC"/>
    <w:rsid w:val="00E71ED4"/>
    <w:rsid w:val="00E73041"/>
    <w:rsid w:val="00E7459A"/>
    <w:rsid w:val="00E748E9"/>
    <w:rsid w:val="00E755EE"/>
    <w:rsid w:val="00E756E6"/>
    <w:rsid w:val="00E75927"/>
    <w:rsid w:val="00E762DD"/>
    <w:rsid w:val="00E76944"/>
    <w:rsid w:val="00E8034F"/>
    <w:rsid w:val="00E80613"/>
    <w:rsid w:val="00E80616"/>
    <w:rsid w:val="00E8296B"/>
    <w:rsid w:val="00E82CB1"/>
    <w:rsid w:val="00E8340D"/>
    <w:rsid w:val="00E837EC"/>
    <w:rsid w:val="00E83B67"/>
    <w:rsid w:val="00E84416"/>
    <w:rsid w:val="00E85156"/>
    <w:rsid w:val="00E857E5"/>
    <w:rsid w:val="00E86045"/>
    <w:rsid w:val="00E865B7"/>
    <w:rsid w:val="00E87265"/>
    <w:rsid w:val="00E90FF1"/>
    <w:rsid w:val="00E916B7"/>
    <w:rsid w:val="00E93E3A"/>
    <w:rsid w:val="00E9412F"/>
    <w:rsid w:val="00E94DED"/>
    <w:rsid w:val="00E95458"/>
    <w:rsid w:val="00E95562"/>
    <w:rsid w:val="00E96C04"/>
    <w:rsid w:val="00E97EA7"/>
    <w:rsid w:val="00EA1F21"/>
    <w:rsid w:val="00EA222F"/>
    <w:rsid w:val="00EA24B9"/>
    <w:rsid w:val="00EA3BFE"/>
    <w:rsid w:val="00EA4508"/>
    <w:rsid w:val="00EA5AF9"/>
    <w:rsid w:val="00EA5E56"/>
    <w:rsid w:val="00EA609E"/>
    <w:rsid w:val="00EA623C"/>
    <w:rsid w:val="00EA69B9"/>
    <w:rsid w:val="00EA770A"/>
    <w:rsid w:val="00EB07F9"/>
    <w:rsid w:val="00EB2D00"/>
    <w:rsid w:val="00EB2EA2"/>
    <w:rsid w:val="00EB351A"/>
    <w:rsid w:val="00EB36CF"/>
    <w:rsid w:val="00EB3F43"/>
    <w:rsid w:val="00EB402A"/>
    <w:rsid w:val="00EB450E"/>
    <w:rsid w:val="00EB66CC"/>
    <w:rsid w:val="00EB6E63"/>
    <w:rsid w:val="00EB70C0"/>
    <w:rsid w:val="00EB70C6"/>
    <w:rsid w:val="00EB78AB"/>
    <w:rsid w:val="00EB7B70"/>
    <w:rsid w:val="00EB7DC6"/>
    <w:rsid w:val="00EB7E8E"/>
    <w:rsid w:val="00EC0570"/>
    <w:rsid w:val="00EC14DE"/>
    <w:rsid w:val="00EC1B79"/>
    <w:rsid w:val="00EC1E70"/>
    <w:rsid w:val="00EC23B5"/>
    <w:rsid w:val="00EC2E42"/>
    <w:rsid w:val="00EC2E94"/>
    <w:rsid w:val="00EC3281"/>
    <w:rsid w:val="00EC3781"/>
    <w:rsid w:val="00EC4EBE"/>
    <w:rsid w:val="00EC5443"/>
    <w:rsid w:val="00EC5FDE"/>
    <w:rsid w:val="00EC6617"/>
    <w:rsid w:val="00EC73FD"/>
    <w:rsid w:val="00EC7772"/>
    <w:rsid w:val="00EC7CA2"/>
    <w:rsid w:val="00ED1020"/>
    <w:rsid w:val="00ED14FE"/>
    <w:rsid w:val="00ED1CB5"/>
    <w:rsid w:val="00ED1ED2"/>
    <w:rsid w:val="00ED2D27"/>
    <w:rsid w:val="00ED3E94"/>
    <w:rsid w:val="00ED409E"/>
    <w:rsid w:val="00ED4E1C"/>
    <w:rsid w:val="00ED66D3"/>
    <w:rsid w:val="00EE0230"/>
    <w:rsid w:val="00EE0358"/>
    <w:rsid w:val="00EE51A1"/>
    <w:rsid w:val="00EE5632"/>
    <w:rsid w:val="00EE648B"/>
    <w:rsid w:val="00EF081D"/>
    <w:rsid w:val="00EF0FB9"/>
    <w:rsid w:val="00EF1644"/>
    <w:rsid w:val="00EF2D06"/>
    <w:rsid w:val="00EF305C"/>
    <w:rsid w:val="00EF37C7"/>
    <w:rsid w:val="00EF4156"/>
    <w:rsid w:val="00EF52AD"/>
    <w:rsid w:val="00EF535C"/>
    <w:rsid w:val="00EF56B8"/>
    <w:rsid w:val="00EF6751"/>
    <w:rsid w:val="00EF6CE8"/>
    <w:rsid w:val="00EF703C"/>
    <w:rsid w:val="00F02326"/>
    <w:rsid w:val="00F03D20"/>
    <w:rsid w:val="00F04082"/>
    <w:rsid w:val="00F04E36"/>
    <w:rsid w:val="00F071C5"/>
    <w:rsid w:val="00F1176A"/>
    <w:rsid w:val="00F11838"/>
    <w:rsid w:val="00F11A42"/>
    <w:rsid w:val="00F12B30"/>
    <w:rsid w:val="00F13365"/>
    <w:rsid w:val="00F13550"/>
    <w:rsid w:val="00F13613"/>
    <w:rsid w:val="00F141A2"/>
    <w:rsid w:val="00F141FF"/>
    <w:rsid w:val="00F15125"/>
    <w:rsid w:val="00F158CF"/>
    <w:rsid w:val="00F158E5"/>
    <w:rsid w:val="00F16062"/>
    <w:rsid w:val="00F16277"/>
    <w:rsid w:val="00F16832"/>
    <w:rsid w:val="00F17545"/>
    <w:rsid w:val="00F17B0A"/>
    <w:rsid w:val="00F203E6"/>
    <w:rsid w:val="00F22983"/>
    <w:rsid w:val="00F239BC"/>
    <w:rsid w:val="00F2421D"/>
    <w:rsid w:val="00F25116"/>
    <w:rsid w:val="00F251E3"/>
    <w:rsid w:val="00F2596D"/>
    <w:rsid w:val="00F2624E"/>
    <w:rsid w:val="00F26CB4"/>
    <w:rsid w:val="00F27C68"/>
    <w:rsid w:val="00F30D76"/>
    <w:rsid w:val="00F30FF4"/>
    <w:rsid w:val="00F3116B"/>
    <w:rsid w:val="00F31FCA"/>
    <w:rsid w:val="00F32466"/>
    <w:rsid w:val="00F34216"/>
    <w:rsid w:val="00F34768"/>
    <w:rsid w:val="00F34A54"/>
    <w:rsid w:val="00F34B8D"/>
    <w:rsid w:val="00F34D36"/>
    <w:rsid w:val="00F355D4"/>
    <w:rsid w:val="00F35A15"/>
    <w:rsid w:val="00F36569"/>
    <w:rsid w:val="00F37111"/>
    <w:rsid w:val="00F37C93"/>
    <w:rsid w:val="00F40517"/>
    <w:rsid w:val="00F4064D"/>
    <w:rsid w:val="00F41A64"/>
    <w:rsid w:val="00F4225A"/>
    <w:rsid w:val="00F423BF"/>
    <w:rsid w:val="00F42520"/>
    <w:rsid w:val="00F42A2B"/>
    <w:rsid w:val="00F430C9"/>
    <w:rsid w:val="00F44B70"/>
    <w:rsid w:val="00F455D2"/>
    <w:rsid w:val="00F45C01"/>
    <w:rsid w:val="00F4608B"/>
    <w:rsid w:val="00F471D5"/>
    <w:rsid w:val="00F50BE2"/>
    <w:rsid w:val="00F510D6"/>
    <w:rsid w:val="00F51185"/>
    <w:rsid w:val="00F51984"/>
    <w:rsid w:val="00F5231B"/>
    <w:rsid w:val="00F5255F"/>
    <w:rsid w:val="00F52F50"/>
    <w:rsid w:val="00F52F82"/>
    <w:rsid w:val="00F538D6"/>
    <w:rsid w:val="00F54562"/>
    <w:rsid w:val="00F55980"/>
    <w:rsid w:val="00F579C6"/>
    <w:rsid w:val="00F60F1B"/>
    <w:rsid w:val="00F61783"/>
    <w:rsid w:val="00F62522"/>
    <w:rsid w:val="00F625D8"/>
    <w:rsid w:val="00F62FE9"/>
    <w:rsid w:val="00F63445"/>
    <w:rsid w:val="00F634EF"/>
    <w:rsid w:val="00F6381B"/>
    <w:rsid w:val="00F64206"/>
    <w:rsid w:val="00F64D2D"/>
    <w:rsid w:val="00F65038"/>
    <w:rsid w:val="00F65176"/>
    <w:rsid w:val="00F6606E"/>
    <w:rsid w:val="00F668A0"/>
    <w:rsid w:val="00F70805"/>
    <w:rsid w:val="00F7100A"/>
    <w:rsid w:val="00F71BEF"/>
    <w:rsid w:val="00F72730"/>
    <w:rsid w:val="00F73B2B"/>
    <w:rsid w:val="00F741A1"/>
    <w:rsid w:val="00F76B57"/>
    <w:rsid w:val="00F76ECB"/>
    <w:rsid w:val="00F7704F"/>
    <w:rsid w:val="00F80082"/>
    <w:rsid w:val="00F8030E"/>
    <w:rsid w:val="00F80640"/>
    <w:rsid w:val="00F81332"/>
    <w:rsid w:val="00F81468"/>
    <w:rsid w:val="00F8178D"/>
    <w:rsid w:val="00F817DF"/>
    <w:rsid w:val="00F81801"/>
    <w:rsid w:val="00F82684"/>
    <w:rsid w:val="00F82916"/>
    <w:rsid w:val="00F82AA5"/>
    <w:rsid w:val="00F82AD8"/>
    <w:rsid w:val="00F82CAB"/>
    <w:rsid w:val="00F84B64"/>
    <w:rsid w:val="00F85B87"/>
    <w:rsid w:val="00F86074"/>
    <w:rsid w:val="00F8656B"/>
    <w:rsid w:val="00F86E89"/>
    <w:rsid w:val="00F877EA"/>
    <w:rsid w:val="00F8785D"/>
    <w:rsid w:val="00F879A4"/>
    <w:rsid w:val="00F87DC9"/>
    <w:rsid w:val="00F90CA1"/>
    <w:rsid w:val="00F91A6D"/>
    <w:rsid w:val="00F91E60"/>
    <w:rsid w:val="00F96B18"/>
    <w:rsid w:val="00F97CE8"/>
    <w:rsid w:val="00FA0083"/>
    <w:rsid w:val="00FA2178"/>
    <w:rsid w:val="00FA24E1"/>
    <w:rsid w:val="00FA272E"/>
    <w:rsid w:val="00FA296A"/>
    <w:rsid w:val="00FA2E72"/>
    <w:rsid w:val="00FA3369"/>
    <w:rsid w:val="00FA3AD9"/>
    <w:rsid w:val="00FA3B6A"/>
    <w:rsid w:val="00FA3C5B"/>
    <w:rsid w:val="00FA6C40"/>
    <w:rsid w:val="00FB095A"/>
    <w:rsid w:val="00FB0A15"/>
    <w:rsid w:val="00FB1641"/>
    <w:rsid w:val="00FB1FBB"/>
    <w:rsid w:val="00FB26BF"/>
    <w:rsid w:val="00FB3262"/>
    <w:rsid w:val="00FB3DAB"/>
    <w:rsid w:val="00FB3E96"/>
    <w:rsid w:val="00FB4233"/>
    <w:rsid w:val="00FB4EEE"/>
    <w:rsid w:val="00FB4F03"/>
    <w:rsid w:val="00FB4FFC"/>
    <w:rsid w:val="00FB509A"/>
    <w:rsid w:val="00FB59E4"/>
    <w:rsid w:val="00FB6235"/>
    <w:rsid w:val="00FB6701"/>
    <w:rsid w:val="00FB7CBE"/>
    <w:rsid w:val="00FC060B"/>
    <w:rsid w:val="00FC080D"/>
    <w:rsid w:val="00FC0E7E"/>
    <w:rsid w:val="00FC1FB3"/>
    <w:rsid w:val="00FC2608"/>
    <w:rsid w:val="00FC412C"/>
    <w:rsid w:val="00FC4291"/>
    <w:rsid w:val="00FC5984"/>
    <w:rsid w:val="00FC61F2"/>
    <w:rsid w:val="00FC687A"/>
    <w:rsid w:val="00FC75D4"/>
    <w:rsid w:val="00FC7AA7"/>
    <w:rsid w:val="00FC7C42"/>
    <w:rsid w:val="00FC7C9B"/>
    <w:rsid w:val="00FD118D"/>
    <w:rsid w:val="00FD1A14"/>
    <w:rsid w:val="00FD1B10"/>
    <w:rsid w:val="00FD214C"/>
    <w:rsid w:val="00FD26AE"/>
    <w:rsid w:val="00FD2B8C"/>
    <w:rsid w:val="00FD2F7E"/>
    <w:rsid w:val="00FD372E"/>
    <w:rsid w:val="00FD42B8"/>
    <w:rsid w:val="00FD4B23"/>
    <w:rsid w:val="00FD51E5"/>
    <w:rsid w:val="00FD520F"/>
    <w:rsid w:val="00FD5711"/>
    <w:rsid w:val="00FD5A3A"/>
    <w:rsid w:val="00FD5F23"/>
    <w:rsid w:val="00FD692A"/>
    <w:rsid w:val="00FD6972"/>
    <w:rsid w:val="00FE08EA"/>
    <w:rsid w:val="00FE14BE"/>
    <w:rsid w:val="00FE1F1C"/>
    <w:rsid w:val="00FE3407"/>
    <w:rsid w:val="00FE3576"/>
    <w:rsid w:val="00FE3794"/>
    <w:rsid w:val="00FE4977"/>
    <w:rsid w:val="00FE4989"/>
    <w:rsid w:val="00FE53A1"/>
    <w:rsid w:val="00FE5ED4"/>
    <w:rsid w:val="00FE6594"/>
    <w:rsid w:val="00FE6F74"/>
    <w:rsid w:val="00FE7099"/>
    <w:rsid w:val="00FE7184"/>
    <w:rsid w:val="00FE7BCD"/>
    <w:rsid w:val="00FF029E"/>
    <w:rsid w:val="00FF064B"/>
    <w:rsid w:val="00FF0AF6"/>
    <w:rsid w:val="00FF317C"/>
    <w:rsid w:val="00FF39F8"/>
    <w:rsid w:val="00FF4364"/>
    <w:rsid w:val="00FF4D22"/>
    <w:rsid w:val="00FF5519"/>
    <w:rsid w:val="00FF5A52"/>
    <w:rsid w:val="00FF5E72"/>
    <w:rsid w:val="00FF6E9D"/>
    <w:rsid w:val="00FF79B4"/>
    <w:rsid w:val="00FF7B6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60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F7E"/>
    <w:pPr>
      <w:jc w:val="both"/>
    </w:pPr>
  </w:style>
  <w:style w:type="paragraph" w:styleId="Heading1">
    <w:name w:val="heading 1"/>
    <w:aliases w:val="Document Header1"/>
    <w:basedOn w:val="Normal"/>
    <w:next w:val="Normal"/>
    <w:autoRedefine/>
    <w:qFormat/>
    <w:rsid w:val="00A40F0C"/>
    <w:pPr>
      <w:spacing w:before="120" w:after="120"/>
      <w:jc w:val="center"/>
      <w:outlineLvl w:val="0"/>
    </w:pPr>
    <w:rPr>
      <w:b/>
      <w:bCs/>
      <w:kern w:val="28"/>
      <w:sz w:val="36"/>
    </w:rPr>
  </w:style>
  <w:style w:type="paragraph" w:styleId="Heading2">
    <w:name w:val="heading 2"/>
    <w:aliases w:val="Title Header2"/>
    <w:basedOn w:val="Normal"/>
    <w:next w:val="Normal"/>
    <w:link w:val="Heading2Char"/>
    <w:qFormat/>
    <w:rsid w:val="00F13613"/>
    <w:pPr>
      <w:numPr>
        <w:numId w:val="25"/>
      </w:num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F13613"/>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uiPriority w:val="9"/>
    <w:qFormat/>
    <w:rsid w:val="009C3C22"/>
    <w:pPr>
      <w:spacing w:after="200"/>
      <w:outlineLvl w:val="3"/>
    </w:pPr>
  </w:style>
  <w:style w:type="paragraph" w:styleId="Heading5">
    <w:name w:val="heading 5"/>
    <w:basedOn w:val="Normal"/>
    <w:next w:val="Normal"/>
    <w:autoRedefine/>
    <w:qFormat/>
    <w:rsid w:val="00F13613"/>
    <w:pPr>
      <w:spacing w:before="240" w:after="60"/>
      <w:jc w:val="center"/>
      <w:outlineLvl w:val="4"/>
    </w:pPr>
    <w:rPr>
      <w:b/>
      <w:sz w:val="28"/>
    </w:rPr>
  </w:style>
  <w:style w:type="paragraph" w:styleId="Heading6">
    <w:name w:val="heading 6"/>
    <w:basedOn w:val="Normal"/>
    <w:next w:val="Normal"/>
    <w:qFormat/>
    <w:rsid w:val="009C3C22"/>
    <w:pPr>
      <w:spacing w:before="240" w:after="60"/>
      <w:outlineLvl w:val="5"/>
    </w:pPr>
    <w:rPr>
      <w:i/>
      <w:sz w:val="22"/>
    </w:rPr>
  </w:style>
  <w:style w:type="paragraph" w:styleId="Heading7">
    <w:name w:val="heading 7"/>
    <w:basedOn w:val="Normal"/>
    <w:next w:val="Normal"/>
    <w:link w:val="Heading7Char"/>
    <w:qFormat/>
    <w:rsid w:val="009C3C22"/>
    <w:pPr>
      <w:spacing w:before="240" w:after="60"/>
      <w:outlineLvl w:val="6"/>
    </w:pPr>
    <w:rPr>
      <w:rFonts w:ascii="Arial" w:hAnsi="Arial"/>
    </w:rPr>
  </w:style>
  <w:style w:type="paragraph" w:styleId="Heading8">
    <w:name w:val="heading 8"/>
    <w:basedOn w:val="Normal"/>
    <w:next w:val="Normal"/>
    <w:qFormat/>
    <w:rsid w:val="009C3C22"/>
    <w:pPr>
      <w:spacing w:before="240" w:after="60"/>
      <w:outlineLvl w:val="7"/>
    </w:pPr>
    <w:rPr>
      <w:rFonts w:ascii="Arial" w:hAnsi="Arial"/>
      <w:i/>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
    <w:basedOn w:val="DefaultParagraphFont"/>
    <w:link w:val="Heading2"/>
    <w:rsid w:val="00C96296"/>
    <w:rPr>
      <w:rFonts w:ascii="Times New Roman Bold" w:hAnsi="Times New Roman Bold"/>
      <w:b/>
      <w:sz w:val="36"/>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4E1281"/>
    <w:rPr>
      <w:sz w:val="24"/>
      <w:lang w:val="en-US" w:eastAsia="en-US" w:bidi="ar-SA"/>
    </w:rPr>
  </w:style>
  <w:style w:type="paragraph" w:styleId="Footer">
    <w:name w:val="footer"/>
    <w:basedOn w:val="Normal"/>
    <w:link w:val="FooterChar"/>
    <w:rsid w:val="00F13613"/>
    <w:pPr>
      <w:tabs>
        <w:tab w:val="right" w:leader="underscore" w:pos="9504"/>
      </w:tabs>
      <w:spacing w:before="120"/>
      <w:jc w:val="left"/>
    </w:pPr>
  </w:style>
  <w:style w:type="character" w:customStyle="1" w:styleId="FooterChar">
    <w:name w:val="Footer Char"/>
    <w:basedOn w:val="DefaultParagraphFont"/>
    <w:link w:val="Footer"/>
    <w:uiPriority w:val="99"/>
    <w:rsid w:val="00DA607F"/>
    <w:rPr>
      <w:sz w:val="24"/>
      <w:lang w:val="en-US" w:eastAsia="en-US" w:bidi="ar-SA"/>
    </w:rPr>
  </w:style>
  <w:style w:type="paragraph" w:styleId="Header">
    <w:name w:val="header"/>
    <w:basedOn w:val="Normal"/>
    <w:link w:val="HeaderChar"/>
    <w:uiPriority w:val="99"/>
    <w:rsid w:val="00F13613"/>
    <w:pPr>
      <w:pBdr>
        <w:bottom w:val="single" w:sz="4" w:space="1" w:color="000000"/>
      </w:pBdr>
      <w:tabs>
        <w:tab w:val="right" w:pos="9000"/>
      </w:tabs>
    </w:pPr>
  </w:style>
  <w:style w:type="paragraph" w:styleId="TOC1">
    <w:name w:val="toc 1"/>
    <w:basedOn w:val="Normal"/>
    <w:next w:val="Normal"/>
    <w:uiPriority w:val="39"/>
    <w:rsid w:val="00DA2B65"/>
    <w:pPr>
      <w:spacing w:before="120" w:after="120"/>
      <w:jc w:val="left"/>
    </w:pPr>
    <w:rPr>
      <w:rFonts w:asciiTheme="minorHAnsi" w:hAnsiTheme="minorHAnsi" w:cstheme="minorHAnsi"/>
      <w:b/>
      <w:bCs/>
      <w:cap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F42A2B"/>
    <w:pPr>
      <w:ind w:left="360" w:hanging="360"/>
    </w:p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DA607F"/>
    <w:rPr>
      <w:lang w:val="en-US" w:eastAsia="en-US" w:bidi="ar-SA"/>
    </w:rPr>
  </w:style>
  <w:style w:type="character" w:styleId="FootnoteReference">
    <w:name w:val="footnote reference"/>
    <w:basedOn w:val="DefaultParagraphFont"/>
    <w:uiPriority w:val="99"/>
    <w:rsid w:val="00F13613"/>
    <w:rPr>
      <w:vertAlign w:val="superscript"/>
    </w:rPr>
  </w:style>
  <w:style w:type="character" w:styleId="PageNumber">
    <w:name w:val="page number"/>
    <w:basedOn w:val="DefaultParagraphFont"/>
    <w:rsid w:val="00F13613"/>
  </w:style>
  <w:style w:type="paragraph" w:styleId="BodyText">
    <w:name w:val="Body Text"/>
    <w:basedOn w:val="Normal"/>
    <w:link w:val="BodyTextChar"/>
    <w:rsid w:val="00F13613"/>
  </w:style>
  <w:style w:type="character" w:styleId="Hyperlink">
    <w:name w:val="Hyperlink"/>
    <w:basedOn w:val="DefaultParagraphFont"/>
    <w:uiPriority w:val="99"/>
    <w:rsid w:val="00F13613"/>
    <w:rPr>
      <w:color w:val="0000FF"/>
      <w:u w:val="single"/>
    </w:rPr>
  </w:style>
  <w:style w:type="character" w:styleId="FollowedHyperlink">
    <w:name w:val="FollowedHyperlink"/>
    <w:basedOn w:val="DefaultParagraphFont"/>
    <w:rsid w:val="00F13613"/>
    <w:rPr>
      <w:color w:val="800080"/>
      <w:u w:val="single"/>
    </w:rPr>
  </w:style>
  <w:style w:type="paragraph" w:styleId="BodyTextIndent">
    <w:name w:val="Body Text Indent"/>
    <w:basedOn w:val="Normal"/>
    <w:link w:val="BodyTextIndentChar"/>
    <w:uiPriority w:val="99"/>
    <w:rsid w:val="00F13613"/>
    <w:pPr>
      <w:ind w:left="720"/>
    </w:pPr>
  </w:style>
  <w:style w:type="paragraph" w:styleId="BodyTextIndent2">
    <w:name w:val="Body Text Indent 2"/>
    <w:basedOn w:val="Normal"/>
    <w:rsid w:val="00F13613"/>
    <w:pPr>
      <w:ind w:left="360" w:firstLine="360"/>
    </w:pPr>
  </w:style>
  <w:style w:type="paragraph" w:styleId="BodyText2">
    <w:name w:val="Body Text 2"/>
    <w:basedOn w:val="Normal"/>
    <w:link w:val="BodyText2Char"/>
    <w:rsid w:val="00312BF9"/>
    <w:pPr>
      <w:spacing w:before="120" w:after="120"/>
      <w:jc w:val="center"/>
    </w:pPr>
    <w:rPr>
      <w:b/>
      <w:sz w:val="28"/>
    </w:rPr>
  </w:style>
  <w:style w:type="paragraph" w:styleId="TOC2">
    <w:name w:val="toc 2"/>
    <w:basedOn w:val="Normal"/>
    <w:next w:val="Normal"/>
    <w:uiPriority w:val="39"/>
    <w:rsid w:val="00291328"/>
    <w:pPr>
      <w:ind w:left="240"/>
      <w:jc w:val="left"/>
    </w:pPr>
    <w:rPr>
      <w:rFonts w:asciiTheme="minorHAnsi" w:hAnsiTheme="minorHAnsi" w:cstheme="minorHAnsi"/>
      <w:smallCaps/>
    </w:rPr>
  </w:style>
  <w:style w:type="paragraph" w:styleId="TOC3">
    <w:name w:val="toc 3"/>
    <w:basedOn w:val="Normal"/>
    <w:next w:val="Normal"/>
    <w:autoRedefine/>
    <w:uiPriority w:val="39"/>
    <w:rsid w:val="00376E41"/>
    <w:pPr>
      <w:ind w:left="480"/>
      <w:jc w:val="left"/>
    </w:pPr>
    <w:rPr>
      <w:rFonts w:asciiTheme="minorHAnsi" w:hAnsiTheme="minorHAnsi" w:cstheme="minorHAnsi"/>
      <w:i/>
      <w:iCs/>
    </w:rPr>
  </w:style>
  <w:style w:type="paragraph" w:styleId="TOC4">
    <w:name w:val="toc 4"/>
    <w:basedOn w:val="Normal"/>
    <w:next w:val="Normal"/>
    <w:autoRedefine/>
    <w:semiHidden/>
    <w:rsid w:val="00F13613"/>
    <w:pPr>
      <w:ind w:left="720"/>
      <w:jc w:val="left"/>
    </w:pPr>
    <w:rPr>
      <w:rFonts w:asciiTheme="minorHAnsi" w:hAnsiTheme="minorHAnsi" w:cstheme="minorHAnsi"/>
      <w:sz w:val="18"/>
      <w:szCs w:val="18"/>
    </w:rPr>
  </w:style>
  <w:style w:type="paragraph" w:styleId="TOC5">
    <w:name w:val="toc 5"/>
    <w:basedOn w:val="Normal"/>
    <w:next w:val="Normal"/>
    <w:autoRedefine/>
    <w:semiHidden/>
    <w:rsid w:val="00F13613"/>
    <w:pPr>
      <w:ind w:left="960"/>
      <w:jc w:val="left"/>
    </w:pPr>
    <w:rPr>
      <w:rFonts w:asciiTheme="minorHAnsi" w:hAnsiTheme="minorHAnsi" w:cstheme="minorHAnsi"/>
      <w:sz w:val="18"/>
      <w:szCs w:val="18"/>
    </w:rPr>
  </w:style>
  <w:style w:type="paragraph" w:styleId="TOC6">
    <w:name w:val="toc 6"/>
    <w:basedOn w:val="Normal"/>
    <w:next w:val="Normal"/>
    <w:autoRedefine/>
    <w:semiHidden/>
    <w:rsid w:val="00F13613"/>
    <w:pPr>
      <w:ind w:left="1200"/>
      <w:jc w:val="left"/>
    </w:pPr>
    <w:rPr>
      <w:rFonts w:asciiTheme="minorHAnsi" w:hAnsiTheme="minorHAnsi" w:cstheme="minorHAnsi"/>
      <w:sz w:val="18"/>
      <w:szCs w:val="18"/>
    </w:rPr>
  </w:style>
  <w:style w:type="paragraph" w:styleId="TOC7">
    <w:name w:val="toc 7"/>
    <w:basedOn w:val="Normal"/>
    <w:next w:val="Normal"/>
    <w:autoRedefine/>
    <w:semiHidden/>
    <w:rsid w:val="00F13613"/>
    <w:pPr>
      <w:ind w:left="1440"/>
      <w:jc w:val="left"/>
    </w:pPr>
    <w:rPr>
      <w:rFonts w:asciiTheme="minorHAnsi" w:hAnsiTheme="minorHAnsi" w:cstheme="minorHAnsi"/>
      <w:sz w:val="18"/>
      <w:szCs w:val="18"/>
    </w:rPr>
  </w:style>
  <w:style w:type="paragraph" w:styleId="TOC8">
    <w:name w:val="toc 8"/>
    <w:basedOn w:val="Normal"/>
    <w:next w:val="Normal"/>
    <w:autoRedefine/>
    <w:semiHidden/>
    <w:rsid w:val="00F13613"/>
    <w:pPr>
      <w:ind w:left="1680"/>
      <w:jc w:val="left"/>
    </w:pPr>
    <w:rPr>
      <w:rFonts w:asciiTheme="minorHAnsi" w:hAnsiTheme="minorHAnsi" w:cstheme="minorHAnsi"/>
      <w:sz w:val="18"/>
      <w:szCs w:val="18"/>
    </w:rPr>
  </w:style>
  <w:style w:type="paragraph" w:styleId="TOC9">
    <w:name w:val="toc 9"/>
    <w:basedOn w:val="Normal"/>
    <w:next w:val="Normal"/>
    <w:autoRedefine/>
    <w:semiHidden/>
    <w:rsid w:val="00F13613"/>
    <w:pPr>
      <w:ind w:left="1920"/>
      <w:jc w:val="left"/>
    </w:pPr>
    <w:rPr>
      <w:rFonts w:asciiTheme="minorHAnsi" w:hAnsiTheme="minorHAnsi" w:cstheme="minorHAnsi"/>
      <w:sz w:val="18"/>
      <w:szCs w:val="18"/>
    </w:rPr>
  </w:style>
  <w:style w:type="paragraph" w:styleId="Title">
    <w:name w:val="Title"/>
    <w:basedOn w:val="Normal"/>
    <w:link w:val="TitleChar"/>
    <w:qFormat/>
    <w:rsid w:val="00F13613"/>
    <w:pPr>
      <w:jc w:val="center"/>
    </w:pPr>
    <w:rPr>
      <w:b/>
      <w:sz w:val="48"/>
    </w:rPr>
  </w:style>
  <w:style w:type="paragraph" w:styleId="Subtitle">
    <w:name w:val="Subtitle"/>
    <w:basedOn w:val="Normal"/>
    <w:link w:val="SubtitleChar"/>
    <w:qFormat/>
    <w:rsid w:val="00F13613"/>
    <w:pPr>
      <w:jc w:val="center"/>
    </w:pPr>
    <w:rPr>
      <w:b/>
      <w:sz w:val="44"/>
    </w:rPr>
  </w:style>
  <w:style w:type="paragraph" w:styleId="DocumentMap">
    <w:name w:val="Document Map"/>
    <w:basedOn w:val="Normal"/>
    <w:semiHidden/>
    <w:rsid w:val="00F13613"/>
    <w:pPr>
      <w:shd w:val="clear" w:color="auto" w:fill="000080"/>
    </w:pPr>
    <w:rPr>
      <w:rFonts w:ascii="Tahoma" w:hAnsi="Tahoma"/>
    </w:rPr>
  </w:style>
  <w:style w:type="paragraph" w:styleId="List">
    <w:name w:val="List"/>
    <w:aliases w:val="1. List"/>
    <w:basedOn w:val="Normal"/>
    <w:rsid w:val="00F13613"/>
    <w:pPr>
      <w:spacing w:before="120" w:after="120"/>
      <w:ind w:left="1440"/>
    </w:pPr>
  </w:style>
  <w:style w:type="paragraph" w:styleId="BodyText3">
    <w:name w:val="Body Text 3"/>
    <w:basedOn w:val="Normal"/>
    <w:rsid w:val="00F13613"/>
    <w:rPr>
      <w:i/>
    </w:rPr>
  </w:style>
  <w:style w:type="paragraph" w:customStyle="1" w:styleId="Document1">
    <w:name w:val="Document 1"/>
    <w:rsid w:val="00F13613"/>
    <w:pPr>
      <w:keepNext/>
      <w:keepLines/>
      <w:tabs>
        <w:tab w:val="left" w:pos="-720"/>
      </w:tabs>
      <w:suppressAutoHyphens/>
    </w:pPr>
    <w:rPr>
      <w:rFonts w:ascii="Courier New" w:hAnsi="Courier New"/>
    </w:rPr>
  </w:style>
  <w:style w:type="paragraph" w:styleId="Caption">
    <w:name w:val="caption"/>
    <w:basedOn w:val="Normal"/>
    <w:next w:val="Normal"/>
    <w:qFormat/>
    <w:rsid w:val="00F13613"/>
    <w:pPr>
      <w:jc w:val="left"/>
    </w:pPr>
    <w:rPr>
      <w:rFonts w:ascii="Courier New" w:hAnsi="Courier New"/>
    </w:rPr>
  </w:style>
  <w:style w:type="paragraph" w:customStyle="1" w:styleId="SectionVHeader">
    <w:name w:val="Section V. Header"/>
    <w:basedOn w:val="Normal"/>
    <w:link w:val="SectionVHeaderCar"/>
    <w:rsid w:val="00F13613"/>
    <w:pPr>
      <w:jc w:val="center"/>
    </w:pPr>
    <w:rPr>
      <w:b/>
      <w:sz w:val="36"/>
    </w:rPr>
  </w:style>
  <w:style w:type="paragraph" w:customStyle="1" w:styleId="SectionVIIHeader2">
    <w:name w:val="Section VII Header2"/>
    <w:basedOn w:val="Heading1"/>
    <w:autoRedefine/>
    <w:rsid w:val="00F13613"/>
    <w:rPr>
      <w:i/>
      <w:sz w:val="20"/>
    </w:rPr>
  </w:style>
  <w:style w:type="paragraph" w:customStyle="1" w:styleId="SectionXHeader3">
    <w:name w:val="Section X Header 3"/>
    <w:basedOn w:val="Heading1"/>
    <w:autoRedefine/>
    <w:rsid w:val="0097528F"/>
    <w:pPr>
      <w:spacing w:before="480" w:after="240"/>
    </w:pPr>
    <w:rPr>
      <w:kern w:val="0"/>
      <w:sz w:val="48"/>
      <w:szCs w:val="48"/>
      <w:lang w:val="es-CO"/>
    </w:rPr>
  </w:style>
  <w:style w:type="paragraph" w:customStyle="1" w:styleId="TOCNumber1">
    <w:name w:val="TOC Number1"/>
    <w:basedOn w:val="Heading4"/>
    <w:autoRedefine/>
    <w:rsid w:val="00F13613"/>
    <w:pPr>
      <w:suppressAutoHyphens/>
      <w:spacing w:after="120"/>
      <w:jc w:val="left"/>
      <w:outlineLvl w:val="9"/>
    </w:pPr>
    <w:rPr>
      <w:b/>
    </w:rPr>
  </w:style>
  <w:style w:type="paragraph" w:customStyle="1" w:styleId="Part1">
    <w:name w:val="Part 1"/>
    <w:aliases w:val="2,3 Header 4"/>
    <w:basedOn w:val="Normal"/>
    <w:link w:val="Part1Car"/>
    <w:autoRedefine/>
    <w:rsid w:val="001B6913"/>
    <w:pPr>
      <w:spacing w:before="3120" w:after="240"/>
      <w:jc w:val="center"/>
    </w:pPr>
    <w:rPr>
      <w:b/>
      <w:sz w:val="72"/>
      <w:szCs w:val="72"/>
      <w:lang w:val="es-ES"/>
    </w:rPr>
  </w:style>
  <w:style w:type="paragraph" w:customStyle="1" w:styleId="Subtitle2">
    <w:name w:val="Subtitle 2"/>
    <w:basedOn w:val="Footer"/>
    <w:autoRedefine/>
    <w:rsid w:val="005F3044"/>
    <w:pPr>
      <w:spacing w:before="240" w:after="240"/>
      <w:jc w:val="center"/>
      <w:outlineLvl w:val="1"/>
    </w:pPr>
    <w:rPr>
      <w:b/>
      <w:sz w:val="28"/>
      <w:szCs w:val="28"/>
      <w:lang w:val="es-ES"/>
    </w:rPr>
  </w:style>
  <w:style w:type="paragraph" w:customStyle="1" w:styleId="BlockQuotation">
    <w:name w:val="Block Quotation"/>
    <w:basedOn w:val="Normal"/>
    <w:rsid w:val="00F13613"/>
    <w:pPr>
      <w:ind w:left="855" w:right="-72" w:hanging="315"/>
    </w:pPr>
  </w:style>
  <w:style w:type="paragraph" w:styleId="TableofFigures">
    <w:name w:val="table of figures"/>
    <w:basedOn w:val="Normal"/>
    <w:next w:val="Normal"/>
    <w:semiHidden/>
    <w:rsid w:val="00F13613"/>
    <w:pPr>
      <w:ind w:left="480" w:hanging="480"/>
    </w:pPr>
  </w:style>
  <w:style w:type="paragraph" w:customStyle="1" w:styleId="2AutoList1">
    <w:name w:val="2AutoList1"/>
    <w:basedOn w:val="Normal"/>
    <w:rsid w:val="00F13613"/>
    <w:pPr>
      <w:numPr>
        <w:ilvl w:val="1"/>
        <w:numId w:val="2"/>
      </w:numPr>
    </w:pPr>
  </w:style>
  <w:style w:type="character" w:styleId="CommentReference">
    <w:name w:val="annotation reference"/>
    <w:basedOn w:val="DefaultParagraphFont"/>
    <w:semiHidden/>
    <w:rsid w:val="00F13613"/>
    <w:rPr>
      <w:sz w:val="16"/>
    </w:rPr>
  </w:style>
  <w:style w:type="paragraph" w:styleId="CommentText">
    <w:name w:val="annotation text"/>
    <w:basedOn w:val="Normal"/>
    <w:semiHidden/>
    <w:rsid w:val="00F13613"/>
    <w:pPr>
      <w:jc w:val="left"/>
    </w:pPr>
  </w:style>
  <w:style w:type="paragraph" w:styleId="BlockText">
    <w:name w:val="Block Text"/>
    <w:basedOn w:val="Normal"/>
    <w:rsid w:val="00F13613"/>
    <w:pPr>
      <w:tabs>
        <w:tab w:val="left" w:pos="387"/>
        <w:tab w:val="left" w:pos="1107"/>
      </w:tabs>
      <w:suppressAutoHyphens/>
      <w:ind w:left="720" w:right="-72"/>
      <w:jc w:val="left"/>
    </w:pPr>
    <w:rPr>
      <w:i/>
    </w:rPr>
  </w:style>
  <w:style w:type="paragraph" w:styleId="BodyTextIndent3">
    <w:name w:val="Body Text Indent 3"/>
    <w:basedOn w:val="Normal"/>
    <w:rsid w:val="00F13613"/>
    <w:pPr>
      <w:spacing w:before="240"/>
      <w:ind w:left="576"/>
    </w:pPr>
  </w:style>
  <w:style w:type="paragraph" w:customStyle="1" w:styleId="BankNormal">
    <w:name w:val="BankNormal"/>
    <w:basedOn w:val="Normal"/>
    <w:rsid w:val="00F13613"/>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basedOn w:val="DefaultParagraphFont"/>
    <w:link w:val="Header1-Clauses"/>
    <w:rsid w:val="001E0755"/>
    <w:rPr>
      <w:b/>
      <w:sz w:val="24"/>
      <w:lang w:val="en-US" w:eastAsia="en-US" w:bidi="ar-SA"/>
    </w:rPr>
  </w:style>
  <w:style w:type="paragraph" w:customStyle="1" w:styleId="Header2-SubClauses">
    <w:name w:val="Header 2 - SubClauses"/>
    <w:basedOn w:val="Normal"/>
    <w:autoRedefine/>
    <w:rsid w:val="00F03D20"/>
    <w:pPr>
      <w:spacing w:after="200"/>
      <w:ind w:left="720" w:hanging="720"/>
    </w:pPr>
  </w:style>
  <w:style w:type="paragraph" w:customStyle="1" w:styleId="Header3-Paragraph">
    <w:name w:val="Header 3 - Paragraph"/>
    <w:basedOn w:val="Normal"/>
    <w:rsid w:val="00F13613"/>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F13613"/>
    <w:pPr>
      <w:suppressAutoHyphens/>
      <w:spacing w:after="240" w:line="360" w:lineRule="exact"/>
    </w:pPr>
    <w:rPr>
      <w:rFonts w:ascii="Arial" w:hAnsi="Arial"/>
    </w:rPr>
  </w:style>
  <w:style w:type="paragraph" w:customStyle="1" w:styleId="i">
    <w:name w:val="(i)"/>
    <w:basedOn w:val="Normal"/>
    <w:rsid w:val="00F13613"/>
    <w:pPr>
      <w:suppressAutoHyphens/>
    </w:pPr>
    <w:rPr>
      <w:rFonts w:ascii="Tms Rmn" w:hAnsi="Tms Rmn"/>
    </w:rPr>
  </w:style>
  <w:style w:type="paragraph" w:customStyle="1" w:styleId="Outline1">
    <w:name w:val="Outline1"/>
    <w:basedOn w:val="Outline"/>
    <w:next w:val="Outline2"/>
    <w:rsid w:val="00F13613"/>
    <w:pPr>
      <w:keepNext/>
      <w:tabs>
        <w:tab w:val="num" w:pos="360"/>
        <w:tab w:val="num" w:pos="720"/>
      </w:tabs>
      <w:ind w:left="360" w:hanging="360"/>
    </w:pPr>
  </w:style>
  <w:style w:type="paragraph" w:customStyle="1" w:styleId="Outline">
    <w:name w:val="Outline"/>
    <w:basedOn w:val="Normal"/>
    <w:rsid w:val="00F13613"/>
    <w:pPr>
      <w:spacing w:before="240"/>
      <w:jc w:val="left"/>
    </w:pPr>
    <w:rPr>
      <w:kern w:val="28"/>
    </w:rPr>
  </w:style>
  <w:style w:type="paragraph" w:customStyle="1" w:styleId="Outline2">
    <w:name w:val="Outline2"/>
    <w:basedOn w:val="Normal"/>
    <w:rsid w:val="00F13613"/>
    <w:pPr>
      <w:tabs>
        <w:tab w:val="num" w:pos="360"/>
        <w:tab w:val="num" w:pos="720"/>
        <w:tab w:val="num" w:pos="864"/>
      </w:tabs>
      <w:spacing w:before="240"/>
      <w:ind w:left="864" w:hanging="504"/>
      <w:jc w:val="left"/>
    </w:pPr>
    <w:rPr>
      <w:kern w:val="28"/>
    </w:rPr>
  </w:style>
  <w:style w:type="paragraph" w:customStyle="1" w:styleId="Outline3">
    <w:name w:val="Outline3"/>
    <w:basedOn w:val="Normal"/>
    <w:rsid w:val="00F13613"/>
    <w:pPr>
      <w:tabs>
        <w:tab w:val="num" w:pos="1728"/>
      </w:tabs>
      <w:spacing w:before="240"/>
      <w:ind w:left="1728" w:hanging="432"/>
      <w:jc w:val="left"/>
    </w:pPr>
    <w:rPr>
      <w:kern w:val="28"/>
    </w:rPr>
  </w:style>
  <w:style w:type="paragraph" w:customStyle="1" w:styleId="Outline4">
    <w:name w:val="Outline4"/>
    <w:basedOn w:val="Normal"/>
    <w:autoRedefine/>
    <w:rsid w:val="00F13613"/>
    <w:pPr>
      <w:tabs>
        <w:tab w:val="num" w:pos="1440"/>
      </w:tabs>
      <w:spacing w:before="120"/>
      <w:ind w:left="1440" w:hanging="720"/>
      <w:jc w:val="left"/>
    </w:pPr>
    <w:rPr>
      <w:kern w:val="28"/>
    </w:rPr>
  </w:style>
  <w:style w:type="paragraph" w:customStyle="1" w:styleId="SectionVIHeader">
    <w:name w:val="Section VI. Header"/>
    <w:basedOn w:val="SectionVHeader"/>
    <w:rsid w:val="00F13613"/>
  </w:style>
  <w:style w:type="paragraph" w:customStyle="1" w:styleId="Sub-ClauseText">
    <w:name w:val="Sub-Clause Text"/>
    <w:basedOn w:val="Normal"/>
    <w:rsid w:val="00F13613"/>
    <w:pPr>
      <w:spacing w:before="120" w:after="120"/>
    </w:pPr>
    <w:rPr>
      <w:spacing w:val="-4"/>
    </w:rPr>
  </w:style>
  <w:style w:type="paragraph" w:customStyle="1" w:styleId="Head12">
    <w:name w:val="Head 1.2"/>
    <w:basedOn w:val="Normal"/>
    <w:rsid w:val="00F13613"/>
    <w:pPr>
      <w:tabs>
        <w:tab w:val="num" w:pos="504"/>
      </w:tabs>
      <w:ind w:left="504" w:hanging="504"/>
    </w:pPr>
  </w:style>
  <w:style w:type="paragraph" w:customStyle="1" w:styleId="pq-annexb">
    <w:name w:val="pq-annexb"/>
    <w:basedOn w:val="Normal"/>
    <w:rsid w:val="00F13613"/>
    <w:pPr>
      <w:tabs>
        <w:tab w:val="num" w:pos="900"/>
      </w:tabs>
      <w:ind w:left="900" w:hanging="900"/>
    </w:pPr>
    <w:rPr>
      <w:b/>
    </w:rPr>
  </w:style>
  <w:style w:type="paragraph" w:styleId="Index1">
    <w:name w:val="index 1"/>
    <w:basedOn w:val="Normal"/>
    <w:next w:val="Normal"/>
    <w:autoRedefine/>
    <w:semiHidden/>
    <w:rsid w:val="00F13613"/>
    <w:pPr>
      <w:tabs>
        <w:tab w:val="right" w:pos="4140"/>
      </w:tabs>
      <w:ind w:left="240" w:hanging="240"/>
      <w:jc w:val="left"/>
    </w:pPr>
  </w:style>
  <w:style w:type="paragraph" w:customStyle="1" w:styleId="Outlinei">
    <w:name w:val="Outline i)"/>
    <w:basedOn w:val="Normal"/>
    <w:rsid w:val="00F13613"/>
    <w:pPr>
      <w:tabs>
        <w:tab w:val="num" w:pos="1782"/>
      </w:tabs>
      <w:spacing w:before="120"/>
      <w:ind w:left="1782" w:hanging="792"/>
      <w:jc w:val="left"/>
    </w:pPr>
  </w:style>
  <w:style w:type="paragraph" w:styleId="IndexHeading">
    <w:name w:val="index heading"/>
    <w:basedOn w:val="Normal"/>
    <w:next w:val="Index1"/>
    <w:semiHidden/>
    <w:rsid w:val="00F13613"/>
    <w:pPr>
      <w:jc w:val="left"/>
    </w:pPr>
  </w:style>
  <w:style w:type="paragraph" w:customStyle="1" w:styleId="Technical4">
    <w:name w:val="Technical 4"/>
    <w:rsid w:val="00F13613"/>
    <w:pPr>
      <w:tabs>
        <w:tab w:val="left" w:pos="-720"/>
      </w:tabs>
      <w:suppressAutoHyphens/>
    </w:pPr>
    <w:rPr>
      <w:rFonts w:ascii="Times" w:hAnsi="Times"/>
      <w:b/>
      <w:sz w:val="24"/>
    </w:rPr>
  </w:style>
  <w:style w:type="paragraph" w:styleId="NormalWeb">
    <w:name w:val="Normal (Web)"/>
    <w:basedOn w:val="Normal"/>
    <w:rsid w:val="00F13613"/>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semiHidden/>
    <w:rsid w:val="00F13613"/>
    <w:rPr>
      <w:rFonts w:ascii="Tahoma" w:hAnsi="Tahoma" w:cs="Tahoma"/>
      <w:sz w:val="16"/>
      <w:szCs w:val="16"/>
    </w:rPr>
  </w:style>
  <w:style w:type="character" w:customStyle="1" w:styleId="Table">
    <w:name w:val="Table"/>
    <w:basedOn w:val="DefaultParagraphFont"/>
    <w:rsid w:val="00F13613"/>
    <w:rPr>
      <w:rFonts w:ascii="Arial" w:hAnsi="Arial"/>
      <w:sz w:val="20"/>
    </w:rPr>
  </w:style>
  <w:style w:type="paragraph" w:customStyle="1" w:styleId="Head2">
    <w:name w:val="Head 2"/>
    <w:basedOn w:val="Heading9"/>
    <w:rsid w:val="00F13613"/>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6"/>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before="0" w:after="240"/>
    </w:pPr>
    <w:rPr>
      <w:rFonts w:ascii="Times New Roman Bold" w:hAnsi="Times New Roman Bold"/>
      <w:sz w:val="24"/>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1E0755"/>
    <w:pPr>
      <w:spacing w:after="200"/>
    </w:pPr>
    <w:rPr>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rPr>
      <w:sz w:val="48"/>
    </w:rPr>
  </w:style>
  <w:style w:type="paragraph" w:customStyle="1" w:styleId="S1-Header">
    <w:name w:val="S1-Header"/>
    <w:basedOn w:val="BodyText2"/>
    <w:link w:val="S1-HeaderCar"/>
    <w:rsid w:val="009C3C22"/>
    <w:pPr>
      <w:tabs>
        <w:tab w:val="num" w:pos="360"/>
      </w:tabs>
      <w:spacing w:after="200"/>
      <w:ind w:left="360" w:hanging="360"/>
    </w:pPr>
  </w:style>
  <w:style w:type="paragraph" w:customStyle="1" w:styleId="S1-Header2">
    <w:name w:val="S1-Header2"/>
    <w:basedOn w:val="Normal"/>
    <w:link w:val="S1-Header2Car"/>
    <w:autoRedefine/>
    <w:rsid w:val="00D51FAA"/>
    <w:pPr>
      <w:numPr>
        <w:numId w:val="21"/>
      </w:numPr>
      <w:spacing w:after="120"/>
      <w:ind w:right="-91"/>
      <w:jc w:val="left"/>
    </w:pPr>
    <w:rPr>
      <w:b/>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20"/>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character" w:customStyle="1" w:styleId="S4HeaderChar">
    <w:name w:val="S4 Header Char"/>
    <w:basedOn w:val="DefaultParagraphFont"/>
    <w:link w:val="S4Header"/>
    <w:rsid w:val="00D97C1A"/>
    <w:rPr>
      <w:b/>
      <w:sz w:val="32"/>
      <w:lang w:val="en-US" w:eastAsia="en-US" w:bidi="ar-SA"/>
    </w:rPr>
  </w:style>
  <w:style w:type="paragraph" w:customStyle="1" w:styleId="StyleTOC1NotBold">
    <w:name w:val="Style TOC 1 + Not Bold"/>
    <w:basedOn w:val="TOC1"/>
    <w:rsid w:val="00312BF9"/>
    <w:rPr>
      <w:b w:val="0"/>
    </w:rPr>
  </w:style>
  <w:style w:type="paragraph" w:customStyle="1" w:styleId="S9Header">
    <w:name w:val="S9 Header"/>
    <w:basedOn w:val="Normal"/>
    <w:link w:val="S9HeaderCar"/>
    <w:rsid w:val="00312BF9"/>
    <w:pPr>
      <w:spacing w:before="120" w:after="240"/>
      <w:jc w:val="center"/>
    </w:pPr>
    <w:rPr>
      <w:b/>
      <w:sz w:val="36"/>
    </w:rPr>
  </w:style>
  <w:style w:type="paragraph" w:customStyle="1" w:styleId="S7Header1">
    <w:name w:val="S7 Header 1"/>
    <w:basedOn w:val="S1-Header"/>
    <w:next w:val="Normal"/>
    <w:link w:val="S7Header1Car"/>
    <w:rsid w:val="00312BF9"/>
    <w:pPr>
      <w:tabs>
        <w:tab w:val="clear" w:pos="360"/>
        <w:tab w:val="num" w:pos="648"/>
      </w:tabs>
      <w:spacing w:after="240"/>
      <w:ind w:hanging="72"/>
    </w:pPr>
  </w:style>
  <w:style w:type="paragraph" w:customStyle="1" w:styleId="S7Header2">
    <w:name w:val="S7 Header 2"/>
    <w:basedOn w:val="Normal"/>
    <w:next w:val="Normal"/>
    <w:link w:val="S7Header2Car"/>
    <w:autoRedefine/>
    <w:rsid w:val="00E63B2F"/>
    <w:pPr>
      <w:spacing w:after="200"/>
      <w:ind w:left="432" w:hanging="432"/>
      <w:jc w:val="left"/>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link w:val="S9-appxCar"/>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spacing w:after="240"/>
    </w:pPr>
  </w:style>
  <w:style w:type="paragraph" w:customStyle="1" w:styleId="S1-subpara">
    <w:name w:val="S1-sub para"/>
    <w:basedOn w:val="Normal"/>
    <w:link w:val="S1-subparaChar"/>
    <w:rsid w:val="009C3C22"/>
    <w:pPr>
      <w:numPr>
        <w:ilvl w:val="1"/>
        <w:numId w:val="21"/>
      </w:numPr>
      <w:spacing w:after="200"/>
    </w:pPr>
  </w:style>
  <w:style w:type="character" w:customStyle="1" w:styleId="S1-subparaChar">
    <w:name w:val="S1-sub para Char"/>
    <w:basedOn w:val="DefaultParagraphFont"/>
    <w:link w:val="S1-subpara"/>
    <w:rsid w:val="00831A99"/>
    <w:rPr>
      <w:sz w:val="24"/>
    </w:rPr>
  </w:style>
  <w:style w:type="paragraph" w:customStyle="1" w:styleId="S1-OptB-header2">
    <w:name w:val="S1-OptB-header2"/>
    <w:basedOn w:val="Normal"/>
    <w:rsid w:val="00280118"/>
    <w:pPr>
      <w:numPr>
        <w:numId w:val="22"/>
      </w:numPr>
      <w:jc w:val="left"/>
    </w:pPr>
    <w:rPr>
      <w:b/>
    </w:rPr>
  </w:style>
  <w:style w:type="paragraph" w:customStyle="1" w:styleId="S1-OptB-subpara">
    <w:name w:val="S1-OptB-sub para"/>
    <w:basedOn w:val="Normal"/>
    <w:rsid w:val="00401C1C"/>
    <w:pPr>
      <w:numPr>
        <w:ilvl w:val="1"/>
        <w:numId w:val="23"/>
      </w:numPr>
      <w:spacing w:after="200"/>
    </w:pPr>
  </w:style>
  <w:style w:type="paragraph" w:customStyle="1" w:styleId="OptB-S1-subpara">
    <w:name w:val="OptB-S1-sub para"/>
    <w:basedOn w:val="Normal"/>
    <w:rsid w:val="00280118"/>
    <w:pPr>
      <w:numPr>
        <w:ilvl w:val="1"/>
        <w:numId w:val="22"/>
      </w:numPr>
      <w:spacing w:after="200"/>
    </w:pPr>
  </w:style>
  <w:style w:type="paragraph" w:customStyle="1" w:styleId="S4-header1">
    <w:name w:val="S4-header1"/>
    <w:basedOn w:val="Normal"/>
    <w:link w:val="S4-header1Car"/>
    <w:rsid w:val="00B2647D"/>
    <w:pPr>
      <w:spacing w:before="120" w:after="240"/>
      <w:jc w:val="center"/>
    </w:pPr>
    <w:rPr>
      <w:b/>
      <w:sz w:val="36"/>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paragraph" w:customStyle="1" w:styleId="explanatoryclause">
    <w:name w:val="explanatory_clause"/>
    <w:basedOn w:val="Normal"/>
    <w:rsid w:val="004E1281"/>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character" w:customStyle="1" w:styleId="UG-Sec3-heading1Char">
    <w:name w:val="UG-Sec3-heading1 Char"/>
    <w:basedOn w:val="Heading2Char"/>
    <w:link w:val="UG-Sec3-heading1"/>
    <w:rsid w:val="00C96296"/>
    <w:rPr>
      <w:rFonts w:ascii="Times New Roman Bold" w:hAnsi="Times New Roman Bold"/>
      <w:b/>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StyleUG-Sec3-heading18ptBlackChar">
    <w:name w:val="Style UG-Sec3-heading1 + 8 pt Black Char"/>
    <w:basedOn w:val="UG-Sec3-heading1Char"/>
    <w:link w:val="StyleUG-Sec3-heading18ptBlack"/>
    <w:rsid w:val="00C96296"/>
    <w:rPr>
      <w:rFonts w:ascii="Times New Roman Bold" w:hAnsi="Times New Roman Bold"/>
      <w:b/>
      <w:bCs/>
      <w:color w:val="000000"/>
      <w:sz w:val="24"/>
      <w:szCs w:val="28"/>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character" w:customStyle="1" w:styleId="SecVI-Header2Char">
    <w:name w:val="Sec VI - Header 2 Char"/>
    <w:basedOn w:val="Heading3Char1"/>
    <w:link w:val="SecVI-Header2"/>
    <w:rsid w:val="00291328"/>
    <w:rPr>
      <w:b/>
      <w:sz w:val="28"/>
      <w:szCs w:val="28"/>
      <w:lang w:val="en-US" w:eastAsia="en-US" w:bidi="ar-SA"/>
    </w:rPr>
  </w:style>
  <w:style w:type="paragraph" w:customStyle="1" w:styleId="SecVI-Header3">
    <w:name w:val="Sec VI - Header 3"/>
    <w:basedOn w:val="SecVI-Header2"/>
    <w:link w:val="SecVI-Header3Char"/>
    <w:rsid w:val="00291328"/>
    <w:rPr>
      <w:sz w:val="24"/>
    </w:rPr>
  </w:style>
  <w:style w:type="character" w:customStyle="1" w:styleId="SecVI-Header3Char">
    <w:name w:val="Sec VI - Header 3 Char"/>
    <w:basedOn w:val="SecVI-Header2Char"/>
    <w:link w:val="SecVI-Header3"/>
    <w:rsid w:val="00291328"/>
    <w:rPr>
      <w:b/>
      <w:sz w:val="24"/>
      <w:szCs w:val="28"/>
      <w:lang w:val="en-US" w:eastAsia="en-US" w:bidi="ar-SA"/>
    </w:rPr>
  </w:style>
  <w:style w:type="paragraph" w:customStyle="1" w:styleId="SecVI-Header1">
    <w:name w:val="Sec VI - Header 1"/>
    <w:basedOn w:val="SectionVHeader"/>
    <w:link w:val="SecVI-Header1Ca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customStyle="1" w:styleId="BankNormal2">
    <w:name w:val="BankNormal2"/>
    <w:basedOn w:val="Normal"/>
    <w:rsid w:val="00226F37"/>
    <w:pPr>
      <w:overflowPunct w:val="0"/>
      <w:autoSpaceDE w:val="0"/>
      <w:autoSpaceDN w:val="0"/>
      <w:adjustRightInd w:val="0"/>
      <w:spacing w:after="240"/>
    </w:pPr>
    <w:rPr>
      <w:lang w:val="es-ES_tradnl" w:eastAsia="es-ES"/>
    </w:rPr>
  </w:style>
  <w:style w:type="character" w:customStyle="1" w:styleId="TitleChar">
    <w:name w:val="Title Char"/>
    <w:basedOn w:val="DefaultParagraphFont"/>
    <w:link w:val="Title"/>
    <w:rsid w:val="006B723F"/>
    <w:rPr>
      <w:b/>
      <w:sz w:val="48"/>
    </w:rPr>
  </w:style>
  <w:style w:type="paragraph" w:customStyle="1" w:styleId="Normali">
    <w:name w:val="Normal(i)"/>
    <w:basedOn w:val="Normal"/>
    <w:rsid w:val="00A96EF2"/>
    <w:pPr>
      <w:keepLines/>
      <w:tabs>
        <w:tab w:val="left" w:pos="1843"/>
      </w:tabs>
      <w:spacing w:after="120"/>
    </w:pPr>
    <w:rPr>
      <w:lang w:val="en-GB" w:eastAsia="en-GB"/>
    </w:rPr>
  </w:style>
  <w:style w:type="paragraph" w:styleId="ListParagraph">
    <w:name w:val="List Paragraph"/>
    <w:aliases w:val="Citation List,본문(내용),List Paragraph (numbered (a)),Colorful List - Accent 11"/>
    <w:basedOn w:val="Normal"/>
    <w:link w:val="ListParagraphChar"/>
    <w:uiPriority w:val="34"/>
    <w:qFormat/>
    <w:rsid w:val="00031047"/>
    <w:pPr>
      <w:ind w:left="720"/>
      <w:contextualSpacing/>
      <w:jc w:val="left"/>
    </w:pPr>
    <w:rPr>
      <w:szCs w:val="24"/>
      <w:lang w:val="es-ES_tradnl"/>
    </w:rPr>
  </w:style>
  <w:style w:type="paragraph" w:customStyle="1" w:styleId="SectionIVHeader">
    <w:name w:val="Section IV. Header"/>
    <w:basedOn w:val="SectionVIHeader"/>
    <w:rsid w:val="00034A2C"/>
    <w:pPr>
      <w:spacing w:before="120" w:after="240"/>
    </w:pPr>
  </w:style>
  <w:style w:type="character" w:customStyle="1" w:styleId="HeaderChar">
    <w:name w:val="Header Char"/>
    <w:basedOn w:val="DefaultParagraphFont"/>
    <w:link w:val="Header"/>
    <w:uiPriority w:val="99"/>
    <w:rsid w:val="007D7AFF"/>
  </w:style>
  <w:style w:type="paragraph" w:styleId="Revision">
    <w:name w:val="Revision"/>
    <w:hidden/>
    <w:uiPriority w:val="99"/>
    <w:semiHidden/>
    <w:rsid w:val="008350A7"/>
    <w:rPr>
      <w:sz w:val="24"/>
    </w:rPr>
  </w:style>
  <w:style w:type="paragraph" w:styleId="Bibliography">
    <w:name w:val="Bibliography"/>
    <w:basedOn w:val="Normal"/>
    <w:next w:val="Normal"/>
    <w:uiPriority w:val="37"/>
    <w:semiHidden/>
    <w:unhideWhenUsed/>
    <w:rsid w:val="00E97EA7"/>
  </w:style>
  <w:style w:type="paragraph" w:styleId="BodyTextFirstIndent">
    <w:name w:val="Body Text First Indent"/>
    <w:basedOn w:val="BodyText"/>
    <w:link w:val="BodyTextFirstIndentChar"/>
    <w:rsid w:val="00E97EA7"/>
    <w:pPr>
      <w:ind w:firstLine="360"/>
    </w:pPr>
  </w:style>
  <w:style w:type="character" w:customStyle="1" w:styleId="BodyTextChar">
    <w:name w:val="Body Text Char"/>
    <w:basedOn w:val="DefaultParagraphFont"/>
    <w:link w:val="BodyText"/>
    <w:rsid w:val="00E97EA7"/>
    <w:rPr>
      <w:sz w:val="24"/>
    </w:rPr>
  </w:style>
  <w:style w:type="character" w:customStyle="1" w:styleId="BodyTextFirstIndentChar">
    <w:name w:val="Body Text First Indent Char"/>
    <w:basedOn w:val="BodyTextChar"/>
    <w:link w:val="BodyTextFirstIndent"/>
    <w:rsid w:val="00E97EA7"/>
    <w:rPr>
      <w:sz w:val="24"/>
    </w:rPr>
  </w:style>
  <w:style w:type="paragraph" w:styleId="BodyTextFirstIndent2">
    <w:name w:val="Body Text First Indent 2"/>
    <w:basedOn w:val="BodyTextIndent"/>
    <w:link w:val="BodyTextFirstIndent2Char"/>
    <w:rsid w:val="00E97EA7"/>
    <w:pPr>
      <w:ind w:left="360" w:firstLine="360"/>
    </w:pPr>
  </w:style>
  <w:style w:type="character" w:customStyle="1" w:styleId="BodyTextIndentChar">
    <w:name w:val="Body Text Indent Char"/>
    <w:basedOn w:val="DefaultParagraphFont"/>
    <w:link w:val="BodyTextIndent"/>
    <w:uiPriority w:val="99"/>
    <w:rsid w:val="00E97EA7"/>
    <w:rPr>
      <w:sz w:val="24"/>
    </w:rPr>
  </w:style>
  <w:style w:type="character" w:customStyle="1" w:styleId="BodyTextFirstIndent2Char">
    <w:name w:val="Body Text First Indent 2 Char"/>
    <w:basedOn w:val="BodyTextIndentChar"/>
    <w:link w:val="BodyTextFirstIndent2"/>
    <w:rsid w:val="00E97EA7"/>
    <w:rPr>
      <w:sz w:val="24"/>
    </w:rPr>
  </w:style>
  <w:style w:type="paragraph" w:styleId="Closing">
    <w:name w:val="Closing"/>
    <w:basedOn w:val="Normal"/>
    <w:link w:val="ClosingChar"/>
    <w:rsid w:val="00E97EA7"/>
    <w:pPr>
      <w:ind w:left="4320"/>
    </w:pPr>
  </w:style>
  <w:style w:type="character" w:customStyle="1" w:styleId="ClosingChar">
    <w:name w:val="Closing Char"/>
    <w:basedOn w:val="DefaultParagraphFont"/>
    <w:link w:val="Closing"/>
    <w:rsid w:val="00E97EA7"/>
    <w:rPr>
      <w:sz w:val="24"/>
    </w:rPr>
  </w:style>
  <w:style w:type="paragraph" w:styleId="Date">
    <w:name w:val="Date"/>
    <w:basedOn w:val="Normal"/>
    <w:next w:val="Normal"/>
    <w:link w:val="DateChar"/>
    <w:rsid w:val="00E97EA7"/>
  </w:style>
  <w:style w:type="character" w:customStyle="1" w:styleId="DateChar">
    <w:name w:val="Date Char"/>
    <w:basedOn w:val="DefaultParagraphFont"/>
    <w:link w:val="Date"/>
    <w:rsid w:val="00E97EA7"/>
    <w:rPr>
      <w:sz w:val="24"/>
    </w:rPr>
  </w:style>
  <w:style w:type="paragraph" w:styleId="E-mailSignature">
    <w:name w:val="E-mail Signature"/>
    <w:basedOn w:val="Normal"/>
    <w:link w:val="E-mailSignatureChar"/>
    <w:rsid w:val="00E97EA7"/>
  </w:style>
  <w:style w:type="character" w:customStyle="1" w:styleId="E-mailSignatureChar">
    <w:name w:val="E-mail Signature Char"/>
    <w:basedOn w:val="DefaultParagraphFont"/>
    <w:link w:val="E-mailSignature"/>
    <w:rsid w:val="00E97EA7"/>
    <w:rPr>
      <w:sz w:val="24"/>
    </w:rPr>
  </w:style>
  <w:style w:type="paragraph" w:styleId="EndnoteText">
    <w:name w:val="endnote text"/>
    <w:basedOn w:val="Normal"/>
    <w:link w:val="EndnoteTextChar"/>
    <w:rsid w:val="00E97EA7"/>
  </w:style>
  <w:style w:type="character" w:customStyle="1" w:styleId="EndnoteTextChar">
    <w:name w:val="Endnote Text Char"/>
    <w:basedOn w:val="DefaultParagraphFont"/>
    <w:link w:val="EndnoteText"/>
    <w:rsid w:val="00E97EA7"/>
  </w:style>
  <w:style w:type="paragraph" w:styleId="EnvelopeAddress">
    <w:name w:val="envelope address"/>
    <w:basedOn w:val="Normal"/>
    <w:rsid w:val="00E97EA7"/>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E97EA7"/>
    <w:rPr>
      <w:rFonts w:ascii="Cambria" w:hAnsi="Cambria"/>
    </w:rPr>
  </w:style>
  <w:style w:type="paragraph" w:styleId="HTMLAddress">
    <w:name w:val="HTML Address"/>
    <w:basedOn w:val="Normal"/>
    <w:link w:val="HTMLAddressChar"/>
    <w:rsid w:val="00E97EA7"/>
    <w:rPr>
      <w:i/>
      <w:iCs/>
    </w:rPr>
  </w:style>
  <w:style w:type="character" w:customStyle="1" w:styleId="HTMLAddressChar">
    <w:name w:val="HTML Address Char"/>
    <w:basedOn w:val="DefaultParagraphFont"/>
    <w:link w:val="HTMLAddress"/>
    <w:rsid w:val="00E97EA7"/>
    <w:rPr>
      <w:i/>
      <w:iCs/>
      <w:sz w:val="24"/>
    </w:rPr>
  </w:style>
  <w:style w:type="paragraph" w:styleId="HTMLPreformatted">
    <w:name w:val="HTML Preformatted"/>
    <w:basedOn w:val="Normal"/>
    <w:link w:val="HTMLPreformattedChar"/>
    <w:uiPriority w:val="99"/>
    <w:rsid w:val="00E97EA7"/>
    <w:rPr>
      <w:rFonts w:ascii="Consolas" w:hAnsi="Consolas"/>
    </w:rPr>
  </w:style>
  <w:style w:type="character" w:customStyle="1" w:styleId="HTMLPreformattedChar">
    <w:name w:val="HTML Preformatted Char"/>
    <w:basedOn w:val="DefaultParagraphFont"/>
    <w:link w:val="HTMLPreformatted"/>
    <w:uiPriority w:val="99"/>
    <w:rsid w:val="00E97EA7"/>
    <w:rPr>
      <w:rFonts w:ascii="Consolas" w:hAnsi="Consolas"/>
    </w:rPr>
  </w:style>
  <w:style w:type="paragraph" w:styleId="Index2">
    <w:name w:val="index 2"/>
    <w:basedOn w:val="Normal"/>
    <w:next w:val="Normal"/>
    <w:autoRedefine/>
    <w:rsid w:val="00E97EA7"/>
    <w:pPr>
      <w:ind w:left="480" w:hanging="240"/>
    </w:pPr>
  </w:style>
  <w:style w:type="paragraph" w:styleId="Index3">
    <w:name w:val="index 3"/>
    <w:basedOn w:val="Normal"/>
    <w:next w:val="Normal"/>
    <w:autoRedefine/>
    <w:rsid w:val="00E97EA7"/>
    <w:pPr>
      <w:ind w:left="720" w:hanging="240"/>
    </w:pPr>
  </w:style>
  <w:style w:type="paragraph" w:styleId="Index4">
    <w:name w:val="index 4"/>
    <w:basedOn w:val="Normal"/>
    <w:next w:val="Normal"/>
    <w:autoRedefine/>
    <w:rsid w:val="00E97EA7"/>
    <w:pPr>
      <w:ind w:left="960" w:hanging="240"/>
    </w:pPr>
  </w:style>
  <w:style w:type="paragraph" w:styleId="Index5">
    <w:name w:val="index 5"/>
    <w:basedOn w:val="Normal"/>
    <w:next w:val="Normal"/>
    <w:autoRedefine/>
    <w:rsid w:val="00E97EA7"/>
    <w:pPr>
      <w:ind w:left="1200" w:hanging="240"/>
    </w:pPr>
  </w:style>
  <w:style w:type="paragraph" w:styleId="Index6">
    <w:name w:val="index 6"/>
    <w:basedOn w:val="Normal"/>
    <w:next w:val="Normal"/>
    <w:autoRedefine/>
    <w:rsid w:val="00E97EA7"/>
    <w:pPr>
      <w:ind w:left="1440" w:hanging="240"/>
    </w:pPr>
  </w:style>
  <w:style w:type="paragraph" w:styleId="Index7">
    <w:name w:val="index 7"/>
    <w:basedOn w:val="Normal"/>
    <w:next w:val="Normal"/>
    <w:autoRedefine/>
    <w:rsid w:val="00E97EA7"/>
    <w:pPr>
      <w:ind w:left="1680" w:hanging="240"/>
    </w:pPr>
  </w:style>
  <w:style w:type="paragraph" w:styleId="Index8">
    <w:name w:val="index 8"/>
    <w:basedOn w:val="Normal"/>
    <w:next w:val="Normal"/>
    <w:autoRedefine/>
    <w:rsid w:val="00E97EA7"/>
    <w:pPr>
      <w:ind w:left="1920" w:hanging="240"/>
    </w:pPr>
  </w:style>
  <w:style w:type="paragraph" w:styleId="Index9">
    <w:name w:val="index 9"/>
    <w:basedOn w:val="Normal"/>
    <w:next w:val="Normal"/>
    <w:autoRedefine/>
    <w:rsid w:val="00E97EA7"/>
    <w:pPr>
      <w:ind w:left="2160" w:hanging="240"/>
    </w:pPr>
  </w:style>
  <w:style w:type="paragraph" w:styleId="IntenseQuote">
    <w:name w:val="Intense Quote"/>
    <w:basedOn w:val="Normal"/>
    <w:next w:val="Normal"/>
    <w:link w:val="IntenseQuoteChar"/>
    <w:uiPriority w:val="30"/>
    <w:qFormat/>
    <w:rsid w:val="00E97EA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97EA7"/>
    <w:rPr>
      <w:b/>
      <w:bCs/>
      <w:i/>
      <w:iCs/>
      <w:color w:val="4F81BD"/>
      <w:sz w:val="24"/>
    </w:rPr>
  </w:style>
  <w:style w:type="paragraph" w:styleId="List2">
    <w:name w:val="List 2"/>
    <w:basedOn w:val="Normal"/>
    <w:rsid w:val="00E97EA7"/>
    <w:pPr>
      <w:ind w:left="720" w:hanging="360"/>
      <w:contextualSpacing/>
    </w:pPr>
  </w:style>
  <w:style w:type="paragraph" w:styleId="List3">
    <w:name w:val="List 3"/>
    <w:basedOn w:val="Normal"/>
    <w:rsid w:val="00E97EA7"/>
    <w:pPr>
      <w:ind w:left="1080" w:hanging="360"/>
      <w:contextualSpacing/>
    </w:pPr>
  </w:style>
  <w:style w:type="paragraph" w:styleId="List4">
    <w:name w:val="List 4"/>
    <w:basedOn w:val="Normal"/>
    <w:rsid w:val="00E97EA7"/>
    <w:pPr>
      <w:ind w:left="1440" w:hanging="360"/>
      <w:contextualSpacing/>
    </w:pPr>
  </w:style>
  <w:style w:type="paragraph" w:styleId="List5">
    <w:name w:val="List 5"/>
    <w:basedOn w:val="Normal"/>
    <w:rsid w:val="00E97EA7"/>
    <w:pPr>
      <w:ind w:left="1800" w:hanging="360"/>
      <w:contextualSpacing/>
    </w:pPr>
  </w:style>
  <w:style w:type="paragraph" w:styleId="ListBullet">
    <w:name w:val="List Bullet"/>
    <w:basedOn w:val="Normal"/>
    <w:rsid w:val="00E97EA7"/>
    <w:pPr>
      <w:numPr>
        <w:numId w:val="28"/>
      </w:numPr>
      <w:contextualSpacing/>
    </w:pPr>
  </w:style>
  <w:style w:type="paragraph" w:styleId="ListBullet2">
    <w:name w:val="List Bullet 2"/>
    <w:basedOn w:val="Normal"/>
    <w:rsid w:val="00E97EA7"/>
    <w:pPr>
      <w:numPr>
        <w:numId w:val="29"/>
      </w:numPr>
      <w:contextualSpacing/>
    </w:pPr>
  </w:style>
  <w:style w:type="paragraph" w:styleId="ListBullet3">
    <w:name w:val="List Bullet 3"/>
    <w:basedOn w:val="Normal"/>
    <w:rsid w:val="00E97EA7"/>
    <w:pPr>
      <w:numPr>
        <w:numId w:val="30"/>
      </w:numPr>
      <w:contextualSpacing/>
    </w:pPr>
  </w:style>
  <w:style w:type="paragraph" w:styleId="ListBullet4">
    <w:name w:val="List Bullet 4"/>
    <w:basedOn w:val="Normal"/>
    <w:rsid w:val="00E97EA7"/>
    <w:pPr>
      <w:numPr>
        <w:numId w:val="31"/>
      </w:numPr>
      <w:contextualSpacing/>
    </w:pPr>
  </w:style>
  <w:style w:type="paragraph" w:styleId="ListBullet5">
    <w:name w:val="List Bullet 5"/>
    <w:basedOn w:val="Normal"/>
    <w:rsid w:val="00E97EA7"/>
    <w:pPr>
      <w:numPr>
        <w:numId w:val="32"/>
      </w:numPr>
      <w:contextualSpacing/>
    </w:pPr>
  </w:style>
  <w:style w:type="paragraph" w:styleId="ListContinue">
    <w:name w:val="List Continue"/>
    <w:basedOn w:val="Normal"/>
    <w:rsid w:val="00E97EA7"/>
    <w:pPr>
      <w:spacing w:after="120"/>
      <w:ind w:left="360"/>
      <w:contextualSpacing/>
    </w:pPr>
  </w:style>
  <w:style w:type="paragraph" w:styleId="ListContinue2">
    <w:name w:val="List Continue 2"/>
    <w:basedOn w:val="Normal"/>
    <w:rsid w:val="00E97EA7"/>
    <w:pPr>
      <w:spacing w:after="120"/>
      <w:ind w:left="720"/>
      <w:contextualSpacing/>
    </w:pPr>
  </w:style>
  <w:style w:type="paragraph" w:styleId="ListContinue3">
    <w:name w:val="List Continue 3"/>
    <w:basedOn w:val="Normal"/>
    <w:rsid w:val="00E97EA7"/>
    <w:pPr>
      <w:spacing w:after="120"/>
      <w:ind w:left="1080"/>
      <w:contextualSpacing/>
    </w:pPr>
  </w:style>
  <w:style w:type="paragraph" w:styleId="ListContinue4">
    <w:name w:val="List Continue 4"/>
    <w:basedOn w:val="Normal"/>
    <w:rsid w:val="00E97EA7"/>
    <w:pPr>
      <w:spacing w:after="120"/>
      <w:ind w:left="1440"/>
      <w:contextualSpacing/>
    </w:pPr>
  </w:style>
  <w:style w:type="paragraph" w:styleId="ListContinue5">
    <w:name w:val="List Continue 5"/>
    <w:basedOn w:val="Normal"/>
    <w:rsid w:val="00E97EA7"/>
    <w:pPr>
      <w:spacing w:after="120"/>
      <w:ind w:left="1800"/>
      <w:contextualSpacing/>
    </w:pPr>
  </w:style>
  <w:style w:type="paragraph" w:styleId="ListNumber2">
    <w:name w:val="List Number 2"/>
    <w:basedOn w:val="Normal"/>
    <w:rsid w:val="00E97EA7"/>
    <w:pPr>
      <w:numPr>
        <w:numId w:val="33"/>
      </w:numPr>
      <w:contextualSpacing/>
    </w:pPr>
  </w:style>
  <w:style w:type="paragraph" w:styleId="ListNumber3">
    <w:name w:val="List Number 3"/>
    <w:basedOn w:val="Normal"/>
    <w:rsid w:val="00E97EA7"/>
    <w:pPr>
      <w:numPr>
        <w:numId w:val="34"/>
      </w:numPr>
      <w:contextualSpacing/>
    </w:pPr>
  </w:style>
  <w:style w:type="paragraph" w:styleId="ListNumber4">
    <w:name w:val="List Number 4"/>
    <w:basedOn w:val="Normal"/>
    <w:rsid w:val="00E97EA7"/>
    <w:pPr>
      <w:numPr>
        <w:numId w:val="35"/>
      </w:numPr>
      <w:contextualSpacing/>
    </w:pPr>
  </w:style>
  <w:style w:type="paragraph" w:styleId="ListNumber5">
    <w:name w:val="List Number 5"/>
    <w:basedOn w:val="Normal"/>
    <w:rsid w:val="00E97EA7"/>
    <w:pPr>
      <w:numPr>
        <w:numId w:val="36"/>
      </w:numPr>
      <w:contextualSpacing/>
    </w:pPr>
  </w:style>
  <w:style w:type="paragraph" w:styleId="MacroText">
    <w:name w:val="macro"/>
    <w:link w:val="MacroTextChar"/>
    <w:rsid w:val="00E97EA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rsid w:val="00E97EA7"/>
    <w:rPr>
      <w:rFonts w:ascii="Consolas" w:hAnsi="Consolas"/>
      <w:lang w:val="en-US" w:eastAsia="en-US" w:bidi="ar-SA"/>
    </w:rPr>
  </w:style>
  <w:style w:type="paragraph" w:styleId="MessageHeader">
    <w:name w:val="Message Header"/>
    <w:basedOn w:val="Normal"/>
    <w:link w:val="MessageHeaderChar"/>
    <w:rsid w:val="00E97EA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E97EA7"/>
    <w:rPr>
      <w:rFonts w:ascii="Cambria" w:eastAsia="Times New Roman" w:hAnsi="Cambria" w:cs="Times New Roman"/>
      <w:sz w:val="24"/>
      <w:szCs w:val="24"/>
      <w:shd w:val="pct20" w:color="auto" w:fill="auto"/>
    </w:rPr>
  </w:style>
  <w:style w:type="paragraph" w:styleId="NoSpacing">
    <w:name w:val="No Spacing"/>
    <w:uiPriority w:val="1"/>
    <w:qFormat/>
    <w:rsid w:val="00E97EA7"/>
    <w:pPr>
      <w:jc w:val="both"/>
    </w:pPr>
    <w:rPr>
      <w:sz w:val="24"/>
    </w:rPr>
  </w:style>
  <w:style w:type="paragraph" w:styleId="NormalIndent">
    <w:name w:val="Normal Indent"/>
    <w:basedOn w:val="Normal"/>
    <w:rsid w:val="00E97EA7"/>
    <w:pPr>
      <w:ind w:left="720"/>
    </w:pPr>
  </w:style>
  <w:style w:type="paragraph" w:styleId="NoteHeading">
    <w:name w:val="Note Heading"/>
    <w:basedOn w:val="Normal"/>
    <w:next w:val="Normal"/>
    <w:link w:val="NoteHeadingChar"/>
    <w:rsid w:val="00E97EA7"/>
  </w:style>
  <w:style w:type="character" w:customStyle="1" w:styleId="NoteHeadingChar">
    <w:name w:val="Note Heading Char"/>
    <w:basedOn w:val="DefaultParagraphFont"/>
    <w:link w:val="NoteHeading"/>
    <w:rsid w:val="00E97EA7"/>
    <w:rPr>
      <w:sz w:val="24"/>
    </w:rPr>
  </w:style>
  <w:style w:type="paragraph" w:styleId="PlainText">
    <w:name w:val="Plain Text"/>
    <w:basedOn w:val="Normal"/>
    <w:link w:val="PlainTextChar"/>
    <w:rsid w:val="00E97EA7"/>
    <w:rPr>
      <w:rFonts w:ascii="Consolas" w:hAnsi="Consolas"/>
      <w:sz w:val="21"/>
      <w:szCs w:val="21"/>
    </w:rPr>
  </w:style>
  <w:style w:type="character" w:customStyle="1" w:styleId="PlainTextChar">
    <w:name w:val="Plain Text Char"/>
    <w:basedOn w:val="DefaultParagraphFont"/>
    <w:link w:val="PlainText"/>
    <w:rsid w:val="00E97EA7"/>
    <w:rPr>
      <w:rFonts w:ascii="Consolas" w:hAnsi="Consolas"/>
      <w:sz w:val="21"/>
      <w:szCs w:val="21"/>
    </w:rPr>
  </w:style>
  <w:style w:type="paragraph" w:styleId="Quote">
    <w:name w:val="Quote"/>
    <w:basedOn w:val="Normal"/>
    <w:next w:val="Normal"/>
    <w:link w:val="QuoteChar"/>
    <w:uiPriority w:val="29"/>
    <w:qFormat/>
    <w:rsid w:val="00E97EA7"/>
    <w:rPr>
      <w:i/>
      <w:iCs/>
      <w:color w:val="000000"/>
    </w:rPr>
  </w:style>
  <w:style w:type="character" w:customStyle="1" w:styleId="QuoteChar">
    <w:name w:val="Quote Char"/>
    <w:basedOn w:val="DefaultParagraphFont"/>
    <w:link w:val="Quote"/>
    <w:uiPriority w:val="29"/>
    <w:rsid w:val="00E97EA7"/>
    <w:rPr>
      <w:i/>
      <w:iCs/>
      <w:color w:val="000000"/>
      <w:sz w:val="24"/>
    </w:rPr>
  </w:style>
  <w:style w:type="paragraph" w:styleId="Salutation">
    <w:name w:val="Salutation"/>
    <w:basedOn w:val="Normal"/>
    <w:next w:val="Normal"/>
    <w:link w:val="SalutationChar"/>
    <w:rsid w:val="00E97EA7"/>
  </w:style>
  <w:style w:type="character" w:customStyle="1" w:styleId="SalutationChar">
    <w:name w:val="Salutation Char"/>
    <w:basedOn w:val="DefaultParagraphFont"/>
    <w:link w:val="Salutation"/>
    <w:rsid w:val="00E97EA7"/>
    <w:rPr>
      <w:sz w:val="24"/>
    </w:rPr>
  </w:style>
  <w:style w:type="paragraph" w:styleId="Signature">
    <w:name w:val="Signature"/>
    <w:basedOn w:val="Normal"/>
    <w:link w:val="SignatureChar"/>
    <w:rsid w:val="00E97EA7"/>
    <w:pPr>
      <w:ind w:left="4320"/>
    </w:pPr>
  </w:style>
  <w:style w:type="character" w:customStyle="1" w:styleId="SignatureChar">
    <w:name w:val="Signature Char"/>
    <w:basedOn w:val="DefaultParagraphFont"/>
    <w:link w:val="Signature"/>
    <w:rsid w:val="00E97EA7"/>
    <w:rPr>
      <w:sz w:val="24"/>
    </w:rPr>
  </w:style>
  <w:style w:type="paragraph" w:styleId="TableofAuthorities">
    <w:name w:val="table of authorities"/>
    <w:basedOn w:val="Normal"/>
    <w:next w:val="Normal"/>
    <w:rsid w:val="00E97EA7"/>
    <w:pPr>
      <w:ind w:left="240" w:hanging="240"/>
    </w:pPr>
  </w:style>
  <w:style w:type="paragraph" w:styleId="TOCHeading">
    <w:name w:val="TOC Heading"/>
    <w:basedOn w:val="Heading1"/>
    <w:next w:val="Normal"/>
    <w:uiPriority w:val="39"/>
    <w:semiHidden/>
    <w:unhideWhenUsed/>
    <w:qFormat/>
    <w:rsid w:val="00E97EA7"/>
    <w:pPr>
      <w:keepNext/>
      <w:keepLines/>
      <w:spacing w:before="480" w:after="0"/>
      <w:jc w:val="both"/>
      <w:outlineLvl w:val="9"/>
    </w:pPr>
    <w:rPr>
      <w:rFonts w:ascii="Cambria" w:hAnsi="Cambria"/>
      <w:color w:val="365F91"/>
      <w:kern w:val="0"/>
      <w:sz w:val="28"/>
      <w:szCs w:val="28"/>
    </w:rPr>
  </w:style>
  <w:style w:type="character" w:customStyle="1" w:styleId="Heading7Char">
    <w:name w:val="Heading 7 Char"/>
    <w:basedOn w:val="DefaultParagraphFont"/>
    <w:link w:val="Heading7"/>
    <w:uiPriority w:val="9"/>
    <w:locked/>
    <w:rsid w:val="00FF064B"/>
    <w:rPr>
      <w:rFonts w:ascii="Arial" w:hAnsi="Arial"/>
    </w:rPr>
  </w:style>
  <w:style w:type="character" w:customStyle="1" w:styleId="SubtitleChar">
    <w:name w:val="Subtitle Char"/>
    <w:basedOn w:val="DefaultParagraphFont"/>
    <w:link w:val="Subtitle"/>
    <w:uiPriority w:val="99"/>
    <w:rsid w:val="0080780B"/>
    <w:rPr>
      <w:b/>
      <w:sz w:val="44"/>
    </w:rPr>
  </w:style>
  <w:style w:type="paragraph" w:customStyle="1" w:styleId="Atercernivel">
    <w:name w:val="Atercer nivel"/>
    <w:basedOn w:val="Normal"/>
    <w:qFormat/>
    <w:rsid w:val="009632E4"/>
    <w:pPr>
      <w:jc w:val="center"/>
    </w:pPr>
    <w:rPr>
      <w:b/>
      <w:noProof/>
      <w:sz w:val="28"/>
      <w:szCs w:val="24"/>
      <w:lang w:val="es-AR"/>
    </w:rPr>
  </w:style>
  <w:style w:type="paragraph" w:customStyle="1" w:styleId="S4-Header2">
    <w:name w:val="S4-Header 2"/>
    <w:basedOn w:val="Normal"/>
    <w:rsid w:val="009632E4"/>
    <w:pPr>
      <w:spacing w:before="120" w:after="240"/>
      <w:jc w:val="center"/>
    </w:pPr>
    <w:rPr>
      <w:b/>
      <w:sz w:val="28"/>
      <w:szCs w:val="24"/>
    </w:rPr>
  </w:style>
  <w:style w:type="character" w:customStyle="1" w:styleId="ListParagraphChar">
    <w:name w:val="List Paragraph Char"/>
    <w:aliases w:val="Citation List Char,본문(내용) Char,List Paragraph (numbered (a)) Char,Colorful List - Accent 11 Char"/>
    <w:link w:val="ListParagraph"/>
    <w:uiPriority w:val="34"/>
    <w:locked/>
    <w:rsid w:val="009632E4"/>
    <w:rPr>
      <w:sz w:val="24"/>
      <w:szCs w:val="24"/>
      <w:lang w:val="es-ES_tradnl"/>
    </w:rPr>
  </w:style>
  <w:style w:type="paragraph" w:customStyle="1" w:styleId="tabla1sub">
    <w:name w:val="tabla 1. sub"/>
    <w:basedOn w:val="Subtitle"/>
    <w:link w:val="tabla1subCar"/>
    <w:qFormat/>
    <w:rsid w:val="009746AD"/>
    <w:pPr>
      <w:spacing w:before="60" w:after="60"/>
    </w:pPr>
    <w:rPr>
      <w:bCs/>
      <w:szCs w:val="48"/>
      <w:lang w:val="es-ES"/>
    </w:rPr>
  </w:style>
  <w:style w:type="paragraph" w:customStyle="1" w:styleId="tabla1tit">
    <w:name w:val="tabla 1. tit"/>
    <w:basedOn w:val="Part1"/>
    <w:link w:val="tabla1titCar"/>
    <w:qFormat/>
    <w:rsid w:val="009D07AA"/>
  </w:style>
  <w:style w:type="character" w:customStyle="1" w:styleId="tabla1subCar">
    <w:name w:val="tabla 1. sub Car"/>
    <w:basedOn w:val="SubtitleChar"/>
    <w:link w:val="tabla1sub"/>
    <w:rsid w:val="009746AD"/>
    <w:rPr>
      <w:b/>
      <w:bCs/>
      <w:sz w:val="44"/>
      <w:szCs w:val="48"/>
      <w:lang w:val="es-ES"/>
    </w:rPr>
  </w:style>
  <w:style w:type="paragraph" w:customStyle="1" w:styleId="tabla2tit">
    <w:name w:val="tabla 2. tit"/>
    <w:basedOn w:val="S1-Header"/>
    <w:link w:val="tabla2titCar"/>
    <w:qFormat/>
    <w:rsid w:val="00A912E7"/>
    <w:pPr>
      <w:numPr>
        <w:numId w:val="37"/>
      </w:numPr>
      <w:spacing w:after="120"/>
    </w:pPr>
    <w:rPr>
      <w:bCs/>
      <w:iCs/>
      <w:szCs w:val="28"/>
      <w:lang w:val="es-ES"/>
    </w:rPr>
  </w:style>
  <w:style w:type="character" w:customStyle="1" w:styleId="Part1Car">
    <w:name w:val="Part 1 Car"/>
    <w:aliases w:val="2 Car,3 Header 4 Car"/>
    <w:basedOn w:val="DefaultParagraphFont"/>
    <w:link w:val="Part1"/>
    <w:rsid w:val="009D07AA"/>
    <w:rPr>
      <w:b/>
      <w:sz w:val="72"/>
      <w:szCs w:val="72"/>
      <w:lang w:val="es-ES"/>
    </w:rPr>
  </w:style>
  <w:style w:type="character" w:customStyle="1" w:styleId="tabla1titCar">
    <w:name w:val="tabla 1. tit Car"/>
    <w:basedOn w:val="Part1Car"/>
    <w:link w:val="tabla1tit"/>
    <w:rsid w:val="009D07AA"/>
    <w:rPr>
      <w:b/>
      <w:sz w:val="72"/>
      <w:szCs w:val="72"/>
      <w:lang w:val="es-ES"/>
    </w:rPr>
  </w:style>
  <w:style w:type="paragraph" w:customStyle="1" w:styleId="tabla2sub">
    <w:name w:val="tabla 2. sub"/>
    <w:basedOn w:val="S1-Header2"/>
    <w:link w:val="tabla2subCar"/>
    <w:qFormat/>
    <w:rsid w:val="00294F85"/>
    <w:pPr>
      <w:tabs>
        <w:tab w:val="clear" w:pos="574"/>
      </w:tabs>
      <w:ind w:left="428"/>
    </w:pPr>
    <w:rPr>
      <w:lang w:val="es-ES"/>
    </w:rPr>
  </w:style>
  <w:style w:type="character" w:customStyle="1" w:styleId="BodyText2Char">
    <w:name w:val="Body Text 2 Char"/>
    <w:basedOn w:val="DefaultParagraphFont"/>
    <w:link w:val="BodyText2"/>
    <w:rsid w:val="00A912E7"/>
    <w:rPr>
      <w:b/>
      <w:sz w:val="28"/>
    </w:rPr>
  </w:style>
  <w:style w:type="character" w:customStyle="1" w:styleId="S1-HeaderCar">
    <w:name w:val="S1-Header Car"/>
    <w:basedOn w:val="BodyText2Char"/>
    <w:link w:val="S1-Header"/>
    <w:rsid w:val="00A912E7"/>
    <w:rPr>
      <w:b/>
      <w:sz w:val="28"/>
    </w:rPr>
  </w:style>
  <w:style w:type="character" w:customStyle="1" w:styleId="tabla2titCar">
    <w:name w:val="tabla 2. tit Car"/>
    <w:basedOn w:val="S1-HeaderCar"/>
    <w:link w:val="tabla2tit"/>
    <w:rsid w:val="00A912E7"/>
    <w:rPr>
      <w:b/>
      <w:bCs/>
      <w:iCs/>
      <w:sz w:val="28"/>
      <w:szCs w:val="28"/>
      <w:lang w:val="es-ES"/>
    </w:rPr>
  </w:style>
  <w:style w:type="paragraph" w:customStyle="1" w:styleId="tabla3tit">
    <w:name w:val="tabla 3. tit"/>
    <w:basedOn w:val="Footer"/>
    <w:link w:val="tabla3titCar"/>
    <w:qFormat/>
    <w:rsid w:val="00BA4EF0"/>
    <w:pPr>
      <w:tabs>
        <w:tab w:val="clear" w:pos="9504"/>
      </w:tabs>
      <w:spacing w:before="0"/>
      <w:ind w:left="714" w:hanging="357"/>
      <w:jc w:val="both"/>
    </w:pPr>
    <w:rPr>
      <w:b/>
      <w:sz w:val="28"/>
      <w:szCs w:val="28"/>
      <w:lang w:val="es-ES"/>
    </w:rPr>
  </w:style>
  <w:style w:type="character" w:customStyle="1" w:styleId="S1-Header2Car">
    <w:name w:val="S1-Header2 Car"/>
    <w:basedOn w:val="DefaultParagraphFont"/>
    <w:link w:val="S1-Header2"/>
    <w:rsid w:val="00A912E7"/>
    <w:rPr>
      <w:b/>
      <w:sz w:val="24"/>
    </w:rPr>
  </w:style>
  <w:style w:type="character" w:customStyle="1" w:styleId="tabla2subCar">
    <w:name w:val="tabla 2. sub Car"/>
    <w:basedOn w:val="S1-Header2Car"/>
    <w:link w:val="tabla2sub"/>
    <w:rsid w:val="00294F85"/>
    <w:rPr>
      <w:b/>
      <w:sz w:val="24"/>
      <w:lang w:val="es-ES"/>
    </w:rPr>
  </w:style>
  <w:style w:type="paragraph" w:customStyle="1" w:styleId="tabla4Tit">
    <w:name w:val="tabla 4. Tit"/>
    <w:basedOn w:val="S4-header1"/>
    <w:link w:val="tabla4TitCar"/>
    <w:qFormat/>
    <w:rsid w:val="00C77AA4"/>
    <w:rPr>
      <w:lang w:val="es-ES"/>
    </w:rPr>
  </w:style>
  <w:style w:type="character" w:customStyle="1" w:styleId="tabla3titCar">
    <w:name w:val="tabla 3. tit Car"/>
    <w:basedOn w:val="FooterChar"/>
    <w:link w:val="tabla3tit"/>
    <w:rsid w:val="00BA4EF0"/>
    <w:rPr>
      <w:b/>
      <w:sz w:val="28"/>
      <w:szCs w:val="28"/>
      <w:lang w:val="es-ES" w:eastAsia="en-US" w:bidi="ar-SA"/>
    </w:rPr>
  </w:style>
  <w:style w:type="paragraph" w:customStyle="1" w:styleId="Tabla4Sub">
    <w:name w:val="Tabla 4. Sub"/>
    <w:basedOn w:val="S4Header"/>
    <w:link w:val="Tabla4SubCar"/>
    <w:qFormat/>
    <w:rsid w:val="00C77AA4"/>
    <w:rPr>
      <w:lang w:val="es-ES"/>
    </w:rPr>
  </w:style>
  <w:style w:type="character" w:customStyle="1" w:styleId="S4-header1Car">
    <w:name w:val="S4-header1 Car"/>
    <w:basedOn w:val="DefaultParagraphFont"/>
    <w:link w:val="S4-header1"/>
    <w:rsid w:val="00C77AA4"/>
    <w:rPr>
      <w:b/>
      <w:sz w:val="36"/>
    </w:rPr>
  </w:style>
  <w:style w:type="character" w:customStyle="1" w:styleId="tabla4TitCar">
    <w:name w:val="tabla 4. Tit Car"/>
    <w:basedOn w:val="S4-header1Car"/>
    <w:link w:val="tabla4Tit"/>
    <w:rsid w:val="00C77AA4"/>
    <w:rPr>
      <w:b/>
      <w:sz w:val="36"/>
      <w:lang w:val="es-ES"/>
    </w:rPr>
  </w:style>
  <w:style w:type="paragraph" w:customStyle="1" w:styleId="tabla5tit">
    <w:name w:val="tabla 5. tit"/>
    <w:basedOn w:val="SecVI-Header1"/>
    <w:link w:val="tabla5titCar"/>
    <w:qFormat/>
    <w:rsid w:val="004D02A4"/>
    <w:rPr>
      <w:lang w:val="es-ES"/>
    </w:rPr>
  </w:style>
  <w:style w:type="character" w:customStyle="1" w:styleId="Tabla4SubCar">
    <w:name w:val="Tabla 4. Sub Car"/>
    <w:basedOn w:val="S4HeaderChar"/>
    <w:link w:val="Tabla4Sub"/>
    <w:rsid w:val="00C77AA4"/>
    <w:rPr>
      <w:b/>
      <w:sz w:val="32"/>
      <w:lang w:val="es-ES" w:eastAsia="en-US" w:bidi="ar-SA"/>
    </w:rPr>
  </w:style>
  <w:style w:type="paragraph" w:customStyle="1" w:styleId="tabla6tit">
    <w:name w:val="tabla 6. tit"/>
    <w:basedOn w:val="SecVI-Header3"/>
    <w:link w:val="tabla6titCar"/>
    <w:qFormat/>
    <w:rsid w:val="004D02A4"/>
    <w:pPr>
      <w:spacing w:before="240" w:after="240"/>
    </w:pPr>
    <w:rPr>
      <w:sz w:val="28"/>
      <w:lang w:val="es-ES"/>
    </w:rPr>
  </w:style>
  <w:style w:type="character" w:customStyle="1" w:styleId="SectionVHeaderCar">
    <w:name w:val="Section V. Header Car"/>
    <w:basedOn w:val="DefaultParagraphFont"/>
    <w:link w:val="SectionVHeader"/>
    <w:rsid w:val="004D02A4"/>
    <w:rPr>
      <w:b/>
      <w:sz w:val="36"/>
    </w:rPr>
  </w:style>
  <w:style w:type="character" w:customStyle="1" w:styleId="SecVI-Header1Car">
    <w:name w:val="Sec VI - Header 1 Car"/>
    <w:basedOn w:val="SectionVHeaderCar"/>
    <w:link w:val="SecVI-Header1"/>
    <w:rsid w:val="004D02A4"/>
    <w:rPr>
      <w:b/>
      <w:sz w:val="36"/>
    </w:rPr>
  </w:style>
  <w:style w:type="character" w:customStyle="1" w:styleId="tabla5titCar">
    <w:name w:val="tabla 5. tit Car"/>
    <w:basedOn w:val="SecVI-Header1Car"/>
    <w:link w:val="tabla5tit"/>
    <w:rsid w:val="004D02A4"/>
    <w:rPr>
      <w:b/>
      <w:sz w:val="36"/>
      <w:lang w:val="es-ES"/>
    </w:rPr>
  </w:style>
  <w:style w:type="paragraph" w:customStyle="1" w:styleId="Tabla7Tit">
    <w:name w:val="Tabla 7. Tit"/>
    <w:basedOn w:val="S7Header1"/>
    <w:link w:val="Tabla7TitCar"/>
    <w:qFormat/>
    <w:rsid w:val="0090672D"/>
    <w:pPr>
      <w:tabs>
        <w:tab w:val="clear" w:pos="648"/>
      </w:tabs>
      <w:spacing w:before="240"/>
      <w:ind w:left="0" w:firstLine="0"/>
    </w:pPr>
    <w:rPr>
      <w:lang w:val="es-ES"/>
    </w:rPr>
  </w:style>
  <w:style w:type="character" w:customStyle="1" w:styleId="tabla6titCar">
    <w:name w:val="tabla 6. tit Car"/>
    <w:basedOn w:val="SecVI-Header3Char"/>
    <w:link w:val="tabla6tit"/>
    <w:rsid w:val="004D02A4"/>
    <w:rPr>
      <w:b/>
      <w:sz w:val="28"/>
      <w:szCs w:val="28"/>
      <w:lang w:val="es-ES" w:eastAsia="en-US" w:bidi="ar-SA"/>
    </w:rPr>
  </w:style>
  <w:style w:type="paragraph" w:customStyle="1" w:styleId="tabla7sub">
    <w:name w:val="tabla 7. sub"/>
    <w:basedOn w:val="S7Header2"/>
    <w:link w:val="tabla7subCar"/>
    <w:qFormat/>
    <w:rsid w:val="0090672D"/>
    <w:rPr>
      <w:lang w:val="es-ES"/>
    </w:rPr>
  </w:style>
  <w:style w:type="character" w:customStyle="1" w:styleId="S7Header1Car">
    <w:name w:val="S7 Header 1 Car"/>
    <w:basedOn w:val="S1-HeaderCar"/>
    <w:link w:val="S7Header1"/>
    <w:rsid w:val="0090672D"/>
    <w:rPr>
      <w:b/>
      <w:sz w:val="28"/>
    </w:rPr>
  </w:style>
  <w:style w:type="character" w:customStyle="1" w:styleId="Tabla7TitCar">
    <w:name w:val="Tabla 7. Tit Car"/>
    <w:basedOn w:val="S7Header1Car"/>
    <w:link w:val="Tabla7Tit"/>
    <w:rsid w:val="0090672D"/>
    <w:rPr>
      <w:b/>
      <w:sz w:val="28"/>
      <w:lang w:val="es-ES"/>
    </w:rPr>
  </w:style>
  <w:style w:type="paragraph" w:customStyle="1" w:styleId="tabla8tit">
    <w:name w:val="tabla 8. tit"/>
    <w:basedOn w:val="S9Header"/>
    <w:link w:val="tabla8titCar"/>
    <w:qFormat/>
    <w:rsid w:val="00C0481A"/>
    <w:pPr>
      <w:spacing w:before="240"/>
    </w:pPr>
    <w:rPr>
      <w:lang w:val="es-ES"/>
    </w:rPr>
  </w:style>
  <w:style w:type="character" w:customStyle="1" w:styleId="S7Header2Car">
    <w:name w:val="S7 Header 2 Car"/>
    <w:basedOn w:val="DefaultParagraphFont"/>
    <w:link w:val="S7Header2"/>
    <w:rsid w:val="00E63B2F"/>
    <w:rPr>
      <w:b/>
      <w:sz w:val="24"/>
    </w:rPr>
  </w:style>
  <w:style w:type="character" w:customStyle="1" w:styleId="tabla7subCar">
    <w:name w:val="tabla 7. sub Car"/>
    <w:basedOn w:val="S7Header2Car"/>
    <w:link w:val="tabla7sub"/>
    <w:rsid w:val="0090672D"/>
    <w:rPr>
      <w:b/>
      <w:sz w:val="24"/>
      <w:lang w:val="es-ES"/>
    </w:rPr>
  </w:style>
  <w:style w:type="paragraph" w:customStyle="1" w:styleId="tabla8sub">
    <w:name w:val="tabla 8. sub"/>
    <w:basedOn w:val="S9-appx"/>
    <w:link w:val="tabla8subCar"/>
    <w:qFormat/>
    <w:rsid w:val="00C0481A"/>
    <w:rPr>
      <w:lang w:val="es-ES"/>
    </w:rPr>
  </w:style>
  <w:style w:type="character" w:customStyle="1" w:styleId="S9HeaderCar">
    <w:name w:val="S9 Header Car"/>
    <w:basedOn w:val="DefaultParagraphFont"/>
    <w:link w:val="S9Header"/>
    <w:rsid w:val="00C0481A"/>
    <w:rPr>
      <w:b/>
      <w:sz w:val="36"/>
    </w:rPr>
  </w:style>
  <w:style w:type="character" w:customStyle="1" w:styleId="tabla8titCar">
    <w:name w:val="tabla 8. tit Car"/>
    <w:basedOn w:val="S9HeaderCar"/>
    <w:link w:val="tabla8tit"/>
    <w:rsid w:val="00C0481A"/>
    <w:rPr>
      <w:b/>
      <w:sz w:val="36"/>
      <w:lang w:val="es-ES"/>
    </w:rPr>
  </w:style>
  <w:style w:type="character" w:customStyle="1" w:styleId="S9-appxCar">
    <w:name w:val="S9 - appx Car"/>
    <w:basedOn w:val="DefaultParagraphFont"/>
    <w:link w:val="S9-appx"/>
    <w:rsid w:val="00C0481A"/>
    <w:rPr>
      <w:b/>
      <w:sz w:val="28"/>
    </w:rPr>
  </w:style>
  <w:style w:type="character" w:customStyle="1" w:styleId="tabla8subCar">
    <w:name w:val="tabla 8. sub Car"/>
    <w:basedOn w:val="S9-appxCar"/>
    <w:link w:val="tabla8sub"/>
    <w:rsid w:val="00C0481A"/>
    <w:rPr>
      <w:b/>
      <w:sz w:val="28"/>
      <w:lang w:val="es-ES"/>
    </w:rPr>
  </w:style>
  <w:style w:type="paragraph" w:customStyle="1" w:styleId="SectionXHeading">
    <w:name w:val="Section X Heading"/>
    <w:basedOn w:val="Normal"/>
    <w:rsid w:val="00AD4D00"/>
    <w:pPr>
      <w:spacing w:before="240" w:after="240"/>
      <w:jc w:val="center"/>
    </w:pPr>
    <w:rPr>
      <w:rFonts w:ascii="Times New Roman Bold" w:hAnsi="Times New Roman Bold"/>
      <w:b/>
      <w:sz w:val="36"/>
      <w:szCs w:val="24"/>
    </w:rPr>
  </w:style>
  <w:style w:type="paragraph" w:customStyle="1" w:styleId="SectionVHeading2">
    <w:name w:val="Section V. Heading 2"/>
    <w:basedOn w:val="SectionVHeader"/>
    <w:link w:val="SectionVHeading2Char"/>
    <w:rsid w:val="001E4288"/>
    <w:pPr>
      <w:spacing w:before="120" w:after="200"/>
    </w:pPr>
    <w:rPr>
      <w:sz w:val="28"/>
      <w:lang w:val="es-CO"/>
    </w:rPr>
  </w:style>
  <w:style w:type="character" w:customStyle="1" w:styleId="SectionVHeading2Char">
    <w:name w:val="Section V. Heading 2 Char"/>
    <w:basedOn w:val="DefaultParagraphFont"/>
    <w:link w:val="SectionVHeading2"/>
    <w:rsid w:val="001E4288"/>
    <w:rPr>
      <w:b/>
      <w:sz w:val="28"/>
      <w:lang w:val="es-CO"/>
    </w:rPr>
  </w:style>
  <w:style w:type="paragraph" w:customStyle="1" w:styleId="Formulariossecciones">
    <w:name w:val="Formularios secciones"/>
    <w:basedOn w:val="SectionVHeading2"/>
    <w:link w:val="FormulariosseccionesChar"/>
    <w:qFormat/>
    <w:rsid w:val="001E4288"/>
    <w:rPr>
      <w:lang w:val="es-ES_tradnl"/>
    </w:rPr>
  </w:style>
  <w:style w:type="character" w:customStyle="1" w:styleId="FormulariosseccionesChar">
    <w:name w:val="Formularios secciones Char"/>
    <w:basedOn w:val="SectionVHeading2Char"/>
    <w:link w:val="Formulariossecciones"/>
    <w:rsid w:val="001E4288"/>
    <w:rPr>
      <w:b/>
      <w:sz w:val="28"/>
      <w:lang w:val="es-ES_tradnl"/>
    </w:rPr>
  </w:style>
  <w:style w:type="paragraph" w:customStyle="1" w:styleId="AheaderTerciaryleve">
    <w:name w:val="Aheader Terciary leve"/>
    <w:basedOn w:val="Normal"/>
    <w:link w:val="AheaderTerciaryleveChar"/>
    <w:qFormat/>
    <w:rsid w:val="00493D96"/>
    <w:pPr>
      <w:jc w:val="center"/>
    </w:pPr>
    <w:rPr>
      <w:b/>
      <w:noProof/>
      <w:sz w:val="28"/>
      <w:szCs w:val="24"/>
      <w:lang w:val="es-ES_tradnl"/>
    </w:rPr>
  </w:style>
  <w:style w:type="character" w:customStyle="1" w:styleId="AheaderTerciaryleveChar">
    <w:name w:val="Aheader Terciary leve Char"/>
    <w:basedOn w:val="DefaultParagraphFont"/>
    <w:link w:val="AheaderTerciaryleve"/>
    <w:rsid w:val="00493D96"/>
    <w:rPr>
      <w:b/>
      <w:noProof/>
      <w:sz w:val="28"/>
      <w:szCs w:val="24"/>
      <w:lang w:val="es-ES_tradnl"/>
    </w:rPr>
  </w:style>
  <w:style w:type="paragraph" w:customStyle="1" w:styleId="Titulossecciones">
    <w:name w:val="Titulos secciones"/>
    <w:basedOn w:val="Normal"/>
    <w:qFormat/>
    <w:rsid w:val="003F69B7"/>
    <w:pPr>
      <w:keepNext/>
      <w:spacing w:before="240" w:after="60"/>
      <w:ind w:right="-279"/>
      <w:jc w:val="center"/>
    </w:pPr>
    <w:rPr>
      <w:b/>
      <w:color w:val="000000" w:themeColor="text1"/>
      <w:sz w:val="40"/>
      <w:szCs w:val="40"/>
      <w:lang w:val="es-ES_tradnl"/>
    </w:rPr>
  </w:style>
  <w:style w:type="paragraph" w:customStyle="1" w:styleId="Seccin7titulos">
    <w:name w:val="Sección 7 titulos"/>
    <w:basedOn w:val="Normal"/>
    <w:link w:val="Seccin7titulosChar"/>
    <w:qFormat/>
    <w:rsid w:val="00C16D8A"/>
    <w:pPr>
      <w:jc w:val="center"/>
    </w:pPr>
    <w:rPr>
      <w:b/>
      <w:sz w:val="36"/>
      <w:lang w:val="es-ES_tradnl"/>
    </w:rPr>
  </w:style>
  <w:style w:type="character" w:customStyle="1" w:styleId="Seccin7titulosChar">
    <w:name w:val="Sección 7 titulos Char"/>
    <w:basedOn w:val="DefaultParagraphFont"/>
    <w:link w:val="Seccin7titulos"/>
    <w:rsid w:val="00C16D8A"/>
    <w:rPr>
      <w:b/>
      <w:sz w:val="36"/>
      <w:lang w:val="es-ES_tradnl"/>
    </w:rPr>
  </w:style>
  <w:style w:type="table" w:customStyle="1" w:styleId="TableGrid1">
    <w:name w:val="Table Grid1"/>
    <w:basedOn w:val="TableNormal"/>
    <w:next w:val="TableGrid"/>
    <w:uiPriority w:val="39"/>
    <w:rsid w:val="00C16D8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Clauses">
    <w:name w:val="Section 8 - Clauses"/>
    <w:basedOn w:val="Normal"/>
    <w:qFormat/>
    <w:rsid w:val="0005026A"/>
    <w:pPr>
      <w:spacing w:after="200"/>
      <w:ind w:left="360" w:hanging="360"/>
      <w:jc w:val="left"/>
    </w:pPr>
    <w:rPr>
      <w:b/>
      <w:bCs/>
      <w:lang w:val="es-ES"/>
    </w:rPr>
  </w:style>
  <w:style w:type="paragraph" w:customStyle="1" w:styleId="Section4heading">
    <w:name w:val="Section 4 heading"/>
    <w:basedOn w:val="Normal"/>
    <w:next w:val="Normal"/>
    <w:uiPriority w:val="99"/>
    <w:rsid w:val="000E779E"/>
    <w:pPr>
      <w:widowControl w:val="0"/>
      <w:tabs>
        <w:tab w:val="left" w:leader="dot" w:pos="8748"/>
      </w:tabs>
      <w:autoSpaceDE w:val="0"/>
      <w:autoSpaceDN w:val="0"/>
      <w:spacing w:after="240"/>
      <w:jc w:val="center"/>
    </w:pPr>
    <w:rPr>
      <w:b/>
      <w:noProof/>
      <w:sz w:val="36"/>
      <w:szCs w:val="24"/>
    </w:rPr>
  </w:style>
  <w:style w:type="paragraph" w:customStyle="1" w:styleId="PlantSubcriteria">
    <w:name w:val="Plant Subcriteria"/>
    <w:basedOn w:val="Footer"/>
    <w:qFormat/>
    <w:rsid w:val="00AC2DA3"/>
    <w:pPr>
      <w:numPr>
        <w:numId w:val="111"/>
      </w:numPr>
      <w:tabs>
        <w:tab w:val="clear" w:pos="9504"/>
      </w:tabs>
      <w:spacing w:before="0"/>
      <w:jc w:val="both"/>
      <w:outlineLvl w:val="2"/>
    </w:pPr>
    <w:rPr>
      <w:b/>
      <w:noProof/>
      <w:sz w:val="28"/>
      <w:szCs w:val="28"/>
    </w:rPr>
  </w:style>
  <w:style w:type="paragraph" w:customStyle="1" w:styleId="HeadingSPD01">
    <w:name w:val="Heading SPD 01"/>
    <w:basedOn w:val="Normal"/>
    <w:link w:val="HeadingSPD01Char"/>
    <w:qFormat/>
    <w:rsid w:val="00CC7099"/>
    <w:pPr>
      <w:keepNext/>
      <w:numPr>
        <w:ilvl w:val="12"/>
      </w:numPr>
      <w:spacing w:before="360" w:after="120"/>
      <w:jc w:val="center"/>
      <w:outlineLvl w:val="1"/>
    </w:pPr>
    <w:rPr>
      <w:rFonts w:ascii="Times New Roman Bold" w:hAnsi="Times New Roman Bold"/>
      <w:b/>
      <w:smallCaps/>
      <w:sz w:val="32"/>
    </w:rPr>
  </w:style>
  <w:style w:type="character" w:customStyle="1" w:styleId="HeadingSPD01Char">
    <w:name w:val="Heading SPD 01 Char"/>
    <w:basedOn w:val="DefaultParagraphFont"/>
    <w:link w:val="HeadingSPD01"/>
    <w:rsid w:val="00CC7099"/>
    <w:rPr>
      <w:rFonts w:ascii="Times New Roman Bold" w:hAnsi="Times New Roman Bold"/>
      <w:b/>
      <w:smallCaps/>
      <w:sz w:val="32"/>
    </w:rPr>
  </w:style>
  <w:style w:type="paragraph" w:customStyle="1" w:styleId="SEC3h1">
    <w:name w:val="SEC3 h1"/>
    <w:basedOn w:val="Normal"/>
    <w:link w:val="SEC3h1Char"/>
    <w:qFormat/>
    <w:rsid w:val="00344FB8"/>
    <w:pPr>
      <w:jc w:val="left"/>
    </w:pPr>
    <w:rPr>
      <w:b/>
      <w:iCs/>
      <w:sz w:val="28"/>
      <w:szCs w:val="28"/>
    </w:rPr>
  </w:style>
  <w:style w:type="character" w:customStyle="1" w:styleId="SEC3h1Char">
    <w:name w:val="SEC3 h1 Char"/>
    <w:basedOn w:val="DefaultParagraphFont"/>
    <w:link w:val="SEC3h1"/>
    <w:rsid w:val="00344FB8"/>
    <w:rPr>
      <w:b/>
      <w:iCs/>
      <w:sz w:val="28"/>
      <w:szCs w:val="28"/>
    </w:rPr>
  </w:style>
  <w:style w:type="paragraph" w:customStyle="1" w:styleId="SEC3h2">
    <w:name w:val="SEC3 h2"/>
    <w:basedOn w:val="Normal"/>
    <w:link w:val="SEC3h2Char"/>
    <w:qFormat/>
    <w:rsid w:val="00827392"/>
    <w:pPr>
      <w:spacing w:after="200"/>
      <w:jc w:val="left"/>
    </w:pPr>
    <w:rPr>
      <w:b/>
      <w:iCs/>
      <w:sz w:val="28"/>
    </w:rPr>
  </w:style>
  <w:style w:type="character" w:customStyle="1" w:styleId="SEC3h2Char">
    <w:name w:val="SEC3 h2 Char"/>
    <w:basedOn w:val="DefaultParagraphFont"/>
    <w:link w:val="SEC3h2"/>
    <w:rsid w:val="00827392"/>
    <w:rPr>
      <w:b/>
      <w:iCs/>
      <w:sz w:val="28"/>
    </w:rPr>
  </w:style>
  <w:style w:type="paragraph" w:customStyle="1" w:styleId="SPDForm2">
    <w:name w:val="SPD  Form 2"/>
    <w:basedOn w:val="Normal"/>
    <w:qFormat/>
    <w:rsid w:val="00A05B25"/>
    <w:pPr>
      <w:spacing w:before="120" w:after="240"/>
      <w:jc w:val="center"/>
    </w:pPr>
    <w:rPr>
      <w:b/>
      <w:sz w:val="36"/>
    </w:rPr>
  </w:style>
  <w:style w:type="paragraph" w:customStyle="1" w:styleId="Tanla4titulo">
    <w:name w:val="Tanla4 titulo"/>
    <w:basedOn w:val="Normal"/>
    <w:link w:val="Tanla4tituloCar"/>
    <w:qFormat/>
    <w:rsid w:val="000C4C06"/>
    <w:pPr>
      <w:spacing w:after="240"/>
      <w:jc w:val="center"/>
    </w:pPr>
    <w:rPr>
      <w:b/>
      <w:bCs/>
      <w:sz w:val="32"/>
      <w:szCs w:val="24"/>
      <w:lang w:val="es-ES"/>
    </w:rPr>
  </w:style>
  <w:style w:type="character" w:customStyle="1" w:styleId="Tanla4tituloCar">
    <w:name w:val="Tanla4 titulo Car"/>
    <w:basedOn w:val="DefaultParagraphFont"/>
    <w:link w:val="Tanla4titulo"/>
    <w:rsid w:val="000C4C06"/>
    <w:rPr>
      <w:b/>
      <w:bCs/>
      <w:sz w:val="32"/>
      <w:szCs w:val="24"/>
      <w:lang w:val="es-ES"/>
    </w:rPr>
  </w:style>
  <w:style w:type="character" w:customStyle="1" w:styleId="y2iqfc">
    <w:name w:val="y2iqfc"/>
    <w:basedOn w:val="DefaultParagraphFont"/>
    <w:rsid w:val="00934189"/>
  </w:style>
  <w:style w:type="paragraph" w:customStyle="1" w:styleId="SPD3EmployersRequirement">
    <w:name w:val="SPD 3 Employers Requirement"/>
    <w:basedOn w:val="Normal"/>
    <w:link w:val="SPD3EmployersRequirementChar"/>
    <w:qFormat/>
    <w:rsid w:val="00CE7447"/>
    <w:pPr>
      <w:jc w:val="center"/>
    </w:pPr>
    <w:rPr>
      <w:b/>
      <w:sz w:val="36"/>
    </w:rPr>
  </w:style>
  <w:style w:type="character" w:customStyle="1" w:styleId="SPD3EmployersRequirementChar">
    <w:name w:val="SPD 3 Employers Requirement Char"/>
    <w:basedOn w:val="DefaultParagraphFont"/>
    <w:link w:val="SPD3EmployersRequirement"/>
    <w:rsid w:val="00CE7447"/>
    <w:rPr>
      <w:b/>
      <w:sz w:val="36"/>
    </w:rPr>
  </w:style>
  <w:style w:type="paragraph" w:customStyle="1" w:styleId="Sec7H1">
    <w:name w:val="Sec 7 H 1"/>
    <w:basedOn w:val="SectionVHeader"/>
    <w:link w:val="Sec7H1Char"/>
    <w:qFormat/>
    <w:rsid w:val="00087CE0"/>
    <w:pPr>
      <w:spacing w:after="120"/>
    </w:pPr>
    <w:rPr>
      <w:lang w:val="es-ES"/>
    </w:rPr>
  </w:style>
  <w:style w:type="paragraph" w:customStyle="1" w:styleId="Sec7H2">
    <w:name w:val="Sec 7 H 2"/>
    <w:basedOn w:val="tabla6tit"/>
    <w:link w:val="Sec7H2Char"/>
    <w:qFormat/>
    <w:rsid w:val="00087CE0"/>
    <w:rPr>
      <w:sz w:val="24"/>
      <w:szCs w:val="24"/>
    </w:rPr>
  </w:style>
  <w:style w:type="character" w:customStyle="1" w:styleId="Sec7H1Char">
    <w:name w:val="Sec 7 H 1 Char"/>
    <w:basedOn w:val="SectionVHeaderCar"/>
    <w:link w:val="Sec7H1"/>
    <w:rsid w:val="00087CE0"/>
    <w:rPr>
      <w:b/>
      <w:sz w:val="36"/>
      <w:lang w:val="es-ES"/>
    </w:rPr>
  </w:style>
  <w:style w:type="character" w:customStyle="1" w:styleId="Sec7H2Char">
    <w:name w:val="Sec 7 H 2 Char"/>
    <w:basedOn w:val="tabla6titCar"/>
    <w:link w:val="Sec7H2"/>
    <w:rsid w:val="00087CE0"/>
    <w:rPr>
      <w:b/>
      <w:sz w:val="24"/>
      <w:szCs w:val="24"/>
      <w:lang w:val="es-ES" w:eastAsia="en-US" w:bidi="ar-SA"/>
    </w:rPr>
  </w:style>
  <w:style w:type="table" w:customStyle="1" w:styleId="TableGrid2">
    <w:name w:val="Table Grid2"/>
    <w:basedOn w:val="TableNormal"/>
    <w:next w:val="TableGrid"/>
    <w:uiPriority w:val="39"/>
    <w:rsid w:val="002651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parersnote">
    <w:name w:val="preparer's note"/>
    <w:basedOn w:val="DefaultParagraphFont"/>
    <w:rsid w:val="00AD265B"/>
    <w:rPr>
      <w:b/>
      <w:i/>
      <w:iCs/>
    </w:rPr>
  </w:style>
  <w:style w:type="character" w:styleId="UnresolvedMention">
    <w:name w:val="Unresolved Mention"/>
    <w:basedOn w:val="DefaultParagraphFont"/>
    <w:uiPriority w:val="99"/>
    <w:semiHidden/>
    <w:unhideWhenUsed/>
    <w:rsid w:val="00712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222645459">
      <w:bodyDiv w:val="1"/>
      <w:marLeft w:val="0"/>
      <w:marRight w:val="0"/>
      <w:marTop w:val="0"/>
      <w:marBottom w:val="0"/>
      <w:divBdr>
        <w:top w:val="none" w:sz="0" w:space="0" w:color="auto"/>
        <w:left w:val="none" w:sz="0" w:space="0" w:color="auto"/>
        <w:bottom w:val="none" w:sz="0" w:space="0" w:color="auto"/>
        <w:right w:val="none" w:sz="0" w:space="0" w:color="auto"/>
      </w:divBdr>
    </w:div>
    <w:div w:id="293559043">
      <w:bodyDiv w:val="1"/>
      <w:marLeft w:val="0"/>
      <w:marRight w:val="0"/>
      <w:marTop w:val="0"/>
      <w:marBottom w:val="0"/>
      <w:divBdr>
        <w:top w:val="none" w:sz="0" w:space="0" w:color="auto"/>
        <w:left w:val="none" w:sz="0" w:space="0" w:color="auto"/>
        <w:bottom w:val="none" w:sz="0" w:space="0" w:color="auto"/>
        <w:right w:val="none" w:sz="0" w:space="0" w:color="auto"/>
      </w:divBdr>
    </w:div>
    <w:div w:id="359867515">
      <w:bodyDiv w:val="1"/>
      <w:marLeft w:val="0"/>
      <w:marRight w:val="0"/>
      <w:marTop w:val="0"/>
      <w:marBottom w:val="0"/>
      <w:divBdr>
        <w:top w:val="none" w:sz="0" w:space="0" w:color="auto"/>
        <w:left w:val="none" w:sz="0" w:space="0" w:color="auto"/>
        <w:bottom w:val="none" w:sz="0" w:space="0" w:color="auto"/>
        <w:right w:val="none" w:sz="0" w:space="0" w:color="auto"/>
      </w:divBdr>
    </w:div>
    <w:div w:id="391008520">
      <w:bodyDiv w:val="1"/>
      <w:marLeft w:val="0"/>
      <w:marRight w:val="0"/>
      <w:marTop w:val="0"/>
      <w:marBottom w:val="0"/>
      <w:divBdr>
        <w:top w:val="none" w:sz="0" w:space="0" w:color="auto"/>
        <w:left w:val="none" w:sz="0" w:space="0" w:color="auto"/>
        <w:bottom w:val="none" w:sz="0" w:space="0" w:color="auto"/>
        <w:right w:val="none" w:sz="0" w:space="0" w:color="auto"/>
      </w:divBdr>
    </w:div>
    <w:div w:id="395980843">
      <w:bodyDiv w:val="1"/>
      <w:marLeft w:val="0"/>
      <w:marRight w:val="0"/>
      <w:marTop w:val="0"/>
      <w:marBottom w:val="0"/>
      <w:divBdr>
        <w:top w:val="none" w:sz="0" w:space="0" w:color="auto"/>
        <w:left w:val="none" w:sz="0" w:space="0" w:color="auto"/>
        <w:bottom w:val="none" w:sz="0" w:space="0" w:color="auto"/>
        <w:right w:val="none" w:sz="0" w:space="0" w:color="auto"/>
      </w:divBdr>
    </w:div>
    <w:div w:id="401148305">
      <w:bodyDiv w:val="1"/>
      <w:marLeft w:val="0"/>
      <w:marRight w:val="0"/>
      <w:marTop w:val="0"/>
      <w:marBottom w:val="0"/>
      <w:divBdr>
        <w:top w:val="none" w:sz="0" w:space="0" w:color="auto"/>
        <w:left w:val="none" w:sz="0" w:space="0" w:color="auto"/>
        <w:bottom w:val="none" w:sz="0" w:space="0" w:color="auto"/>
        <w:right w:val="none" w:sz="0" w:space="0" w:color="auto"/>
      </w:divBdr>
    </w:div>
    <w:div w:id="456995251">
      <w:bodyDiv w:val="1"/>
      <w:marLeft w:val="0"/>
      <w:marRight w:val="0"/>
      <w:marTop w:val="0"/>
      <w:marBottom w:val="0"/>
      <w:divBdr>
        <w:top w:val="none" w:sz="0" w:space="0" w:color="auto"/>
        <w:left w:val="none" w:sz="0" w:space="0" w:color="auto"/>
        <w:bottom w:val="none" w:sz="0" w:space="0" w:color="auto"/>
        <w:right w:val="none" w:sz="0" w:space="0" w:color="auto"/>
      </w:divBdr>
    </w:div>
    <w:div w:id="488405440">
      <w:bodyDiv w:val="1"/>
      <w:marLeft w:val="0"/>
      <w:marRight w:val="0"/>
      <w:marTop w:val="0"/>
      <w:marBottom w:val="0"/>
      <w:divBdr>
        <w:top w:val="none" w:sz="0" w:space="0" w:color="auto"/>
        <w:left w:val="none" w:sz="0" w:space="0" w:color="auto"/>
        <w:bottom w:val="none" w:sz="0" w:space="0" w:color="auto"/>
        <w:right w:val="none" w:sz="0" w:space="0" w:color="auto"/>
      </w:divBdr>
    </w:div>
    <w:div w:id="530531356">
      <w:bodyDiv w:val="1"/>
      <w:marLeft w:val="0"/>
      <w:marRight w:val="0"/>
      <w:marTop w:val="0"/>
      <w:marBottom w:val="0"/>
      <w:divBdr>
        <w:top w:val="none" w:sz="0" w:space="0" w:color="auto"/>
        <w:left w:val="none" w:sz="0" w:space="0" w:color="auto"/>
        <w:bottom w:val="none" w:sz="0" w:space="0" w:color="auto"/>
        <w:right w:val="none" w:sz="0" w:space="0" w:color="auto"/>
      </w:divBdr>
    </w:div>
    <w:div w:id="580453671">
      <w:bodyDiv w:val="1"/>
      <w:marLeft w:val="0"/>
      <w:marRight w:val="0"/>
      <w:marTop w:val="0"/>
      <w:marBottom w:val="0"/>
      <w:divBdr>
        <w:top w:val="none" w:sz="0" w:space="0" w:color="auto"/>
        <w:left w:val="none" w:sz="0" w:space="0" w:color="auto"/>
        <w:bottom w:val="none" w:sz="0" w:space="0" w:color="auto"/>
        <w:right w:val="none" w:sz="0" w:space="0" w:color="auto"/>
      </w:divBdr>
    </w:div>
    <w:div w:id="611057799">
      <w:bodyDiv w:val="1"/>
      <w:marLeft w:val="0"/>
      <w:marRight w:val="0"/>
      <w:marTop w:val="0"/>
      <w:marBottom w:val="0"/>
      <w:divBdr>
        <w:top w:val="none" w:sz="0" w:space="0" w:color="auto"/>
        <w:left w:val="none" w:sz="0" w:space="0" w:color="auto"/>
        <w:bottom w:val="none" w:sz="0" w:space="0" w:color="auto"/>
        <w:right w:val="none" w:sz="0" w:space="0" w:color="auto"/>
      </w:divBdr>
    </w:div>
    <w:div w:id="620914407">
      <w:bodyDiv w:val="1"/>
      <w:marLeft w:val="0"/>
      <w:marRight w:val="0"/>
      <w:marTop w:val="0"/>
      <w:marBottom w:val="0"/>
      <w:divBdr>
        <w:top w:val="none" w:sz="0" w:space="0" w:color="auto"/>
        <w:left w:val="none" w:sz="0" w:space="0" w:color="auto"/>
        <w:bottom w:val="none" w:sz="0" w:space="0" w:color="auto"/>
        <w:right w:val="none" w:sz="0" w:space="0" w:color="auto"/>
      </w:divBdr>
    </w:div>
    <w:div w:id="782462895">
      <w:bodyDiv w:val="1"/>
      <w:marLeft w:val="0"/>
      <w:marRight w:val="0"/>
      <w:marTop w:val="0"/>
      <w:marBottom w:val="0"/>
      <w:divBdr>
        <w:top w:val="none" w:sz="0" w:space="0" w:color="auto"/>
        <w:left w:val="none" w:sz="0" w:space="0" w:color="auto"/>
        <w:bottom w:val="none" w:sz="0" w:space="0" w:color="auto"/>
        <w:right w:val="none" w:sz="0" w:space="0" w:color="auto"/>
      </w:divBdr>
    </w:div>
    <w:div w:id="895698997">
      <w:bodyDiv w:val="1"/>
      <w:marLeft w:val="0"/>
      <w:marRight w:val="0"/>
      <w:marTop w:val="0"/>
      <w:marBottom w:val="0"/>
      <w:divBdr>
        <w:top w:val="none" w:sz="0" w:space="0" w:color="auto"/>
        <w:left w:val="none" w:sz="0" w:space="0" w:color="auto"/>
        <w:bottom w:val="none" w:sz="0" w:space="0" w:color="auto"/>
        <w:right w:val="none" w:sz="0" w:space="0" w:color="auto"/>
      </w:divBdr>
    </w:div>
    <w:div w:id="986011963">
      <w:bodyDiv w:val="1"/>
      <w:marLeft w:val="0"/>
      <w:marRight w:val="0"/>
      <w:marTop w:val="0"/>
      <w:marBottom w:val="0"/>
      <w:divBdr>
        <w:top w:val="none" w:sz="0" w:space="0" w:color="auto"/>
        <w:left w:val="none" w:sz="0" w:space="0" w:color="auto"/>
        <w:bottom w:val="none" w:sz="0" w:space="0" w:color="auto"/>
        <w:right w:val="none" w:sz="0" w:space="0" w:color="auto"/>
      </w:divBdr>
    </w:div>
    <w:div w:id="1078476881">
      <w:bodyDiv w:val="1"/>
      <w:marLeft w:val="0"/>
      <w:marRight w:val="0"/>
      <w:marTop w:val="0"/>
      <w:marBottom w:val="0"/>
      <w:divBdr>
        <w:top w:val="none" w:sz="0" w:space="0" w:color="auto"/>
        <w:left w:val="none" w:sz="0" w:space="0" w:color="auto"/>
        <w:bottom w:val="none" w:sz="0" w:space="0" w:color="auto"/>
        <w:right w:val="none" w:sz="0" w:space="0" w:color="auto"/>
      </w:divBdr>
    </w:div>
    <w:div w:id="1119563761">
      <w:bodyDiv w:val="1"/>
      <w:marLeft w:val="0"/>
      <w:marRight w:val="0"/>
      <w:marTop w:val="0"/>
      <w:marBottom w:val="0"/>
      <w:divBdr>
        <w:top w:val="none" w:sz="0" w:space="0" w:color="auto"/>
        <w:left w:val="none" w:sz="0" w:space="0" w:color="auto"/>
        <w:bottom w:val="none" w:sz="0" w:space="0" w:color="auto"/>
        <w:right w:val="none" w:sz="0" w:space="0" w:color="auto"/>
      </w:divBdr>
    </w:div>
    <w:div w:id="1129131765">
      <w:bodyDiv w:val="1"/>
      <w:marLeft w:val="0"/>
      <w:marRight w:val="0"/>
      <w:marTop w:val="0"/>
      <w:marBottom w:val="0"/>
      <w:divBdr>
        <w:top w:val="none" w:sz="0" w:space="0" w:color="auto"/>
        <w:left w:val="none" w:sz="0" w:space="0" w:color="auto"/>
        <w:bottom w:val="none" w:sz="0" w:space="0" w:color="auto"/>
        <w:right w:val="none" w:sz="0" w:space="0" w:color="auto"/>
      </w:divBdr>
    </w:div>
    <w:div w:id="1188132798">
      <w:bodyDiv w:val="1"/>
      <w:marLeft w:val="0"/>
      <w:marRight w:val="0"/>
      <w:marTop w:val="0"/>
      <w:marBottom w:val="0"/>
      <w:divBdr>
        <w:top w:val="none" w:sz="0" w:space="0" w:color="auto"/>
        <w:left w:val="none" w:sz="0" w:space="0" w:color="auto"/>
        <w:bottom w:val="none" w:sz="0" w:space="0" w:color="auto"/>
        <w:right w:val="none" w:sz="0" w:space="0" w:color="auto"/>
      </w:divBdr>
    </w:div>
    <w:div w:id="1203397110">
      <w:bodyDiv w:val="1"/>
      <w:marLeft w:val="0"/>
      <w:marRight w:val="0"/>
      <w:marTop w:val="0"/>
      <w:marBottom w:val="0"/>
      <w:divBdr>
        <w:top w:val="none" w:sz="0" w:space="0" w:color="auto"/>
        <w:left w:val="none" w:sz="0" w:space="0" w:color="auto"/>
        <w:bottom w:val="none" w:sz="0" w:space="0" w:color="auto"/>
        <w:right w:val="none" w:sz="0" w:space="0" w:color="auto"/>
      </w:divBdr>
    </w:div>
    <w:div w:id="1247956990">
      <w:bodyDiv w:val="1"/>
      <w:marLeft w:val="0"/>
      <w:marRight w:val="0"/>
      <w:marTop w:val="0"/>
      <w:marBottom w:val="0"/>
      <w:divBdr>
        <w:top w:val="none" w:sz="0" w:space="0" w:color="auto"/>
        <w:left w:val="none" w:sz="0" w:space="0" w:color="auto"/>
        <w:bottom w:val="none" w:sz="0" w:space="0" w:color="auto"/>
        <w:right w:val="none" w:sz="0" w:space="0" w:color="auto"/>
      </w:divBdr>
    </w:div>
    <w:div w:id="1248274532">
      <w:bodyDiv w:val="1"/>
      <w:marLeft w:val="0"/>
      <w:marRight w:val="0"/>
      <w:marTop w:val="0"/>
      <w:marBottom w:val="0"/>
      <w:divBdr>
        <w:top w:val="none" w:sz="0" w:space="0" w:color="auto"/>
        <w:left w:val="none" w:sz="0" w:space="0" w:color="auto"/>
        <w:bottom w:val="none" w:sz="0" w:space="0" w:color="auto"/>
        <w:right w:val="none" w:sz="0" w:space="0" w:color="auto"/>
      </w:divBdr>
    </w:div>
    <w:div w:id="1254242165">
      <w:bodyDiv w:val="1"/>
      <w:marLeft w:val="0"/>
      <w:marRight w:val="0"/>
      <w:marTop w:val="0"/>
      <w:marBottom w:val="0"/>
      <w:divBdr>
        <w:top w:val="none" w:sz="0" w:space="0" w:color="auto"/>
        <w:left w:val="none" w:sz="0" w:space="0" w:color="auto"/>
        <w:bottom w:val="none" w:sz="0" w:space="0" w:color="auto"/>
        <w:right w:val="none" w:sz="0" w:space="0" w:color="auto"/>
      </w:divBdr>
    </w:div>
    <w:div w:id="1345861173">
      <w:bodyDiv w:val="1"/>
      <w:marLeft w:val="0"/>
      <w:marRight w:val="0"/>
      <w:marTop w:val="0"/>
      <w:marBottom w:val="0"/>
      <w:divBdr>
        <w:top w:val="none" w:sz="0" w:space="0" w:color="auto"/>
        <w:left w:val="none" w:sz="0" w:space="0" w:color="auto"/>
        <w:bottom w:val="none" w:sz="0" w:space="0" w:color="auto"/>
        <w:right w:val="none" w:sz="0" w:space="0" w:color="auto"/>
      </w:divBdr>
    </w:div>
    <w:div w:id="1401057032">
      <w:bodyDiv w:val="1"/>
      <w:marLeft w:val="0"/>
      <w:marRight w:val="0"/>
      <w:marTop w:val="0"/>
      <w:marBottom w:val="0"/>
      <w:divBdr>
        <w:top w:val="none" w:sz="0" w:space="0" w:color="auto"/>
        <w:left w:val="none" w:sz="0" w:space="0" w:color="auto"/>
        <w:bottom w:val="none" w:sz="0" w:space="0" w:color="auto"/>
        <w:right w:val="none" w:sz="0" w:space="0" w:color="auto"/>
      </w:divBdr>
    </w:div>
    <w:div w:id="1405294369">
      <w:bodyDiv w:val="1"/>
      <w:marLeft w:val="0"/>
      <w:marRight w:val="0"/>
      <w:marTop w:val="0"/>
      <w:marBottom w:val="0"/>
      <w:divBdr>
        <w:top w:val="none" w:sz="0" w:space="0" w:color="auto"/>
        <w:left w:val="none" w:sz="0" w:space="0" w:color="auto"/>
        <w:bottom w:val="none" w:sz="0" w:space="0" w:color="auto"/>
        <w:right w:val="none" w:sz="0" w:space="0" w:color="auto"/>
      </w:divBdr>
    </w:div>
    <w:div w:id="1532572854">
      <w:bodyDiv w:val="1"/>
      <w:marLeft w:val="0"/>
      <w:marRight w:val="0"/>
      <w:marTop w:val="0"/>
      <w:marBottom w:val="0"/>
      <w:divBdr>
        <w:top w:val="none" w:sz="0" w:space="0" w:color="auto"/>
        <w:left w:val="none" w:sz="0" w:space="0" w:color="auto"/>
        <w:bottom w:val="none" w:sz="0" w:space="0" w:color="auto"/>
        <w:right w:val="none" w:sz="0" w:space="0" w:color="auto"/>
      </w:divBdr>
    </w:div>
    <w:div w:id="1604655102">
      <w:bodyDiv w:val="1"/>
      <w:marLeft w:val="0"/>
      <w:marRight w:val="0"/>
      <w:marTop w:val="0"/>
      <w:marBottom w:val="0"/>
      <w:divBdr>
        <w:top w:val="none" w:sz="0" w:space="0" w:color="auto"/>
        <w:left w:val="none" w:sz="0" w:space="0" w:color="auto"/>
        <w:bottom w:val="none" w:sz="0" w:space="0" w:color="auto"/>
        <w:right w:val="none" w:sz="0" w:space="0" w:color="auto"/>
      </w:divBdr>
    </w:div>
    <w:div w:id="1611160884">
      <w:bodyDiv w:val="1"/>
      <w:marLeft w:val="0"/>
      <w:marRight w:val="0"/>
      <w:marTop w:val="0"/>
      <w:marBottom w:val="0"/>
      <w:divBdr>
        <w:top w:val="none" w:sz="0" w:space="0" w:color="auto"/>
        <w:left w:val="none" w:sz="0" w:space="0" w:color="auto"/>
        <w:bottom w:val="none" w:sz="0" w:space="0" w:color="auto"/>
        <w:right w:val="none" w:sz="0" w:space="0" w:color="auto"/>
      </w:divBdr>
    </w:div>
    <w:div w:id="1639845653">
      <w:bodyDiv w:val="1"/>
      <w:marLeft w:val="0"/>
      <w:marRight w:val="0"/>
      <w:marTop w:val="0"/>
      <w:marBottom w:val="0"/>
      <w:divBdr>
        <w:top w:val="none" w:sz="0" w:space="0" w:color="auto"/>
        <w:left w:val="none" w:sz="0" w:space="0" w:color="auto"/>
        <w:bottom w:val="none" w:sz="0" w:space="0" w:color="auto"/>
        <w:right w:val="none" w:sz="0" w:space="0" w:color="auto"/>
      </w:divBdr>
    </w:div>
    <w:div w:id="1792239818">
      <w:bodyDiv w:val="1"/>
      <w:marLeft w:val="0"/>
      <w:marRight w:val="0"/>
      <w:marTop w:val="0"/>
      <w:marBottom w:val="0"/>
      <w:divBdr>
        <w:top w:val="none" w:sz="0" w:space="0" w:color="auto"/>
        <w:left w:val="none" w:sz="0" w:space="0" w:color="auto"/>
        <w:bottom w:val="none" w:sz="0" w:space="0" w:color="auto"/>
        <w:right w:val="none" w:sz="0" w:space="0" w:color="auto"/>
      </w:divBdr>
    </w:div>
    <w:div w:id="1820070371">
      <w:bodyDiv w:val="1"/>
      <w:marLeft w:val="0"/>
      <w:marRight w:val="0"/>
      <w:marTop w:val="0"/>
      <w:marBottom w:val="0"/>
      <w:divBdr>
        <w:top w:val="none" w:sz="0" w:space="0" w:color="auto"/>
        <w:left w:val="none" w:sz="0" w:space="0" w:color="auto"/>
        <w:bottom w:val="none" w:sz="0" w:space="0" w:color="auto"/>
        <w:right w:val="none" w:sz="0" w:space="0" w:color="auto"/>
      </w:divBdr>
    </w:div>
    <w:div w:id="1866484212">
      <w:bodyDiv w:val="1"/>
      <w:marLeft w:val="0"/>
      <w:marRight w:val="0"/>
      <w:marTop w:val="0"/>
      <w:marBottom w:val="0"/>
      <w:divBdr>
        <w:top w:val="none" w:sz="0" w:space="0" w:color="auto"/>
        <w:left w:val="none" w:sz="0" w:space="0" w:color="auto"/>
        <w:bottom w:val="none" w:sz="0" w:space="0" w:color="auto"/>
        <w:right w:val="none" w:sz="0" w:space="0" w:color="auto"/>
      </w:divBdr>
    </w:div>
    <w:div w:id="1907690065">
      <w:bodyDiv w:val="1"/>
      <w:marLeft w:val="0"/>
      <w:marRight w:val="0"/>
      <w:marTop w:val="0"/>
      <w:marBottom w:val="0"/>
      <w:divBdr>
        <w:top w:val="none" w:sz="0" w:space="0" w:color="auto"/>
        <w:left w:val="none" w:sz="0" w:space="0" w:color="auto"/>
        <w:bottom w:val="none" w:sz="0" w:space="0" w:color="auto"/>
        <w:right w:val="none" w:sz="0" w:space="0" w:color="auto"/>
      </w:divBdr>
    </w:div>
    <w:div w:id="1921058949">
      <w:bodyDiv w:val="1"/>
      <w:marLeft w:val="0"/>
      <w:marRight w:val="0"/>
      <w:marTop w:val="0"/>
      <w:marBottom w:val="0"/>
      <w:divBdr>
        <w:top w:val="none" w:sz="0" w:space="0" w:color="auto"/>
        <w:left w:val="none" w:sz="0" w:space="0" w:color="auto"/>
        <w:bottom w:val="none" w:sz="0" w:space="0" w:color="auto"/>
        <w:right w:val="none" w:sz="0" w:space="0" w:color="auto"/>
      </w:divBdr>
    </w:div>
    <w:div w:id="1934974579">
      <w:bodyDiv w:val="1"/>
      <w:marLeft w:val="0"/>
      <w:marRight w:val="0"/>
      <w:marTop w:val="0"/>
      <w:marBottom w:val="0"/>
      <w:divBdr>
        <w:top w:val="none" w:sz="0" w:space="0" w:color="auto"/>
        <w:left w:val="none" w:sz="0" w:space="0" w:color="auto"/>
        <w:bottom w:val="none" w:sz="0" w:space="0" w:color="auto"/>
        <w:right w:val="none" w:sz="0" w:space="0" w:color="auto"/>
      </w:divBdr>
    </w:div>
    <w:div w:id="1949921699">
      <w:bodyDiv w:val="1"/>
      <w:marLeft w:val="0"/>
      <w:marRight w:val="0"/>
      <w:marTop w:val="0"/>
      <w:marBottom w:val="0"/>
      <w:divBdr>
        <w:top w:val="none" w:sz="0" w:space="0" w:color="auto"/>
        <w:left w:val="none" w:sz="0" w:space="0" w:color="auto"/>
        <w:bottom w:val="none" w:sz="0" w:space="0" w:color="auto"/>
        <w:right w:val="none" w:sz="0" w:space="0" w:color="auto"/>
      </w:divBdr>
    </w:div>
    <w:div w:id="2062509971">
      <w:bodyDiv w:val="1"/>
      <w:marLeft w:val="0"/>
      <w:marRight w:val="0"/>
      <w:marTop w:val="0"/>
      <w:marBottom w:val="0"/>
      <w:divBdr>
        <w:top w:val="none" w:sz="0" w:space="0" w:color="auto"/>
        <w:left w:val="none" w:sz="0" w:space="0" w:color="auto"/>
        <w:bottom w:val="none" w:sz="0" w:space="0" w:color="auto"/>
        <w:right w:val="none" w:sz="0" w:space="0" w:color="auto"/>
      </w:divBdr>
    </w:div>
    <w:div w:id="2076388723">
      <w:bodyDiv w:val="1"/>
      <w:marLeft w:val="0"/>
      <w:marRight w:val="0"/>
      <w:marTop w:val="0"/>
      <w:marBottom w:val="0"/>
      <w:divBdr>
        <w:top w:val="none" w:sz="0" w:space="0" w:color="auto"/>
        <w:left w:val="none" w:sz="0" w:space="0" w:color="auto"/>
        <w:bottom w:val="none" w:sz="0" w:space="0" w:color="auto"/>
        <w:right w:val="none" w:sz="0" w:space="0" w:color="auto"/>
      </w:divBdr>
    </w:div>
    <w:div w:id="2077629363">
      <w:bodyDiv w:val="1"/>
      <w:marLeft w:val="0"/>
      <w:marRight w:val="0"/>
      <w:marTop w:val="0"/>
      <w:marBottom w:val="0"/>
      <w:divBdr>
        <w:top w:val="none" w:sz="0" w:space="0" w:color="auto"/>
        <w:left w:val="none" w:sz="0" w:space="0" w:color="auto"/>
        <w:bottom w:val="none" w:sz="0" w:space="0" w:color="auto"/>
        <w:right w:val="none" w:sz="0" w:space="0" w:color="auto"/>
      </w:divBdr>
    </w:div>
    <w:div w:id="207870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21.xml"/><Relationship Id="rId47" Type="http://schemas.openxmlformats.org/officeDocument/2006/relationships/header" Target="header26.xml"/><Relationship Id="rId63" Type="http://schemas.openxmlformats.org/officeDocument/2006/relationships/header" Target="header40.xml"/><Relationship Id="rId68" Type="http://schemas.openxmlformats.org/officeDocument/2006/relationships/footer" Target="footer6.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header" Target="header19.xml"/><Relationship Id="rId37" Type="http://schemas.openxmlformats.org/officeDocument/2006/relationships/image" Target="media/image4.wmf"/><Relationship Id="rId53" Type="http://schemas.openxmlformats.org/officeDocument/2006/relationships/header" Target="header32.xml"/><Relationship Id="rId58" Type="http://schemas.openxmlformats.org/officeDocument/2006/relationships/header" Target="header37.xml"/><Relationship Id="rId74" Type="http://schemas.openxmlformats.org/officeDocument/2006/relationships/hyperlink" Target="http://www.worldbank.org/en/projects-operations/products-and-services/brief/procurement-new-framework" TargetMode="External"/><Relationship Id="rId79" Type="http://schemas.openxmlformats.org/officeDocument/2006/relationships/header" Target="header51.xml"/><Relationship Id="rId5" Type="http://schemas.openxmlformats.org/officeDocument/2006/relationships/webSettings" Target="webSettings.xml"/><Relationship Id="rId61" Type="http://schemas.openxmlformats.org/officeDocument/2006/relationships/footer" Target="footer5.xml"/><Relationship Id="rId19" Type="http://schemas.openxmlformats.org/officeDocument/2006/relationships/header" Target="header8.xml"/><Relationship Id="rId14" Type="http://schemas.openxmlformats.org/officeDocument/2006/relationships/image" Target="media/image1.jpeg"/><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7.xml"/><Relationship Id="rId35" Type="http://schemas.openxmlformats.org/officeDocument/2006/relationships/image" Target="media/image3.wmf"/><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header" Target="header35.xml"/><Relationship Id="rId64" Type="http://schemas.openxmlformats.org/officeDocument/2006/relationships/header" Target="header41.xml"/><Relationship Id="rId69" Type="http://schemas.openxmlformats.org/officeDocument/2006/relationships/header" Target="header45.xml"/><Relationship Id="rId77" Type="http://schemas.openxmlformats.org/officeDocument/2006/relationships/header" Target="header49.xml"/><Relationship Id="rId8" Type="http://schemas.openxmlformats.org/officeDocument/2006/relationships/header" Target="header1.xml"/><Relationship Id="rId51" Type="http://schemas.openxmlformats.org/officeDocument/2006/relationships/header" Target="header30.xml"/><Relationship Id="rId72" Type="http://schemas.openxmlformats.org/officeDocument/2006/relationships/header" Target="header48.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image" Target="media/image2.wmf"/><Relationship Id="rId38" Type="http://schemas.openxmlformats.org/officeDocument/2006/relationships/oleObject" Target="embeddings/oleObject3.bin"/><Relationship Id="rId46" Type="http://schemas.openxmlformats.org/officeDocument/2006/relationships/header" Target="header25.xml"/><Relationship Id="rId59" Type="http://schemas.openxmlformats.org/officeDocument/2006/relationships/header" Target="header38.xml"/><Relationship Id="rId67" Type="http://schemas.openxmlformats.org/officeDocument/2006/relationships/header" Target="header44.xml"/><Relationship Id="rId20" Type="http://schemas.openxmlformats.org/officeDocument/2006/relationships/header" Target="header9.xml"/><Relationship Id="rId41" Type="http://schemas.openxmlformats.org/officeDocument/2006/relationships/header" Target="header20.xml"/><Relationship Id="rId54" Type="http://schemas.openxmlformats.org/officeDocument/2006/relationships/header" Target="header33.xml"/><Relationship Id="rId62" Type="http://schemas.openxmlformats.org/officeDocument/2006/relationships/header" Target="header39.xml"/><Relationship Id="rId70" Type="http://schemas.openxmlformats.org/officeDocument/2006/relationships/header" Target="header46.xml"/><Relationship Id="rId75"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yperlink" Target="https://www.worldbank.org/en/projects-operations/procurement/debarred-firms" TargetMode="External"/><Relationship Id="rId36" Type="http://schemas.openxmlformats.org/officeDocument/2006/relationships/oleObject" Target="embeddings/oleObject2.bin"/><Relationship Id="rId49" Type="http://schemas.openxmlformats.org/officeDocument/2006/relationships/header" Target="header28.xml"/><Relationship Id="rId57" Type="http://schemas.openxmlformats.org/officeDocument/2006/relationships/header" Target="header36.xml"/><Relationship Id="rId10" Type="http://schemas.openxmlformats.org/officeDocument/2006/relationships/footer" Target="footer1.xml"/><Relationship Id="rId31" Type="http://schemas.openxmlformats.org/officeDocument/2006/relationships/header" Target="header18.xml"/><Relationship Id="rId44" Type="http://schemas.openxmlformats.org/officeDocument/2006/relationships/header" Target="header23.xml"/><Relationship Id="rId52" Type="http://schemas.openxmlformats.org/officeDocument/2006/relationships/header" Target="header31.xml"/><Relationship Id="rId60" Type="http://schemas.openxmlformats.org/officeDocument/2006/relationships/footer" Target="footer4.xml"/><Relationship Id="rId65" Type="http://schemas.openxmlformats.org/officeDocument/2006/relationships/header" Target="header42.xml"/><Relationship Id="rId73" Type="http://schemas.openxmlformats.org/officeDocument/2006/relationships/hyperlink" Target="https://policies.worldbank.org/sites/ppf3/PPFDocuments/Forms/DispPage.aspx?docid=4005" TargetMode="External"/><Relationship Id="rId78" Type="http://schemas.openxmlformats.org/officeDocument/2006/relationships/header" Target="header50.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image" Target="media/image5.wmf"/><Relationship Id="rId34" Type="http://schemas.openxmlformats.org/officeDocument/2006/relationships/oleObject" Target="embeddings/oleObject1.bin"/><Relationship Id="rId50" Type="http://schemas.openxmlformats.org/officeDocument/2006/relationships/header" Target="header29.xml"/><Relationship Id="rId55" Type="http://schemas.openxmlformats.org/officeDocument/2006/relationships/header" Target="header34.xml"/><Relationship Id="rId76" Type="http://schemas.openxmlformats.org/officeDocument/2006/relationships/image" Target="media/image7.wmf"/><Relationship Id="rId7" Type="http://schemas.openxmlformats.org/officeDocument/2006/relationships/endnotes" Target="endnotes.xml"/><Relationship Id="rId71" Type="http://schemas.openxmlformats.org/officeDocument/2006/relationships/header" Target="header47.xml"/><Relationship Id="rId2" Type="http://schemas.openxmlformats.org/officeDocument/2006/relationships/numbering" Target="numbering.xml"/><Relationship Id="rId29" Type="http://schemas.openxmlformats.org/officeDocument/2006/relationships/hyperlink" Target="http://www.worldbank.org/en/projects-operations/products-and-services/brief/procurement-new-framework" TargetMode="External"/><Relationship Id="rId24" Type="http://schemas.openxmlformats.org/officeDocument/2006/relationships/header" Target="header13.xml"/><Relationship Id="rId40" Type="http://schemas.openxmlformats.org/officeDocument/2006/relationships/oleObject" Target="embeddings/oleObject4.bin"/><Relationship Id="rId45" Type="http://schemas.openxmlformats.org/officeDocument/2006/relationships/header" Target="header24.xml"/><Relationship Id="rId66" Type="http://schemas.openxmlformats.org/officeDocument/2006/relationships/header" Target="header4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68FA-9642-467D-B700-01D98E0D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84211</Words>
  <Characters>480008</Characters>
  <Application>Microsoft Office Word</Application>
  <DocSecurity>0</DocSecurity>
  <Lines>4000</Lines>
  <Paragraphs>1126</Paragraphs>
  <ScaleCrop>false</ScaleCrop>
  <Company/>
  <LinksUpToDate>false</LinksUpToDate>
  <CharactersWithSpaces>563093</CharactersWithSpaces>
  <SharedDoc>false</SharedDoc>
  <HLinks>
    <vt:vector size="2274" baseType="variant">
      <vt:variant>
        <vt:i4>1769520</vt:i4>
      </vt:variant>
      <vt:variant>
        <vt:i4>2361</vt:i4>
      </vt:variant>
      <vt:variant>
        <vt:i4>0</vt:i4>
      </vt:variant>
      <vt:variant>
        <vt:i4>5</vt:i4>
      </vt:variant>
      <vt:variant>
        <vt:lpwstr/>
      </vt:variant>
      <vt:variant>
        <vt:lpwstr>_Toc233986908</vt:lpwstr>
      </vt:variant>
      <vt:variant>
        <vt:i4>1769520</vt:i4>
      </vt:variant>
      <vt:variant>
        <vt:i4>2355</vt:i4>
      </vt:variant>
      <vt:variant>
        <vt:i4>0</vt:i4>
      </vt:variant>
      <vt:variant>
        <vt:i4>5</vt:i4>
      </vt:variant>
      <vt:variant>
        <vt:lpwstr/>
      </vt:variant>
      <vt:variant>
        <vt:lpwstr>_Toc233986907</vt:lpwstr>
      </vt:variant>
      <vt:variant>
        <vt:i4>1769520</vt:i4>
      </vt:variant>
      <vt:variant>
        <vt:i4>2349</vt:i4>
      </vt:variant>
      <vt:variant>
        <vt:i4>0</vt:i4>
      </vt:variant>
      <vt:variant>
        <vt:i4>5</vt:i4>
      </vt:variant>
      <vt:variant>
        <vt:lpwstr/>
      </vt:variant>
      <vt:variant>
        <vt:lpwstr>_Toc233986906</vt:lpwstr>
      </vt:variant>
      <vt:variant>
        <vt:i4>1769520</vt:i4>
      </vt:variant>
      <vt:variant>
        <vt:i4>2343</vt:i4>
      </vt:variant>
      <vt:variant>
        <vt:i4>0</vt:i4>
      </vt:variant>
      <vt:variant>
        <vt:i4>5</vt:i4>
      </vt:variant>
      <vt:variant>
        <vt:lpwstr/>
      </vt:variant>
      <vt:variant>
        <vt:lpwstr>_Toc233986905</vt:lpwstr>
      </vt:variant>
      <vt:variant>
        <vt:i4>1769520</vt:i4>
      </vt:variant>
      <vt:variant>
        <vt:i4>2337</vt:i4>
      </vt:variant>
      <vt:variant>
        <vt:i4>0</vt:i4>
      </vt:variant>
      <vt:variant>
        <vt:i4>5</vt:i4>
      </vt:variant>
      <vt:variant>
        <vt:lpwstr/>
      </vt:variant>
      <vt:variant>
        <vt:lpwstr>_Toc233986904</vt:lpwstr>
      </vt:variant>
      <vt:variant>
        <vt:i4>1769520</vt:i4>
      </vt:variant>
      <vt:variant>
        <vt:i4>2331</vt:i4>
      </vt:variant>
      <vt:variant>
        <vt:i4>0</vt:i4>
      </vt:variant>
      <vt:variant>
        <vt:i4>5</vt:i4>
      </vt:variant>
      <vt:variant>
        <vt:lpwstr/>
      </vt:variant>
      <vt:variant>
        <vt:lpwstr>_Toc233986903</vt:lpwstr>
      </vt:variant>
      <vt:variant>
        <vt:i4>1769520</vt:i4>
      </vt:variant>
      <vt:variant>
        <vt:i4>2325</vt:i4>
      </vt:variant>
      <vt:variant>
        <vt:i4>0</vt:i4>
      </vt:variant>
      <vt:variant>
        <vt:i4>5</vt:i4>
      </vt:variant>
      <vt:variant>
        <vt:lpwstr/>
      </vt:variant>
      <vt:variant>
        <vt:lpwstr>_Toc233986902</vt:lpwstr>
      </vt:variant>
      <vt:variant>
        <vt:i4>1769520</vt:i4>
      </vt:variant>
      <vt:variant>
        <vt:i4>2319</vt:i4>
      </vt:variant>
      <vt:variant>
        <vt:i4>0</vt:i4>
      </vt:variant>
      <vt:variant>
        <vt:i4>5</vt:i4>
      </vt:variant>
      <vt:variant>
        <vt:lpwstr/>
      </vt:variant>
      <vt:variant>
        <vt:lpwstr>_Toc233986901</vt:lpwstr>
      </vt:variant>
      <vt:variant>
        <vt:i4>1769520</vt:i4>
      </vt:variant>
      <vt:variant>
        <vt:i4>2313</vt:i4>
      </vt:variant>
      <vt:variant>
        <vt:i4>0</vt:i4>
      </vt:variant>
      <vt:variant>
        <vt:i4>5</vt:i4>
      </vt:variant>
      <vt:variant>
        <vt:lpwstr/>
      </vt:variant>
      <vt:variant>
        <vt:lpwstr>_Toc233986900</vt:lpwstr>
      </vt:variant>
      <vt:variant>
        <vt:i4>1179697</vt:i4>
      </vt:variant>
      <vt:variant>
        <vt:i4>2307</vt:i4>
      </vt:variant>
      <vt:variant>
        <vt:i4>0</vt:i4>
      </vt:variant>
      <vt:variant>
        <vt:i4>5</vt:i4>
      </vt:variant>
      <vt:variant>
        <vt:lpwstr/>
      </vt:variant>
      <vt:variant>
        <vt:lpwstr>_Toc233986899</vt:lpwstr>
      </vt:variant>
      <vt:variant>
        <vt:i4>1179697</vt:i4>
      </vt:variant>
      <vt:variant>
        <vt:i4>2301</vt:i4>
      </vt:variant>
      <vt:variant>
        <vt:i4>0</vt:i4>
      </vt:variant>
      <vt:variant>
        <vt:i4>5</vt:i4>
      </vt:variant>
      <vt:variant>
        <vt:lpwstr/>
      </vt:variant>
      <vt:variant>
        <vt:lpwstr>_Toc233986898</vt:lpwstr>
      </vt:variant>
      <vt:variant>
        <vt:i4>1179697</vt:i4>
      </vt:variant>
      <vt:variant>
        <vt:i4>2295</vt:i4>
      </vt:variant>
      <vt:variant>
        <vt:i4>0</vt:i4>
      </vt:variant>
      <vt:variant>
        <vt:i4>5</vt:i4>
      </vt:variant>
      <vt:variant>
        <vt:lpwstr/>
      </vt:variant>
      <vt:variant>
        <vt:lpwstr>_Toc233986897</vt:lpwstr>
      </vt:variant>
      <vt:variant>
        <vt:i4>1179697</vt:i4>
      </vt:variant>
      <vt:variant>
        <vt:i4>2289</vt:i4>
      </vt:variant>
      <vt:variant>
        <vt:i4>0</vt:i4>
      </vt:variant>
      <vt:variant>
        <vt:i4>5</vt:i4>
      </vt:variant>
      <vt:variant>
        <vt:lpwstr/>
      </vt:variant>
      <vt:variant>
        <vt:lpwstr>_Toc233986896</vt:lpwstr>
      </vt:variant>
      <vt:variant>
        <vt:i4>1900593</vt:i4>
      </vt:variant>
      <vt:variant>
        <vt:i4>2280</vt:i4>
      </vt:variant>
      <vt:variant>
        <vt:i4>0</vt:i4>
      </vt:variant>
      <vt:variant>
        <vt:i4>5</vt:i4>
      </vt:variant>
      <vt:variant>
        <vt:lpwstr/>
      </vt:variant>
      <vt:variant>
        <vt:lpwstr>_Toc233986865</vt:lpwstr>
      </vt:variant>
      <vt:variant>
        <vt:i4>1900593</vt:i4>
      </vt:variant>
      <vt:variant>
        <vt:i4>2274</vt:i4>
      </vt:variant>
      <vt:variant>
        <vt:i4>0</vt:i4>
      </vt:variant>
      <vt:variant>
        <vt:i4>5</vt:i4>
      </vt:variant>
      <vt:variant>
        <vt:lpwstr/>
      </vt:variant>
      <vt:variant>
        <vt:lpwstr>_Toc233986864</vt:lpwstr>
      </vt:variant>
      <vt:variant>
        <vt:i4>1900593</vt:i4>
      </vt:variant>
      <vt:variant>
        <vt:i4>2268</vt:i4>
      </vt:variant>
      <vt:variant>
        <vt:i4>0</vt:i4>
      </vt:variant>
      <vt:variant>
        <vt:i4>5</vt:i4>
      </vt:variant>
      <vt:variant>
        <vt:lpwstr/>
      </vt:variant>
      <vt:variant>
        <vt:lpwstr>_Toc233986863</vt:lpwstr>
      </vt:variant>
      <vt:variant>
        <vt:i4>1900593</vt:i4>
      </vt:variant>
      <vt:variant>
        <vt:i4>2262</vt:i4>
      </vt:variant>
      <vt:variant>
        <vt:i4>0</vt:i4>
      </vt:variant>
      <vt:variant>
        <vt:i4>5</vt:i4>
      </vt:variant>
      <vt:variant>
        <vt:lpwstr/>
      </vt:variant>
      <vt:variant>
        <vt:lpwstr>_Toc233986862</vt:lpwstr>
      </vt:variant>
      <vt:variant>
        <vt:i4>1900593</vt:i4>
      </vt:variant>
      <vt:variant>
        <vt:i4>2256</vt:i4>
      </vt:variant>
      <vt:variant>
        <vt:i4>0</vt:i4>
      </vt:variant>
      <vt:variant>
        <vt:i4>5</vt:i4>
      </vt:variant>
      <vt:variant>
        <vt:lpwstr/>
      </vt:variant>
      <vt:variant>
        <vt:lpwstr>_Toc233986861</vt:lpwstr>
      </vt:variant>
      <vt:variant>
        <vt:i4>1900593</vt:i4>
      </vt:variant>
      <vt:variant>
        <vt:i4>2250</vt:i4>
      </vt:variant>
      <vt:variant>
        <vt:i4>0</vt:i4>
      </vt:variant>
      <vt:variant>
        <vt:i4>5</vt:i4>
      </vt:variant>
      <vt:variant>
        <vt:lpwstr/>
      </vt:variant>
      <vt:variant>
        <vt:lpwstr>_Toc233986860</vt:lpwstr>
      </vt:variant>
      <vt:variant>
        <vt:i4>1966129</vt:i4>
      </vt:variant>
      <vt:variant>
        <vt:i4>2244</vt:i4>
      </vt:variant>
      <vt:variant>
        <vt:i4>0</vt:i4>
      </vt:variant>
      <vt:variant>
        <vt:i4>5</vt:i4>
      </vt:variant>
      <vt:variant>
        <vt:lpwstr/>
      </vt:variant>
      <vt:variant>
        <vt:lpwstr>_Toc233986859</vt:lpwstr>
      </vt:variant>
      <vt:variant>
        <vt:i4>1966129</vt:i4>
      </vt:variant>
      <vt:variant>
        <vt:i4>2238</vt:i4>
      </vt:variant>
      <vt:variant>
        <vt:i4>0</vt:i4>
      </vt:variant>
      <vt:variant>
        <vt:i4>5</vt:i4>
      </vt:variant>
      <vt:variant>
        <vt:lpwstr/>
      </vt:variant>
      <vt:variant>
        <vt:lpwstr>_Toc233986858</vt:lpwstr>
      </vt:variant>
      <vt:variant>
        <vt:i4>1966129</vt:i4>
      </vt:variant>
      <vt:variant>
        <vt:i4>2232</vt:i4>
      </vt:variant>
      <vt:variant>
        <vt:i4>0</vt:i4>
      </vt:variant>
      <vt:variant>
        <vt:i4>5</vt:i4>
      </vt:variant>
      <vt:variant>
        <vt:lpwstr/>
      </vt:variant>
      <vt:variant>
        <vt:lpwstr>_Toc233986857</vt:lpwstr>
      </vt:variant>
      <vt:variant>
        <vt:i4>1966129</vt:i4>
      </vt:variant>
      <vt:variant>
        <vt:i4>2226</vt:i4>
      </vt:variant>
      <vt:variant>
        <vt:i4>0</vt:i4>
      </vt:variant>
      <vt:variant>
        <vt:i4>5</vt:i4>
      </vt:variant>
      <vt:variant>
        <vt:lpwstr/>
      </vt:variant>
      <vt:variant>
        <vt:lpwstr>_Toc233986856</vt:lpwstr>
      </vt:variant>
      <vt:variant>
        <vt:i4>1966129</vt:i4>
      </vt:variant>
      <vt:variant>
        <vt:i4>2220</vt:i4>
      </vt:variant>
      <vt:variant>
        <vt:i4>0</vt:i4>
      </vt:variant>
      <vt:variant>
        <vt:i4>5</vt:i4>
      </vt:variant>
      <vt:variant>
        <vt:lpwstr/>
      </vt:variant>
      <vt:variant>
        <vt:lpwstr>_Toc233986855</vt:lpwstr>
      </vt:variant>
      <vt:variant>
        <vt:i4>1966129</vt:i4>
      </vt:variant>
      <vt:variant>
        <vt:i4>2214</vt:i4>
      </vt:variant>
      <vt:variant>
        <vt:i4>0</vt:i4>
      </vt:variant>
      <vt:variant>
        <vt:i4>5</vt:i4>
      </vt:variant>
      <vt:variant>
        <vt:lpwstr/>
      </vt:variant>
      <vt:variant>
        <vt:lpwstr>_Toc233986854</vt:lpwstr>
      </vt:variant>
      <vt:variant>
        <vt:i4>1966129</vt:i4>
      </vt:variant>
      <vt:variant>
        <vt:i4>2208</vt:i4>
      </vt:variant>
      <vt:variant>
        <vt:i4>0</vt:i4>
      </vt:variant>
      <vt:variant>
        <vt:i4>5</vt:i4>
      </vt:variant>
      <vt:variant>
        <vt:lpwstr/>
      </vt:variant>
      <vt:variant>
        <vt:lpwstr>_Toc233986853</vt:lpwstr>
      </vt:variant>
      <vt:variant>
        <vt:i4>1966129</vt:i4>
      </vt:variant>
      <vt:variant>
        <vt:i4>2202</vt:i4>
      </vt:variant>
      <vt:variant>
        <vt:i4>0</vt:i4>
      </vt:variant>
      <vt:variant>
        <vt:i4>5</vt:i4>
      </vt:variant>
      <vt:variant>
        <vt:lpwstr/>
      </vt:variant>
      <vt:variant>
        <vt:lpwstr>_Toc233986852</vt:lpwstr>
      </vt:variant>
      <vt:variant>
        <vt:i4>1966129</vt:i4>
      </vt:variant>
      <vt:variant>
        <vt:i4>2196</vt:i4>
      </vt:variant>
      <vt:variant>
        <vt:i4>0</vt:i4>
      </vt:variant>
      <vt:variant>
        <vt:i4>5</vt:i4>
      </vt:variant>
      <vt:variant>
        <vt:lpwstr/>
      </vt:variant>
      <vt:variant>
        <vt:lpwstr>_Toc233986851</vt:lpwstr>
      </vt:variant>
      <vt:variant>
        <vt:i4>1966129</vt:i4>
      </vt:variant>
      <vt:variant>
        <vt:i4>2190</vt:i4>
      </vt:variant>
      <vt:variant>
        <vt:i4>0</vt:i4>
      </vt:variant>
      <vt:variant>
        <vt:i4>5</vt:i4>
      </vt:variant>
      <vt:variant>
        <vt:lpwstr/>
      </vt:variant>
      <vt:variant>
        <vt:lpwstr>_Toc233986850</vt:lpwstr>
      </vt:variant>
      <vt:variant>
        <vt:i4>1835070</vt:i4>
      </vt:variant>
      <vt:variant>
        <vt:i4>2163</vt:i4>
      </vt:variant>
      <vt:variant>
        <vt:i4>0</vt:i4>
      </vt:variant>
      <vt:variant>
        <vt:i4>5</vt:i4>
      </vt:variant>
      <vt:variant>
        <vt:lpwstr/>
      </vt:variant>
      <vt:variant>
        <vt:lpwstr>_Toc233986770</vt:lpwstr>
      </vt:variant>
      <vt:variant>
        <vt:i4>1900606</vt:i4>
      </vt:variant>
      <vt:variant>
        <vt:i4>2157</vt:i4>
      </vt:variant>
      <vt:variant>
        <vt:i4>0</vt:i4>
      </vt:variant>
      <vt:variant>
        <vt:i4>5</vt:i4>
      </vt:variant>
      <vt:variant>
        <vt:lpwstr/>
      </vt:variant>
      <vt:variant>
        <vt:lpwstr>_Toc233986769</vt:lpwstr>
      </vt:variant>
      <vt:variant>
        <vt:i4>1900606</vt:i4>
      </vt:variant>
      <vt:variant>
        <vt:i4>2151</vt:i4>
      </vt:variant>
      <vt:variant>
        <vt:i4>0</vt:i4>
      </vt:variant>
      <vt:variant>
        <vt:i4>5</vt:i4>
      </vt:variant>
      <vt:variant>
        <vt:lpwstr/>
      </vt:variant>
      <vt:variant>
        <vt:lpwstr>_Toc233986768</vt:lpwstr>
      </vt:variant>
      <vt:variant>
        <vt:i4>1900606</vt:i4>
      </vt:variant>
      <vt:variant>
        <vt:i4>2145</vt:i4>
      </vt:variant>
      <vt:variant>
        <vt:i4>0</vt:i4>
      </vt:variant>
      <vt:variant>
        <vt:i4>5</vt:i4>
      </vt:variant>
      <vt:variant>
        <vt:lpwstr/>
      </vt:variant>
      <vt:variant>
        <vt:lpwstr>_Toc233986767</vt:lpwstr>
      </vt:variant>
      <vt:variant>
        <vt:i4>1900606</vt:i4>
      </vt:variant>
      <vt:variant>
        <vt:i4>2139</vt:i4>
      </vt:variant>
      <vt:variant>
        <vt:i4>0</vt:i4>
      </vt:variant>
      <vt:variant>
        <vt:i4>5</vt:i4>
      </vt:variant>
      <vt:variant>
        <vt:lpwstr/>
      </vt:variant>
      <vt:variant>
        <vt:lpwstr>_Toc233986766</vt:lpwstr>
      </vt:variant>
      <vt:variant>
        <vt:i4>1900606</vt:i4>
      </vt:variant>
      <vt:variant>
        <vt:i4>2133</vt:i4>
      </vt:variant>
      <vt:variant>
        <vt:i4>0</vt:i4>
      </vt:variant>
      <vt:variant>
        <vt:i4>5</vt:i4>
      </vt:variant>
      <vt:variant>
        <vt:lpwstr/>
      </vt:variant>
      <vt:variant>
        <vt:lpwstr>_Toc233986765</vt:lpwstr>
      </vt:variant>
      <vt:variant>
        <vt:i4>1900606</vt:i4>
      </vt:variant>
      <vt:variant>
        <vt:i4>2127</vt:i4>
      </vt:variant>
      <vt:variant>
        <vt:i4>0</vt:i4>
      </vt:variant>
      <vt:variant>
        <vt:i4>5</vt:i4>
      </vt:variant>
      <vt:variant>
        <vt:lpwstr/>
      </vt:variant>
      <vt:variant>
        <vt:lpwstr>_Toc233986764</vt:lpwstr>
      </vt:variant>
      <vt:variant>
        <vt:i4>1900606</vt:i4>
      </vt:variant>
      <vt:variant>
        <vt:i4>2121</vt:i4>
      </vt:variant>
      <vt:variant>
        <vt:i4>0</vt:i4>
      </vt:variant>
      <vt:variant>
        <vt:i4>5</vt:i4>
      </vt:variant>
      <vt:variant>
        <vt:lpwstr/>
      </vt:variant>
      <vt:variant>
        <vt:lpwstr>_Toc233986763</vt:lpwstr>
      </vt:variant>
      <vt:variant>
        <vt:i4>1900606</vt:i4>
      </vt:variant>
      <vt:variant>
        <vt:i4>2115</vt:i4>
      </vt:variant>
      <vt:variant>
        <vt:i4>0</vt:i4>
      </vt:variant>
      <vt:variant>
        <vt:i4>5</vt:i4>
      </vt:variant>
      <vt:variant>
        <vt:lpwstr/>
      </vt:variant>
      <vt:variant>
        <vt:lpwstr>_Toc233986762</vt:lpwstr>
      </vt:variant>
      <vt:variant>
        <vt:i4>1900606</vt:i4>
      </vt:variant>
      <vt:variant>
        <vt:i4>2109</vt:i4>
      </vt:variant>
      <vt:variant>
        <vt:i4>0</vt:i4>
      </vt:variant>
      <vt:variant>
        <vt:i4>5</vt:i4>
      </vt:variant>
      <vt:variant>
        <vt:lpwstr/>
      </vt:variant>
      <vt:variant>
        <vt:lpwstr>_Toc233986761</vt:lpwstr>
      </vt:variant>
      <vt:variant>
        <vt:i4>1900606</vt:i4>
      </vt:variant>
      <vt:variant>
        <vt:i4>2103</vt:i4>
      </vt:variant>
      <vt:variant>
        <vt:i4>0</vt:i4>
      </vt:variant>
      <vt:variant>
        <vt:i4>5</vt:i4>
      </vt:variant>
      <vt:variant>
        <vt:lpwstr/>
      </vt:variant>
      <vt:variant>
        <vt:lpwstr>_Toc233986760</vt:lpwstr>
      </vt:variant>
      <vt:variant>
        <vt:i4>1966142</vt:i4>
      </vt:variant>
      <vt:variant>
        <vt:i4>2097</vt:i4>
      </vt:variant>
      <vt:variant>
        <vt:i4>0</vt:i4>
      </vt:variant>
      <vt:variant>
        <vt:i4>5</vt:i4>
      </vt:variant>
      <vt:variant>
        <vt:lpwstr/>
      </vt:variant>
      <vt:variant>
        <vt:lpwstr>_Toc233986759</vt:lpwstr>
      </vt:variant>
      <vt:variant>
        <vt:i4>1966142</vt:i4>
      </vt:variant>
      <vt:variant>
        <vt:i4>2091</vt:i4>
      </vt:variant>
      <vt:variant>
        <vt:i4>0</vt:i4>
      </vt:variant>
      <vt:variant>
        <vt:i4>5</vt:i4>
      </vt:variant>
      <vt:variant>
        <vt:lpwstr/>
      </vt:variant>
      <vt:variant>
        <vt:lpwstr>_Toc233986758</vt:lpwstr>
      </vt:variant>
      <vt:variant>
        <vt:i4>1966142</vt:i4>
      </vt:variant>
      <vt:variant>
        <vt:i4>2085</vt:i4>
      </vt:variant>
      <vt:variant>
        <vt:i4>0</vt:i4>
      </vt:variant>
      <vt:variant>
        <vt:i4>5</vt:i4>
      </vt:variant>
      <vt:variant>
        <vt:lpwstr/>
      </vt:variant>
      <vt:variant>
        <vt:lpwstr>_Toc233986757</vt:lpwstr>
      </vt:variant>
      <vt:variant>
        <vt:i4>1966142</vt:i4>
      </vt:variant>
      <vt:variant>
        <vt:i4>2079</vt:i4>
      </vt:variant>
      <vt:variant>
        <vt:i4>0</vt:i4>
      </vt:variant>
      <vt:variant>
        <vt:i4>5</vt:i4>
      </vt:variant>
      <vt:variant>
        <vt:lpwstr/>
      </vt:variant>
      <vt:variant>
        <vt:lpwstr>_Toc233986756</vt:lpwstr>
      </vt:variant>
      <vt:variant>
        <vt:i4>2031678</vt:i4>
      </vt:variant>
      <vt:variant>
        <vt:i4>2070</vt:i4>
      </vt:variant>
      <vt:variant>
        <vt:i4>0</vt:i4>
      </vt:variant>
      <vt:variant>
        <vt:i4>5</vt:i4>
      </vt:variant>
      <vt:variant>
        <vt:lpwstr/>
      </vt:variant>
      <vt:variant>
        <vt:lpwstr>_Toc233986740</vt:lpwstr>
      </vt:variant>
      <vt:variant>
        <vt:i4>1572926</vt:i4>
      </vt:variant>
      <vt:variant>
        <vt:i4>2064</vt:i4>
      </vt:variant>
      <vt:variant>
        <vt:i4>0</vt:i4>
      </vt:variant>
      <vt:variant>
        <vt:i4>5</vt:i4>
      </vt:variant>
      <vt:variant>
        <vt:lpwstr/>
      </vt:variant>
      <vt:variant>
        <vt:lpwstr>_Toc233986739</vt:lpwstr>
      </vt:variant>
      <vt:variant>
        <vt:i4>1572926</vt:i4>
      </vt:variant>
      <vt:variant>
        <vt:i4>2058</vt:i4>
      </vt:variant>
      <vt:variant>
        <vt:i4>0</vt:i4>
      </vt:variant>
      <vt:variant>
        <vt:i4>5</vt:i4>
      </vt:variant>
      <vt:variant>
        <vt:lpwstr/>
      </vt:variant>
      <vt:variant>
        <vt:lpwstr>_Toc233986738</vt:lpwstr>
      </vt:variant>
      <vt:variant>
        <vt:i4>1572926</vt:i4>
      </vt:variant>
      <vt:variant>
        <vt:i4>2052</vt:i4>
      </vt:variant>
      <vt:variant>
        <vt:i4>0</vt:i4>
      </vt:variant>
      <vt:variant>
        <vt:i4>5</vt:i4>
      </vt:variant>
      <vt:variant>
        <vt:lpwstr/>
      </vt:variant>
      <vt:variant>
        <vt:lpwstr>_Toc233986737</vt:lpwstr>
      </vt:variant>
      <vt:variant>
        <vt:i4>1572926</vt:i4>
      </vt:variant>
      <vt:variant>
        <vt:i4>2046</vt:i4>
      </vt:variant>
      <vt:variant>
        <vt:i4>0</vt:i4>
      </vt:variant>
      <vt:variant>
        <vt:i4>5</vt:i4>
      </vt:variant>
      <vt:variant>
        <vt:lpwstr/>
      </vt:variant>
      <vt:variant>
        <vt:lpwstr>_Toc233986736</vt:lpwstr>
      </vt:variant>
      <vt:variant>
        <vt:i4>1572926</vt:i4>
      </vt:variant>
      <vt:variant>
        <vt:i4>2040</vt:i4>
      </vt:variant>
      <vt:variant>
        <vt:i4>0</vt:i4>
      </vt:variant>
      <vt:variant>
        <vt:i4>5</vt:i4>
      </vt:variant>
      <vt:variant>
        <vt:lpwstr/>
      </vt:variant>
      <vt:variant>
        <vt:lpwstr>_Toc233986735</vt:lpwstr>
      </vt:variant>
      <vt:variant>
        <vt:i4>1572926</vt:i4>
      </vt:variant>
      <vt:variant>
        <vt:i4>2034</vt:i4>
      </vt:variant>
      <vt:variant>
        <vt:i4>0</vt:i4>
      </vt:variant>
      <vt:variant>
        <vt:i4>5</vt:i4>
      </vt:variant>
      <vt:variant>
        <vt:lpwstr/>
      </vt:variant>
      <vt:variant>
        <vt:lpwstr>_Toc233986734</vt:lpwstr>
      </vt:variant>
      <vt:variant>
        <vt:i4>1572926</vt:i4>
      </vt:variant>
      <vt:variant>
        <vt:i4>2028</vt:i4>
      </vt:variant>
      <vt:variant>
        <vt:i4>0</vt:i4>
      </vt:variant>
      <vt:variant>
        <vt:i4>5</vt:i4>
      </vt:variant>
      <vt:variant>
        <vt:lpwstr/>
      </vt:variant>
      <vt:variant>
        <vt:lpwstr>_Toc233986733</vt:lpwstr>
      </vt:variant>
      <vt:variant>
        <vt:i4>1572926</vt:i4>
      </vt:variant>
      <vt:variant>
        <vt:i4>2022</vt:i4>
      </vt:variant>
      <vt:variant>
        <vt:i4>0</vt:i4>
      </vt:variant>
      <vt:variant>
        <vt:i4>5</vt:i4>
      </vt:variant>
      <vt:variant>
        <vt:lpwstr/>
      </vt:variant>
      <vt:variant>
        <vt:lpwstr>_Toc233986732</vt:lpwstr>
      </vt:variant>
      <vt:variant>
        <vt:i4>1572926</vt:i4>
      </vt:variant>
      <vt:variant>
        <vt:i4>2016</vt:i4>
      </vt:variant>
      <vt:variant>
        <vt:i4>0</vt:i4>
      </vt:variant>
      <vt:variant>
        <vt:i4>5</vt:i4>
      </vt:variant>
      <vt:variant>
        <vt:lpwstr/>
      </vt:variant>
      <vt:variant>
        <vt:lpwstr>_Toc233986731</vt:lpwstr>
      </vt:variant>
      <vt:variant>
        <vt:i4>1572926</vt:i4>
      </vt:variant>
      <vt:variant>
        <vt:i4>2010</vt:i4>
      </vt:variant>
      <vt:variant>
        <vt:i4>0</vt:i4>
      </vt:variant>
      <vt:variant>
        <vt:i4>5</vt:i4>
      </vt:variant>
      <vt:variant>
        <vt:lpwstr/>
      </vt:variant>
      <vt:variant>
        <vt:lpwstr>_Toc233986730</vt:lpwstr>
      </vt:variant>
      <vt:variant>
        <vt:i4>1900598</vt:i4>
      </vt:variant>
      <vt:variant>
        <vt:i4>2001</vt:i4>
      </vt:variant>
      <vt:variant>
        <vt:i4>0</vt:i4>
      </vt:variant>
      <vt:variant>
        <vt:i4>5</vt:i4>
      </vt:variant>
      <vt:variant>
        <vt:lpwstr/>
      </vt:variant>
      <vt:variant>
        <vt:lpwstr>_Toc233877063</vt:lpwstr>
      </vt:variant>
      <vt:variant>
        <vt:i4>1900598</vt:i4>
      </vt:variant>
      <vt:variant>
        <vt:i4>1995</vt:i4>
      </vt:variant>
      <vt:variant>
        <vt:i4>0</vt:i4>
      </vt:variant>
      <vt:variant>
        <vt:i4>5</vt:i4>
      </vt:variant>
      <vt:variant>
        <vt:lpwstr/>
      </vt:variant>
      <vt:variant>
        <vt:lpwstr>_Toc233877062</vt:lpwstr>
      </vt:variant>
      <vt:variant>
        <vt:i4>1900598</vt:i4>
      </vt:variant>
      <vt:variant>
        <vt:i4>1989</vt:i4>
      </vt:variant>
      <vt:variant>
        <vt:i4>0</vt:i4>
      </vt:variant>
      <vt:variant>
        <vt:i4>5</vt:i4>
      </vt:variant>
      <vt:variant>
        <vt:lpwstr/>
      </vt:variant>
      <vt:variant>
        <vt:lpwstr>_Toc233877061</vt:lpwstr>
      </vt:variant>
      <vt:variant>
        <vt:i4>1900598</vt:i4>
      </vt:variant>
      <vt:variant>
        <vt:i4>1983</vt:i4>
      </vt:variant>
      <vt:variant>
        <vt:i4>0</vt:i4>
      </vt:variant>
      <vt:variant>
        <vt:i4>5</vt:i4>
      </vt:variant>
      <vt:variant>
        <vt:lpwstr/>
      </vt:variant>
      <vt:variant>
        <vt:lpwstr>_Toc233877060</vt:lpwstr>
      </vt:variant>
      <vt:variant>
        <vt:i4>1966134</vt:i4>
      </vt:variant>
      <vt:variant>
        <vt:i4>1977</vt:i4>
      </vt:variant>
      <vt:variant>
        <vt:i4>0</vt:i4>
      </vt:variant>
      <vt:variant>
        <vt:i4>5</vt:i4>
      </vt:variant>
      <vt:variant>
        <vt:lpwstr/>
      </vt:variant>
      <vt:variant>
        <vt:lpwstr>_Toc233877059</vt:lpwstr>
      </vt:variant>
      <vt:variant>
        <vt:i4>1966134</vt:i4>
      </vt:variant>
      <vt:variant>
        <vt:i4>1971</vt:i4>
      </vt:variant>
      <vt:variant>
        <vt:i4>0</vt:i4>
      </vt:variant>
      <vt:variant>
        <vt:i4>5</vt:i4>
      </vt:variant>
      <vt:variant>
        <vt:lpwstr/>
      </vt:variant>
      <vt:variant>
        <vt:lpwstr>_Toc233877058</vt:lpwstr>
      </vt:variant>
      <vt:variant>
        <vt:i4>1966134</vt:i4>
      </vt:variant>
      <vt:variant>
        <vt:i4>1965</vt:i4>
      </vt:variant>
      <vt:variant>
        <vt:i4>0</vt:i4>
      </vt:variant>
      <vt:variant>
        <vt:i4>5</vt:i4>
      </vt:variant>
      <vt:variant>
        <vt:lpwstr/>
      </vt:variant>
      <vt:variant>
        <vt:lpwstr>_Toc233877057</vt:lpwstr>
      </vt:variant>
      <vt:variant>
        <vt:i4>1966134</vt:i4>
      </vt:variant>
      <vt:variant>
        <vt:i4>1959</vt:i4>
      </vt:variant>
      <vt:variant>
        <vt:i4>0</vt:i4>
      </vt:variant>
      <vt:variant>
        <vt:i4>5</vt:i4>
      </vt:variant>
      <vt:variant>
        <vt:lpwstr/>
      </vt:variant>
      <vt:variant>
        <vt:lpwstr>_Toc233877056</vt:lpwstr>
      </vt:variant>
      <vt:variant>
        <vt:i4>1966134</vt:i4>
      </vt:variant>
      <vt:variant>
        <vt:i4>1953</vt:i4>
      </vt:variant>
      <vt:variant>
        <vt:i4>0</vt:i4>
      </vt:variant>
      <vt:variant>
        <vt:i4>5</vt:i4>
      </vt:variant>
      <vt:variant>
        <vt:lpwstr/>
      </vt:variant>
      <vt:variant>
        <vt:lpwstr>_Toc233877055</vt:lpwstr>
      </vt:variant>
      <vt:variant>
        <vt:i4>1966134</vt:i4>
      </vt:variant>
      <vt:variant>
        <vt:i4>1947</vt:i4>
      </vt:variant>
      <vt:variant>
        <vt:i4>0</vt:i4>
      </vt:variant>
      <vt:variant>
        <vt:i4>5</vt:i4>
      </vt:variant>
      <vt:variant>
        <vt:lpwstr/>
      </vt:variant>
      <vt:variant>
        <vt:lpwstr>_Toc233877054</vt:lpwstr>
      </vt:variant>
      <vt:variant>
        <vt:i4>1966134</vt:i4>
      </vt:variant>
      <vt:variant>
        <vt:i4>1941</vt:i4>
      </vt:variant>
      <vt:variant>
        <vt:i4>0</vt:i4>
      </vt:variant>
      <vt:variant>
        <vt:i4>5</vt:i4>
      </vt:variant>
      <vt:variant>
        <vt:lpwstr/>
      </vt:variant>
      <vt:variant>
        <vt:lpwstr>_Toc233877053</vt:lpwstr>
      </vt:variant>
      <vt:variant>
        <vt:i4>1966134</vt:i4>
      </vt:variant>
      <vt:variant>
        <vt:i4>1935</vt:i4>
      </vt:variant>
      <vt:variant>
        <vt:i4>0</vt:i4>
      </vt:variant>
      <vt:variant>
        <vt:i4>5</vt:i4>
      </vt:variant>
      <vt:variant>
        <vt:lpwstr/>
      </vt:variant>
      <vt:variant>
        <vt:lpwstr>_Toc233877052</vt:lpwstr>
      </vt:variant>
      <vt:variant>
        <vt:i4>1900607</vt:i4>
      </vt:variant>
      <vt:variant>
        <vt:i4>1926</vt:i4>
      </vt:variant>
      <vt:variant>
        <vt:i4>0</vt:i4>
      </vt:variant>
      <vt:variant>
        <vt:i4>5</vt:i4>
      </vt:variant>
      <vt:variant>
        <vt:lpwstr/>
      </vt:variant>
      <vt:variant>
        <vt:lpwstr>_Toc233986669</vt:lpwstr>
      </vt:variant>
      <vt:variant>
        <vt:i4>1900607</vt:i4>
      </vt:variant>
      <vt:variant>
        <vt:i4>1920</vt:i4>
      </vt:variant>
      <vt:variant>
        <vt:i4>0</vt:i4>
      </vt:variant>
      <vt:variant>
        <vt:i4>5</vt:i4>
      </vt:variant>
      <vt:variant>
        <vt:lpwstr/>
      </vt:variant>
      <vt:variant>
        <vt:lpwstr>_Toc233986668</vt:lpwstr>
      </vt:variant>
      <vt:variant>
        <vt:i4>1900607</vt:i4>
      </vt:variant>
      <vt:variant>
        <vt:i4>1914</vt:i4>
      </vt:variant>
      <vt:variant>
        <vt:i4>0</vt:i4>
      </vt:variant>
      <vt:variant>
        <vt:i4>5</vt:i4>
      </vt:variant>
      <vt:variant>
        <vt:lpwstr/>
      </vt:variant>
      <vt:variant>
        <vt:lpwstr>_Toc233986667</vt:lpwstr>
      </vt:variant>
      <vt:variant>
        <vt:i4>1900607</vt:i4>
      </vt:variant>
      <vt:variant>
        <vt:i4>1908</vt:i4>
      </vt:variant>
      <vt:variant>
        <vt:i4>0</vt:i4>
      </vt:variant>
      <vt:variant>
        <vt:i4>5</vt:i4>
      </vt:variant>
      <vt:variant>
        <vt:lpwstr/>
      </vt:variant>
      <vt:variant>
        <vt:lpwstr>_Toc233986666</vt:lpwstr>
      </vt:variant>
      <vt:variant>
        <vt:i4>1900607</vt:i4>
      </vt:variant>
      <vt:variant>
        <vt:i4>1902</vt:i4>
      </vt:variant>
      <vt:variant>
        <vt:i4>0</vt:i4>
      </vt:variant>
      <vt:variant>
        <vt:i4>5</vt:i4>
      </vt:variant>
      <vt:variant>
        <vt:lpwstr/>
      </vt:variant>
      <vt:variant>
        <vt:lpwstr>_Toc233986665</vt:lpwstr>
      </vt:variant>
      <vt:variant>
        <vt:i4>1900607</vt:i4>
      </vt:variant>
      <vt:variant>
        <vt:i4>1896</vt:i4>
      </vt:variant>
      <vt:variant>
        <vt:i4>0</vt:i4>
      </vt:variant>
      <vt:variant>
        <vt:i4>5</vt:i4>
      </vt:variant>
      <vt:variant>
        <vt:lpwstr/>
      </vt:variant>
      <vt:variant>
        <vt:lpwstr>_Toc233986664</vt:lpwstr>
      </vt:variant>
      <vt:variant>
        <vt:i4>1900607</vt:i4>
      </vt:variant>
      <vt:variant>
        <vt:i4>1890</vt:i4>
      </vt:variant>
      <vt:variant>
        <vt:i4>0</vt:i4>
      </vt:variant>
      <vt:variant>
        <vt:i4>5</vt:i4>
      </vt:variant>
      <vt:variant>
        <vt:lpwstr/>
      </vt:variant>
      <vt:variant>
        <vt:lpwstr>_Toc233986663</vt:lpwstr>
      </vt:variant>
      <vt:variant>
        <vt:i4>1900607</vt:i4>
      </vt:variant>
      <vt:variant>
        <vt:i4>1884</vt:i4>
      </vt:variant>
      <vt:variant>
        <vt:i4>0</vt:i4>
      </vt:variant>
      <vt:variant>
        <vt:i4>5</vt:i4>
      </vt:variant>
      <vt:variant>
        <vt:lpwstr/>
      </vt:variant>
      <vt:variant>
        <vt:lpwstr>_Toc233986662</vt:lpwstr>
      </vt:variant>
      <vt:variant>
        <vt:i4>1900607</vt:i4>
      </vt:variant>
      <vt:variant>
        <vt:i4>1878</vt:i4>
      </vt:variant>
      <vt:variant>
        <vt:i4>0</vt:i4>
      </vt:variant>
      <vt:variant>
        <vt:i4>5</vt:i4>
      </vt:variant>
      <vt:variant>
        <vt:lpwstr/>
      </vt:variant>
      <vt:variant>
        <vt:lpwstr>_Toc233986661</vt:lpwstr>
      </vt:variant>
      <vt:variant>
        <vt:i4>1900607</vt:i4>
      </vt:variant>
      <vt:variant>
        <vt:i4>1872</vt:i4>
      </vt:variant>
      <vt:variant>
        <vt:i4>0</vt:i4>
      </vt:variant>
      <vt:variant>
        <vt:i4>5</vt:i4>
      </vt:variant>
      <vt:variant>
        <vt:lpwstr/>
      </vt:variant>
      <vt:variant>
        <vt:lpwstr>_Toc233986660</vt:lpwstr>
      </vt:variant>
      <vt:variant>
        <vt:i4>1966140</vt:i4>
      </vt:variant>
      <vt:variant>
        <vt:i4>1863</vt:i4>
      </vt:variant>
      <vt:variant>
        <vt:i4>0</vt:i4>
      </vt:variant>
      <vt:variant>
        <vt:i4>5</vt:i4>
      </vt:variant>
      <vt:variant>
        <vt:lpwstr/>
      </vt:variant>
      <vt:variant>
        <vt:lpwstr>_Toc233986558</vt:lpwstr>
      </vt:variant>
      <vt:variant>
        <vt:i4>1966140</vt:i4>
      </vt:variant>
      <vt:variant>
        <vt:i4>1857</vt:i4>
      </vt:variant>
      <vt:variant>
        <vt:i4>0</vt:i4>
      </vt:variant>
      <vt:variant>
        <vt:i4>5</vt:i4>
      </vt:variant>
      <vt:variant>
        <vt:lpwstr/>
      </vt:variant>
      <vt:variant>
        <vt:lpwstr>_Toc233986557</vt:lpwstr>
      </vt:variant>
      <vt:variant>
        <vt:i4>1966140</vt:i4>
      </vt:variant>
      <vt:variant>
        <vt:i4>1851</vt:i4>
      </vt:variant>
      <vt:variant>
        <vt:i4>0</vt:i4>
      </vt:variant>
      <vt:variant>
        <vt:i4>5</vt:i4>
      </vt:variant>
      <vt:variant>
        <vt:lpwstr/>
      </vt:variant>
      <vt:variant>
        <vt:lpwstr>_Toc233986556</vt:lpwstr>
      </vt:variant>
      <vt:variant>
        <vt:i4>1966140</vt:i4>
      </vt:variant>
      <vt:variant>
        <vt:i4>1845</vt:i4>
      </vt:variant>
      <vt:variant>
        <vt:i4>0</vt:i4>
      </vt:variant>
      <vt:variant>
        <vt:i4>5</vt:i4>
      </vt:variant>
      <vt:variant>
        <vt:lpwstr/>
      </vt:variant>
      <vt:variant>
        <vt:lpwstr>_Toc233986555</vt:lpwstr>
      </vt:variant>
      <vt:variant>
        <vt:i4>1966140</vt:i4>
      </vt:variant>
      <vt:variant>
        <vt:i4>1839</vt:i4>
      </vt:variant>
      <vt:variant>
        <vt:i4>0</vt:i4>
      </vt:variant>
      <vt:variant>
        <vt:i4>5</vt:i4>
      </vt:variant>
      <vt:variant>
        <vt:lpwstr/>
      </vt:variant>
      <vt:variant>
        <vt:lpwstr>_Toc233986554</vt:lpwstr>
      </vt:variant>
      <vt:variant>
        <vt:i4>1966140</vt:i4>
      </vt:variant>
      <vt:variant>
        <vt:i4>1833</vt:i4>
      </vt:variant>
      <vt:variant>
        <vt:i4>0</vt:i4>
      </vt:variant>
      <vt:variant>
        <vt:i4>5</vt:i4>
      </vt:variant>
      <vt:variant>
        <vt:lpwstr/>
      </vt:variant>
      <vt:variant>
        <vt:lpwstr>_Toc233986553</vt:lpwstr>
      </vt:variant>
      <vt:variant>
        <vt:i4>1966140</vt:i4>
      </vt:variant>
      <vt:variant>
        <vt:i4>1827</vt:i4>
      </vt:variant>
      <vt:variant>
        <vt:i4>0</vt:i4>
      </vt:variant>
      <vt:variant>
        <vt:i4>5</vt:i4>
      </vt:variant>
      <vt:variant>
        <vt:lpwstr/>
      </vt:variant>
      <vt:variant>
        <vt:lpwstr>_Toc233986552</vt:lpwstr>
      </vt:variant>
      <vt:variant>
        <vt:i4>1966140</vt:i4>
      </vt:variant>
      <vt:variant>
        <vt:i4>1821</vt:i4>
      </vt:variant>
      <vt:variant>
        <vt:i4>0</vt:i4>
      </vt:variant>
      <vt:variant>
        <vt:i4>5</vt:i4>
      </vt:variant>
      <vt:variant>
        <vt:lpwstr/>
      </vt:variant>
      <vt:variant>
        <vt:lpwstr>_Toc233986551</vt:lpwstr>
      </vt:variant>
      <vt:variant>
        <vt:i4>1966140</vt:i4>
      </vt:variant>
      <vt:variant>
        <vt:i4>1815</vt:i4>
      </vt:variant>
      <vt:variant>
        <vt:i4>0</vt:i4>
      </vt:variant>
      <vt:variant>
        <vt:i4>5</vt:i4>
      </vt:variant>
      <vt:variant>
        <vt:lpwstr/>
      </vt:variant>
      <vt:variant>
        <vt:lpwstr>_Toc233986550</vt:lpwstr>
      </vt:variant>
      <vt:variant>
        <vt:i4>2031676</vt:i4>
      </vt:variant>
      <vt:variant>
        <vt:i4>1809</vt:i4>
      </vt:variant>
      <vt:variant>
        <vt:i4>0</vt:i4>
      </vt:variant>
      <vt:variant>
        <vt:i4>5</vt:i4>
      </vt:variant>
      <vt:variant>
        <vt:lpwstr/>
      </vt:variant>
      <vt:variant>
        <vt:lpwstr>_Toc233986549</vt:lpwstr>
      </vt:variant>
      <vt:variant>
        <vt:i4>2031676</vt:i4>
      </vt:variant>
      <vt:variant>
        <vt:i4>1803</vt:i4>
      </vt:variant>
      <vt:variant>
        <vt:i4>0</vt:i4>
      </vt:variant>
      <vt:variant>
        <vt:i4>5</vt:i4>
      </vt:variant>
      <vt:variant>
        <vt:lpwstr/>
      </vt:variant>
      <vt:variant>
        <vt:lpwstr>_Toc233986548</vt:lpwstr>
      </vt:variant>
      <vt:variant>
        <vt:i4>2031676</vt:i4>
      </vt:variant>
      <vt:variant>
        <vt:i4>1797</vt:i4>
      </vt:variant>
      <vt:variant>
        <vt:i4>0</vt:i4>
      </vt:variant>
      <vt:variant>
        <vt:i4>5</vt:i4>
      </vt:variant>
      <vt:variant>
        <vt:lpwstr/>
      </vt:variant>
      <vt:variant>
        <vt:lpwstr>_Toc233986547</vt:lpwstr>
      </vt:variant>
      <vt:variant>
        <vt:i4>2031676</vt:i4>
      </vt:variant>
      <vt:variant>
        <vt:i4>1791</vt:i4>
      </vt:variant>
      <vt:variant>
        <vt:i4>0</vt:i4>
      </vt:variant>
      <vt:variant>
        <vt:i4>5</vt:i4>
      </vt:variant>
      <vt:variant>
        <vt:lpwstr/>
      </vt:variant>
      <vt:variant>
        <vt:lpwstr>_Toc233986546</vt:lpwstr>
      </vt:variant>
      <vt:variant>
        <vt:i4>2031676</vt:i4>
      </vt:variant>
      <vt:variant>
        <vt:i4>1785</vt:i4>
      </vt:variant>
      <vt:variant>
        <vt:i4>0</vt:i4>
      </vt:variant>
      <vt:variant>
        <vt:i4>5</vt:i4>
      </vt:variant>
      <vt:variant>
        <vt:lpwstr/>
      </vt:variant>
      <vt:variant>
        <vt:lpwstr>_Toc233986545</vt:lpwstr>
      </vt:variant>
      <vt:variant>
        <vt:i4>2031676</vt:i4>
      </vt:variant>
      <vt:variant>
        <vt:i4>1779</vt:i4>
      </vt:variant>
      <vt:variant>
        <vt:i4>0</vt:i4>
      </vt:variant>
      <vt:variant>
        <vt:i4>5</vt:i4>
      </vt:variant>
      <vt:variant>
        <vt:lpwstr/>
      </vt:variant>
      <vt:variant>
        <vt:lpwstr>_Toc233986544</vt:lpwstr>
      </vt:variant>
      <vt:variant>
        <vt:i4>2031676</vt:i4>
      </vt:variant>
      <vt:variant>
        <vt:i4>1773</vt:i4>
      </vt:variant>
      <vt:variant>
        <vt:i4>0</vt:i4>
      </vt:variant>
      <vt:variant>
        <vt:i4>5</vt:i4>
      </vt:variant>
      <vt:variant>
        <vt:lpwstr/>
      </vt:variant>
      <vt:variant>
        <vt:lpwstr>_Toc233986543</vt:lpwstr>
      </vt:variant>
      <vt:variant>
        <vt:i4>2031676</vt:i4>
      </vt:variant>
      <vt:variant>
        <vt:i4>1767</vt:i4>
      </vt:variant>
      <vt:variant>
        <vt:i4>0</vt:i4>
      </vt:variant>
      <vt:variant>
        <vt:i4>5</vt:i4>
      </vt:variant>
      <vt:variant>
        <vt:lpwstr/>
      </vt:variant>
      <vt:variant>
        <vt:lpwstr>_Toc233986542</vt:lpwstr>
      </vt:variant>
      <vt:variant>
        <vt:i4>2031676</vt:i4>
      </vt:variant>
      <vt:variant>
        <vt:i4>1761</vt:i4>
      </vt:variant>
      <vt:variant>
        <vt:i4>0</vt:i4>
      </vt:variant>
      <vt:variant>
        <vt:i4>5</vt:i4>
      </vt:variant>
      <vt:variant>
        <vt:lpwstr/>
      </vt:variant>
      <vt:variant>
        <vt:lpwstr>_Toc233986541</vt:lpwstr>
      </vt:variant>
      <vt:variant>
        <vt:i4>2031676</vt:i4>
      </vt:variant>
      <vt:variant>
        <vt:i4>1755</vt:i4>
      </vt:variant>
      <vt:variant>
        <vt:i4>0</vt:i4>
      </vt:variant>
      <vt:variant>
        <vt:i4>5</vt:i4>
      </vt:variant>
      <vt:variant>
        <vt:lpwstr/>
      </vt:variant>
      <vt:variant>
        <vt:lpwstr>_Toc233986540</vt:lpwstr>
      </vt:variant>
      <vt:variant>
        <vt:i4>1572924</vt:i4>
      </vt:variant>
      <vt:variant>
        <vt:i4>1749</vt:i4>
      </vt:variant>
      <vt:variant>
        <vt:i4>0</vt:i4>
      </vt:variant>
      <vt:variant>
        <vt:i4>5</vt:i4>
      </vt:variant>
      <vt:variant>
        <vt:lpwstr/>
      </vt:variant>
      <vt:variant>
        <vt:lpwstr>_Toc233986539</vt:lpwstr>
      </vt:variant>
      <vt:variant>
        <vt:i4>1572924</vt:i4>
      </vt:variant>
      <vt:variant>
        <vt:i4>1743</vt:i4>
      </vt:variant>
      <vt:variant>
        <vt:i4>0</vt:i4>
      </vt:variant>
      <vt:variant>
        <vt:i4>5</vt:i4>
      </vt:variant>
      <vt:variant>
        <vt:lpwstr/>
      </vt:variant>
      <vt:variant>
        <vt:lpwstr>_Toc233986538</vt:lpwstr>
      </vt:variant>
      <vt:variant>
        <vt:i4>1572924</vt:i4>
      </vt:variant>
      <vt:variant>
        <vt:i4>1737</vt:i4>
      </vt:variant>
      <vt:variant>
        <vt:i4>0</vt:i4>
      </vt:variant>
      <vt:variant>
        <vt:i4>5</vt:i4>
      </vt:variant>
      <vt:variant>
        <vt:lpwstr/>
      </vt:variant>
      <vt:variant>
        <vt:lpwstr>_Toc233986537</vt:lpwstr>
      </vt:variant>
      <vt:variant>
        <vt:i4>1572924</vt:i4>
      </vt:variant>
      <vt:variant>
        <vt:i4>1731</vt:i4>
      </vt:variant>
      <vt:variant>
        <vt:i4>0</vt:i4>
      </vt:variant>
      <vt:variant>
        <vt:i4>5</vt:i4>
      </vt:variant>
      <vt:variant>
        <vt:lpwstr/>
      </vt:variant>
      <vt:variant>
        <vt:lpwstr>_Toc233986536</vt:lpwstr>
      </vt:variant>
      <vt:variant>
        <vt:i4>1703996</vt:i4>
      </vt:variant>
      <vt:variant>
        <vt:i4>1712</vt:i4>
      </vt:variant>
      <vt:variant>
        <vt:i4>0</vt:i4>
      </vt:variant>
      <vt:variant>
        <vt:i4>5</vt:i4>
      </vt:variant>
      <vt:variant>
        <vt:lpwstr/>
      </vt:variant>
      <vt:variant>
        <vt:lpwstr>_Toc233986517</vt:lpwstr>
      </vt:variant>
      <vt:variant>
        <vt:i4>1703996</vt:i4>
      </vt:variant>
      <vt:variant>
        <vt:i4>1706</vt:i4>
      </vt:variant>
      <vt:variant>
        <vt:i4>0</vt:i4>
      </vt:variant>
      <vt:variant>
        <vt:i4>5</vt:i4>
      </vt:variant>
      <vt:variant>
        <vt:lpwstr/>
      </vt:variant>
      <vt:variant>
        <vt:lpwstr>_Toc233986516</vt:lpwstr>
      </vt:variant>
      <vt:variant>
        <vt:i4>1703996</vt:i4>
      </vt:variant>
      <vt:variant>
        <vt:i4>1700</vt:i4>
      </vt:variant>
      <vt:variant>
        <vt:i4>0</vt:i4>
      </vt:variant>
      <vt:variant>
        <vt:i4>5</vt:i4>
      </vt:variant>
      <vt:variant>
        <vt:lpwstr/>
      </vt:variant>
      <vt:variant>
        <vt:lpwstr>_Toc233986515</vt:lpwstr>
      </vt:variant>
      <vt:variant>
        <vt:i4>1703996</vt:i4>
      </vt:variant>
      <vt:variant>
        <vt:i4>1694</vt:i4>
      </vt:variant>
      <vt:variant>
        <vt:i4>0</vt:i4>
      </vt:variant>
      <vt:variant>
        <vt:i4>5</vt:i4>
      </vt:variant>
      <vt:variant>
        <vt:lpwstr/>
      </vt:variant>
      <vt:variant>
        <vt:lpwstr>_Toc233986514</vt:lpwstr>
      </vt:variant>
      <vt:variant>
        <vt:i4>1703996</vt:i4>
      </vt:variant>
      <vt:variant>
        <vt:i4>1688</vt:i4>
      </vt:variant>
      <vt:variant>
        <vt:i4>0</vt:i4>
      </vt:variant>
      <vt:variant>
        <vt:i4>5</vt:i4>
      </vt:variant>
      <vt:variant>
        <vt:lpwstr/>
      </vt:variant>
      <vt:variant>
        <vt:lpwstr>_Toc233986513</vt:lpwstr>
      </vt:variant>
      <vt:variant>
        <vt:i4>1703996</vt:i4>
      </vt:variant>
      <vt:variant>
        <vt:i4>1682</vt:i4>
      </vt:variant>
      <vt:variant>
        <vt:i4>0</vt:i4>
      </vt:variant>
      <vt:variant>
        <vt:i4>5</vt:i4>
      </vt:variant>
      <vt:variant>
        <vt:lpwstr/>
      </vt:variant>
      <vt:variant>
        <vt:lpwstr>_Toc233986512</vt:lpwstr>
      </vt:variant>
      <vt:variant>
        <vt:i4>1703996</vt:i4>
      </vt:variant>
      <vt:variant>
        <vt:i4>1676</vt:i4>
      </vt:variant>
      <vt:variant>
        <vt:i4>0</vt:i4>
      </vt:variant>
      <vt:variant>
        <vt:i4>5</vt:i4>
      </vt:variant>
      <vt:variant>
        <vt:lpwstr/>
      </vt:variant>
      <vt:variant>
        <vt:lpwstr>_Toc233986511</vt:lpwstr>
      </vt:variant>
      <vt:variant>
        <vt:i4>1703996</vt:i4>
      </vt:variant>
      <vt:variant>
        <vt:i4>1670</vt:i4>
      </vt:variant>
      <vt:variant>
        <vt:i4>0</vt:i4>
      </vt:variant>
      <vt:variant>
        <vt:i4>5</vt:i4>
      </vt:variant>
      <vt:variant>
        <vt:lpwstr/>
      </vt:variant>
      <vt:variant>
        <vt:lpwstr>_Toc233986510</vt:lpwstr>
      </vt:variant>
      <vt:variant>
        <vt:i4>1769532</vt:i4>
      </vt:variant>
      <vt:variant>
        <vt:i4>1664</vt:i4>
      </vt:variant>
      <vt:variant>
        <vt:i4>0</vt:i4>
      </vt:variant>
      <vt:variant>
        <vt:i4>5</vt:i4>
      </vt:variant>
      <vt:variant>
        <vt:lpwstr/>
      </vt:variant>
      <vt:variant>
        <vt:lpwstr>_Toc233986509</vt:lpwstr>
      </vt:variant>
      <vt:variant>
        <vt:i4>1769532</vt:i4>
      </vt:variant>
      <vt:variant>
        <vt:i4>1658</vt:i4>
      </vt:variant>
      <vt:variant>
        <vt:i4>0</vt:i4>
      </vt:variant>
      <vt:variant>
        <vt:i4>5</vt:i4>
      </vt:variant>
      <vt:variant>
        <vt:lpwstr/>
      </vt:variant>
      <vt:variant>
        <vt:lpwstr>_Toc233986508</vt:lpwstr>
      </vt:variant>
      <vt:variant>
        <vt:i4>1769532</vt:i4>
      </vt:variant>
      <vt:variant>
        <vt:i4>1652</vt:i4>
      </vt:variant>
      <vt:variant>
        <vt:i4>0</vt:i4>
      </vt:variant>
      <vt:variant>
        <vt:i4>5</vt:i4>
      </vt:variant>
      <vt:variant>
        <vt:lpwstr/>
      </vt:variant>
      <vt:variant>
        <vt:lpwstr>_Toc233986507</vt:lpwstr>
      </vt:variant>
      <vt:variant>
        <vt:i4>1769532</vt:i4>
      </vt:variant>
      <vt:variant>
        <vt:i4>1646</vt:i4>
      </vt:variant>
      <vt:variant>
        <vt:i4>0</vt:i4>
      </vt:variant>
      <vt:variant>
        <vt:i4>5</vt:i4>
      </vt:variant>
      <vt:variant>
        <vt:lpwstr/>
      </vt:variant>
      <vt:variant>
        <vt:lpwstr>_Toc233986506</vt:lpwstr>
      </vt:variant>
      <vt:variant>
        <vt:i4>1769532</vt:i4>
      </vt:variant>
      <vt:variant>
        <vt:i4>1640</vt:i4>
      </vt:variant>
      <vt:variant>
        <vt:i4>0</vt:i4>
      </vt:variant>
      <vt:variant>
        <vt:i4>5</vt:i4>
      </vt:variant>
      <vt:variant>
        <vt:lpwstr/>
      </vt:variant>
      <vt:variant>
        <vt:lpwstr>_Toc233986505</vt:lpwstr>
      </vt:variant>
      <vt:variant>
        <vt:i4>1179702</vt:i4>
      </vt:variant>
      <vt:variant>
        <vt:i4>1631</vt:i4>
      </vt:variant>
      <vt:variant>
        <vt:i4>0</vt:i4>
      </vt:variant>
      <vt:variant>
        <vt:i4>5</vt:i4>
      </vt:variant>
      <vt:variant>
        <vt:lpwstr/>
      </vt:variant>
      <vt:variant>
        <vt:lpwstr>_Toc236056704</vt:lpwstr>
      </vt:variant>
      <vt:variant>
        <vt:i4>1179702</vt:i4>
      </vt:variant>
      <vt:variant>
        <vt:i4>1625</vt:i4>
      </vt:variant>
      <vt:variant>
        <vt:i4>0</vt:i4>
      </vt:variant>
      <vt:variant>
        <vt:i4>5</vt:i4>
      </vt:variant>
      <vt:variant>
        <vt:lpwstr/>
      </vt:variant>
      <vt:variant>
        <vt:lpwstr>_Toc236056703</vt:lpwstr>
      </vt:variant>
      <vt:variant>
        <vt:i4>1179702</vt:i4>
      </vt:variant>
      <vt:variant>
        <vt:i4>1619</vt:i4>
      </vt:variant>
      <vt:variant>
        <vt:i4>0</vt:i4>
      </vt:variant>
      <vt:variant>
        <vt:i4>5</vt:i4>
      </vt:variant>
      <vt:variant>
        <vt:lpwstr/>
      </vt:variant>
      <vt:variant>
        <vt:lpwstr>_Toc236056702</vt:lpwstr>
      </vt:variant>
      <vt:variant>
        <vt:i4>1179702</vt:i4>
      </vt:variant>
      <vt:variant>
        <vt:i4>1613</vt:i4>
      </vt:variant>
      <vt:variant>
        <vt:i4>0</vt:i4>
      </vt:variant>
      <vt:variant>
        <vt:i4>5</vt:i4>
      </vt:variant>
      <vt:variant>
        <vt:lpwstr/>
      </vt:variant>
      <vt:variant>
        <vt:lpwstr>_Toc236056701</vt:lpwstr>
      </vt:variant>
      <vt:variant>
        <vt:i4>1179702</vt:i4>
      </vt:variant>
      <vt:variant>
        <vt:i4>1607</vt:i4>
      </vt:variant>
      <vt:variant>
        <vt:i4>0</vt:i4>
      </vt:variant>
      <vt:variant>
        <vt:i4>5</vt:i4>
      </vt:variant>
      <vt:variant>
        <vt:lpwstr/>
      </vt:variant>
      <vt:variant>
        <vt:lpwstr>_Toc236056700</vt:lpwstr>
      </vt:variant>
      <vt:variant>
        <vt:i4>1769527</vt:i4>
      </vt:variant>
      <vt:variant>
        <vt:i4>1601</vt:i4>
      </vt:variant>
      <vt:variant>
        <vt:i4>0</vt:i4>
      </vt:variant>
      <vt:variant>
        <vt:i4>5</vt:i4>
      </vt:variant>
      <vt:variant>
        <vt:lpwstr/>
      </vt:variant>
      <vt:variant>
        <vt:lpwstr>_Toc236056699</vt:lpwstr>
      </vt:variant>
      <vt:variant>
        <vt:i4>1769527</vt:i4>
      </vt:variant>
      <vt:variant>
        <vt:i4>1595</vt:i4>
      </vt:variant>
      <vt:variant>
        <vt:i4>0</vt:i4>
      </vt:variant>
      <vt:variant>
        <vt:i4>5</vt:i4>
      </vt:variant>
      <vt:variant>
        <vt:lpwstr/>
      </vt:variant>
      <vt:variant>
        <vt:lpwstr>_Toc236056698</vt:lpwstr>
      </vt:variant>
      <vt:variant>
        <vt:i4>1769527</vt:i4>
      </vt:variant>
      <vt:variant>
        <vt:i4>1589</vt:i4>
      </vt:variant>
      <vt:variant>
        <vt:i4>0</vt:i4>
      </vt:variant>
      <vt:variant>
        <vt:i4>5</vt:i4>
      </vt:variant>
      <vt:variant>
        <vt:lpwstr/>
      </vt:variant>
      <vt:variant>
        <vt:lpwstr>_Toc236056697</vt:lpwstr>
      </vt:variant>
      <vt:variant>
        <vt:i4>1769527</vt:i4>
      </vt:variant>
      <vt:variant>
        <vt:i4>1583</vt:i4>
      </vt:variant>
      <vt:variant>
        <vt:i4>0</vt:i4>
      </vt:variant>
      <vt:variant>
        <vt:i4>5</vt:i4>
      </vt:variant>
      <vt:variant>
        <vt:lpwstr/>
      </vt:variant>
      <vt:variant>
        <vt:lpwstr>_Toc236056696</vt:lpwstr>
      </vt:variant>
      <vt:variant>
        <vt:i4>1769527</vt:i4>
      </vt:variant>
      <vt:variant>
        <vt:i4>1577</vt:i4>
      </vt:variant>
      <vt:variant>
        <vt:i4>0</vt:i4>
      </vt:variant>
      <vt:variant>
        <vt:i4>5</vt:i4>
      </vt:variant>
      <vt:variant>
        <vt:lpwstr/>
      </vt:variant>
      <vt:variant>
        <vt:lpwstr>_Toc236056695</vt:lpwstr>
      </vt:variant>
      <vt:variant>
        <vt:i4>1769527</vt:i4>
      </vt:variant>
      <vt:variant>
        <vt:i4>1571</vt:i4>
      </vt:variant>
      <vt:variant>
        <vt:i4>0</vt:i4>
      </vt:variant>
      <vt:variant>
        <vt:i4>5</vt:i4>
      </vt:variant>
      <vt:variant>
        <vt:lpwstr/>
      </vt:variant>
      <vt:variant>
        <vt:lpwstr>_Toc236056694</vt:lpwstr>
      </vt:variant>
      <vt:variant>
        <vt:i4>1769527</vt:i4>
      </vt:variant>
      <vt:variant>
        <vt:i4>1565</vt:i4>
      </vt:variant>
      <vt:variant>
        <vt:i4>0</vt:i4>
      </vt:variant>
      <vt:variant>
        <vt:i4>5</vt:i4>
      </vt:variant>
      <vt:variant>
        <vt:lpwstr/>
      </vt:variant>
      <vt:variant>
        <vt:lpwstr>_Toc236056693</vt:lpwstr>
      </vt:variant>
      <vt:variant>
        <vt:i4>1638462</vt:i4>
      </vt:variant>
      <vt:variant>
        <vt:i4>1556</vt:i4>
      </vt:variant>
      <vt:variant>
        <vt:i4>0</vt:i4>
      </vt:variant>
      <vt:variant>
        <vt:i4>5</vt:i4>
      </vt:variant>
      <vt:variant>
        <vt:lpwstr/>
      </vt:variant>
      <vt:variant>
        <vt:lpwstr>_Toc233983771</vt:lpwstr>
      </vt:variant>
      <vt:variant>
        <vt:i4>1638462</vt:i4>
      </vt:variant>
      <vt:variant>
        <vt:i4>1550</vt:i4>
      </vt:variant>
      <vt:variant>
        <vt:i4>0</vt:i4>
      </vt:variant>
      <vt:variant>
        <vt:i4>5</vt:i4>
      </vt:variant>
      <vt:variant>
        <vt:lpwstr/>
      </vt:variant>
      <vt:variant>
        <vt:lpwstr>_Toc233983770</vt:lpwstr>
      </vt:variant>
      <vt:variant>
        <vt:i4>1572926</vt:i4>
      </vt:variant>
      <vt:variant>
        <vt:i4>1544</vt:i4>
      </vt:variant>
      <vt:variant>
        <vt:i4>0</vt:i4>
      </vt:variant>
      <vt:variant>
        <vt:i4>5</vt:i4>
      </vt:variant>
      <vt:variant>
        <vt:lpwstr/>
      </vt:variant>
      <vt:variant>
        <vt:lpwstr>_Toc233983769</vt:lpwstr>
      </vt:variant>
      <vt:variant>
        <vt:i4>1572926</vt:i4>
      </vt:variant>
      <vt:variant>
        <vt:i4>1538</vt:i4>
      </vt:variant>
      <vt:variant>
        <vt:i4>0</vt:i4>
      </vt:variant>
      <vt:variant>
        <vt:i4>5</vt:i4>
      </vt:variant>
      <vt:variant>
        <vt:lpwstr/>
      </vt:variant>
      <vt:variant>
        <vt:lpwstr>_Toc233983768</vt:lpwstr>
      </vt:variant>
      <vt:variant>
        <vt:i4>1572926</vt:i4>
      </vt:variant>
      <vt:variant>
        <vt:i4>1532</vt:i4>
      </vt:variant>
      <vt:variant>
        <vt:i4>0</vt:i4>
      </vt:variant>
      <vt:variant>
        <vt:i4>5</vt:i4>
      </vt:variant>
      <vt:variant>
        <vt:lpwstr/>
      </vt:variant>
      <vt:variant>
        <vt:lpwstr>_Toc233983767</vt:lpwstr>
      </vt:variant>
      <vt:variant>
        <vt:i4>1572926</vt:i4>
      </vt:variant>
      <vt:variant>
        <vt:i4>1526</vt:i4>
      </vt:variant>
      <vt:variant>
        <vt:i4>0</vt:i4>
      </vt:variant>
      <vt:variant>
        <vt:i4>5</vt:i4>
      </vt:variant>
      <vt:variant>
        <vt:lpwstr/>
      </vt:variant>
      <vt:variant>
        <vt:lpwstr>_Toc233983766</vt:lpwstr>
      </vt:variant>
      <vt:variant>
        <vt:i4>1572926</vt:i4>
      </vt:variant>
      <vt:variant>
        <vt:i4>1520</vt:i4>
      </vt:variant>
      <vt:variant>
        <vt:i4>0</vt:i4>
      </vt:variant>
      <vt:variant>
        <vt:i4>5</vt:i4>
      </vt:variant>
      <vt:variant>
        <vt:lpwstr/>
      </vt:variant>
      <vt:variant>
        <vt:lpwstr>_Toc233983765</vt:lpwstr>
      </vt:variant>
      <vt:variant>
        <vt:i4>1572926</vt:i4>
      </vt:variant>
      <vt:variant>
        <vt:i4>1514</vt:i4>
      </vt:variant>
      <vt:variant>
        <vt:i4>0</vt:i4>
      </vt:variant>
      <vt:variant>
        <vt:i4>5</vt:i4>
      </vt:variant>
      <vt:variant>
        <vt:lpwstr/>
      </vt:variant>
      <vt:variant>
        <vt:lpwstr>_Toc233983764</vt:lpwstr>
      </vt:variant>
      <vt:variant>
        <vt:i4>1572926</vt:i4>
      </vt:variant>
      <vt:variant>
        <vt:i4>1508</vt:i4>
      </vt:variant>
      <vt:variant>
        <vt:i4>0</vt:i4>
      </vt:variant>
      <vt:variant>
        <vt:i4>5</vt:i4>
      </vt:variant>
      <vt:variant>
        <vt:lpwstr/>
      </vt:variant>
      <vt:variant>
        <vt:lpwstr>_Toc233983763</vt:lpwstr>
      </vt:variant>
      <vt:variant>
        <vt:i4>1572926</vt:i4>
      </vt:variant>
      <vt:variant>
        <vt:i4>1502</vt:i4>
      </vt:variant>
      <vt:variant>
        <vt:i4>0</vt:i4>
      </vt:variant>
      <vt:variant>
        <vt:i4>5</vt:i4>
      </vt:variant>
      <vt:variant>
        <vt:lpwstr/>
      </vt:variant>
      <vt:variant>
        <vt:lpwstr>_Toc233983762</vt:lpwstr>
      </vt:variant>
      <vt:variant>
        <vt:i4>1572926</vt:i4>
      </vt:variant>
      <vt:variant>
        <vt:i4>1496</vt:i4>
      </vt:variant>
      <vt:variant>
        <vt:i4>0</vt:i4>
      </vt:variant>
      <vt:variant>
        <vt:i4>5</vt:i4>
      </vt:variant>
      <vt:variant>
        <vt:lpwstr/>
      </vt:variant>
      <vt:variant>
        <vt:lpwstr>_Toc233983761</vt:lpwstr>
      </vt:variant>
      <vt:variant>
        <vt:i4>1572926</vt:i4>
      </vt:variant>
      <vt:variant>
        <vt:i4>1490</vt:i4>
      </vt:variant>
      <vt:variant>
        <vt:i4>0</vt:i4>
      </vt:variant>
      <vt:variant>
        <vt:i4>5</vt:i4>
      </vt:variant>
      <vt:variant>
        <vt:lpwstr/>
      </vt:variant>
      <vt:variant>
        <vt:lpwstr>_Toc233983760</vt:lpwstr>
      </vt:variant>
      <vt:variant>
        <vt:i4>1769534</vt:i4>
      </vt:variant>
      <vt:variant>
        <vt:i4>1484</vt:i4>
      </vt:variant>
      <vt:variant>
        <vt:i4>0</vt:i4>
      </vt:variant>
      <vt:variant>
        <vt:i4>5</vt:i4>
      </vt:variant>
      <vt:variant>
        <vt:lpwstr/>
      </vt:variant>
      <vt:variant>
        <vt:lpwstr>_Toc233983759</vt:lpwstr>
      </vt:variant>
      <vt:variant>
        <vt:i4>1769534</vt:i4>
      </vt:variant>
      <vt:variant>
        <vt:i4>1478</vt:i4>
      </vt:variant>
      <vt:variant>
        <vt:i4>0</vt:i4>
      </vt:variant>
      <vt:variant>
        <vt:i4>5</vt:i4>
      </vt:variant>
      <vt:variant>
        <vt:lpwstr/>
      </vt:variant>
      <vt:variant>
        <vt:lpwstr>_Toc233983758</vt:lpwstr>
      </vt:variant>
      <vt:variant>
        <vt:i4>1769534</vt:i4>
      </vt:variant>
      <vt:variant>
        <vt:i4>1472</vt:i4>
      </vt:variant>
      <vt:variant>
        <vt:i4>0</vt:i4>
      </vt:variant>
      <vt:variant>
        <vt:i4>5</vt:i4>
      </vt:variant>
      <vt:variant>
        <vt:lpwstr/>
      </vt:variant>
      <vt:variant>
        <vt:lpwstr>_Toc233983757</vt:lpwstr>
      </vt:variant>
      <vt:variant>
        <vt:i4>1769534</vt:i4>
      </vt:variant>
      <vt:variant>
        <vt:i4>1466</vt:i4>
      </vt:variant>
      <vt:variant>
        <vt:i4>0</vt:i4>
      </vt:variant>
      <vt:variant>
        <vt:i4>5</vt:i4>
      </vt:variant>
      <vt:variant>
        <vt:lpwstr/>
      </vt:variant>
      <vt:variant>
        <vt:lpwstr>_Toc233983756</vt:lpwstr>
      </vt:variant>
      <vt:variant>
        <vt:i4>1769534</vt:i4>
      </vt:variant>
      <vt:variant>
        <vt:i4>1460</vt:i4>
      </vt:variant>
      <vt:variant>
        <vt:i4>0</vt:i4>
      </vt:variant>
      <vt:variant>
        <vt:i4>5</vt:i4>
      </vt:variant>
      <vt:variant>
        <vt:lpwstr/>
      </vt:variant>
      <vt:variant>
        <vt:lpwstr>_Toc233983755</vt:lpwstr>
      </vt:variant>
      <vt:variant>
        <vt:i4>1769534</vt:i4>
      </vt:variant>
      <vt:variant>
        <vt:i4>1454</vt:i4>
      </vt:variant>
      <vt:variant>
        <vt:i4>0</vt:i4>
      </vt:variant>
      <vt:variant>
        <vt:i4>5</vt:i4>
      </vt:variant>
      <vt:variant>
        <vt:lpwstr/>
      </vt:variant>
      <vt:variant>
        <vt:lpwstr>_Toc233983754</vt:lpwstr>
      </vt:variant>
      <vt:variant>
        <vt:i4>1769534</vt:i4>
      </vt:variant>
      <vt:variant>
        <vt:i4>1448</vt:i4>
      </vt:variant>
      <vt:variant>
        <vt:i4>0</vt:i4>
      </vt:variant>
      <vt:variant>
        <vt:i4>5</vt:i4>
      </vt:variant>
      <vt:variant>
        <vt:lpwstr/>
      </vt:variant>
      <vt:variant>
        <vt:lpwstr>_Toc233983753</vt:lpwstr>
      </vt:variant>
      <vt:variant>
        <vt:i4>1769534</vt:i4>
      </vt:variant>
      <vt:variant>
        <vt:i4>1442</vt:i4>
      </vt:variant>
      <vt:variant>
        <vt:i4>0</vt:i4>
      </vt:variant>
      <vt:variant>
        <vt:i4>5</vt:i4>
      </vt:variant>
      <vt:variant>
        <vt:lpwstr/>
      </vt:variant>
      <vt:variant>
        <vt:lpwstr>_Toc233983752</vt:lpwstr>
      </vt:variant>
      <vt:variant>
        <vt:i4>1769534</vt:i4>
      </vt:variant>
      <vt:variant>
        <vt:i4>1436</vt:i4>
      </vt:variant>
      <vt:variant>
        <vt:i4>0</vt:i4>
      </vt:variant>
      <vt:variant>
        <vt:i4>5</vt:i4>
      </vt:variant>
      <vt:variant>
        <vt:lpwstr/>
      </vt:variant>
      <vt:variant>
        <vt:lpwstr>_Toc233983751</vt:lpwstr>
      </vt:variant>
      <vt:variant>
        <vt:i4>1769534</vt:i4>
      </vt:variant>
      <vt:variant>
        <vt:i4>1430</vt:i4>
      </vt:variant>
      <vt:variant>
        <vt:i4>0</vt:i4>
      </vt:variant>
      <vt:variant>
        <vt:i4>5</vt:i4>
      </vt:variant>
      <vt:variant>
        <vt:lpwstr/>
      </vt:variant>
      <vt:variant>
        <vt:lpwstr>_Toc233983750</vt:lpwstr>
      </vt:variant>
      <vt:variant>
        <vt:i4>1703998</vt:i4>
      </vt:variant>
      <vt:variant>
        <vt:i4>1424</vt:i4>
      </vt:variant>
      <vt:variant>
        <vt:i4>0</vt:i4>
      </vt:variant>
      <vt:variant>
        <vt:i4>5</vt:i4>
      </vt:variant>
      <vt:variant>
        <vt:lpwstr/>
      </vt:variant>
      <vt:variant>
        <vt:lpwstr>_Toc233983749</vt:lpwstr>
      </vt:variant>
      <vt:variant>
        <vt:i4>1703998</vt:i4>
      </vt:variant>
      <vt:variant>
        <vt:i4>1418</vt:i4>
      </vt:variant>
      <vt:variant>
        <vt:i4>0</vt:i4>
      </vt:variant>
      <vt:variant>
        <vt:i4>5</vt:i4>
      </vt:variant>
      <vt:variant>
        <vt:lpwstr/>
      </vt:variant>
      <vt:variant>
        <vt:lpwstr>_Toc233983748</vt:lpwstr>
      </vt:variant>
      <vt:variant>
        <vt:i4>1703998</vt:i4>
      </vt:variant>
      <vt:variant>
        <vt:i4>1412</vt:i4>
      </vt:variant>
      <vt:variant>
        <vt:i4>0</vt:i4>
      </vt:variant>
      <vt:variant>
        <vt:i4>5</vt:i4>
      </vt:variant>
      <vt:variant>
        <vt:lpwstr/>
      </vt:variant>
      <vt:variant>
        <vt:lpwstr>_Toc233983747</vt:lpwstr>
      </vt:variant>
      <vt:variant>
        <vt:i4>1703998</vt:i4>
      </vt:variant>
      <vt:variant>
        <vt:i4>1406</vt:i4>
      </vt:variant>
      <vt:variant>
        <vt:i4>0</vt:i4>
      </vt:variant>
      <vt:variant>
        <vt:i4>5</vt:i4>
      </vt:variant>
      <vt:variant>
        <vt:lpwstr/>
      </vt:variant>
      <vt:variant>
        <vt:lpwstr>_Toc233983746</vt:lpwstr>
      </vt:variant>
      <vt:variant>
        <vt:i4>1703998</vt:i4>
      </vt:variant>
      <vt:variant>
        <vt:i4>1400</vt:i4>
      </vt:variant>
      <vt:variant>
        <vt:i4>0</vt:i4>
      </vt:variant>
      <vt:variant>
        <vt:i4>5</vt:i4>
      </vt:variant>
      <vt:variant>
        <vt:lpwstr/>
      </vt:variant>
      <vt:variant>
        <vt:lpwstr>_Toc233983745</vt:lpwstr>
      </vt:variant>
      <vt:variant>
        <vt:i4>1703998</vt:i4>
      </vt:variant>
      <vt:variant>
        <vt:i4>1394</vt:i4>
      </vt:variant>
      <vt:variant>
        <vt:i4>0</vt:i4>
      </vt:variant>
      <vt:variant>
        <vt:i4>5</vt:i4>
      </vt:variant>
      <vt:variant>
        <vt:lpwstr/>
      </vt:variant>
      <vt:variant>
        <vt:lpwstr>_Toc233983744</vt:lpwstr>
      </vt:variant>
      <vt:variant>
        <vt:i4>1703998</vt:i4>
      </vt:variant>
      <vt:variant>
        <vt:i4>1388</vt:i4>
      </vt:variant>
      <vt:variant>
        <vt:i4>0</vt:i4>
      </vt:variant>
      <vt:variant>
        <vt:i4>5</vt:i4>
      </vt:variant>
      <vt:variant>
        <vt:lpwstr/>
      </vt:variant>
      <vt:variant>
        <vt:lpwstr>_Toc233983743</vt:lpwstr>
      </vt:variant>
      <vt:variant>
        <vt:i4>1703998</vt:i4>
      </vt:variant>
      <vt:variant>
        <vt:i4>1382</vt:i4>
      </vt:variant>
      <vt:variant>
        <vt:i4>0</vt:i4>
      </vt:variant>
      <vt:variant>
        <vt:i4>5</vt:i4>
      </vt:variant>
      <vt:variant>
        <vt:lpwstr/>
      </vt:variant>
      <vt:variant>
        <vt:lpwstr>_Toc233983742</vt:lpwstr>
      </vt:variant>
      <vt:variant>
        <vt:i4>1703998</vt:i4>
      </vt:variant>
      <vt:variant>
        <vt:i4>1376</vt:i4>
      </vt:variant>
      <vt:variant>
        <vt:i4>0</vt:i4>
      </vt:variant>
      <vt:variant>
        <vt:i4>5</vt:i4>
      </vt:variant>
      <vt:variant>
        <vt:lpwstr/>
      </vt:variant>
      <vt:variant>
        <vt:lpwstr>_Toc233983741</vt:lpwstr>
      </vt:variant>
      <vt:variant>
        <vt:i4>1703998</vt:i4>
      </vt:variant>
      <vt:variant>
        <vt:i4>1370</vt:i4>
      </vt:variant>
      <vt:variant>
        <vt:i4>0</vt:i4>
      </vt:variant>
      <vt:variant>
        <vt:i4>5</vt:i4>
      </vt:variant>
      <vt:variant>
        <vt:lpwstr/>
      </vt:variant>
      <vt:variant>
        <vt:lpwstr>_Toc233983740</vt:lpwstr>
      </vt:variant>
      <vt:variant>
        <vt:i4>1900606</vt:i4>
      </vt:variant>
      <vt:variant>
        <vt:i4>1364</vt:i4>
      </vt:variant>
      <vt:variant>
        <vt:i4>0</vt:i4>
      </vt:variant>
      <vt:variant>
        <vt:i4>5</vt:i4>
      </vt:variant>
      <vt:variant>
        <vt:lpwstr/>
      </vt:variant>
      <vt:variant>
        <vt:lpwstr>_Toc233983739</vt:lpwstr>
      </vt:variant>
      <vt:variant>
        <vt:i4>1900606</vt:i4>
      </vt:variant>
      <vt:variant>
        <vt:i4>1358</vt:i4>
      </vt:variant>
      <vt:variant>
        <vt:i4>0</vt:i4>
      </vt:variant>
      <vt:variant>
        <vt:i4>5</vt:i4>
      </vt:variant>
      <vt:variant>
        <vt:lpwstr/>
      </vt:variant>
      <vt:variant>
        <vt:lpwstr>_Toc233983738</vt:lpwstr>
      </vt:variant>
      <vt:variant>
        <vt:i4>1900606</vt:i4>
      </vt:variant>
      <vt:variant>
        <vt:i4>1352</vt:i4>
      </vt:variant>
      <vt:variant>
        <vt:i4>0</vt:i4>
      </vt:variant>
      <vt:variant>
        <vt:i4>5</vt:i4>
      </vt:variant>
      <vt:variant>
        <vt:lpwstr/>
      </vt:variant>
      <vt:variant>
        <vt:lpwstr>_Toc233983737</vt:lpwstr>
      </vt:variant>
      <vt:variant>
        <vt:i4>1900606</vt:i4>
      </vt:variant>
      <vt:variant>
        <vt:i4>1346</vt:i4>
      </vt:variant>
      <vt:variant>
        <vt:i4>0</vt:i4>
      </vt:variant>
      <vt:variant>
        <vt:i4>5</vt:i4>
      </vt:variant>
      <vt:variant>
        <vt:lpwstr/>
      </vt:variant>
      <vt:variant>
        <vt:lpwstr>_Toc233983736</vt:lpwstr>
      </vt:variant>
      <vt:variant>
        <vt:i4>1900606</vt:i4>
      </vt:variant>
      <vt:variant>
        <vt:i4>1340</vt:i4>
      </vt:variant>
      <vt:variant>
        <vt:i4>0</vt:i4>
      </vt:variant>
      <vt:variant>
        <vt:i4>5</vt:i4>
      </vt:variant>
      <vt:variant>
        <vt:lpwstr/>
      </vt:variant>
      <vt:variant>
        <vt:lpwstr>_Toc233983735</vt:lpwstr>
      </vt:variant>
      <vt:variant>
        <vt:i4>1900606</vt:i4>
      </vt:variant>
      <vt:variant>
        <vt:i4>1334</vt:i4>
      </vt:variant>
      <vt:variant>
        <vt:i4>0</vt:i4>
      </vt:variant>
      <vt:variant>
        <vt:i4>5</vt:i4>
      </vt:variant>
      <vt:variant>
        <vt:lpwstr/>
      </vt:variant>
      <vt:variant>
        <vt:lpwstr>_Toc233983734</vt:lpwstr>
      </vt:variant>
      <vt:variant>
        <vt:i4>1900606</vt:i4>
      </vt:variant>
      <vt:variant>
        <vt:i4>1328</vt:i4>
      </vt:variant>
      <vt:variant>
        <vt:i4>0</vt:i4>
      </vt:variant>
      <vt:variant>
        <vt:i4>5</vt:i4>
      </vt:variant>
      <vt:variant>
        <vt:lpwstr/>
      </vt:variant>
      <vt:variant>
        <vt:lpwstr>_Toc233983733</vt:lpwstr>
      </vt:variant>
      <vt:variant>
        <vt:i4>1900606</vt:i4>
      </vt:variant>
      <vt:variant>
        <vt:i4>1322</vt:i4>
      </vt:variant>
      <vt:variant>
        <vt:i4>0</vt:i4>
      </vt:variant>
      <vt:variant>
        <vt:i4>5</vt:i4>
      </vt:variant>
      <vt:variant>
        <vt:lpwstr/>
      </vt:variant>
      <vt:variant>
        <vt:lpwstr>_Toc233983732</vt:lpwstr>
      </vt:variant>
      <vt:variant>
        <vt:i4>1900606</vt:i4>
      </vt:variant>
      <vt:variant>
        <vt:i4>1316</vt:i4>
      </vt:variant>
      <vt:variant>
        <vt:i4>0</vt:i4>
      </vt:variant>
      <vt:variant>
        <vt:i4>5</vt:i4>
      </vt:variant>
      <vt:variant>
        <vt:lpwstr/>
      </vt:variant>
      <vt:variant>
        <vt:lpwstr>_Toc233983731</vt:lpwstr>
      </vt:variant>
      <vt:variant>
        <vt:i4>1900606</vt:i4>
      </vt:variant>
      <vt:variant>
        <vt:i4>1310</vt:i4>
      </vt:variant>
      <vt:variant>
        <vt:i4>0</vt:i4>
      </vt:variant>
      <vt:variant>
        <vt:i4>5</vt:i4>
      </vt:variant>
      <vt:variant>
        <vt:lpwstr/>
      </vt:variant>
      <vt:variant>
        <vt:lpwstr>_Toc233983730</vt:lpwstr>
      </vt:variant>
      <vt:variant>
        <vt:i4>1835070</vt:i4>
      </vt:variant>
      <vt:variant>
        <vt:i4>1304</vt:i4>
      </vt:variant>
      <vt:variant>
        <vt:i4>0</vt:i4>
      </vt:variant>
      <vt:variant>
        <vt:i4>5</vt:i4>
      </vt:variant>
      <vt:variant>
        <vt:lpwstr/>
      </vt:variant>
      <vt:variant>
        <vt:lpwstr>_Toc233983729</vt:lpwstr>
      </vt:variant>
      <vt:variant>
        <vt:i4>1835070</vt:i4>
      </vt:variant>
      <vt:variant>
        <vt:i4>1298</vt:i4>
      </vt:variant>
      <vt:variant>
        <vt:i4>0</vt:i4>
      </vt:variant>
      <vt:variant>
        <vt:i4>5</vt:i4>
      </vt:variant>
      <vt:variant>
        <vt:lpwstr/>
      </vt:variant>
      <vt:variant>
        <vt:lpwstr>_Toc233983728</vt:lpwstr>
      </vt:variant>
      <vt:variant>
        <vt:i4>1835070</vt:i4>
      </vt:variant>
      <vt:variant>
        <vt:i4>1292</vt:i4>
      </vt:variant>
      <vt:variant>
        <vt:i4>0</vt:i4>
      </vt:variant>
      <vt:variant>
        <vt:i4>5</vt:i4>
      </vt:variant>
      <vt:variant>
        <vt:lpwstr/>
      </vt:variant>
      <vt:variant>
        <vt:lpwstr>_Toc233983727</vt:lpwstr>
      </vt:variant>
      <vt:variant>
        <vt:i4>1835070</vt:i4>
      </vt:variant>
      <vt:variant>
        <vt:i4>1286</vt:i4>
      </vt:variant>
      <vt:variant>
        <vt:i4>0</vt:i4>
      </vt:variant>
      <vt:variant>
        <vt:i4>5</vt:i4>
      </vt:variant>
      <vt:variant>
        <vt:lpwstr/>
      </vt:variant>
      <vt:variant>
        <vt:lpwstr>_Toc233983726</vt:lpwstr>
      </vt:variant>
      <vt:variant>
        <vt:i4>1835070</vt:i4>
      </vt:variant>
      <vt:variant>
        <vt:i4>1280</vt:i4>
      </vt:variant>
      <vt:variant>
        <vt:i4>0</vt:i4>
      </vt:variant>
      <vt:variant>
        <vt:i4>5</vt:i4>
      </vt:variant>
      <vt:variant>
        <vt:lpwstr/>
      </vt:variant>
      <vt:variant>
        <vt:lpwstr>_Toc233983725</vt:lpwstr>
      </vt:variant>
      <vt:variant>
        <vt:i4>1835070</vt:i4>
      </vt:variant>
      <vt:variant>
        <vt:i4>1274</vt:i4>
      </vt:variant>
      <vt:variant>
        <vt:i4>0</vt:i4>
      </vt:variant>
      <vt:variant>
        <vt:i4>5</vt:i4>
      </vt:variant>
      <vt:variant>
        <vt:lpwstr/>
      </vt:variant>
      <vt:variant>
        <vt:lpwstr>_Toc233983724</vt:lpwstr>
      </vt:variant>
      <vt:variant>
        <vt:i4>1835070</vt:i4>
      </vt:variant>
      <vt:variant>
        <vt:i4>1268</vt:i4>
      </vt:variant>
      <vt:variant>
        <vt:i4>0</vt:i4>
      </vt:variant>
      <vt:variant>
        <vt:i4>5</vt:i4>
      </vt:variant>
      <vt:variant>
        <vt:lpwstr/>
      </vt:variant>
      <vt:variant>
        <vt:lpwstr>_Toc233983723</vt:lpwstr>
      </vt:variant>
      <vt:variant>
        <vt:i4>1835070</vt:i4>
      </vt:variant>
      <vt:variant>
        <vt:i4>1262</vt:i4>
      </vt:variant>
      <vt:variant>
        <vt:i4>0</vt:i4>
      </vt:variant>
      <vt:variant>
        <vt:i4>5</vt:i4>
      </vt:variant>
      <vt:variant>
        <vt:lpwstr/>
      </vt:variant>
      <vt:variant>
        <vt:lpwstr>_Toc233983722</vt:lpwstr>
      </vt:variant>
      <vt:variant>
        <vt:i4>1835070</vt:i4>
      </vt:variant>
      <vt:variant>
        <vt:i4>1256</vt:i4>
      </vt:variant>
      <vt:variant>
        <vt:i4>0</vt:i4>
      </vt:variant>
      <vt:variant>
        <vt:i4>5</vt:i4>
      </vt:variant>
      <vt:variant>
        <vt:lpwstr/>
      </vt:variant>
      <vt:variant>
        <vt:lpwstr>_Toc233983721</vt:lpwstr>
      </vt:variant>
      <vt:variant>
        <vt:i4>1835070</vt:i4>
      </vt:variant>
      <vt:variant>
        <vt:i4>1250</vt:i4>
      </vt:variant>
      <vt:variant>
        <vt:i4>0</vt:i4>
      </vt:variant>
      <vt:variant>
        <vt:i4>5</vt:i4>
      </vt:variant>
      <vt:variant>
        <vt:lpwstr/>
      </vt:variant>
      <vt:variant>
        <vt:lpwstr>_Toc233983720</vt:lpwstr>
      </vt:variant>
      <vt:variant>
        <vt:i4>2031678</vt:i4>
      </vt:variant>
      <vt:variant>
        <vt:i4>1244</vt:i4>
      </vt:variant>
      <vt:variant>
        <vt:i4>0</vt:i4>
      </vt:variant>
      <vt:variant>
        <vt:i4>5</vt:i4>
      </vt:variant>
      <vt:variant>
        <vt:lpwstr/>
      </vt:variant>
      <vt:variant>
        <vt:lpwstr>_Toc233983719</vt:lpwstr>
      </vt:variant>
      <vt:variant>
        <vt:i4>2031678</vt:i4>
      </vt:variant>
      <vt:variant>
        <vt:i4>1238</vt:i4>
      </vt:variant>
      <vt:variant>
        <vt:i4>0</vt:i4>
      </vt:variant>
      <vt:variant>
        <vt:i4>5</vt:i4>
      </vt:variant>
      <vt:variant>
        <vt:lpwstr/>
      </vt:variant>
      <vt:variant>
        <vt:lpwstr>_Toc233983718</vt:lpwstr>
      </vt:variant>
      <vt:variant>
        <vt:i4>2031678</vt:i4>
      </vt:variant>
      <vt:variant>
        <vt:i4>1232</vt:i4>
      </vt:variant>
      <vt:variant>
        <vt:i4>0</vt:i4>
      </vt:variant>
      <vt:variant>
        <vt:i4>5</vt:i4>
      </vt:variant>
      <vt:variant>
        <vt:lpwstr/>
      </vt:variant>
      <vt:variant>
        <vt:lpwstr>_Toc233983717</vt:lpwstr>
      </vt:variant>
      <vt:variant>
        <vt:i4>1179697</vt:i4>
      </vt:variant>
      <vt:variant>
        <vt:i4>1223</vt:i4>
      </vt:variant>
      <vt:variant>
        <vt:i4>0</vt:i4>
      </vt:variant>
      <vt:variant>
        <vt:i4>5</vt:i4>
      </vt:variant>
      <vt:variant>
        <vt:lpwstr/>
      </vt:variant>
      <vt:variant>
        <vt:lpwstr>_Toc233876788</vt:lpwstr>
      </vt:variant>
      <vt:variant>
        <vt:i4>1179697</vt:i4>
      </vt:variant>
      <vt:variant>
        <vt:i4>1217</vt:i4>
      </vt:variant>
      <vt:variant>
        <vt:i4>0</vt:i4>
      </vt:variant>
      <vt:variant>
        <vt:i4>5</vt:i4>
      </vt:variant>
      <vt:variant>
        <vt:lpwstr/>
      </vt:variant>
      <vt:variant>
        <vt:lpwstr>_Toc233876787</vt:lpwstr>
      </vt:variant>
      <vt:variant>
        <vt:i4>1179697</vt:i4>
      </vt:variant>
      <vt:variant>
        <vt:i4>1211</vt:i4>
      </vt:variant>
      <vt:variant>
        <vt:i4>0</vt:i4>
      </vt:variant>
      <vt:variant>
        <vt:i4>5</vt:i4>
      </vt:variant>
      <vt:variant>
        <vt:lpwstr/>
      </vt:variant>
      <vt:variant>
        <vt:lpwstr>_Toc233876786</vt:lpwstr>
      </vt:variant>
      <vt:variant>
        <vt:i4>1179697</vt:i4>
      </vt:variant>
      <vt:variant>
        <vt:i4>1205</vt:i4>
      </vt:variant>
      <vt:variant>
        <vt:i4>0</vt:i4>
      </vt:variant>
      <vt:variant>
        <vt:i4>5</vt:i4>
      </vt:variant>
      <vt:variant>
        <vt:lpwstr/>
      </vt:variant>
      <vt:variant>
        <vt:lpwstr>_Toc233876785</vt:lpwstr>
      </vt:variant>
      <vt:variant>
        <vt:i4>1179697</vt:i4>
      </vt:variant>
      <vt:variant>
        <vt:i4>1199</vt:i4>
      </vt:variant>
      <vt:variant>
        <vt:i4>0</vt:i4>
      </vt:variant>
      <vt:variant>
        <vt:i4>5</vt:i4>
      </vt:variant>
      <vt:variant>
        <vt:lpwstr/>
      </vt:variant>
      <vt:variant>
        <vt:lpwstr>_Toc233876784</vt:lpwstr>
      </vt:variant>
      <vt:variant>
        <vt:i4>1179697</vt:i4>
      </vt:variant>
      <vt:variant>
        <vt:i4>1193</vt:i4>
      </vt:variant>
      <vt:variant>
        <vt:i4>0</vt:i4>
      </vt:variant>
      <vt:variant>
        <vt:i4>5</vt:i4>
      </vt:variant>
      <vt:variant>
        <vt:lpwstr/>
      </vt:variant>
      <vt:variant>
        <vt:lpwstr>_Toc233876783</vt:lpwstr>
      </vt:variant>
      <vt:variant>
        <vt:i4>1179697</vt:i4>
      </vt:variant>
      <vt:variant>
        <vt:i4>1187</vt:i4>
      </vt:variant>
      <vt:variant>
        <vt:i4>0</vt:i4>
      </vt:variant>
      <vt:variant>
        <vt:i4>5</vt:i4>
      </vt:variant>
      <vt:variant>
        <vt:lpwstr/>
      </vt:variant>
      <vt:variant>
        <vt:lpwstr>_Toc233876782</vt:lpwstr>
      </vt:variant>
      <vt:variant>
        <vt:i4>1179697</vt:i4>
      </vt:variant>
      <vt:variant>
        <vt:i4>1181</vt:i4>
      </vt:variant>
      <vt:variant>
        <vt:i4>0</vt:i4>
      </vt:variant>
      <vt:variant>
        <vt:i4>5</vt:i4>
      </vt:variant>
      <vt:variant>
        <vt:lpwstr/>
      </vt:variant>
      <vt:variant>
        <vt:lpwstr>_Toc233876781</vt:lpwstr>
      </vt:variant>
      <vt:variant>
        <vt:i4>1179697</vt:i4>
      </vt:variant>
      <vt:variant>
        <vt:i4>1175</vt:i4>
      </vt:variant>
      <vt:variant>
        <vt:i4>0</vt:i4>
      </vt:variant>
      <vt:variant>
        <vt:i4>5</vt:i4>
      </vt:variant>
      <vt:variant>
        <vt:lpwstr/>
      </vt:variant>
      <vt:variant>
        <vt:lpwstr>_Toc233876780</vt:lpwstr>
      </vt:variant>
      <vt:variant>
        <vt:i4>1900593</vt:i4>
      </vt:variant>
      <vt:variant>
        <vt:i4>1169</vt:i4>
      </vt:variant>
      <vt:variant>
        <vt:i4>0</vt:i4>
      </vt:variant>
      <vt:variant>
        <vt:i4>5</vt:i4>
      </vt:variant>
      <vt:variant>
        <vt:lpwstr/>
      </vt:variant>
      <vt:variant>
        <vt:lpwstr>_Toc233876779</vt:lpwstr>
      </vt:variant>
      <vt:variant>
        <vt:i4>1900593</vt:i4>
      </vt:variant>
      <vt:variant>
        <vt:i4>1163</vt:i4>
      </vt:variant>
      <vt:variant>
        <vt:i4>0</vt:i4>
      </vt:variant>
      <vt:variant>
        <vt:i4>5</vt:i4>
      </vt:variant>
      <vt:variant>
        <vt:lpwstr/>
      </vt:variant>
      <vt:variant>
        <vt:lpwstr>_Toc233876778</vt:lpwstr>
      </vt:variant>
      <vt:variant>
        <vt:i4>1900593</vt:i4>
      </vt:variant>
      <vt:variant>
        <vt:i4>1157</vt:i4>
      </vt:variant>
      <vt:variant>
        <vt:i4>0</vt:i4>
      </vt:variant>
      <vt:variant>
        <vt:i4>5</vt:i4>
      </vt:variant>
      <vt:variant>
        <vt:lpwstr/>
      </vt:variant>
      <vt:variant>
        <vt:lpwstr>_Toc233876777</vt:lpwstr>
      </vt:variant>
      <vt:variant>
        <vt:i4>1900593</vt:i4>
      </vt:variant>
      <vt:variant>
        <vt:i4>1148</vt:i4>
      </vt:variant>
      <vt:variant>
        <vt:i4>0</vt:i4>
      </vt:variant>
      <vt:variant>
        <vt:i4>5</vt:i4>
      </vt:variant>
      <vt:variant>
        <vt:lpwstr/>
      </vt:variant>
      <vt:variant>
        <vt:lpwstr>_Toc233876771</vt:lpwstr>
      </vt:variant>
      <vt:variant>
        <vt:i4>1900593</vt:i4>
      </vt:variant>
      <vt:variant>
        <vt:i4>1142</vt:i4>
      </vt:variant>
      <vt:variant>
        <vt:i4>0</vt:i4>
      </vt:variant>
      <vt:variant>
        <vt:i4>5</vt:i4>
      </vt:variant>
      <vt:variant>
        <vt:lpwstr/>
      </vt:variant>
      <vt:variant>
        <vt:lpwstr>_Toc233876770</vt:lpwstr>
      </vt:variant>
      <vt:variant>
        <vt:i4>1835057</vt:i4>
      </vt:variant>
      <vt:variant>
        <vt:i4>1136</vt:i4>
      </vt:variant>
      <vt:variant>
        <vt:i4>0</vt:i4>
      </vt:variant>
      <vt:variant>
        <vt:i4>5</vt:i4>
      </vt:variant>
      <vt:variant>
        <vt:lpwstr/>
      </vt:variant>
      <vt:variant>
        <vt:lpwstr>_Toc233876769</vt:lpwstr>
      </vt:variant>
      <vt:variant>
        <vt:i4>1835057</vt:i4>
      </vt:variant>
      <vt:variant>
        <vt:i4>1130</vt:i4>
      </vt:variant>
      <vt:variant>
        <vt:i4>0</vt:i4>
      </vt:variant>
      <vt:variant>
        <vt:i4>5</vt:i4>
      </vt:variant>
      <vt:variant>
        <vt:lpwstr/>
      </vt:variant>
      <vt:variant>
        <vt:lpwstr>_Toc233876768</vt:lpwstr>
      </vt:variant>
      <vt:variant>
        <vt:i4>1835057</vt:i4>
      </vt:variant>
      <vt:variant>
        <vt:i4>1124</vt:i4>
      </vt:variant>
      <vt:variant>
        <vt:i4>0</vt:i4>
      </vt:variant>
      <vt:variant>
        <vt:i4>5</vt:i4>
      </vt:variant>
      <vt:variant>
        <vt:lpwstr/>
      </vt:variant>
      <vt:variant>
        <vt:lpwstr>_Toc233876767</vt:lpwstr>
      </vt:variant>
      <vt:variant>
        <vt:i4>1835057</vt:i4>
      </vt:variant>
      <vt:variant>
        <vt:i4>1118</vt:i4>
      </vt:variant>
      <vt:variant>
        <vt:i4>0</vt:i4>
      </vt:variant>
      <vt:variant>
        <vt:i4>5</vt:i4>
      </vt:variant>
      <vt:variant>
        <vt:lpwstr/>
      </vt:variant>
      <vt:variant>
        <vt:lpwstr>_Toc233876766</vt:lpwstr>
      </vt:variant>
      <vt:variant>
        <vt:i4>1835057</vt:i4>
      </vt:variant>
      <vt:variant>
        <vt:i4>1112</vt:i4>
      </vt:variant>
      <vt:variant>
        <vt:i4>0</vt:i4>
      </vt:variant>
      <vt:variant>
        <vt:i4>5</vt:i4>
      </vt:variant>
      <vt:variant>
        <vt:lpwstr/>
      </vt:variant>
      <vt:variant>
        <vt:lpwstr>_Toc233876765</vt:lpwstr>
      </vt:variant>
      <vt:variant>
        <vt:i4>1835057</vt:i4>
      </vt:variant>
      <vt:variant>
        <vt:i4>1106</vt:i4>
      </vt:variant>
      <vt:variant>
        <vt:i4>0</vt:i4>
      </vt:variant>
      <vt:variant>
        <vt:i4>5</vt:i4>
      </vt:variant>
      <vt:variant>
        <vt:lpwstr/>
      </vt:variant>
      <vt:variant>
        <vt:lpwstr>_Toc233876764</vt:lpwstr>
      </vt:variant>
      <vt:variant>
        <vt:i4>1835057</vt:i4>
      </vt:variant>
      <vt:variant>
        <vt:i4>1100</vt:i4>
      </vt:variant>
      <vt:variant>
        <vt:i4>0</vt:i4>
      </vt:variant>
      <vt:variant>
        <vt:i4>5</vt:i4>
      </vt:variant>
      <vt:variant>
        <vt:lpwstr/>
      </vt:variant>
      <vt:variant>
        <vt:lpwstr>_Toc233876763</vt:lpwstr>
      </vt:variant>
      <vt:variant>
        <vt:i4>1835057</vt:i4>
      </vt:variant>
      <vt:variant>
        <vt:i4>1094</vt:i4>
      </vt:variant>
      <vt:variant>
        <vt:i4>0</vt:i4>
      </vt:variant>
      <vt:variant>
        <vt:i4>5</vt:i4>
      </vt:variant>
      <vt:variant>
        <vt:lpwstr/>
      </vt:variant>
      <vt:variant>
        <vt:lpwstr>_Toc233876762</vt:lpwstr>
      </vt:variant>
      <vt:variant>
        <vt:i4>1835057</vt:i4>
      </vt:variant>
      <vt:variant>
        <vt:i4>1088</vt:i4>
      </vt:variant>
      <vt:variant>
        <vt:i4>0</vt:i4>
      </vt:variant>
      <vt:variant>
        <vt:i4>5</vt:i4>
      </vt:variant>
      <vt:variant>
        <vt:lpwstr/>
      </vt:variant>
      <vt:variant>
        <vt:lpwstr>_Toc233876761</vt:lpwstr>
      </vt:variant>
      <vt:variant>
        <vt:i4>1835057</vt:i4>
      </vt:variant>
      <vt:variant>
        <vt:i4>1082</vt:i4>
      </vt:variant>
      <vt:variant>
        <vt:i4>0</vt:i4>
      </vt:variant>
      <vt:variant>
        <vt:i4>5</vt:i4>
      </vt:variant>
      <vt:variant>
        <vt:lpwstr/>
      </vt:variant>
      <vt:variant>
        <vt:lpwstr>_Toc233876760</vt:lpwstr>
      </vt:variant>
      <vt:variant>
        <vt:i4>2031665</vt:i4>
      </vt:variant>
      <vt:variant>
        <vt:i4>1076</vt:i4>
      </vt:variant>
      <vt:variant>
        <vt:i4>0</vt:i4>
      </vt:variant>
      <vt:variant>
        <vt:i4>5</vt:i4>
      </vt:variant>
      <vt:variant>
        <vt:lpwstr/>
      </vt:variant>
      <vt:variant>
        <vt:lpwstr>_Toc233876759</vt:lpwstr>
      </vt:variant>
      <vt:variant>
        <vt:i4>2031665</vt:i4>
      </vt:variant>
      <vt:variant>
        <vt:i4>1070</vt:i4>
      </vt:variant>
      <vt:variant>
        <vt:i4>0</vt:i4>
      </vt:variant>
      <vt:variant>
        <vt:i4>5</vt:i4>
      </vt:variant>
      <vt:variant>
        <vt:lpwstr/>
      </vt:variant>
      <vt:variant>
        <vt:lpwstr>_Toc233876758</vt:lpwstr>
      </vt:variant>
      <vt:variant>
        <vt:i4>2031665</vt:i4>
      </vt:variant>
      <vt:variant>
        <vt:i4>1064</vt:i4>
      </vt:variant>
      <vt:variant>
        <vt:i4>0</vt:i4>
      </vt:variant>
      <vt:variant>
        <vt:i4>5</vt:i4>
      </vt:variant>
      <vt:variant>
        <vt:lpwstr/>
      </vt:variant>
      <vt:variant>
        <vt:lpwstr>_Toc233876757</vt:lpwstr>
      </vt:variant>
      <vt:variant>
        <vt:i4>2031665</vt:i4>
      </vt:variant>
      <vt:variant>
        <vt:i4>1058</vt:i4>
      </vt:variant>
      <vt:variant>
        <vt:i4>0</vt:i4>
      </vt:variant>
      <vt:variant>
        <vt:i4>5</vt:i4>
      </vt:variant>
      <vt:variant>
        <vt:lpwstr/>
      </vt:variant>
      <vt:variant>
        <vt:lpwstr>_Toc233876756</vt:lpwstr>
      </vt:variant>
      <vt:variant>
        <vt:i4>2031665</vt:i4>
      </vt:variant>
      <vt:variant>
        <vt:i4>1052</vt:i4>
      </vt:variant>
      <vt:variant>
        <vt:i4>0</vt:i4>
      </vt:variant>
      <vt:variant>
        <vt:i4>5</vt:i4>
      </vt:variant>
      <vt:variant>
        <vt:lpwstr/>
      </vt:variant>
      <vt:variant>
        <vt:lpwstr>_Toc233876755</vt:lpwstr>
      </vt:variant>
      <vt:variant>
        <vt:i4>1310777</vt:i4>
      </vt:variant>
      <vt:variant>
        <vt:i4>1025</vt:i4>
      </vt:variant>
      <vt:variant>
        <vt:i4>0</vt:i4>
      </vt:variant>
      <vt:variant>
        <vt:i4>5</vt:i4>
      </vt:variant>
      <vt:variant>
        <vt:lpwstr/>
      </vt:variant>
      <vt:variant>
        <vt:lpwstr>_Toc206491460</vt:lpwstr>
      </vt:variant>
      <vt:variant>
        <vt:i4>1507385</vt:i4>
      </vt:variant>
      <vt:variant>
        <vt:i4>1019</vt:i4>
      </vt:variant>
      <vt:variant>
        <vt:i4>0</vt:i4>
      </vt:variant>
      <vt:variant>
        <vt:i4>5</vt:i4>
      </vt:variant>
      <vt:variant>
        <vt:lpwstr/>
      </vt:variant>
      <vt:variant>
        <vt:lpwstr>_Toc206491459</vt:lpwstr>
      </vt:variant>
      <vt:variant>
        <vt:i4>1507385</vt:i4>
      </vt:variant>
      <vt:variant>
        <vt:i4>1013</vt:i4>
      </vt:variant>
      <vt:variant>
        <vt:i4>0</vt:i4>
      </vt:variant>
      <vt:variant>
        <vt:i4>5</vt:i4>
      </vt:variant>
      <vt:variant>
        <vt:lpwstr/>
      </vt:variant>
      <vt:variant>
        <vt:lpwstr>_Toc206491458</vt:lpwstr>
      </vt:variant>
      <vt:variant>
        <vt:i4>1507385</vt:i4>
      </vt:variant>
      <vt:variant>
        <vt:i4>1007</vt:i4>
      </vt:variant>
      <vt:variant>
        <vt:i4>0</vt:i4>
      </vt:variant>
      <vt:variant>
        <vt:i4>5</vt:i4>
      </vt:variant>
      <vt:variant>
        <vt:lpwstr/>
      </vt:variant>
      <vt:variant>
        <vt:lpwstr>_Toc206491457</vt:lpwstr>
      </vt:variant>
      <vt:variant>
        <vt:i4>1507385</vt:i4>
      </vt:variant>
      <vt:variant>
        <vt:i4>1001</vt:i4>
      </vt:variant>
      <vt:variant>
        <vt:i4>0</vt:i4>
      </vt:variant>
      <vt:variant>
        <vt:i4>5</vt:i4>
      </vt:variant>
      <vt:variant>
        <vt:lpwstr/>
      </vt:variant>
      <vt:variant>
        <vt:lpwstr>_Toc206491456</vt:lpwstr>
      </vt:variant>
      <vt:variant>
        <vt:i4>1507385</vt:i4>
      </vt:variant>
      <vt:variant>
        <vt:i4>995</vt:i4>
      </vt:variant>
      <vt:variant>
        <vt:i4>0</vt:i4>
      </vt:variant>
      <vt:variant>
        <vt:i4>5</vt:i4>
      </vt:variant>
      <vt:variant>
        <vt:lpwstr/>
      </vt:variant>
      <vt:variant>
        <vt:lpwstr>_Toc206491455</vt:lpwstr>
      </vt:variant>
      <vt:variant>
        <vt:i4>1507385</vt:i4>
      </vt:variant>
      <vt:variant>
        <vt:i4>989</vt:i4>
      </vt:variant>
      <vt:variant>
        <vt:i4>0</vt:i4>
      </vt:variant>
      <vt:variant>
        <vt:i4>5</vt:i4>
      </vt:variant>
      <vt:variant>
        <vt:lpwstr/>
      </vt:variant>
      <vt:variant>
        <vt:lpwstr>_Toc206491454</vt:lpwstr>
      </vt:variant>
      <vt:variant>
        <vt:i4>1507385</vt:i4>
      </vt:variant>
      <vt:variant>
        <vt:i4>983</vt:i4>
      </vt:variant>
      <vt:variant>
        <vt:i4>0</vt:i4>
      </vt:variant>
      <vt:variant>
        <vt:i4>5</vt:i4>
      </vt:variant>
      <vt:variant>
        <vt:lpwstr/>
      </vt:variant>
      <vt:variant>
        <vt:lpwstr>_Toc206491453</vt:lpwstr>
      </vt:variant>
      <vt:variant>
        <vt:i4>1507385</vt:i4>
      </vt:variant>
      <vt:variant>
        <vt:i4>977</vt:i4>
      </vt:variant>
      <vt:variant>
        <vt:i4>0</vt:i4>
      </vt:variant>
      <vt:variant>
        <vt:i4>5</vt:i4>
      </vt:variant>
      <vt:variant>
        <vt:lpwstr/>
      </vt:variant>
      <vt:variant>
        <vt:lpwstr>_Toc206491452</vt:lpwstr>
      </vt:variant>
      <vt:variant>
        <vt:i4>1507385</vt:i4>
      </vt:variant>
      <vt:variant>
        <vt:i4>971</vt:i4>
      </vt:variant>
      <vt:variant>
        <vt:i4>0</vt:i4>
      </vt:variant>
      <vt:variant>
        <vt:i4>5</vt:i4>
      </vt:variant>
      <vt:variant>
        <vt:lpwstr/>
      </vt:variant>
      <vt:variant>
        <vt:lpwstr>_Toc206491451</vt:lpwstr>
      </vt:variant>
      <vt:variant>
        <vt:i4>1507385</vt:i4>
      </vt:variant>
      <vt:variant>
        <vt:i4>965</vt:i4>
      </vt:variant>
      <vt:variant>
        <vt:i4>0</vt:i4>
      </vt:variant>
      <vt:variant>
        <vt:i4>5</vt:i4>
      </vt:variant>
      <vt:variant>
        <vt:lpwstr/>
      </vt:variant>
      <vt:variant>
        <vt:lpwstr>_Toc206491450</vt:lpwstr>
      </vt:variant>
      <vt:variant>
        <vt:i4>1441849</vt:i4>
      </vt:variant>
      <vt:variant>
        <vt:i4>959</vt:i4>
      </vt:variant>
      <vt:variant>
        <vt:i4>0</vt:i4>
      </vt:variant>
      <vt:variant>
        <vt:i4>5</vt:i4>
      </vt:variant>
      <vt:variant>
        <vt:lpwstr/>
      </vt:variant>
      <vt:variant>
        <vt:lpwstr>_Toc206491449</vt:lpwstr>
      </vt:variant>
      <vt:variant>
        <vt:i4>1441849</vt:i4>
      </vt:variant>
      <vt:variant>
        <vt:i4>953</vt:i4>
      </vt:variant>
      <vt:variant>
        <vt:i4>0</vt:i4>
      </vt:variant>
      <vt:variant>
        <vt:i4>5</vt:i4>
      </vt:variant>
      <vt:variant>
        <vt:lpwstr/>
      </vt:variant>
      <vt:variant>
        <vt:lpwstr>_Toc206491448</vt:lpwstr>
      </vt:variant>
      <vt:variant>
        <vt:i4>1441849</vt:i4>
      </vt:variant>
      <vt:variant>
        <vt:i4>947</vt:i4>
      </vt:variant>
      <vt:variant>
        <vt:i4>0</vt:i4>
      </vt:variant>
      <vt:variant>
        <vt:i4>5</vt:i4>
      </vt:variant>
      <vt:variant>
        <vt:lpwstr/>
      </vt:variant>
      <vt:variant>
        <vt:lpwstr>_Toc206491447</vt:lpwstr>
      </vt:variant>
      <vt:variant>
        <vt:i4>1441849</vt:i4>
      </vt:variant>
      <vt:variant>
        <vt:i4>941</vt:i4>
      </vt:variant>
      <vt:variant>
        <vt:i4>0</vt:i4>
      </vt:variant>
      <vt:variant>
        <vt:i4>5</vt:i4>
      </vt:variant>
      <vt:variant>
        <vt:lpwstr/>
      </vt:variant>
      <vt:variant>
        <vt:lpwstr>_Toc206491446</vt:lpwstr>
      </vt:variant>
      <vt:variant>
        <vt:i4>1441849</vt:i4>
      </vt:variant>
      <vt:variant>
        <vt:i4>935</vt:i4>
      </vt:variant>
      <vt:variant>
        <vt:i4>0</vt:i4>
      </vt:variant>
      <vt:variant>
        <vt:i4>5</vt:i4>
      </vt:variant>
      <vt:variant>
        <vt:lpwstr/>
      </vt:variant>
      <vt:variant>
        <vt:lpwstr>_Toc206491445</vt:lpwstr>
      </vt:variant>
      <vt:variant>
        <vt:i4>1441849</vt:i4>
      </vt:variant>
      <vt:variant>
        <vt:i4>929</vt:i4>
      </vt:variant>
      <vt:variant>
        <vt:i4>0</vt:i4>
      </vt:variant>
      <vt:variant>
        <vt:i4>5</vt:i4>
      </vt:variant>
      <vt:variant>
        <vt:lpwstr/>
      </vt:variant>
      <vt:variant>
        <vt:lpwstr>_Toc206491444</vt:lpwstr>
      </vt:variant>
      <vt:variant>
        <vt:i4>1441849</vt:i4>
      </vt:variant>
      <vt:variant>
        <vt:i4>923</vt:i4>
      </vt:variant>
      <vt:variant>
        <vt:i4>0</vt:i4>
      </vt:variant>
      <vt:variant>
        <vt:i4>5</vt:i4>
      </vt:variant>
      <vt:variant>
        <vt:lpwstr/>
      </vt:variant>
      <vt:variant>
        <vt:lpwstr>_Toc206491443</vt:lpwstr>
      </vt:variant>
      <vt:variant>
        <vt:i4>1441849</vt:i4>
      </vt:variant>
      <vt:variant>
        <vt:i4>917</vt:i4>
      </vt:variant>
      <vt:variant>
        <vt:i4>0</vt:i4>
      </vt:variant>
      <vt:variant>
        <vt:i4>5</vt:i4>
      </vt:variant>
      <vt:variant>
        <vt:lpwstr/>
      </vt:variant>
      <vt:variant>
        <vt:lpwstr>_Toc206491442</vt:lpwstr>
      </vt:variant>
      <vt:variant>
        <vt:i4>1441849</vt:i4>
      </vt:variant>
      <vt:variant>
        <vt:i4>911</vt:i4>
      </vt:variant>
      <vt:variant>
        <vt:i4>0</vt:i4>
      </vt:variant>
      <vt:variant>
        <vt:i4>5</vt:i4>
      </vt:variant>
      <vt:variant>
        <vt:lpwstr/>
      </vt:variant>
      <vt:variant>
        <vt:lpwstr>_Toc206491441</vt:lpwstr>
      </vt:variant>
      <vt:variant>
        <vt:i4>1441849</vt:i4>
      </vt:variant>
      <vt:variant>
        <vt:i4>905</vt:i4>
      </vt:variant>
      <vt:variant>
        <vt:i4>0</vt:i4>
      </vt:variant>
      <vt:variant>
        <vt:i4>5</vt:i4>
      </vt:variant>
      <vt:variant>
        <vt:lpwstr/>
      </vt:variant>
      <vt:variant>
        <vt:lpwstr>_Toc206491440</vt:lpwstr>
      </vt:variant>
      <vt:variant>
        <vt:i4>1114169</vt:i4>
      </vt:variant>
      <vt:variant>
        <vt:i4>899</vt:i4>
      </vt:variant>
      <vt:variant>
        <vt:i4>0</vt:i4>
      </vt:variant>
      <vt:variant>
        <vt:i4>5</vt:i4>
      </vt:variant>
      <vt:variant>
        <vt:lpwstr/>
      </vt:variant>
      <vt:variant>
        <vt:lpwstr>_Toc206491439</vt:lpwstr>
      </vt:variant>
      <vt:variant>
        <vt:i4>1114169</vt:i4>
      </vt:variant>
      <vt:variant>
        <vt:i4>893</vt:i4>
      </vt:variant>
      <vt:variant>
        <vt:i4>0</vt:i4>
      </vt:variant>
      <vt:variant>
        <vt:i4>5</vt:i4>
      </vt:variant>
      <vt:variant>
        <vt:lpwstr/>
      </vt:variant>
      <vt:variant>
        <vt:lpwstr>_Toc206491438</vt:lpwstr>
      </vt:variant>
      <vt:variant>
        <vt:i4>1114169</vt:i4>
      </vt:variant>
      <vt:variant>
        <vt:i4>887</vt:i4>
      </vt:variant>
      <vt:variant>
        <vt:i4>0</vt:i4>
      </vt:variant>
      <vt:variant>
        <vt:i4>5</vt:i4>
      </vt:variant>
      <vt:variant>
        <vt:lpwstr/>
      </vt:variant>
      <vt:variant>
        <vt:lpwstr>_Toc206491437</vt:lpwstr>
      </vt:variant>
      <vt:variant>
        <vt:i4>1114169</vt:i4>
      </vt:variant>
      <vt:variant>
        <vt:i4>881</vt:i4>
      </vt:variant>
      <vt:variant>
        <vt:i4>0</vt:i4>
      </vt:variant>
      <vt:variant>
        <vt:i4>5</vt:i4>
      </vt:variant>
      <vt:variant>
        <vt:lpwstr/>
      </vt:variant>
      <vt:variant>
        <vt:lpwstr>_Toc206491436</vt:lpwstr>
      </vt:variant>
      <vt:variant>
        <vt:i4>1114169</vt:i4>
      </vt:variant>
      <vt:variant>
        <vt:i4>875</vt:i4>
      </vt:variant>
      <vt:variant>
        <vt:i4>0</vt:i4>
      </vt:variant>
      <vt:variant>
        <vt:i4>5</vt:i4>
      </vt:variant>
      <vt:variant>
        <vt:lpwstr/>
      </vt:variant>
      <vt:variant>
        <vt:lpwstr>_Toc206491435</vt:lpwstr>
      </vt:variant>
      <vt:variant>
        <vt:i4>1114169</vt:i4>
      </vt:variant>
      <vt:variant>
        <vt:i4>869</vt:i4>
      </vt:variant>
      <vt:variant>
        <vt:i4>0</vt:i4>
      </vt:variant>
      <vt:variant>
        <vt:i4>5</vt:i4>
      </vt:variant>
      <vt:variant>
        <vt:lpwstr/>
      </vt:variant>
      <vt:variant>
        <vt:lpwstr>_Toc206491434</vt:lpwstr>
      </vt:variant>
      <vt:variant>
        <vt:i4>1114169</vt:i4>
      </vt:variant>
      <vt:variant>
        <vt:i4>863</vt:i4>
      </vt:variant>
      <vt:variant>
        <vt:i4>0</vt:i4>
      </vt:variant>
      <vt:variant>
        <vt:i4>5</vt:i4>
      </vt:variant>
      <vt:variant>
        <vt:lpwstr/>
      </vt:variant>
      <vt:variant>
        <vt:lpwstr>_Toc206491433</vt:lpwstr>
      </vt:variant>
      <vt:variant>
        <vt:i4>1114169</vt:i4>
      </vt:variant>
      <vt:variant>
        <vt:i4>857</vt:i4>
      </vt:variant>
      <vt:variant>
        <vt:i4>0</vt:i4>
      </vt:variant>
      <vt:variant>
        <vt:i4>5</vt:i4>
      </vt:variant>
      <vt:variant>
        <vt:lpwstr/>
      </vt:variant>
      <vt:variant>
        <vt:lpwstr>_Toc206491432</vt:lpwstr>
      </vt:variant>
      <vt:variant>
        <vt:i4>1114169</vt:i4>
      </vt:variant>
      <vt:variant>
        <vt:i4>851</vt:i4>
      </vt:variant>
      <vt:variant>
        <vt:i4>0</vt:i4>
      </vt:variant>
      <vt:variant>
        <vt:i4>5</vt:i4>
      </vt:variant>
      <vt:variant>
        <vt:lpwstr/>
      </vt:variant>
      <vt:variant>
        <vt:lpwstr>_Toc206491431</vt:lpwstr>
      </vt:variant>
      <vt:variant>
        <vt:i4>1114169</vt:i4>
      </vt:variant>
      <vt:variant>
        <vt:i4>845</vt:i4>
      </vt:variant>
      <vt:variant>
        <vt:i4>0</vt:i4>
      </vt:variant>
      <vt:variant>
        <vt:i4>5</vt:i4>
      </vt:variant>
      <vt:variant>
        <vt:lpwstr/>
      </vt:variant>
      <vt:variant>
        <vt:lpwstr>_Toc206491430</vt:lpwstr>
      </vt:variant>
      <vt:variant>
        <vt:i4>1048633</vt:i4>
      </vt:variant>
      <vt:variant>
        <vt:i4>839</vt:i4>
      </vt:variant>
      <vt:variant>
        <vt:i4>0</vt:i4>
      </vt:variant>
      <vt:variant>
        <vt:i4>5</vt:i4>
      </vt:variant>
      <vt:variant>
        <vt:lpwstr/>
      </vt:variant>
      <vt:variant>
        <vt:lpwstr>_Toc206491429</vt:lpwstr>
      </vt:variant>
      <vt:variant>
        <vt:i4>1048633</vt:i4>
      </vt:variant>
      <vt:variant>
        <vt:i4>833</vt:i4>
      </vt:variant>
      <vt:variant>
        <vt:i4>0</vt:i4>
      </vt:variant>
      <vt:variant>
        <vt:i4>5</vt:i4>
      </vt:variant>
      <vt:variant>
        <vt:lpwstr/>
      </vt:variant>
      <vt:variant>
        <vt:lpwstr>_Toc206491428</vt:lpwstr>
      </vt:variant>
      <vt:variant>
        <vt:i4>1048633</vt:i4>
      </vt:variant>
      <vt:variant>
        <vt:i4>827</vt:i4>
      </vt:variant>
      <vt:variant>
        <vt:i4>0</vt:i4>
      </vt:variant>
      <vt:variant>
        <vt:i4>5</vt:i4>
      </vt:variant>
      <vt:variant>
        <vt:lpwstr/>
      </vt:variant>
      <vt:variant>
        <vt:lpwstr>_Toc206491427</vt:lpwstr>
      </vt:variant>
      <vt:variant>
        <vt:i4>1048633</vt:i4>
      </vt:variant>
      <vt:variant>
        <vt:i4>821</vt:i4>
      </vt:variant>
      <vt:variant>
        <vt:i4>0</vt:i4>
      </vt:variant>
      <vt:variant>
        <vt:i4>5</vt:i4>
      </vt:variant>
      <vt:variant>
        <vt:lpwstr/>
      </vt:variant>
      <vt:variant>
        <vt:lpwstr>_Toc206491426</vt:lpwstr>
      </vt:variant>
      <vt:variant>
        <vt:i4>1048633</vt:i4>
      </vt:variant>
      <vt:variant>
        <vt:i4>815</vt:i4>
      </vt:variant>
      <vt:variant>
        <vt:i4>0</vt:i4>
      </vt:variant>
      <vt:variant>
        <vt:i4>5</vt:i4>
      </vt:variant>
      <vt:variant>
        <vt:lpwstr/>
      </vt:variant>
      <vt:variant>
        <vt:lpwstr>_Toc206491425</vt:lpwstr>
      </vt:variant>
      <vt:variant>
        <vt:i4>1048633</vt:i4>
      </vt:variant>
      <vt:variant>
        <vt:i4>809</vt:i4>
      </vt:variant>
      <vt:variant>
        <vt:i4>0</vt:i4>
      </vt:variant>
      <vt:variant>
        <vt:i4>5</vt:i4>
      </vt:variant>
      <vt:variant>
        <vt:lpwstr/>
      </vt:variant>
      <vt:variant>
        <vt:lpwstr>_Toc206491424</vt:lpwstr>
      </vt:variant>
      <vt:variant>
        <vt:i4>1048633</vt:i4>
      </vt:variant>
      <vt:variant>
        <vt:i4>803</vt:i4>
      </vt:variant>
      <vt:variant>
        <vt:i4>0</vt:i4>
      </vt:variant>
      <vt:variant>
        <vt:i4>5</vt:i4>
      </vt:variant>
      <vt:variant>
        <vt:lpwstr/>
      </vt:variant>
      <vt:variant>
        <vt:lpwstr>_Toc206491423</vt:lpwstr>
      </vt:variant>
      <vt:variant>
        <vt:i4>1638457</vt:i4>
      </vt:variant>
      <vt:variant>
        <vt:i4>794</vt:i4>
      </vt:variant>
      <vt:variant>
        <vt:i4>0</vt:i4>
      </vt:variant>
      <vt:variant>
        <vt:i4>5</vt:i4>
      </vt:variant>
      <vt:variant>
        <vt:lpwstr/>
      </vt:variant>
      <vt:variant>
        <vt:lpwstr>_Toc233986021</vt:lpwstr>
      </vt:variant>
      <vt:variant>
        <vt:i4>1638457</vt:i4>
      </vt:variant>
      <vt:variant>
        <vt:i4>788</vt:i4>
      </vt:variant>
      <vt:variant>
        <vt:i4>0</vt:i4>
      </vt:variant>
      <vt:variant>
        <vt:i4>5</vt:i4>
      </vt:variant>
      <vt:variant>
        <vt:lpwstr/>
      </vt:variant>
      <vt:variant>
        <vt:lpwstr>_Toc233986020</vt:lpwstr>
      </vt:variant>
      <vt:variant>
        <vt:i4>1703993</vt:i4>
      </vt:variant>
      <vt:variant>
        <vt:i4>782</vt:i4>
      </vt:variant>
      <vt:variant>
        <vt:i4>0</vt:i4>
      </vt:variant>
      <vt:variant>
        <vt:i4>5</vt:i4>
      </vt:variant>
      <vt:variant>
        <vt:lpwstr/>
      </vt:variant>
      <vt:variant>
        <vt:lpwstr>_Toc233986019</vt:lpwstr>
      </vt:variant>
      <vt:variant>
        <vt:i4>1703993</vt:i4>
      </vt:variant>
      <vt:variant>
        <vt:i4>776</vt:i4>
      </vt:variant>
      <vt:variant>
        <vt:i4>0</vt:i4>
      </vt:variant>
      <vt:variant>
        <vt:i4>5</vt:i4>
      </vt:variant>
      <vt:variant>
        <vt:lpwstr/>
      </vt:variant>
      <vt:variant>
        <vt:lpwstr>_Toc233986018</vt:lpwstr>
      </vt:variant>
      <vt:variant>
        <vt:i4>1703993</vt:i4>
      </vt:variant>
      <vt:variant>
        <vt:i4>770</vt:i4>
      </vt:variant>
      <vt:variant>
        <vt:i4>0</vt:i4>
      </vt:variant>
      <vt:variant>
        <vt:i4>5</vt:i4>
      </vt:variant>
      <vt:variant>
        <vt:lpwstr/>
      </vt:variant>
      <vt:variant>
        <vt:lpwstr>_Toc233986017</vt:lpwstr>
      </vt:variant>
      <vt:variant>
        <vt:i4>1703993</vt:i4>
      </vt:variant>
      <vt:variant>
        <vt:i4>764</vt:i4>
      </vt:variant>
      <vt:variant>
        <vt:i4>0</vt:i4>
      </vt:variant>
      <vt:variant>
        <vt:i4>5</vt:i4>
      </vt:variant>
      <vt:variant>
        <vt:lpwstr/>
      </vt:variant>
      <vt:variant>
        <vt:lpwstr>_Toc233986016</vt:lpwstr>
      </vt:variant>
      <vt:variant>
        <vt:i4>1703993</vt:i4>
      </vt:variant>
      <vt:variant>
        <vt:i4>758</vt:i4>
      </vt:variant>
      <vt:variant>
        <vt:i4>0</vt:i4>
      </vt:variant>
      <vt:variant>
        <vt:i4>5</vt:i4>
      </vt:variant>
      <vt:variant>
        <vt:lpwstr/>
      </vt:variant>
      <vt:variant>
        <vt:lpwstr>_Toc233986015</vt:lpwstr>
      </vt:variant>
      <vt:variant>
        <vt:i4>1703993</vt:i4>
      </vt:variant>
      <vt:variant>
        <vt:i4>752</vt:i4>
      </vt:variant>
      <vt:variant>
        <vt:i4>0</vt:i4>
      </vt:variant>
      <vt:variant>
        <vt:i4>5</vt:i4>
      </vt:variant>
      <vt:variant>
        <vt:lpwstr/>
      </vt:variant>
      <vt:variant>
        <vt:lpwstr>_Toc233986014</vt:lpwstr>
      </vt:variant>
      <vt:variant>
        <vt:i4>1703993</vt:i4>
      </vt:variant>
      <vt:variant>
        <vt:i4>746</vt:i4>
      </vt:variant>
      <vt:variant>
        <vt:i4>0</vt:i4>
      </vt:variant>
      <vt:variant>
        <vt:i4>5</vt:i4>
      </vt:variant>
      <vt:variant>
        <vt:lpwstr/>
      </vt:variant>
      <vt:variant>
        <vt:lpwstr>_Toc233986013</vt:lpwstr>
      </vt:variant>
      <vt:variant>
        <vt:i4>1703993</vt:i4>
      </vt:variant>
      <vt:variant>
        <vt:i4>740</vt:i4>
      </vt:variant>
      <vt:variant>
        <vt:i4>0</vt:i4>
      </vt:variant>
      <vt:variant>
        <vt:i4>5</vt:i4>
      </vt:variant>
      <vt:variant>
        <vt:lpwstr/>
      </vt:variant>
      <vt:variant>
        <vt:lpwstr>_Toc233986012</vt:lpwstr>
      </vt:variant>
      <vt:variant>
        <vt:i4>1703993</vt:i4>
      </vt:variant>
      <vt:variant>
        <vt:i4>734</vt:i4>
      </vt:variant>
      <vt:variant>
        <vt:i4>0</vt:i4>
      </vt:variant>
      <vt:variant>
        <vt:i4>5</vt:i4>
      </vt:variant>
      <vt:variant>
        <vt:lpwstr/>
      </vt:variant>
      <vt:variant>
        <vt:lpwstr>_Toc233986011</vt:lpwstr>
      </vt:variant>
      <vt:variant>
        <vt:i4>1703993</vt:i4>
      </vt:variant>
      <vt:variant>
        <vt:i4>728</vt:i4>
      </vt:variant>
      <vt:variant>
        <vt:i4>0</vt:i4>
      </vt:variant>
      <vt:variant>
        <vt:i4>5</vt:i4>
      </vt:variant>
      <vt:variant>
        <vt:lpwstr/>
      </vt:variant>
      <vt:variant>
        <vt:lpwstr>_Toc233986010</vt:lpwstr>
      </vt:variant>
      <vt:variant>
        <vt:i4>1769529</vt:i4>
      </vt:variant>
      <vt:variant>
        <vt:i4>722</vt:i4>
      </vt:variant>
      <vt:variant>
        <vt:i4>0</vt:i4>
      </vt:variant>
      <vt:variant>
        <vt:i4>5</vt:i4>
      </vt:variant>
      <vt:variant>
        <vt:lpwstr/>
      </vt:variant>
      <vt:variant>
        <vt:lpwstr>_Toc233986009</vt:lpwstr>
      </vt:variant>
      <vt:variant>
        <vt:i4>1769529</vt:i4>
      </vt:variant>
      <vt:variant>
        <vt:i4>716</vt:i4>
      </vt:variant>
      <vt:variant>
        <vt:i4>0</vt:i4>
      </vt:variant>
      <vt:variant>
        <vt:i4>5</vt:i4>
      </vt:variant>
      <vt:variant>
        <vt:lpwstr/>
      </vt:variant>
      <vt:variant>
        <vt:lpwstr>_Toc233986008</vt:lpwstr>
      </vt:variant>
      <vt:variant>
        <vt:i4>1769529</vt:i4>
      </vt:variant>
      <vt:variant>
        <vt:i4>710</vt:i4>
      </vt:variant>
      <vt:variant>
        <vt:i4>0</vt:i4>
      </vt:variant>
      <vt:variant>
        <vt:i4>5</vt:i4>
      </vt:variant>
      <vt:variant>
        <vt:lpwstr/>
      </vt:variant>
      <vt:variant>
        <vt:lpwstr>_Toc233986007</vt:lpwstr>
      </vt:variant>
      <vt:variant>
        <vt:i4>1769529</vt:i4>
      </vt:variant>
      <vt:variant>
        <vt:i4>704</vt:i4>
      </vt:variant>
      <vt:variant>
        <vt:i4>0</vt:i4>
      </vt:variant>
      <vt:variant>
        <vt:i4>5</vt:i4>
      </vt:variant>
      <vt:variant>
        <vt:lpwstr/>
      </vt:variant>
      <vt:variant>
        <vt:lpwstr>_Toc233986006</vt:lpwstr>
      </vt:variant>
      <vt:variant>
        <vt:i4>1769529</vt:i4>
      </vt:variant>
      <vt:variant>
        <vt:i4>698</vt:i4>
      </vt:variant>
      <vt:variant>
        <vt:i4>0</vt:i4>
      </vt:variant>
      <vt:variant>
        <vt:i4>5</vt:i4>
      </vt:variant>
      <vt:variant>
        <vt:lpwstr/>
      </vt:variant>
      <vt:variant>
        <vt:lpwstr>_Toc233986005</vt:lpwstr>
      </vt:variant>
      <vt:variant>
        <vt:i4>1769529</vt:i4>
      </vt:variant>
      <vt:variant>
        <vt:i4>692</vt:i4>
      </vt:variant>
      <vt:variant>
        <vt:i4>0</vt:i4>
      </vt:variant>
      <vt:variant>
        <vt:i4>5</vt:i4>
      </vt:variant>
      <vt:variant>
        <vt:lpwstr/>
      </vt:variant>
      <vt:variant>
        <vt:lpwstr>_Toc233986004</vt:lpwstr>
      </vt:variant>
      <vt:variant>
        <vt:i4>1769529</vt:i4>
      </vt:variant>
      <vt:variant>
        <vt:i4>686</vt:i4>
      </vt:variant>
      <vt:variant>
        <vt:i4>0</vt:i4>
      </vt:variant>
      <vt:variant>
        <vt:i4>5</vt:i4>
      </vt:variant>
      <vt:variant>
        <vt:lpwstr/>
      </vt:variant>
      <vt:variant>
        <vt:lpwstr>_Toc233986003</vt:lpwstr>
      </vt:variant>
      <vt:variant>
        <vt:i4>1769529</vt:i4>
      </vt:variant>
      <vt:variant>
        <vt:i4>680</vt:i4>
      </vt:variant>
      <vt:variant>
        <vt:i4>0</vt:i4>
      </vt:variant>
      <vt:variant>
        <vt:i4>5</vt:i4>
      </vt:variant>
      <vt:variant>
        <vt:lpwstr/>
      </vt:variant>
      <vt:variant>
        <vt:lpwstr>_Toc233986002</vt:lpwstr>
      </vt:variant>
      <vt:variant>
        <vt:i4>1769529</vt:i4>
      </vt:variant>
      <vt:variant>
        <vt:i4>674</vt:i4>
      </vt:variant>
      <vt:variant>
        <vt:i4>0</vt:i4>
      </vt:variant>
      <vt:variant>
        <vt:i4>5</vt:i4>
      </vt:variant>
      <vt:variant>
        <vt:lpwstr/>
      </vt:variant>
      <vt:variant>
        <vt:lpwstr>_Toc233986001</vt:lpwstr>
      </vt:variant>
      <vt:variant>
        <vt:i4>1769529</vt:i4>
      </vt:variant>
      <vt:variant>
        <vt:i4>668</vt:i4>
      </vt:variant>
      <vt:variant>
        <vt:i4>0</vt:i4>
      </vt:variant>
      <vt:variant>
        <vt:i4>5</vt:i4>
      </vt:variant>
      <vt:variant>
        <vt:lpwstr/>
      </vt:variant>
      <vt:variant>
        <vt:lpwstr>_Toc233986000</vt:lpwstr>
      </vt:variant>
      <vt:variant>
        <vt:i4>1114160</vt:i4>
      </vt:variant>
      <vt:variant>
        <vt:i4>662</vt:i4>
      </vt:variant>
      <vt:variant>
        <vt:i4>0</vt:i4>
      </vt:variant>
      <vt:variant>
        <vt:i4>5</vt:i4>
      </vt:variant>
      <vt:variant>
        <vt:lpwstr/>
      </vt:variant>
      <vt:variant>
        <vt:lpwstr>_Toc233985999</vt:lpwstr>
      </vt:variant>
      <vt:variant>
        <vt:i4>1114160</vt:i4>
      </vt:variant>
      <vt:variant>
        <vt:i4>656</vt:i4>
      </vt:variant>
      <vt:variant>
        <vt:i4>0</vt:i4>
      </vt:variant>
      <vt:variant>
        <vt:i4>5</vt:i4>
      </vt:variant>
      <vt:variant>
        <vt:lpwstr/>
      </vt:variant>
      <vt:variant>
        <vt:lpwstr>_Toc233985998</vt:lpwstr>
      </vt:variant>
      <vt:variant>
        <vt:i4>1114160</vt:i4>
      </vt:variant>
      <vt:variant>
        <vt:i4>650</vt:i4>
      </vt:variant>
      <vt:variant>
        <vt:i4>0</vt:i4>
      </vt:variant>
      <vt:variant>
        <vt:i4>5</vt:i4>
      </vt:variant>
      <vt:variant>
        <vt:lpwstr/>
      </vt:variant>
      <vt:variant>
        <vt:lpwstr>_Toc233985997</vt:lpwstr>
      </vt:variant>
      <vt:variant>
        <vt:i4>1114160</vt:i4>
      </vt:variant>
      <vt:variant>
        <vt:i4>644</vt:i4>
      </vt:variant>
      <vt:variant>
        <vt:i4>0</vt:i4>
      </vt:variant>
      <vt:variant>
        <vt:i4>5</vt:i4>
      </vt:variant>
      <vt:variant>
        <vt:lpwstr/>
      </vt:variant>
      <vt:variant>
        <vt:lpwstr>_Toc233985996</vt:lpwstr>
      </vt:variant>
      <vt:variant>
        <vt:i4>1114160</vt:i4>
      </vt:variant>
      <vt:variant>
        <vt:i4>638</vt:i4>
      </vt:variant>
      <vt:variant>
        <vt:i4>0</vt:i4>
      </vt:variant>
      <vt:variant>
        <vt:i4>5</vt:i4>
      </vt:variant>
      <vt:variant>
        <vt:lpwstr/>
      </vt:variant>
      <vt:variant>
        <vt:lpwstr>_Toc233985995</vt:lpwstr>
      </vt:variant>
      <vt:variant>
        <vt:i4>1114160</vt:i4>
      </vt:variant>
      <vt:variant>
        <vt:i4>632</vt:i4>
      </vt:variant>
      <vt:variant>
        <vt:i4>0</vt:i4>
      </vt:variant>
      <vt:variant>
        <vt:i4>5</vt:i4>
      </vt:variant>
      <vt:variant>
        <vt:lpwstr/>
      </vt:variant>
      <vt:variant>
        <vt:lpwstr>_Toc233985994</vt:lpwstr>
      </vt:variant>
      <vt:variant>
        <vt:i4>1114160</vt:i4>
      </vt:variant>
      <vt:variant>
        <vt:i4>626</vt:i4>
      </vt:variant>
      <vt:variant>
        <vt:i4>0</vt:i4>
      </vt:variant>
      <vt:variant>
        <vt:i4>5</vt:i4>
      </vt:variant>
      <vt:variant>
        <vt:lpwstr/>
      </vt:variant>
      <vt:variant>
        <vt:lpwstr>_Toc233985993</vt:lpwstr>
      </vt:variant>
      <vt:variant>
        <vt:i4>1114160</vt:i4>
      </vt:variant>
      <vt:variant>
        <vt:i4>620</vt:i4>
      </vt:variant>
      <vt:variant>
        <vt:i4>0</vt:i4>
      </vt:variant>
      <vt:variant>
        <vt:i4>5</vt:i4>
      </vt:variant>
      <vt:variant>
        <vt:lpwstr/>
      </vt:variant>
      <vt:variant>
        <vt:lpwstr>_Toc233985992</vt:lpwstr>
      </vt:variant>
      <vt:variant>
        <vt:i4>1114160</vt:i4>
      </vt:variant>
      <vt:variant>
        <vt:i4>614</vt:i4>
      </vt:variant>
      <vt:variant>
        <vt:i4>0</vt:i4>
      </vt:variant>
      <vt:variant>
        <vt:i4>5</vt:i4>
      </vt:variant>
      <vt:variant>
        <vt:lpwstr/>
      </vt:variant>
      <vt:variant>
        <vt:lpwstr>_Toc233985991</vt:lpwstr>
      </vt:variant>
      <vt:variant>
        <vt:i4>1114160</vt:i4>
      </vt:variant>
      <vt:variant>
        <vt:i4>608</vt:i4>
      </vt:variant>
      <vt:variant>
        <vt:i4>0</vt:i4>
      </vt:variant>
      <vt:variant>
        <vt:i4>5</vt:i4>
      </vt:variant>
      <vt:variant>
        <vt:lpwstr/>
      </vt:variant>
      <vt:variant>
        <vt:lpwstr>_Toc233985990</vt:lpwstr>
      </vt:variant>
      <vt:variant>
        <vt:i4>1048624</vt:i4>
      </vt:variant>
      <vt:variant>
        <vt:i4>602</vt:i4>
      </vt:variant>
      <vt:variant>
        <vt:i4>0</vt:i4>
      </vt:variant>
      <vt:variant>
        <vt:i4>5</vt:i4>
      </vt:variant>
      <vt:variant>
        <vt:lpwstr/>
      </vt:variant>
      <vt:variant>
        <vt:lpwstr>_Toc233985989</vt:lpwstr>
      </vt:variant>
      <vt:variant>
        <vt:i4>1048624</vt:i4>
      </vt:variant>
      <vt:variant>
        <vt:i4>596</vt:i4>
      </vt:variant>
      <vt:variant>
        <vt:i4>0</vt:i4>
      </vt:variant>
      <vt:variant>
        <vt:i4>5</vt:i4>
      </vt:variant>
      <vt:variant>
        <vt:lpwstr/>
      </vt:variant>
      <vt:variant>
        <vt:lpwstr>_Toc233985988</vt:lpwstr>
      </vt:variant>
      <vt:variant>
        <vt:i4>1048624</vt:i4>
      </vt:variant>
      <vt:variant>
        <vt:i4>590</vt:i4>
      </vt:variant>
      <vt:variant>
        <vt:i4>0</vt:i4>
      </vt:variant>
      <vt:variant>
        <vt:i4>5</vt:i4>
      </vt:variant>
      <vt:variant>
        <vt:lpwstr/>
      </vt:variant>
      <vt:variant>
        <vt:lpwstr>_Toc233985987</vt:lpwstr>
      </vt:variant>
      <vt:variant>
        <vt:i4>1048624</vt:i4>
      </vt:variant>
      <vt:variant>
        <vt:i4>584</vt:i4>
      </vt:variant>
      <vt:variant>
        <vt:i4>0</vt:i4>
      </vt:variant>
      <vt:variant>
        <vt:i4>5</vt:i4>
      </vt:variant>
      <vt:variant>
        <vt:lpwstr/>
      </vt:variant>
      <vt:variant>
        <vt:lpwstr>_Toc233985986</vt:lpwstr>
      </vt:variant>
      <vt:variant>
        <vt:i4>1048624</vt:i4>
      </vt:variant>
      <vt:variant>
        <vt:i4>578</vt:i4>
      </vt:variant>
      <vt:variant>
        <vt:i4>0</vt:i4>
      </vt:variant>
      <vt:variant>
        <vt:i4>5</vt:i4>
      </vt:variant>
      <vt:variant>
        <vt:lpwstr/>
      </vt:variant>
      <vt:variant>
        <vt:lpwstr>_Toc233985985</vt:lpwstr>
      </vt:variant>
      <vt:variant>
        <vt:i4>1048624</vt:i4>
      </vt:variant>
      <vt:variant>
        <vt:i4>572</vt:i4>
      </vt:variant>
      <vt:variant>
        <vt:i4>0</vt:i4>
      </vt:variant>
      <vt:variant>
        <vt:i4>5</vt:i4>
      </vt:variant>
      <vt:variant>
        <vt:lpwstr/>
      </vt:variant>
      <vt:variant>
        <vt:lpwstr>_Toc233985984</vt:lpwstr>
      </vt:variant>
      <vt:variant>
        <vt:i4>1048624</vt:i4>
      </vt:variant>
      <vt:variant>
        <vt:i4>566</vt:i4>
      </vt:variant>
      <vt:variant>
        <vt:i4>0</vt:i4>
      </vt:variant>
      <vt:variant>
        <vt:i4>5</vt:i4>
      </vt:variant>
      <vt:variant>
        <vt:lpwstr/>
      </vt:variant>
      <vt:variant>
        <vt:lpwstr>_Toc233985983</vt:lpwstr>
      </vt:variant>
      <vt:variant>
        <vt:i4>1048624</vt:i4>
      </vt:variant>
      <vt:variant>
        <vt:i4>560</vt:i4>
      </vt:variant>
      <vt:variant>
        <vt:i4>0</vt:i4>
      </vt:variant>
      <vt:variant>
        <vt:i4>5</vt:i4>
      </vt:variant>
      <vt:variant>
        <vt:lpwstr/>
      </vt:variant>
      <vt:variant>
        <vt:lpwstr>_Toc233985982</vt:lpwstr>
      </vt:variant>
      <vt:variant>
        <vt:i4>1048624</vt:i4>
      </vt:variant>
      <vt:variant>
        <vt:i4>554</vt:i4>
      </vt:variant>
      <vt:variant>
        <vt:i4>0</vt:i4>
      </vt:variant>
      <vt:variant>
        <vt:i4>5</vt:i4>
      </vt:variant>
      <vt:variant>
        <vt:lpwstr/>
      </vt:variant>
      <vt:variant>
        <vt:lpwstr>_Toc233985981</vt:lpwstr>
      </vt:variant>
      <vt:variant>
        <vt:i4>1048624</vt:i4>
      </vt:variant>
      <vt:variant>
        <vt:i4>548</vt:i4>
      </vt:variant>
      <vt:variant>
        <vt:i4>0</vt:i4>
      </vt:variant>
      <vt:variant>
        <vt:i4>5</vt:i4>
      </vt:variant>
      <vt:variant>
        <vt:lpwstr/>
      </vt:variant>
      <vt:variant>
        <vt:lpwstr>_Toc233985980</vt:lpwstr>
      </vt:variant>
      <vt:variant>
        <vt:i4>2031664</vt:i4>
      </vt:variant>
      <vt:variant>
        <vt:i4>542</vt:i4>
      </vt:variant>
      <vt:variant>
        <vt:i4>0</vt:i4>
      </vt:variant>
      <vt:variant>
        <vt:i4>5</vt:i4>
      </vt:variant>
      <vt:variant>
        <vt:lpwstr/>
      </vt:variant>
      <vt:variant>
        <vt:lpwstr>_Toc233985979</vt:lpwstr>
      </vt:variant>
      <vt:variant>
        <vt:i4>2031664</vt:i4>
      </vt:variant>
      <vt:variant>
        <vt:i4>536</vt:i4>
      </vt:variant>
      <vt:variant>
        <vt:i4>0</vt:i4>
      </vt:variant>
      <vt:variant>
        <vt:i4>5</vt:i4>
      </vt:variant>
      <vt:variant>
        <vt:lpwstr/>
      </vt:variant>
      <vt:variant>
        <vt:lpwstr>_Toc233985978</vt:lpwstr>
      </vt:variant>
      <vt:variant>
        <vt:i4>2031664</vt:i4>
      </vt:variant>
      <vt:variant>
        <vt:i4>530</vt:i4>
      </vt:variant>
      <vt:variant>
        <vt:i4>0</vt:i4>
      </vt:variant>
      <vt:variant>
        <vt:i4>5</vt:i4>
      </vt:variant>
      <vt:variant>
        <vt:lpwstr/>
      </vt:variant>
      <vt:variant>
        <vt:lpwstr>_Toc233985977</vt:lpwstr>
      </vt:variant>
      <vt:variant>
        <vt:i4>2031664</vt:i4>
      </vt:variant>
      <vt:variant>
        <vt:i4>524</vt:i4>
      </vt:variant>
      <vt:variant>
        <vt:i4>0</vt:i4>
      </vt:variant>
      <vt:variant>
        <vt:i4>5</vt:i4>
      </vt:variant>
      <vt:variant>
        <vt:lpwstr/>
      </vt:variant>
      <vt:variant>
        <vt:lpwstr>_Toc233985976</vt:lpwstr>
      </vt:variant>
      <vt:variant>
        <vt:i4>2031664</vt:i4>
      </vt:variant>
      <vt:variant>
        <vt:i4>518</vt:i4>
      </vt:variant>
      <vt:variant>
        <vt:i4>0</vt:i4>
      </vt:variant>
      <vt:variant>
        <vt:i4>5</vt:i4>
      </vt:variant>
      <vt:variant>
        <vt:lpwstr/>
      </vt:variant>
      <vt:variant>
        <vt:lpwstr>_Toc233985975</vt:lpwstr>
      </vt:variant>
      <vt:variant>
        <vt:i4>2031664</vt:i4>
      </vt:variant>
      <vt:variant>
        <vt:i4>512</vt:i4>
      </vt:variant>
      <vt:variant>
        <vt:i4>0</vt:i4>
      </vt:variant>
      <vt:variant>
        <vt:i4>5</vt:i4>
      </vt:variant>
      <vt:variant>
        <vt:lpwstr/>
      </vt:variant>
      <vt:variant>
        <vt:lpwstr>_Toc233985974</vt:lpwstr>
      </vt:variant>
      <vt:variant>
        <vt:i4>2031664</vt:i4>
      </vt:variant>
      <vt:variant>
        <vt:i4>506</vt:i4>
      </vt:variant>
      <vt:variant>
        <vt:i4>0</vt:i4>
      </vt:variant>
      <vt:variant>
        <vt:i4>5</vt:i4>
      </vt:variant>
      <vt:variant>
        <vt:lpwstr/>
      </vt:variant>
      <vt:variant>
        <vt:lpwstr>_Toc233985973</vt:lpwstr>
      </vt:variant>
      <vt:variant>
        <vt:i4>2031664</vt:i4>
      </vt:variant>
      <vt:variant>
        <vt:i4>500</vt:i4>
      </vt:variant>
      <vt:variant>
        <vt:i4>0</vt:i4>
      </vt:variant>
      <vt:variant>
        <vt:i4>5</vt:i4>
      </vt:variant>
      <vt:variant>
        <vt:lpwstr/>
      </vt:variant>
      <vt:variant>
        <vt:lpwstr>_Toc233985972</vt:lpwstr>
      </vt:variant>
      <vt:variant>
        <vt:i4>2031664</vt:i4>
      </vt:variant>
      <vt:variant>
        <vt:i4>494</vt:i4>
      </vt:variant>
      <vt:variant>
        <vt:i4>0</vt:i4>
      </vt:variant>
      <vt:variant>
        <vt:i4>5</vt:i4>
      </vt:variant>
      <vt:variant>
        <vt:lpwstr/>
      </vt:variant>
      <vt:variant>
        <vt:lpwstr>_Toc233985971</vt:lpwstr>
      </vt:variant>
      <vt:variant>
        <vt:i4>2031664</vt:i4>
      </vt:variant>
      <vt:variant>
        <vt:i4>488</vt:i4>
      </vt:variant>
      <vt:variant>
        <vt:i4>0</vt:i4>
      </vt:variant>
      <vt:variant>
        <vt:i4>5</vt:i4>
      </vt:variant>
      <vt:variant>
        <vt:lpwstr/>
      </vt:variant>
      <vt:variant>
        <vt:lpwstr>_Toc233985970</vt:lpwstr>
      </vt:variant>
      <vt:variant>
        <vt:i4>1966128</vt:i4>
      </vt:variant>
      <vt:variant>
        <vt:i4>482</vt:i4>
      </vt:variant>
      <vt:variant>
        <vt:i4>0</vt:i4>
      </vt:variant>
      <vt:variant>
        <vt:i4>5</vt:i4>
      </vt:variant>
      <vt:variant>
        <vt:lpwstr/>
      </vt:variant>
      <vt:variant>
        <vt:lpwstr>_Toc233985969</vt:lpwstr>
      </vt:variant>
      <vt:variant>
        <vt:i4>1966128</vt:i4>
      </vt:variant>
      <vt:variant>
        <vt:i4>476</vt:i4>
      </vt:variant>
      <vt:variant>
        <vt:i4>0</vt:i4>
      </vt:variant>
      <vt:variant>
        <vt:i4>5</vt:i4>
      </vt:variant>
      <vt:variant>
        <vt:lpwstr/>
      </vt:variant>
      <vt:variant>
        <vt:lpwstr>_Toc233985968</vt:lpwstr>
      </vt:variant>
      <vt:variant>
        <vt:i4>1966128</vt:i4>
      </vt:variant>
      <vt:variant>
        <vt:i4>470</vt:i4>
      </vt:variant>
      <vt:variant>
        <vt:i4>0</vt:i4>
      </vt:variant>
      <vt:variant>
        <vt:i4>5</vt:i4>
      </vt:variant>
      <vt:variant>
        <vt:lpwstr/>
      </vt:variant>
      <vt:variant>
        <vt:lpwstr>_Toc233985967</vt:lpwstr>
      </vt:variant>
      <vt:variant>
        <vt:i4>1966128</vt:i4>
      </vt:variant>
      <vt:variant>
        <vt:i4>464</vt:i4>
      </vt:variant>
      <vt:variant>
        <vt:i4>0</vt:i4>
      </vt:variant>
      <vt:variant>
        <vt:i4>5</vt:i4>
      </vt:variant>
      <vt:variant>
        <vt:lpwstr/>
      </vt:variant>
      <vt:variant>
        <vt:lpwstr>_Toc233985966</vt:lpwstr>
      </vt:variant>
      <vt:variant>
        <vt:i4>1966128</vt:i4>
      </vt:variant>
      <vt:variant>
        <vt:i4>458</vt:i4>
      </vt:variant>
      <vt:variant>
        <vt:i4>0</vt:i4>
      </vt:variant>
      <vt:variant>
        <vt:i4>5</vt:i4>
      </vt:variant>
      <vt:variant>
        <vt:lpwstr/>
      </vt:variant>
      <vt:variant>
        <vt:lpwstr>_Toc233985965</vt:lpwstr>
      </vt:variant>
      <vt:variant>
        <vt:i4>1966128</vt:i4>
      </vt:variant>
      <vt:variant>
        <vt:i4>452</vt:i4>
      </vt:variant>
      <vt:variant>
        <vt:i4>0</vt:i4>
      </vt:variant>
      <vt:variant>
        <vt:i4>5</vt:i4>
      </vt:variant>
      <vt:variant>
        <vt:lpwstr/>
      </vt:variant>
      <vt:variant>
        <vt:lpwstr>_Toc233985964</vt:lpwstr>
      </vt:variant>
      <vt:variant>
        <vt:i4>1966128</vt:i4>
      </vt:variant>
      <vt:variant>
        <vt:i4>446</vt:i4>
      </vt:variant>
      <vt:variant>
        <vt:i4>0</vt:i4>
      </vt:variant>
      <vt:variant>
        <vt:i4>5</vt:i4>
      </vt:variant>
      <vt:variant>
        <vt:lpwstr/>
      </vt:variant>
      <vt:variant>
        <vt:lpwstr>_Toc233985963</vt:lpwstr>
      </vt:variant>
      <vt:variant>
        <vt:i4>1966128</vt:i4>
      </vt:variant>
      <vt:variant>
        <vt:i4>440</vt:i4>
      </vt:variant>
      <vt:variant>
        <vt:i4>0</vt:i4>
      </vt:variant>
      <vt:variant>
        <vt:i4>5</vt:i4>
      </vt:variant>
      <vt:variant>
        <vt:lpwstr/>
      </vt:variant>
      <vt:variant>
        <vt:lpwstr>_Toc233985962</vt:lpwstr>
      </vt:variant>
      <vt:variant>
        <vt:i4>1966128</vt:i4>
      </vt:variant>
      <vt:variant>
        <vt:i4>434</vt:i4>
      </vt:variant>
      <vt:variant>
        <vt:i4>0</vt:i4>
      </vt:variant>
      <vt:variant>
        <vt:i4>5</vt:i4>
      </vt:variant>
      <vt:variant>
        <vt:lpwstr/>
      </vt:variant>
      <vt:variant>
        <vt:lpwstr>_Toc233985961</vt:lpwstr>
      </vt:variant>
      <vt:variant>
        <vt:i4>1966128</vt:i4>
      </vt:variant>
      <vt:variant>
        <vt:i4>428</vt:i4>
      </vt:variant>
      <vt:variant>
        <vt:i4>0</vt:i4>
      </vt:variant>
      <vt:variant>
        <vt:i4>5</vt:i4>
      </vt:variant>
      <vt:variant>
        <vt:lpwstr/>
      </vt:variant>
      <vt:variant>
        <vt:lpwstr>_Toc233985960</vt:lpwstr>
      </vt:variant>
      <vt:variant>
        <vt:i4>1900592</vt:i4>
      </vt:variant>
      <vt:variant>
        <vt:i4>422</vt:i4>
      </vt:variant>
      <vt:variant>
        <vt:i4>0</vt:i4>
      </vt:variant>
      <vt:variant>
        <vt:i4>5</vt:i4>
      </vt:variant>
      <vt:variant>
        <vt:lpwstr/>
      </vt:variant>
      <vt:variant>
        <vt:lpwstr>_Toc233985959</vt:lpwstr>
      </vt:variant>
      <vt:variant>
        <vt:i4>1900592</vt:i4>
      </vt:variant>
      <vt:variant>
        <vt:i4>416</vt:i4>
      </vt:variant>
      <vt:variant>
        <vt:i4>0</vt:i4>
      </vt:variant>
      <vt:variant>
        <vt:i4>5</vt:i4>
      </vt:variant>
      <vt:variant>
        <vt:lpwstr/>
      </vt:variant>
      <vt:variant>
        <vt:lpwstr>_Toc233985958</vt:lpwstr>
      </vt:variant>
      <vt:variant>
        <vt:i4>1245240</vt:i4>
      </vt:variant>
      <vt:variant>
        <vt:i4>407</vt:i4>
      </vt:variant>
      <vt:variant>
        <vt:i4>0</vt:i4>
      </vt:variant>
      <vt:variant>
        <vt:i4>5</vt:i4>
      </vt:variant>
      <vt:variant>
        <vt:lpwstr/>
      </vt:variant>
      <vt:variant>
        <vt:lpwstr>_Toc233986181</vt:lpwstr>
      </vt:variant>
      <vt:variant>
        <vt:i4>1245240</vt:i4>
      </vt:variant>
      <vt:variant>
        <vt:i4>401</vt:i4>
      </vt:variant>
      <vt:variant>
        <vt:i4>0</vt:i4>
      </vt:variant>
      <vt:variant>
        <vt:i4>5</vt:i4>
      </vt:variant>
      <vt:variant>
        <vt:lpwstr/>
      </vt:variant>
      <vt:variant>
        <vt:lpwstr>_Toc233986180</vt:lpwstr>
      </vt:variant>
      <vt:variant>
        <vt:i4>1835064</vt:i4>
      </vt:variant>
      <vt:variant>
        <vt:i4>395</vt:i4>
      </vt:variant>
      <vt:variant>
        <vt:i4>0</vt:i4>
      </vt:variant>
      <vt:variant>
        <vt:i4>5</vt:i4>
      </vt:variant>
      <vt:variant>
        <vt:lpwstr/>
      </vt:variant>
      <vt:variant>
        <vt:lpwstr>_Toc233986179</vt:lpwstr>
      </vt:variant>
      <vt:variant>
        <vt:i4>1835064</vt:i4>
      </vt:variant>
      <vt:variant>
        <vt:i4>389</vt:i4>
      </vt:variant>
      <vt:variant>
        <vt:i4>0</vt:i4>
      </vt:variant>
      <vt:variant>
        <vt:i4>5</vt:i4>
      </vt:variant>
      <vt:variant>
        <vt:lpwstr/>
      </vt:variant>
      <vt:variant>
        <vt:lpwstr>_Toc233986178</vt:lpwstr>
      </vt:variant>
      <vt:variant>
        <vt:i4>1835064</vt:i4>
      </vt:variant>
      <vt:variant>
        <vt:i4>383</vt:i4>
      </vt:variant>
      <vt:variant>
        <vt:i4>0</vt:i4>
      </vt:variant>
      <vt:variant>
        <vt:i4>5</vt:i4>
      </vt:variant>
      <vt:variant>
        <vt:lpwstr/>
      </vt:variant>
      <vt:variant>
        <vt:lpwstr>_Toc233986177</vt:lpwstr>
      </vt:variant>
      <vt:variant>
        <vt:i4>1835064</vt:i4>
      </vt:variant>
      <vt:variant>
        <vt:i4>377</vt:i4>
      </vt:variant>
      <vt:variant>
        <vt:i4>0</vt:i4>
      </vt:variant>
      <vt:variant>
        <vt:i4>5</vt:i4>
      </vt:variant>
      <vt:variant>
        <vt:lpwstr/>
      </vt:variant>
      <vt:variant>
        <vt:lpwstr>_Toc233986176</vt:lpwstr>
      </vt:variant>
      <vt:variant>
        <vt:i4>1835064</vt:i4>
      </vt:variant>
      <vt:variant>
        <vt:i4>371</vt:i4>
      </vt:variant>
      <vt:variant>
        <vt:i4>0</vt:i4>
      </vt:variant>
      <vt:variant>
        <vt:i4>5</vt:i4>
      </vt:variant>
      <vt:variant>
        <vt:lpwstr/>
      </vt:variant>
      <vt:variant>
        <vt:lpwstr>_Toc233986175</vt:lpwstr>
      </vt:variant>
      <vt:variant>
        <vt:i4>1835064</vt:i4>
      </vt:variant>
      <vt:variant>
        <vt:i4>365</vt:i4>
      </vt:variant>
      <vt:variant>
        <vt:i4>0</vt:i4>
      </vt:variant>
      <vt:variant>
        <vt:i4>5</vt:i4>
      </vt:variant>
      <vt:variant>
        <vt:lpwstr/>
      </vt:variant>
      <vt:variant>
        <vt:lpwstr>_Toc233986174</vt:lpwstr>
      </vt:variant>
      <vt:variant>
        <vt:i4>1835064</vt:i4>
      </vt:variant>
      <vt:variant>
        <vt:i4>359</vt:i4>
      </vt:variant>
      <vt:variant>
        <vt:i4>0</vt:i4>
      </vt:variant>
      <vt:variant>
        <vt:i4>5</vt:i4>
      </vt:variant>
      <vt:variant>
        <vt:lpwstr/>
      </vt:variant>
      <vt:variant>
        <vt:lpwstr>_Toc233986173</vt:lpwstr>
      </vt:variant>
      <vt:variant>
        <vt:i4>1835064</vt:i4>
      </vt:variant>
      <vt:variant>
        <vt:i4>353</vt:i4>
      </vt:variant>
      <vt:variant>
        <vt:i4>0</vt:i4>
      </vt:variant>
      <vt:variant>
        <vt:i4>5</vt:i4>
      </vt:variant>
      <vt:variant>
        <vt:lpwstr/>
      </vt:variant>
      <vt:variant>
        <vt:lpwstr>_Toc233986172</vt:lpwstr>
      </vt:variant>
      <vt:variant>
        <vt:i4>1835064</vt:i4>
      </vt:variant>
      <vt:variant>
        <vt:i4>347</vt:i4>
      </vt:variant>
      <vt:variant>
        <vt:i4>0</vt:i4>
      </vt:variant>
      <vt:variant>
        <vt:i4>5</vt:i4>
      </vt:variant>
      <vt:variant>
        <vt:lpwstr/>
      </vt:variant>
      <vt:variant>
        <vt:lpwstr>_Toc233986171</vt:lpwstr>
      </vt:variant>
      <vt:variant>
        <vt:i4>1835064</vt:i4>
      </vt:variant>
      <vt:variant>
        <vt:i4>341</vt:i4>
      </vt:variant>
      <vt:variant>
        <vt:i4>0</vt:i4>
      </vt:variant>
      <vt:variant>
        <vt:i4>5</vt:i4>
      </vt:variant>
      <vt:variant>
        <vt:lpwstr/>
      </vt:variant>
      <vt:variant>
        <vt:lpwstr>_Toc233986170</vt:lpwstr>
      </vt:variant>
      <vt:variant>
        <vt:i4>1900600</vt:i4>
      </vt:variant>
      <vt:variant>
        <vt:i4>335</vt:i4>
      </vt:variant>
      <vt:variant>
        <vt:i4>0</vt:i4>
      </vt:variant>
      <vt:variant>
        <vt:i4>5</vt:i4>
      </vt:variant>
      <vt:variant>
        <vt:lpwstr/>
      </vt:variant>
      <vt:variant>
        <vt:lpwstr>_Toc233986169</vt:lpwstr>
      </vt:variant>
      <vt:variant>
        <vt:i4>1900600</vt:i4>
      </vt:variant>
      <vt:variant>
        <vt:i4>329</vt:i4>
      </vt:variant>
      <vt:variant>
        <vt:i4>0</vt:i4>
      </vt:variant>
      <vt:variant>
        <vt:i4>5</vt:i4>
      </vt:variant>
      <vt:variant>
        <vt:lpwstr/>
      </vt:variant>
      <vt:variant>
        <vt:lpwstr>_Toc233986168</vt:lpwstr>
      </vt:variant>
      <vt:variant>
        <vt:i4>1900600</vt:i4>
      </vt:variant>
      <vt:variant>
        <vt:i4>323</vt:i4>
      </vt:variant>
      <vt:variant>
        <vt:i4>0</vt:i4>
      </vt:variant>
      <vt:variant>
        <vt:i4>5</vt:i4>
      </vt:variant>
      <vt:variant>
        <vt:lpwstr/>
      </vt:variant>
      <vt:variant>
        <vt:lpwstr>_Toc233986167</vt:lpwstr>
      </vt:variant>
      <vt:variant>
        <vt:i4>1900600</vt:i4>
      </vt:variant>
      <vt:variant>
        <vt:i4>317</vt:i4>
      </vt:variant>
      <vt:variant>
        <vt:i4>0</vt:i4>
      </vt:variant>
      <vt:variant>
        <vt:i4>5</vt:i4>
      </vt:variant>
      <vt:variant>
        <vt:lpwstr/>
      </vt:variant>
      <vt:variant>
        <vt:lpwstr>_Toc233986166</vt:lpwstr>
      </vt:variant>
      <vt:variant>
        <vt:i4>1900600</vt:i4>
      </vt:variant>
      <vt:variant>
        <vt:i4>311</vt:i4>
      </vt:variant>
      <vt:variant>
        <vt:i4>0</vt:i4>
      </vt:variant>
      <vt:variant>
        <vt:i4>5</vt:i4>
      </vt:variant>
      <vt:variant>
        <vt:lpwstr/>
      </vt:variant>
      <vt:variant>
        <vt:lpwstr>_Toc233986165</vt:lpwstr>
      </vt:variant>
      <vt:variant>
        <vt:i4>1900600</vt:i4>
      </vt:variant>
      <vt:variant>
        <vt:i4>305</vt:i4>
      </vt:variant>
      <vt:variant>
        <vt:i4>0</vt:i4>
      </vt:variant>
      <vt:variant>
        <vt:i4>5</vt:i4>
      </vt:variant>
      <vt:variant>
        <vt:lpwstr/>
      </vt:variant>
      <vt:variant>
        <vt:lpwstr>_Toc233986164</vt:lpwstr>
      </vt:variant>
      <vt:variant>
        <vt:i4>1900600</vt:i4>
      </vt:variant>
      <vt:variant>
        <vt:i4>299</vt:i4>
      </vt:variant>
      <vt:variant>
        <vt:i4>0</vt:i4>
      </vt:variant>
      <vt:variant>
        <vt:i4>5</vt:i4>
      </vt:variant>
      <vt:variant>
        <vt:lpwstr/>
      </vt:variant>
      <vt:variant>
        <vt:lpwstr>_Toc233986163</vt:lpwstr>
      </vt:variant>
      <vt:variant>
        <vt:i4>1900600</vt:i4>
      </vt:variant>
      <vt:variant>
        <vt:i4>293</vt:i4>
      </vt:variant>
      <vt:variant>
        <vt:i4>0</vt:i4>
      </vt:variant>
      <vt:variant>
        <vt:i4>5</vt:i4>
      </vt:variant>
      <vt:variant>
        <vt:lpwstr/>
      </vt:variant>
      <vt:variant>
        <vt:lpwstr>_Toc233986162</vt:lpwstr>
      </vt:variant>
      <vt:variant>
        <vt:i4>1900600</vt:i4>
      </vt:variant>
      <vt:variant>
        <vt:i4>287</vt:i4>
      </vt:variant>
      <vt:variant>
        <vt:i4>0</vt:i4>
      </vt:variant>
      <vt:variant>
        <vt:i4>5</vt:i4>
      </vt:variant>
      <vt:variant>
        <vt:lpwstr/>
      </vt:variant>
      <vt:variant>
        <vt:lpwstr>_Toc233986161</vt:lpwstr>
      </vt:variant>
      <vt:variant>
        <vt:i4>1900600</vt:i4>
      </vt:variant>
      <vt:variant>
        <vt:i4>281</vt:i4>
      </vt:variant>
      <vt:variant>
        <vt:i4>0</vt:i4>
      </vt:variant>
      <vt:variant>
        <vt:i4>5</vt:i4>
      </vt:variant>
      <vt:variant>
        <vt:lpwstr/>
      </vt:variant>
      <vt:variant>
        <vt:lpwstr>_Toc233986160</vt:lpwstr>
      </vt:variant>
      <vt:variant>
        <vt:i4>1966136</vt:i4>
      </vt:variant>
      <vt:variant>
        <vt:i4>275</vt:i4>
      </vt:variant>
      <vt:variant>
        <vt:i4>0</vt:i4>
      </vt:variant>
      <vt:variant>
        <vt:i4>5</vt:i4>
      </vt:variant>
      <vt:variant>
        <vt:lpwstr/>
      </vt:variant>
      <vt:variant>
        <vt:lpwstr>_Toc233986159</vt:lpwstr>
      </vt:variant>
      <vt:variant>
        <vt:i4>1966136</vt:i4>
      </vt:variant>
      <vt:variant>
        <vt:i4>269</vt:i4>
      </vt:variant>
      <vt:variant>
        <vt:i4>0</vt:i4>
      </vt:variant>
      <vt:variant>
        <vt:i4>5</vt:i4>
      </vt:variant>
      <vt:variant>
        <vt:lpwstr/>
      </vt:variant>
      <vt:variant>
        <vt:lpwstr>_Toc233986158</vt:lpwstr>
      </vt:variant>
      <vt:variant>
        <vt:i4>1966136</vt:i4>
      </vt:variant>
      <vt:variant>
        <vt:i4>263</vt:i4>
      </vt:variant>
      <vt:variant>
        <vt:i4>0</vt:i4>
      </vt:variant>
      <vt:variant>
        <vt:i4>5</vt:i4>
      </vt:variant>
      <vt:variant>
        <vt:lpwstr/>
      </vt:variant>
      <vt:variant>
        <vt:lpwstr>_Toc233986157</vt:lpwstr>
      </vt:variant>
      <vt:variant>
        <vt:i4>1966136</vt:i4>
      </vt:variant>
      <vt:variant>
        <vt:i4>257</vt:i4>
      </vt:variant>
      <vt:variant>
        <vt:i4>0</vt:i4>
      </vt:variant>
      <vt:variant>
        <vt:i4>5</vt:i4>
      </vt:variant>
      <vt:variant>
        <vt:lpwstr/>
      </vt:variant>
      <vt:variant>
        <vt:lpwstr>_Toc233986156</vt:lpwstr>
      </vt:variant>
      <vt:variant>
        <vt:i4>1966136</vt:i4>
      </vt:variant>
      <vt:variant>
        <vt:i4>251</vt:i4>
      </vt:variant>
      <vt:variant>
        <vt:i4>0</vt:i4>
      </vt:variant>
      <vt:variant>
        <vt:i4>5</vt:i4>
      </vt:variant>
      <vt:variant>
        <vt:lpwstr/>
      </vt:variant>
      <vt:variant>
        <vt:lpwstr>_Toc233986155</vt:lpwstr>
      </vt:variant>
      <vt:variant>
        <vt:i4>1966136</vt:i4>
      </vt:variant>
      <vt:variant>
        <vt:i4>245</vt:i4>
      </vt:variant>
      <vt:variant>
        <vt:i4>0</vt:i4>
      </vt:variant>
      <vt:variant>
        <vt:i4>5</vt:i4>
      </vt:variant>
      <vt:variant>
        <vt:lpwstr/>
      </vt:variant>
      <vt:variant>
        <vt:lpwstr>_Toc233986154</vt:lpwstr>
      </vt:variant>
      <vt:variant>
        <vt:i4>1966136</vt:i4>
      </vt:variant>
      <vt:variant>
        <vt:i4>239</vt:i4>
      </vt:variant>
      <vt:variant>
        <vt:i4>0</vt:i4>
      </vt:variant>
      <vt:variant>
        <vt:i4>5</vt:i4>
      </vt:variant>
      <vt:variant>
        <vt:lpwstr/>
      </vt:variant>
      <vt:variant>
        <vt:lpwstr>_Toc233986153</vt:lpwstr>
      </vt:variant>
      <vt:variant>
        <vt:i4>1966136</vt:i4>
      </vt:variant>
      <vt:variant>
        <vt:i4>233</vt:i4>
      </vt:variant>
      <vt:variant>
        <vt:i4>0</vt:i4>
      </vt:variant>
      <vt:variant>
        <vt:i4>5</vt:i4>
      </vt:variant>
      <vt:variant>
        <vt:lpwstr/>
      </vt:variant>
      <vt:variant>
        <vt:lpwstr>_Toc233986152</vt:lpwstr>
      </vt:variant>
      <vt:variant>
        <vt:i4>1966136</vt:i4>
      </vt:variant>
      <vt:variant>
        <vt:i4>227</vt:i4>
      </vt:variant>
      <vt:variant>
        <vt:i4>0</vt:i4>
      </vt:variant>
      <vt:variant>
        <vt:i4>5</vt:i4>
      </vt:variant>
      <vt:variant>
        <vt:lpwstr/>
      </vt:variant>
      <vt:variant>
        <vt:lpwstr>_Toc233986151</vt:lpwstr>
      </vt:variant>
      <vt:variant>
        <vt:i4>1966136</vt:i4>
      </vt:variant>
      <vt:variant>
        <vt:i4>221</vt:i4>
      </vt:variant>
      <vt:variant>
        <vt:i4>0</vt:i4>
      </vt:variant>
      <vt:variant>
        <vt:i4>5</vt:i4>
      </vt:variant>
      <vt:variant>
        <vt:lpwstr/>
      </vt:variant>
      <vt:variant>
        <vt:lpwstr>_Toc233986150</vt:lpwstr>
      </vt:variant>
      <vt:variant>
        <vt:i4>2031672</vt:i4>
      </vt:variant>
      <vt:variant>
        <vt:i4>215</vt:i4>
      </vt:variant>
      <vt:variant>
        <vt:i4>0</vt:i4>
      </vt:variant>
      <vt:variant>
        <vt:i4>5</vt:i4>
      </vt:variant>
      <vt:variant>
        <vt:lpwstr/>
      </vt:variant>
      <vt:variant>
        <vt:lpwstr>_Toc233986149</vt:lpwstr>
      </vt:variant>
      <vt:variant>
        <vt:i4>2031672</vt:i4>
      </vt:variant>
      <vt:variant>
        <vt:i4>209</vt:i4>
      </vt:variant>
      <vt:variant>
        <vt:i4>0</vt:i4>
      </vt:variant>
      <vt:variant>
        <vt:i4>5</vt:i4>
      </vt:variant>
      <vt:variant>
        <vt:lpwstr/>
      </vt:variant>
      <vt:variant>
        <vt:lpwstr>_Toc233986148</vt:lpwstr>
      </vt:variant>
      <vt:variant>
        <vt:i4>2031672</vt:i4>
      </vt:variant>
      <vt:variant>
        <vt:i4>203</vt:i4>
      </vt:variant>
      <vt:variant>
        <vt:i4>0</vt:i4>
      </vt:variant>
      <vt:variant>
        <vt:i4>5</vt:i4>
      </vt:variant>
      <vt:variant>
        <vt:lpwstr/>
      </vt:variant>
      <vt:variant>
        <vt:lpwstr>_Toc233986147</vt:lpwstr>
      </vt:variant>
      <vt:variant>
        <vt:i4>2031672</vt:i4>
      </vt:variant>
      <vt:variant>
        <vt:i4>197</vt:i4>
      </vt:variant>
      <vt:variant>
        <vt:i4>0</vt:i4>
      </vt:variant>
      <vt:variant>
        <vt:i4>5</vt:i4>
      </vt:variant>
      <vt:variant>
        <vt:lpwstr/>
      </vt:variant>
      <vt:variant>
        <vt:lpwstr>_Toc233986146</vt:lpwstr>
      </vt:variant>
      <vt:variant>
        <vt:i4>2031672</vt:i4>
      </vt:variant>
      <vt:variant>
        <vt:i4>191</vt:i4>
      </vt:variant>
      <vt:variant>
        <vt:i4>0</vt:i4>
      </vt:variant>
      <vt:variant>
        <vt:i4>5</vt:i4>
      </vt:variant>
      <vt:variant>
        <vt:lpwstr/>
      </vt:variant>
      <vt:variant>
        <vt:lpwstr>_Toc233986145</vt:lpwstr>
      </vt:variant>
      <vt:variant>
        <vt:i4>2031672</vt:i4>
      </vt:variant>
      <vt:variant>
        <vt:i4>185</vt:i4>
      </vt:variant>
      <vt:variant>
        <vt:i4>0</vt:i4>
      </vt:variant>
      <vt:variant>
        <vt:i4>5</vt:i4>
      </vt:variant>
      <vt:variant>
        <vt:lpwstr/>
      </vt:variant>
      <vt:variant>
        <vt:lpwstr>_Toc233986144</vt:lpwstr>
      </vt:variant>
      <vt:variant>
        <vt:i4>2031672</vt:i4>
      </vt:variant>
      <vt:variant>
        <vt:i4>179</vt:i4>
      </vt:variant>
      <vt:variant>
        <vt:i4>0</vt:i4>
      </vt:variant>
      <vt:variant>
        <vt:i4>5</vt:i4>
      </vt:variant>
      <vt:variant>
        <vt:lpwstr/>
      </vt:variant>
      <vt:variant>
        <vt:lpwstr>_Toc233986143</vt:lpwstr>
      </vt:variant>
      <vt:variant>
        <vt:i4>2031672</vt:i4>
      </vt:variant>
      <vt:variant>
        <vt:i4>173</vt:i4>
      </vt:variant>
      <vt:variant>
        <vt:i4>0</vt:i4>
      </vt:variant>
      <vt:variant>
        <vt:i4>5</vt:i4>
      </vt:variant>
      <vt:variant>
        <vt:lpwstr/>
      </vt:variant>
      <vt:variant>
        <vt:lpwstr>_Toc233986142</vt:lpwstr>
      </vt:variant>
      <vt:variant>
        <vt:i4>2031672</vt:i4>
      </vt:variant>
      <vt:variant>
        <vt:i4>167</vt:i4>
      </vt:variant>
      <vt:variant>
        <vt:i4>0</vt:i4>
      </vt:variant>
      <vt:variant>
        <vt:i4>5</vt:i4>
      </vt:variant>
      <vt:variant>
        <vt:lpwstr/>
      </vt:variant>
      <vt:variant>
        <vt:lpwstr>_Toc233986141</vt:lpwstr>
      </vt:variant>
      <vt:variant>
        <vt:i4>2031672</vt:i4>
      </vt:variant>
      <vt:variant>
        <vt:i4>161</vt:i4>
      </vt:variant>
      <vt:variant>
        <vt:i4>0</vt:i4>
      </vt:variant>
      <vt:variant>
        <vt:i4>5</vt:i4>
      </vt:variant>
      <vt:variant>
        <vt:lpwstr/>
      </vt:variant>
      <vt:variant>
        <vt:lpwstr>_Toc233986140</vt:lpwstr>
      </vt:variant>
      <vt:variant>
        <vt:i4>1572920</vt:i4>
      </vt:variant>
      <vt:variant>
        <vt:i4>155</vt:i4>
      </vt:variant>
      <vt:variant>
        <vt:i4>0</vt:i4>
      </vt:variant>
      <vt:variant>
        <vt:i4>5</vt:i4>
      </vt:variant>
      <vt:variant>
        <vt:lpwstr/>
      </vt:variant>
      <vt:variant>
        <vt:lpwstr>_Toc233986139</vt:lpwstr>
      </vt:variant>
      <vt:variant>
        <vt:i4>1572920</vt:i4>
      </vt:variant>
      <vt:variant>
        <vt:i4>149</vt:i4>
      </vt:variant>
      <vt:variant>
        <vt:i4>0</vt:i4>
      </vt:variant>
      <vt:variant>
        <vt:i4>5</vt:i4>
      </vt:variant>
      <vt:variant>
        <vt:lpwstr/>
      </vt:variant>
      <vt:variant>
        <vt:lpwstr>_Toc233986138</vt:lpwstr>
      </vt:variant>
      <vt:variant>
        <vt:i4>1572920</vt:i4>
      </vt:variant>
      <vt:variant>
        <vt:i4>143</vt:i4>
      </vt:variant>
      <vt:variant>
        <vt:i4>0</vt:i4>
      </vt:variant>
      <vt:variant>
        <vt:i4>5</vt:i4>
      </vt:variant>
      <vt:variant>
        <vt:lpwstr/>
      </vt:variant>
      <vt:variant>
        <vt:lpwstr>_Toc233986137</vt:lpwstr>
      </vt:variant>
      <vt:variant>
        <vt:i4>1572920</vt:i4>
      </vt:variant>
      <vt:variant>
        <vt:i4>137</vt:i4>
      </vt:variant>
      <vt:variant>
        <vt:i4>0</vt:i4>
      </vt:variant>
      <vt:variant>
        <vt:i4>5</vt:i4>
      </vt:variant>
      <vt:variant>
        <vt:lpwstr/>
      </vt:variant>
      <vt:variant>
        <vt:lpwstr>_Toc233986136</vt:lpwstr>
      </vt:variant>
      <vt:variant>
        <vt:i4>1572920</vt:i4>
      </vt:variant>
      <vt:variant>
        <vt:i4>131</vt:i4>
      </vt:variant>
      <vt:variant>
        <vt:i4>0</vt:i4>
      </vt:variant>
      <vt:variant>
        <vt:i4>5</vt:i4>
      </vt:variant>
      <vt:variant>
        <vt:lpwstr/>
      </vt:variant>
      <vt:variant>
        <vt:lpwstr>_Toc233986135</vt:lpwstr>
      </vt:variant>
      <vt:variant>
        <vt:i4>1572920</vt:i4>
      </vt:variant>
      <vt:variant>
        <vt:i4>125</vt:i4>
      </vt:variant>
      <vt:variant>
        <vt:i4>0</vt:i4>
      </vt:variant>
      <vt:variant>
        <vt:i4>5</vt:i4>
      </vt:variant>
      <vt:variant>
        <vt:lpwstr/>
      </vt:variant>
      <vt:variant>
        <vt:lpwstr>_Toc233986134</vt:lpwstr>
      </vt:variant>
      <vt:variant>
        <vt:i4>1638449</vt:i4>
      </vt:variant>
      <vt:variant>
        <vt:i4>116</vt:i4>
      </vt:variant>
      <vt:variant>
        <vt:i4>0</vt:i4>
      </vt:variant>
      <vt:variant>
        <vt:i4>5</vt:i4>
      </vt:variant>
      <vt:variant>
        <vt:lpwstr/>
      </vt:variant>
      <vt:variant>
        <vt:lpwstr>_Toc235075186</vt:lpwstr>
      </vt:variant>
      <vt:variant>
        <vt:i4>1638449</vt:i4>
      </vt:variant>
      <vt:variant>
        <vt:i4>110</vt:i4>
      </vt:variant>
      <vt:variant>
        <vt:i4>0</vt:i4>
      </vt:variant>
      <vt:variant>
        <vt:i4>5</vt:i4>
      </vt:variant>
      <vt:variant>
        <vt:lpwstr/>
      </vt:variant>
      <vt:variant>
        <vt:lpwstr>_Toc235075185</vt:lpwstr>
      </vt:variant>
      <vt:variant>
        <vt:i4>1638449</vt:i4>
      </vt:variant>
      <vt:variant>
        <vt:i4>104</vt:i4>
      </vt:variant>
      <vt:variant>
        <vt:i4>0</vt:i4>
      </vt:variant>
      <vt:variant>
        <vt:i4>5</vt:i4>
      </vt:variant>
      <vt:variant>
        <vt:lpwstr/>
      </vt:variant>
      <vt:variant>
        <vt:lpwstr>_Toc235075184</vt:lpwstr>
      </vt:variant>
      <vt:variant>
        <vt:i4>1638449</vt:i4>
      </vt:variant>
      <vt:variant>
        <vt:i4>98</vt:i4>
      </vt:variant>
      <vt:variant>
        <vt:i4>0</vt:i4>
      </vt:variant>
      <vt:variant>
        <vt:i4>5</vt:i4>
      </vt:variant>
      <vt:variant>
        <vt:lpwstr/>
      </vt:variant>
      <vt:variant>
        <vt:lpwstr>_Toc235075183</vt:lpwstr>
      </vt:variant>
      <vt:variant>
        <vt:i4>1638449</vt:i4>
      </vt:variant>
      <vt:variant>
        <vt:i4>92</vt:i4>
      </vt:variant>
      <vt:variant>
        <vt:i4>0</vt:i4>
      </vt:variant>
      <vt:variant>
        <vt:i4>5</vt:i4>
      </vt:variant>
      <vt:variant>
        <vt:lpwstr/>
      </vt:variant>
      <vt:variant>
        <vt:lpwstr>_Toc235075182</vt:lpwstr>
      </vt:variant>
      <vt:variant>
        <vt:i4>1638449</vt:i4>
      </vt:variant>
      <vt:variant>
        <vt:i4>86</vt:i4>
      </vt:variant>
      <vt:variant>
        <vt:i4>0</vt:i4>
      </vt:variant>
      <vt:variant>
        <vt:i4>5</vt:i4>
      </vt:variant>
      <vt:variant>
        <vt:lpwstr/>
      </vt:variant>
      <vt:variant>
        <vt:lpwstr>_Toc235075181</vt:lpwstr>
      </vt:variant>
      <vt:variant>
        <vt:i4>1638449</vt:i4>
      </vt:variant>
      <vt:variant>
        <vt:i4>80</vt:i4>
      </vt:variant>
      <vt:variant>
        <vt:i4>0</vt:i4>
      </vt:variant>
      <vt:variant>
        <vt:i4>5</vt:i4>
      </vt:variant>
      <vt:variant>
        <vt:lpwstr/>
      </vt:variant>
      <vt:variant>
        <vt:lpwstr>_Toc235075180</vt:lpwstr>
      </vt:variant>
      <vt:variant>
        <vt:i4>1441841</vt:i4>
      </vt:variant>
      <vt:variant>
        <vt:i4>74</vt:i4>
      </vt:variant>
      <vt:variant>
        <vt:i4>0</vt:i4>
      </vt:variant>
      <vt:variant>
        <vt:i4>5</vt:i4>
      </vt:variant>
      <vt:variant>
        <vt:lpwstr/>
      </vt:variant>
      <vt:variant>
        <vt:lpwstr>_Toc235075179</vt:lpwstr>
      </vt:variant>
      <vt:variant>
        <vt:i4>1441841</vt:i4>
      </vt:variant>
      <vt:variant>
        <vt:i4>68</vt:i4>
      </vt:variant>
      <vt:variant>
        <vt:i4>0</vt:i4>
      </vt:variant>
      <vt:variant>
        <vt:i4>5</vt:i4>
      </vt:variant>
      <vt:variant>
        <vt:lpwstr/>
      </vt:variant>
      <vt:variant>
        <vt:lpwstr>_Toc235075178</vt:lpwstr>
      </vt:variant>
      <vt:variant>
        <vt:i4>1441841</vt:i4>
      </vt:variant>
      <vt:variant>
        <vt:i4>62</vt:i4>
      </vt:variant>
      <vt:variant>
        <vt:i4>0</vt:i4>
      </vt:variant>
      <vt:variant>
        <vt:i4>5</vt:i4>
      </vt:variant>
      <vt:variant>
        <vt:lpwstr/>
      </vt:variant>
      <vt:variant>
        <vt:lpwstr>_Toc235075177</vt:lpwstr>
      </vt:variant>
      <vt:variant>
        <vt:i4>1441841</vt:i4>
      </vt:variant>
      <vt:variant>
        <vt:i4>56</vt:i4>
      </vt:variant>
      <vt:variant>
        <vt:i4>0</vt:i4>
      </vt:variant>
      <vt:variant>
        <vt:i4>5</vt:i4>
      </vt:variant>
      <vt:variant>
        <vt:lpwstr/>
      </vt:variant>
      <vt:variant>
        <vt:lpwstr>_Toc235075176</vt:lpwstr>
      </vt:variant>
      <vt:variant>
        <vt:i4>1441841</vt:i4>
      </vt:variant>
      <vt:variant>
        <vt:i4>50</vt:i4>
      </vt:variant>
      <vt:variant>
        <vt:i4>0</vt:i4>
      </vt:variant>
      <vt:variant>
        <vt:i4>5</vt:i4>
      </vt:variant>
      <vt:variant>
        <vt:lpwstr/>
      </vt:variant>
      <vt:variant>
        <vt:lpwstr>_Toc235075175</vt:lpwstr>
      </vt:variant>
      <vt:variant>
        <vt:i4>1441841</vt:i4>
      </vt:variant>
      <vt:variant>
        <vt:i4>44</vt:i4>
      </vt:variant>
      <vt:variant>
        <vt:i4>0</vt:i4>
      </vt:variant>
      <vt:variant>
        <vt:i4>5</vt:i4>
      </vt:variant>
      <vt:variant>
        <vt:lpwstr/>
      </vt:variant>
      <vt:variant>
        <vt:lpwstr>_Toc235075174</vt:lpwstr>
      </vt:variant>
      <vt:variant>
        <vt:i4>1441841</vt:i4>
      </vt:variant>
      <vt:variant>
        <vt:i4>38</vt:i4>
      </vt:variant>
      <vt:variant>
        <vt:i4>0</vt:i4>
      </vt:variant>
      <vt:variant>
        <vt:i4>5</vt:i4>
      </vt:variant>
      <vt:variant>
        <vt:lpwstr/>
      </vt:variant>
      <vt:variant>
        <vt:lpwstr>_Toc235075173</vt:lpwstr>
      </vt:variant>
      <vt:variant>
        <vt:i4>1441841</vt:i4>
      </vt:variant>
      <vt:variant>
        <vt:i4>32</vt:i4>
      </vt:variant>
      <vt:variant>
        <vt:i4>0</vt:i4>
      </vt:variant>
      <vt:variant>
        <vt:i4>5</vt:i4>
      </vt:variant>
      <vt:variant>
        <vt:lpwstr/>
      </vt:variant>
      <vt:variant>
        <vt:lpwstr>_Toc235075172</vt:lpwstr>
      </vt:variant>
      <vt:variant>
        <vt:i4>1441841</vt:i4>
      </vt:variant>
      <vt:variant>
        <vt:i4>26</vt:i4>
      </vt:variant>
      <vt:variant>
        <vt:i4>0</vt:i4>
      </vt:variant>
      <vt:variant>
        <vt:i4>5</vt:i4>
      </vt:variant>
      <vt:variant>
        <vt:lpwstr/>
      </vt:variant>
      <vt:variant>
        <vt:lpwstr>_Toc235075171</vt:lpwstr>
      </vt:variant>
      <vt:variant>
        <vt:i4>1441841</vt:i4>
      </vt:variant>
      <vt:variant>
        <vt:i4>20</vt:i4>
      </vt:variant>
      <vt:variant>
        <vt:i4>0</vt:i4>
      </vt:variant>
      <vt:variant>
        <vt:i4>5</vt:i4>
      </vt:variant>
      <vt:variant>
        <vt:lpwstr/>
      </vt:variant>
      <vt:variant>
        <vt:lpwstr>_Toc235075170</vt:lpwstr>
      </vt:variant>
      <vt:variant>
        <vt:i4>1507377</vt:i4>
      </vt:variant>
      <vt:variant>
        <vt:i4>14</vt:i4>
      </vt:variant>
      <vt:variant>
        <vt:i4>0</vt:i4>
      </vt:variant>
      <vt:variant>
        <vt:i4>5</vt:i4>
      </vt:variant>
      <vt:variant>
        <vt:lpwstr/>
      </vt:variant>
      <vt:variant>
        <vt:lpwstr>_Toc235075169</vt:lpwstr>
      </vt:variant>
      <vt:variant>
        <vt:i4>1507377</vt:i4>
      </vt:variant>
      <vt:variant>
        <vt:i4>8</vt:i4>
      </vt:variant>
      <vt:variant>
        <vt:i4>0</vt:i4>
      </vt:variant>
      <vt:variant>
        <vt:i4>5</vt:i4>
      </vt:variant>
      <vt:variant>
        <vt:lpwstr/>
      </vt:variant>
      <vt:variant>
        <vt:lpwstr>_Toc235075168</vt:lpwstr>
      </vt:variant>
      <vt:variant>
        <vt:i4>1507377</vt:i4>
      </vt:variant>
      <vt:variant>
        <vt:i4>2</vt:i4>
      </vt:variant>
      <vt:variant>
        <vt:i4>0</vt:i4>
      </vt:variant>
      <vt:variant>
        <vt:i4>5</vt:i4>
      </vt:variant>
      <vt:variant>
        <vt:lpwstr/>
      </vt:variant>
      <vt:variant>
        <vt:lpwstr>_Toc235075167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2023-05-27T20:53:00Z</dcterms:created>
  <dcterms:modified xsi:type="dcterms:W3CDTF">2023-05-27T20:53:00Z</dcterms:modified>
</cp:coreProperties>
</file>